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Guía de aprendizaje núm. 3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Fecha de entrega: Viernes 20 de Septiembre de 2024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730"/>
            </w:tblGrid>
            <w:tr>
              <w:trPr>
                <w:tblHeader w:val="on"/>
              </w:trPr>
              <w:tc>
                <w:tcPr/>
                <w:p>
                  <w:pPr>
                    <w:pStyle w:val="FirstParagraph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  <w:p>
                  <w:pPr>
                    <w:pStyle w:val="BodyText"/>
                  </w:pPr>
                  <w:r>
                    <w:rPr>
                      <w:b/>
                      <w:bCs/>
                    </w:rPr>
                    <w:t xml:space="preserve">Año Psicopedagógico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Nombre del curso: Programación de |</w:t>
                  </w:r>
                  <w:r>
                    <w:t xml:space="preserve"> </w:t>
                  </w:r>
                  <w:r>
                    <w:t xml:space="preserve">Aplicaciones Web |</w:t>
                  </w:r>
                  <w:r>
                    <w:t xml:space="preserve"> </w:t>
                  </w:r>
                  <w:r>
                    <w:t xml:space="preserve">|</w:t>
                  </w:r>
                  <w:r>
                    <w:t xml:space="preserve"> </w:t>
                  </w:r>
                  <w:r>
                    <w:t xml:space="preserve">Enfoque Pedagógico para Docentes |</w:t>
                  </w:r>
                </w:p>
              </w:tc>
            </w:tr>
          </w:tbl>
          <w:p/>
        </w:tc>
      </w:tr>
    </w:tbl>
    <w:p>
      <w:pPr>
        <w:pStyle w:val="BodyText"/>
      </w:pPr>
      <w:r>
        <w:t xml:space="preserve">Transformación Digital – Universidad Rafael</w:t>
      </w:r>
      <w:r>
        <w:t xml:space="preserve"> </w:t>
      </w:r>
      <w:r>
        <w:t xml:space="preserve">Landívar</w:t>
      </w:r>
      <w:r>
        <w:t xml:space="preserve">gráficos de color</w:t>
      </w:r>
      <w:r>
        <w:t xml:space="preserve"> </w:t>
      </w:r>
      <w:r>
        <w:t xml:space="preserve">degradado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Libro abierto</w:t>
            </w:r>
          </w:p>
        </w:tc>
      </w:tr>
    </w:tbl>
    <w:p>
      <w:pPr>
        <w:pStyle w:val="ImageCaption"/>
      </w:pPr>
      <w:r>
        <w:t xml:space="preserve">Libro abierto</w:t>
      </w:r>
    </w:p>
    <w:p>
      <w:pPr>
        <w:pStyle w:val="BodyText"/>
      </w:pPr>
      <w:r>
        <w:rPr>
          <w:b/>
          <w:bCs/>
        </w:rPr>
        <w:t xml:space="preserve">PARTE INTRODUCTORIA</w:t>
      </w:r>
    </w:p>
    <w:p>
      <w:pPr>
        <w:pStyle w:val="BodyText"/>
      </w:pPr>
      <w:r>
        <w:rPr>
          <w:b/>
          <w:bCs/>
          <w:i/>
          <w:iCs/>
        </w:rPr>
        <w:t xml:space="preserve">"El control de versiones no es solo sobre código, es sobre enseñar colaboración, organización y la importancia de documentar el progreso del aprendizaje." — Filosofía educativa moderna</w:t>
      </w:r>
    </w:p>
    <w:tbl>
      <w:tblPr>
        <w:tblStyle w:val="Table"/>
        <w:tblW w:type="pct" w:w="4932"/>
        <w:tblLayout w:type="fixed"/>
        <w:tblLook w:firstRow="1" w:lastRow="0" w:firstColumn="0" w:lastColumn="0" w:noHBand="0" w:noVBand="0" w:val="0020"/>
      </w:tblPr>
      <w:tblGrid>
        <w:gridCol w:w="3688"/>
        <w:gridCol w:w="4014"/>
        <w:gridCol w:w="10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 esperados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 que evidencian 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rPr>
                <w:b/>
                <w:bCs/>
              </w:rPr>
              <w:t xml:space="preserve">Dominar los fundamentos de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Repositorio educativo en GitHub |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Git y plataformas de control | con materiales didácticos, |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de versiones, desarrollando | secuencias de ejercicios progre-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estrategias pedagógicas para | sivos y guías para estudiantes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enseñar colaboración digital | sobre trabajo colaborativo.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 metodologías de trabajo en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equipo a estudiantes.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———————————+ |</w:t>
            </w:r>
            <w:r>
              <w:t xml:space="preserve"> </w:t>
            </w:r>
            <w:r>
              <w:rPr>
                <w:b/>
                <w:bCs/>
              </w:rPr>
              <w:t xml:space="preserve">Implementar flujos de trabajo |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educativos que utilicen Git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como herramienta de aprendizaje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colaborativo y seguimiento de |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progreso académico.</w:t>
            </w:r>
            <w:r>
              <w:t xml:space="preserve"> </w:t>
            </w:r>
            <w:r>
              <w:t xml:space="preserve">|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jc w:val="center"/>
            </w:pPr>
            <w:r>
              <w:t xml:space="preserve">Libros</w:t>
            </w:r>
            <w:r>
              <w:rPr>
                <w:b/>
                <w:bCs/>
              </w:rPr>
              <w:t xml:space="preserve">PRIMERA PARTE: REFUERZO DE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APRENDIZAJES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Propósito de la actividad:</w:t>
            </w:r>
            <w:r>
              <w:t xml:space="preserve"> </w:t>
            </w:r>
            <w:r>
              <w:t xml:space="preserve">Fortalecer la comprensión de técnicas</w:t>
            </w:r>
            <w:r>
              <w:t xml:space="preserve"> </w:t>
            </w:r>
            <w:r>
              <w:t xml:space="preserve">avanzadas en HTML y CSS, permitiendo a los estudiantes experimentar</w:t>
            </w:r>
            <w:r>
              <w:t xml:space="preserve"> </w:t>
            </w:r>
            <w:r>
              <w:t xml:space="preserve">con animaciones y la manipulación de la visibilidad de elementos para</w:t>
            </w:r>
            <w:r>
              <w:t xml:space="preserve"> </w:t>
            </w:r>
            <w:r>
              <w:t xml:space="preserve">mejorar la interactividad y atractivo visual de las páginas web.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Actividades (Instrucciones):</w:t>
            </w:r>
          </w:p>
          <w:p>
            <w:pPr>
              <w:pStyle w:val="Compact"/>
              <w:numPr>
                <w:ilvl w:val="0"/>
                <w:numId w:val="1001"/>
              </w:numPr>
              <w:jc w:val="center"/>
            </w:pPr>
            <w:r>
              <w:t xml:space="preserve">Revisión de conceptos avanzados en HTML y CSS, centrados en:</w:t>
            </w:r>
          </w:p>
          <w:p>
            <w:pPr>
              <w:numPr>
                <w:ilvl w:val="0"/>
                <w:numId w:val="1002"/>
              </w:numPr>
              <w:jc w:val="center"/>
            </w:pPr>
            <w:r>
              <w:t xml:space="preserve">Manipulación de imágenes y multimedia.</w:t>
            </w:r>
          </w:p>
          <w:p>
            <w:pPr>
              <w:numPr>
                <w:ilvl w:val="0"/>
                <w:numId w:val="1002"/>
              </w:numPr>
              <w:jc w:val="center"/>
            </w:pPr>
            <w:r>
              <w:t xml:space="preserve">Control de visibilidad de elementos (display, visibility, opacity).</w:t>
            </w:r>
          </w:p>
          <w:p>
            <w:pPr>
              <w:numPr>
                <w:ilvl w:val="0"/>
                <w:numId w:val="1002"/>
              </w:numPr>
              <w:jc w:val="center"/>
            </w:pPr>
            <w:r>
              <w:t xml:space="preserve">Implementación de animaciones CSS (</w:t>
            </w:r>
            <w:r>
              <w:t xml:space="preserve">@keyframes</w:t>
            </w:r>
            <w:r>
              <w:t xml:space="preserve">, transition).</w:t>
            </w:r>
          </w:p>
          <w:p>
            <w:pPr>
              <w:pStyle w:val="Compact"/>
              <w:numPr>
                <w:ilvl w:val="0"/>
                <w:numId w:val="1003"/>
              </w:numPr>
              <w:jc w:val="center"/>
            </w:pPr>
            <w:r>
              <w:t xml:space="preserve">Aplicar estos conceptos para mejorar una página web existente,</w:t>
            </w:r>
            <w:r>
              <w:t xml:space="preserve"> </w:t>
            </w:r>
            <w:r>
              <w:t xml:space="preserve">añadiendo animaciones y control de visibilidad.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Recursos:</w:t>
            </w:r>
          </w:p>
          <w:p>
            <w:pPr>
              <w:numPr>
                <w:ilvl w:val="0"/>
                <w:numId w:val="1004"/>
              </w:numPr>
              <w:jc w:val="center"/>
            </w:pPr>
            <w:r>
              <w:t xml:space="preserve">Guías en PDF sobre animaciones y visibilidad en CSS.</w:t>
            </w:r>
          </w:p>
          <w:p>
            <w:pPr>
              <w:numPr>
                <w:ilvl w:val="0"/>
                <w:numId w:val="1004"/>
              </w:numPr>
              <w:jc w:val="center"/>
            </w:pPr>
            <w:r>
              <w:t xml:space="preserve">Videos tutoriales sobre la implementación de animaciones en CSS.</w:t>
            </w:r>
          </w:p>
          <w:p>
            <w:pPr>
              <w:numPr>
                <w:ilvl w:val="0"/>
                <w:numId w:val="1004"/>
              </w:numPr>
              <w:jc w:val="center"/>
            </w:pPr>
            <w:r>
              <w:t xml:space="preserve">Herramientas de previsualización y desarrollo web.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Evaluación (Cualitativa o cuantitativa; formativa o sumativa):</w:t>
            </w:r>
          </w:p>
          <w:p>
            <w:pPr>
              <w:jc w:val="center"/>
            </w:pPr>
            <w:r>
              <w:t xml:space="preserve">Formativa: Retroalimentación continua durante la actividad, enfocada</w:t>
            </w:r>
            <w:r>
              <w:t xml:space="preserve"> </w:t>
            </w:r>
            <w:r>
              <w:t xml:space="preserve">en la implementación correcta de animaciones y control de</w:t>
            </w:r>
            <w:r>
              <w:t xml:space="preserve"> </w:t>
            </w:r>
            <w:r>
              <w:t xml:space="preserve">visibilidad.</w:t>
            </w:r>
          </w:p>
          <w:p>
            <w:pPr>
              <w:jc w:val="center"/>
            </w:pPr>
            <w:r>
              <w:t xml:space="preserve">Cualitativa: Evaluación del impacto visual y la interactividad de las</w:t>
            </w:r>
            <w:r>
              <w:t xml:space="preserve"> </w:t>
            </w:r>
            <w:r>
              <w:t xml:space="preserve">páginas web mejoradas.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Piezas de rompecabezas</w:t>
            </w:r>
          </w:p>
        </w:tc>
      </w:tr>
    </w:tbl>
    <w:p>
      <w:pPr>
        <w:pStyle w:val="ImageCaption"/>
      </w:pPr>
      <w:r>
        <w:t xml:space="preserve">Piezas de rompecabezas</w:t>
      </w:r>
    </w:p>
    <w:p>
      <w:pPr>
        <w:pStyle w:val="BodyText"/>
      </w:pPr>
      <w:r>
        <w:rPr>
          <w:b/>
          <w:bCs/>
        </w:rPr>
        <w:t xml:space="preserve">SEGUNDA PARTE: CONSTRUCCIÓN DEL PROYECTO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Descripción del proyecto:</w:t>
      </w:r>
      <w:r>
        <w:t xml:space="preserve"> </w:t>
      </w:r>
      <w:r>
        <w:t xml:space="preserve">Implementación de técnicas avanzadas</w:t>
      </w:r>
      <w:r>
        <w:t xml:space="preserve"> </w:t>
      </w:r>
      <w:r>
        <w:t xml:space="preserve">de HTML y CSS en una página web, con un enfoque en la animación y la</w:t>
      </w:r>
      <w:r>
        <w:t xml:space="preserve"> </w:t>
      </w:r>
      <w:r>
        <w:t xml:space="preserve">manipulación de la visibilidad de elementos.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Fase del proyecto: Tercera fase:</w:t>
      </w:r>
      <w:r>
        <w:t xml:space="preserve"> </w:t>
      </w:r>
      <w:r>
        <w:t xml:space="preserve">Integración de animaciones y</w:t>
      </w:r>
      <w:r>
        <w:t xml:space="preserve"> </w:t>
      </w:r>
      <w:r>
        <w:t xml:space="preserve">técnicas avanzadas de diseño en el sitio web.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Actividades para desarrollar:</w:t>
      </w:r>
    </w:p>
    <w:p>
      <w:pPr>
        <w:numPr>
          <w:ilvl w:val="1"/>
          <w:numId w:val="1006"/>
        </w:numPr>
      </w:pPr>
      <w:r>
        <w:t xml:space="preserve">Implementación de animaciones CSS para diferentes elementos de</w:t>
      </w:r>
      <w:r>
        <w:t xml:space="preserve"> </w:t>
      </w:r>
      <w:r>
        <w:t xml:space="preserve">la página.</w:t>
      </w:r>
    </w:p>
    <w:p>
      <w:pPr>
        <w:numPr>
          <w:ilvl w:val="1"/>
          <w:numId w:val="1006"/>
        </w:numPr>
      </w:pPr>
      <w:r>
        <w:t xml:space="preserve">Manipulación de la visibilidad y opacidad de elementos según la</w:t>
      </w:r>
      <w:r>
        <w:t xml:space="preserve"> </w:t>
      </w:r>
      <w:r>
        <w:t xml:space="preserve">interacción del usuario.</w:t>
      </w:r>
    </w:p>
    <w:p>
      <w:pPr>
        <w:numPr>
          <w:ilvl w:val="1"/>
          <w:numId w:val="1006"/>
        </w:numPr>
      </w:pPr>
      <w:r>
        <w:t xml:space="preserve">Prueba y optimización de las animaciones y efectos visuales en</w:t>
      </w:r>
      <w:r>
        <w:t xml:space="preserve"> </w:t>
      </w:r>
      <w:r>
        <w:t xml:space="preserve">diferentes navegadores.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Evaluación:</w:t>
      </w:r>
      <w:r>
        <w:t xml:space="preserve"> </w:t>
      </w:r>
      <w:r>
        <w:t xml:space="preserve">Evaluación formativa durante la implementación del</w:t>
      </w:r>
      <w:r>
        <w:t xml:space="preserve"> </w:t>
      </w:r>
      <w:r>
        <w:t xml:space="preserve">proyecto, con un enfoque en la creatividad y efectividad de las</w:t>
      </w:r>
      <w:r>
        <w:t xml:space="preserve"> </w:t>
      </w:r>
      <w:r>
        <w:t xml:space="preserve">animaciones y efectos aplicados.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Cronómetro</w:t>
            </w:r>
          </w:p>
        </w:tc>
      </w:tr>
    </w:tbl>
    <w:p>
      <w:pPr>
        <w:pStyle w:val="ImageCaption"/>
      </w:pPr>
      <w:r>
        <w:t xml:space="preserve">Cronómetro</w:t>
      </w:r>
    </w:p>
    <w:p>
      <w:pPr>
        <w:pStyle w:val="BodyText"/>
      </w:pPr>
      <w:r>
        <w:rPr>
          <w:b/>
          <w:bCs/>
        </w:rPr>
        <w:t xml:space="preserve">CRONOGRAMA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1819"/>
        <w:gridCol w:w="331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Actividad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Tiempo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Aprendizaje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Revisión y comprensión</w:t>
            </w:r>
            <w:r>
              <w:t xml:space="preserve"> </w:t>
            </w:r>
            <w:r>
              <w:t xml:space="preserve">de técnicas avanzadas</w:t>
            </w:r>
            <w:r>
              <w:t xml:space="preserve"> </w:t>
            </w:r>
            <w:r>
              <w:t xml:space="preserve">en HTML y CSS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horas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Conocimiento de animaciones</w:t>
            </w:r>
            <w:r>
              <w:t xml:space="preserve"> </w:t>
            </w:r>
            <w:r>
              <w:t xml:space="preserve">CSS y control de visibilidad</w:t>
            </w:r>
            <w:r>
              <w:t xml:space="preserve"> </w:t>
            </w:r>
            <w:r>
              <w:t xml:space="preserve">de elementos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Implementación de</w:t>
            </w:r>
            <w:r>
              <w:t xml:space="preserve"> </w:t>
            </w:r>
            <w:r>
              <w:t xml:space="preserve">animaciones y</w:t>
            </w:r>
            <w:r>
              <w:t xml:space="preserve"> </w:t>
            </w:r>
            <w:r>
              <w:t xml:space="preserve">manipulación de</w:t>
            </w:r>
            <w:r>
              <w:t xml:space="preserve"> </w:t>
            </w:r>
            <w:r>
              <w:t xml:space="preserve">visibilidad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horas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Desarrollo de habilidades para</w:t>
            </w:r>
            <w:r>
              <w:t xml:space="preserve"> </w:t>
            </w:r>
            <w:r>
              <w:t xml:space="preserve">crear interacciones visuales</w:t>
            </w:r>
            <w:r>
              <w:t xml:space="preserve"> </w:t>
            </w:r>
            <w:r>
              <w:t xml:space="preserve">avanzadas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Prueba y ajuste de</w:t>
            </w:r>
            <w:r>
              <w:t xml:space="preserve"> </w:t>
            </w:r>
            <w:r>
              <w:t xml:space="preserve">animaciones y</w:t>
            </w:r>
            <w:r>
              <w:t xml:space="preserve"> </w:t>
            </w:r>
            <w:r>
              <w:t xml:space="preserve">visibilidad en</w:t>
            </w:r>
            <w:r>
              <w:t xml:space="preserve"> </w:t>
            </w:r>
            <w:r>
              <w:t xml:space="preserve">diferentes navegadores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horas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Asegurar la consistencia y</w:t>
            </w:r>
            <w:r>
              <w:t xml:space="preserve"> </w:t>
            </w:r>
            <w:r>
              <w:t xml:space="preserve">funcionalidad de animaciones y</w:t>
            </w:r>
            <w:r>
              <w:t xml:space="preserve"> </w:t>
            </w:r>
            <w:r>
              <w:t xml:space="preserve">efectos visuales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Práctica adicional de</w:t>
            </w:r>
            <w:r>
              <w:t xml:space="preserve"> </w:t>
            </w:r>
            <w:r>
              <w:t xml:space="preserve">animaciones y efectos</w:t>
            </w:r>
            <w:r>
              <w:t xml:space="preserve"> </w:t>
            </w:r>
            <w:r>
              <w:t xml:space="preserve">avanzados en CodeHS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horas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Refuerzo en la creación de</w:t>
            </w:r>
            <w:r>
              <w:t xml:space="preserve"> </w:t>
            </w:r>
            <w:r>
              <w:t xml:space="preserve">animaciones y manipulación</w:t>
            </w:r>
            <w:r>
              <w:t xml:space="preserve"> </w:t>
            </w:r>
            <w:r>
              <w:t xml:space="preserve">avanzada de elementos HTML y</w:t>
            </w:r>
            <w:r>
              <w:t xml:space="preserve"> </w:t>
            </w:r>
            <w:r>
              <w:t xml:space="preserve">CSS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Autoevaluación y ajuste</w:t>
            </w:r>
            <w:r>
              <w:t xml:space="preserve"> </w:t>
            </w:r>
            <w:r>
              <w:t xml:space="preserve">del diseño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horas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Mejora del diseño y la</w:t>
            </w:r>
            <w:r>
              <w:t xml:space="preserve"> </w:t>
            </w:r>
            <w:r>
              <w:t xml:space="preserve">funcionalidad mediante</w:t>
            </w:r>
            <w:r>
              <w:t xml:space="preserve"> </w:t>
            </w:r>
            <w:r>
              <w:t xml:space="preserve">revisión y ajuste de</w:t>
            </w:r>
            <w:r>
              <w:t xml:space="preserve"> </w:t>
            </w:r>
            <w:r>
              <w:t xml:space="preserve">animaciones y visibilidad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Total: 10 horas</w:t>
            </w:r>
          </w:p>
        </w:tc>
        <w:tc>
          <w:tcPr/>
          <w:p>
            <w:pPr>
              <w:pStyle w:val="Compact"/>
            </w:pPr>
          </w:p>
        </w:tc>
      </w:tr>
    </w:tbl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Libros en estantería</w:t>
            </w:r>
          </w:p>
        </w:tc>
      </w:tr>
    </w:tbl>
    <w:p>
      <w:pPr>
        <w:pStyle w:val="ImageCaption"/>
      </w:pPr>
      <w:r>
        <w:t xml:space="preserve">Libros en estantería</w:t>
      </w:r>
    </w:p>
    <w:p>
      <w:pPr>
        <w:pStyle w:val="BodyText"/>
      </w:pPr>
      <w:r>
        <w:rPr>
          <w:b/>
          <w:bCs/>
        </w:rPr>
        <w:t xml:space="preserve">RECURSOS DE APOYO</w:t>
      </w:r>
    </w:p>
    <w:p>
      <w:pPr>
        <w:numPr>
          <w:ilvl w:val="0"/>
          <w:numId w:val="1007"/>
        </w:numPr>
      </w:pPr>
      <w:r>
        <w:t xml:space="preserve">Documentación en línea sobre animaciones y visibilidad en CSS, como</w:t>
      </w:r>
      <w:r>
        <w:t xml:space="preserve"> </w:t>
      </w:r>
      <w:r>
        <w:t xml:space="preserve">MDN Web Docs.</w:t>
      </w:r>
    </w:p>
    <w:p>
      <w:pPr>
        <w:numPr>
          <w:ilvl w:val="0"/>
          <w:numId w:val="1007"/>
        </w:numPr>
      </w:pPr>
      <w:r>
        <w:t xml:space="preserve">Ejemplos de código y herramientas de validación para probar las</w:t>
      </w:r>
      <w:r>
        <w:t xml:space="preserve"> </w:t>
      </w:r>
      <w:r>
        <w:t xml:space="preserve">animaciones y efectos.</w:t>
      </w:r>
    </w:p>
    <w:p>
      <w:pPr>
        <w:numPr>
          <w:ilvl w:val="0"/>
          <w:numId w:val="1007"/>
        </w:numPr>
      </w:pPr>
      <w:r>
        <w:t xml:space="preserve">Acceso a CodeHS para prácticas adicionales relacionadas con</w:t>
      </w:r>
      <w:r>
        <w:t xml:space="preserve"> </w:t>
      </w:r>
      <w:r>
        <w:t xml:space="preserve">animaciones y técnicas avanzadas en HTML y CSS.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2025-08-06T04:03:47Z</dcterms:created>
  <dcterms:modified xsi:type="dcterms:W3CDTF">2025-08-06T04:03:47Z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