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6962F" w14:textId="77777777" w:rsidR="0083124E" w:rsidRPr="00F525AB" w:rsidRDefault="0083124E" w:rsidP="0083124E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20"/>
          <w:szCs w:val="20"/>
          <w:lang w:val="es-ES"/>
        </w:rPr>
      </w:pPr>
      <w:r w:rsidRPr="00F525AB">
        <w:rPr>
          <w:rFonts w:ascii="Arial" w:hAnsi="Arial" w:cs="Arial"/>
          <w:noProof/>
          <w:lang w:val="es-ES"/>
        </w:rPr>
        <w:drawing>
          <wp:inline distT="0" distB="0" distL="0" distR="0" wp14:anchorId="28602D04" wp14:editId="0CABBD4F">
            <wp:extent cx="4037078" cy="1318438"/>
            <wp:effectExtent l="0" t="0" r="0" b="0"/>
            <wp:docPr id="5" name="Imagen 5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813"/>
                    <a:stretch/>
                  </pic:blipFill>
                  <pic:spPr bwMode="auto">
                    <a:xfrm>
                      <a:off x="0" y="0"/>
                      <a:ext cx="4118502" cy="13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525AB">
        <w:rPr>
          <w:rFonts w:ascii="Arial" w:eastAsia="Calibri" w:hAnsi="Arial" w:cs="Arial"/>
          <w:sz w:val="20"/>
          <w:szCs w:val="20"/>
          <w:lang w:val="es-ES"/>
        </w:rPr>
        <w:t xml:space="preserve"> </w:t>
      </w:r>
    </w:p>
    <w:p w14:paraId="6A8C6CBA" w14:textId="77777777" w:rsidR="0083124E" w:rsidRPr="00F525AB" w:rsidRDefault="0083124E" w:rsidP="0083124E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  <w:r w:rsidRPr="00F525AB">
        <w:rPr>
          <w:rFonts w:ascii="Arial" w:eastAsia="Calibri" w:hAnsi="Arial" w:cs="Arial"/>
          <w:sz w:val="20"/>
          <w:szCs w:val="20"/>
          <w:lang w:val="es-ES"/>
        </w:rPr>
        <w:t xml:space="preserve"> </w:t>
      </w:r>
      <w:r w:rsidRPr="00F525AB">
        <w:rPr>
          <w:rFonts w:ascii="Arial" w:eastAsia="Calibri" w:hAnsi="Arial" w:cs="Arial"/>
          <w:sz w:val="32"/>
          <w:szCs w:val="32"/>
          <w:lang w:val="es-ES"/>
        </w:rPr>
        <w:t>UNIVERSIDAD AUTÓNOMA DE AGUASCALIENTES</w:t>
      </w:r>
    </w:p>
    <w:p w14:paraId="28340BBD" w14:textId="77777777" w:rsidR="0083124E" w:rsidRPr="00E86D40" w:rsidRDefault="0083124E" w:rsidP="0083124E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</w:rPr>
      </w:pPr>
      <w:r w:rsidRPr="00E86D40">
        <w:rPr>
          <w:rFonts w:ascii="Arial" w:eastAsia="Calibri" w:hAnsi="Arial" w:cs="Arial"/>
          <w:sz w:val="32"/>
          <w:szCs w:val="32"/>
        </w:rPr>
        <w:t xml:space="preserve">CURSO INTERSEMESTRAL: MACHINE Y DEEP </w:t>
      </w:r>
      <w:proofErr w:type="spellStart"/>
      <w:r w:rsidRPr="00E86D40">
        <w:rPr>
          <w:rFonts w:ascii="Arial" w:eastAsia="Calibri" w:hAnsi="Arial" w:cs="Arial"/>
          <w:sz w:val="32"/>
          <w:szCs w:val="32"/>
        </w:rPr>
        <w:t>LEARNING</w:t>
      </w:r>
      <w:proofErr w:type="spellEnd"/>
    </w:p>
    <w:p w14:paraId="6FB32846" w14:textId="77777777" w:rsidR="0083124E" w:rsidRPr="00E86D40" w:rsidRDefault="0083124E" w:rsidP="0083124E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</w:rPr>
      </w:pPr>
    </w:p>
    <w:p w14:paraId="471D04BC" w14:textId="77777777" w:rsidR="0083124E" w:rsidRDefault="0083124E" w:rsidP="0083124E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u w:val="single"/>
          <w:lang w:val="es-ES"/>
        </w:rPr>
      </w:pPr>
      <w:r w:rsidRPr="00CD4465">
        <w:rPr>
          <w:rFonts w:ascii="Arial" w:eastAsia="Calibri" w:hAnsi="Arial" w:cs="Arial"/>
          <w:sz w:val="32"/>
          <w:szCs w:val="32"/>
          <w:u w:val="single"/>
          <w:lang w:val="es-ES"/>
        </w:rPr>
        <w:t>ACTIVIDAD 1_04. K-</w:t>
      </w:r>
      <w:proofErr w:type="spellStart"/>
      <w:r w:rsidRPr="00CD4465">
        <w:rPr>
          <w:rFonts w:ascii="Arial" w:eastAsia="Calibri" w:hAnsi="Arial" w:cs="Arial"/>
          <w:sz w:val="32"/>
          <w:szCs w:val="32"/>
          <w:u w:val="single"/>
          <w:lang w:val="es-ES"/>
        </w:rPr>
        <w:t>MEANS</w:t>
      </w:r>
      <w:proofErr w:type="spellEnd"/>
      <w:r>
        <w:rPr>
          <w:rFonts w:ascii="Arial" w:eastAsia="Calibri" w:hAnsi="Arial" w:cs="Arial"/>
          <w:sz w:val="32"/>
          <w:szCs w:val="32"/>
          <w:u w:val="single"/>
          <w:lang w:val="es-ES"/>
        </w:rPr>
        <w:t xml:space="preserve"> </w:t>
      </w:r>
      <w:r w:rsidRPr="00CD4465">
        <w:rPr>
          <w:rFonts w:ascii="Arial" w:eastAsia="Calibri" w:hAnsi="Arial" w:cs="Arial"/>
          <w:sz w:val="32"/>
          <w:szCs w:val="32"/>
          <w:u w:val="single"/>
          <w:lang w:val="es-ES"/>
        </w:rPr>
        <w:t>EN R(PRÁCTICA).</w:t>
      </w:r>
    </w:p>
    <w:p w14:paraId="3F4B6B27" w14:textId="77777777" w:rsidR="0083124E" w:rsidRPr="00F525AB" w:rsidRDefault="0083124E" w:rsidP="0083124E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</w:p>
    <w:p w14:paraId="4B5A7C40" w14:textId="77777777" w:rsidR="0083124E" w:rsidRPr="00F525AB" w:rsidRDefault="0083124E" w:rsidP="0083124E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  <w:r w:rsidRPr="00F525AB">
        <w:rPr>
          <w:rFonts w:ascii="Arial" w:eastAsia="Calibri" w:hAnsi="Arial" w:cs="Arial"/>
          <w:sz w:val="32"/>
          <w:szCs w:val="32"/>
          <w:lang w:val="es-ES"/>
        </w:rPr>
        <w:t>DOCENTE:</w:t>
      </w:r>
    </w:p>
    <w:p w14:paraId="695D8F38" w14:textId="77777777" w:rsidR="0083124E" w:rsidRPr="00F525AB" w:rsidRDefault="0083124E" w:rsidP="0083124E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  <w:r w:rsidRPr="00F525AB">
        <w:rPr>
          <w:rFonts w:ascii="Arial" w:eastAsia="Calibri" w:hAnsi="Arial" w:cs="Arial"/>
          <w:sz w:val="32"/>
          <w:szCs w:val="32"/>
          <w:lang w:val="es-ES"/>
        </w:rPr>
        <w:t>FRANCISCO JAVIER LUNA ROSAS</w:t>
      </w:r>
    </w:p>
    <w:p w14:paraId="454C4DBB" w14:textId="77777777" w:rsidR="0083124E" w:rsidRPr="00F525AB" w:rsidRDefault="0083124E" w:rsidP="0083124E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  <w:r w:rsidRPr="00F525AB">
        <w:rPr>
          <w:rFonts w:ascii="Arial" w:eastAsia="Calibri" w:hAnsi="Arial" w:cs="Arial"/>
          <w:sz w:val="32"/>
          <w:szCs w:val="32"/>
          <w:lang w:val="es-ES"/>
        </w:rPr>
        <w:t>ALUMNO:</w:t>
      </w:r>
    </w:p>
    <w:p w14:paraId="1B4ED87A" w14:textId="77777777" w:rsidR="0083124E" w:rsidRPr="00F525AB" w:rsidRDefault="0083124E" w:rsidP="0083124E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  <w:r w:rsidRPr="00F525AB">
        <w:rPr>
          <w:rFonts w:ascii="Arial" w:eastAsia="Calibri" w:hAnsi="Arial" w:cs="Arial"/>
          <w:sz w:val="32"/>
          <w:szCs w:val="32"/>
          <w:lang w:val="es-ES"/>
        </w:rPr>
        <w:t xml:space="preserve">EMILIO LUNA PÉREZ, </w:t>
      </w:r>
      <w:proofErr w:type="spellStart"/>
      <w:r w:rsidRPr="00F525AB">
        <w:rPr>
          <w:rFonts w:ascii="Arial" w:eastAsia="Calibri" w:hAnsi="Arial" w:cs="Arial"/>
          <w:sz w:val="32"/>
          <w:szCs w:val="32"/>
          <w:lang w:val="es-ES"/>
        </w:rPr>
        <w:t>ID:244182</w:t>
      </w:r>
      <w:proofErr w:type="spellEnd"/>
    </w:p>
    <w:p w14:paraId="3AD3761F" w14:textId="77777777" w:rsidR="0083124E" w:rsidRDefault="0083124E" w:rsidP="0083124E">
      <w:pPr>
        <w:shd w:val="clear" w:color="auto" w:fill="FFFFFF"/>
        <w:tabs>
          <w:tab w:val="center" w:pos="4419"/>
          <w:tab w:val="left" w:pos="7049"/>
        </w:tabs>
        <w:spacing w:line="360" w:lineRule="auto"/>
        <w:rPr>
          <w:rFonts w:ascii="Arial" w:eastAsia="Calibri" w:hAnsi="Arial" w:cs="Arial"/>
          <w:sz w:val="32"/>
          <w:szCs w:val="32"/>
          <w:lang w:val="es-ES"/>
        </w:rPr>
      </w:pPr>
      <w:r>
        <w:rPr>
          <w:rFonts w:ascii="Arial" w:eastAsia="Calibri" w:hAnsi="Arial" w:cs="Arial"/>
          <w:sz w:val="32"/>
          <w:szCs w:val="32"/>
          <w:lang w:val="es-ES"/>
        </w:rPr>
        <w:tab/>
        <w:t>JUNIO-AGOSTO</w:t>
      </w:r>
      <w:r w:rsidRPr="00F525AB">
        <w:rPr>
          <w:rFonts w:ascii="Arial" w:eastAsia="Calibri" w:hAnsi="Arial" w:cs="Arial"/>
          <w:sz w:val="32"/>
          <w:szCs w:val="32"/>
          <w:lang w:val="es-ES"/>
        </w:rPr>
        <w:t xml:space="preserve"> DE 2021</w:t>
      </w:r>
      <w:r>
        <w:rPr>
          <w:rFonts w:ascii="Arial" w:eastAsia="Calibri" w:hAnsi="Arial" w:cs="Arial"/>
          <w:sz w:val="32"/>
          <w:szCs w:val="32"/>
          <w:lang w:val="es-ES"/>
        </w:rPr>
        <w:tab/>
      </w:r>
    </w:p>
    <w:p w14:paraId="5D6746C5" w14:textId="77777777" w:rsidR="0083124E" w:rsidRDefault="0083124E" w:rsidP="0083124E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</w:p>
    <w:p w14:paraId="5E12E6A8" w14:textId="77777777" w:rsidR="0083124E" w:rsidRDefault="0083124E" w:rsidP="0083124E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</w:p>
    <w:p w14:paraId="162794E0" w14:textId="77777777" w:rsidR="0083124E" w:rsidRDefault="0083124E" w:rsidP="0083124E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</w:p>
    <w:p w14:paraId="078700B0" w14:textId="77777777" w:rsidR="0083124E" w:rsidRDefault="0083124E" w:rsidP="0083124E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</w:p>
    <w:p w14:paraId="613212F6" w14:textId="77777777" w:rsidR="0083124E" w:rsidRDefault="0083124E" w:rsidP="0083124E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</w:p>
    <w:p w14:paraId="590E5BF4" w14:textId="77777777" w:rsidR="0083124E" w:rsidRDefault="0083124E" w:rsidP="0083124E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  <w:r w:rsidRPr="00F525AB">
        <w:rPr>
          <w:rFonts w:ascii="Arial" w:eastAsia="Calibri" w:hAnsi="Arial" w:cs="Arial"/>
          <w:sz w:val="32"/>
          <w:szCs w:val="32"/>
          <w:lang w:val="es-ES"/>
        </w:rPr>
        <w:lastRenderedPageBreak/>
        <w:t>Evidencias de la Practica</w:t>
      </w:r>
    </w:p>
    <w:p w14:paraId="1B528C88" w14:textId="19141D2D" w:rsidR="0083124E" w:rsidRDefault="0083124E" w:rsidP="008312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124E">
        <w:rPr>
          <w:rFonts w:ascii="Arial" w:hAnsi="Arial" w:cs="Arial"/>
          <w:sz w:val="24"/>
          <w:szCs w:val="24"/>
        </w:rPr>
        <w:t xml:space="preserve">Defina </w:t>
      </w:r>
      <w:r w:rsidR="00934F6D" w:rsidRPr="0083124E">
        <w:rPr>
          <w:rFonts w:ascii="Arial" w:hAnsi="Arial" w:cs="Arial"/>
          <w:sz w:val="24"/>
          <w:szCs w:val="24"/>
        </w:rPr>
        <w:t>el algoritmo</w:t>
      </w:r>
      <w:r w:rsidRPr="0083124E">
        <w:rPr>
          <w:rFonts w:ascii="Arial" w:hAnsi="Arial" w:cs="Arial"/>
          <w:sz w:val="24"/>
          <w:szCs w:val="24"/>
        </w:rPr>
        <w:t xml:space="preserve"> K-</w:t>
      </w:r>
      <w:proofErr w:type="spellStart"/>
      <w:r w:rsidRPr="0083124E">
        <w:rPr>
          <w:rFonts w:ascii="Arial" w:hAnsi="Arial" w:cs="Arial"/>
          <w:sz w:val="24"/>
          <w:szCs w:val="24"/>
        </w:rPr>
        <w:t>Means</w:t>
      </w:r>
      <w:proofErr w:type="spellEnd"/>
      <w:r w:rsidRPr="0083124E">
        <w:rPr>
          <w:rFonts w:ascii="Arial" w:hAnsi="Arial" w:cs="Arial"/>
          <w:sz w:val="24"/>
          <w:szCs w:val="24"/>
        </w:rPr>
        <w:t xml:space="preserve">, </w:t>
      </w:r>
      <w:r w:rsidR="004E3402" w:rsidRPr="0083124E">
        <w:rPr>
          <w:rFonts w:ascii="Arial" w:hAnsi="Arial" w:cs="Arial"/>
          <w:sz w:val="24"/>
          <w:szCs w:val="24"/>
        </w:rPr>
        <w:t xml:space="preserve">explique el </w:t>
      </w:r>
      <w:r w:rsidR="00395E24" w:rsidRPr="0083124E">
        <w:rPr>
          <w:rFonts w:ascii="Arial" w:hAnsi="Arial" w:cs="Arial"/>
          <w:sz w:val="24"/>
          <w:szCs w:val="24"/>
        </w:rPr>
        <w:t>funcionamiento del</w:t>
      </w:r>
      <w:r w:rsidRPr="0083124E">
        <w:rPr>
          <w:rFonts w:ascii="Arial" w:hAnsi="Arial" w:cs="Arial"/>
          <w:sz w:val="24"/>
          <w:szCs w:val="24"/>
        </w:rPr>
        <w:t xml:space="preserve">  algoritmo de  K-</w:t>
      </w:r>
      <w:proofErr w:type="spellStart"/>
      <w:r w:rsidRPr="0083124E">
        <w:rPr>
          <w:rFonts w:ascii="Arial" w:hAnsi="Arial" w:cs="Arial"/>
          <w:sz w:val="24"/>
          <w:szCs w:val="24"/>
        </w:rPr>
        <w:t>Means</w:t>
      </w:r>
      <w:proofErr w:type="spellEnd"/>
      <w:r w:rsidRPr="0083124E">
        <w:rPr>
          <w:rFonts w:ascii="Arial" w:hAnsi="Arial" w:cs="Arial"/>
          <w:sz w:val="24"/>
          <w:szCs w:val="24"/>
        </w:rPr>
        <w:t xml:space="preserve"> e implemente el algoritmo K-</w:t>
      </w:r>
      <w:proofErr w:type="spellStart"/>
      <w:r w:rsidRPr="0083124E">
        <w:rPr>
          <w:rFonts w:ascii="Arial" w:hAnsi="Arial" w:cs="Arial"/>
          <w:sz w:val="24"/>
          <w:szCs w:val="24"/>
        </w:rPr>
        <w:t>Means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3124E">
        <w:rPr>
          <w:rFonts w:ascii="Arial" w:hAnsi="Arial" w:cs="Arial"/>
          <w:sz w:val="24"/>
          <w:szCs w:val="24"/>
        </w:rPr>
        <w:t xml:space="preserve">en R, el </w:t>
      </w:r>
      <w:proofErr w:type="spellStart"/>
      <w:r w:rsidRPr="0083124E">
        <w:rPr>
          <w:rFonts w:ascii="Arial" w:hAnsi="Arial" w:cs="Arial"/>
          <w:sz w:val="24"/>
          <w:szCs w:val="24"/>
        </w:rPr>
        <w:t>dataset</w:t>
      </w:r>
      <w:proofErr w:type="spellEnd"/>
      <w:r w:rsidRPr="0083124E">
        <w:rPr>
          <w:rFonts w:ascii="Arial" w:hAnsi="Arial" w:cs="Arial"/>
          <w:sz w:val="24"/>
          <w:szCs w:val="24"/>
        </w:rPr>
        <w:t xml:space="preserve"> que se utilizará, es el </w:t>
      </w:r>
      <w:proofErr w:type="spellStart"/>
      <w:r w:rsidRPr="0083124E">
        <w:rPr>
          <w:rFonts w:ascii="Arial" w:hAnsi="Arial" w:cs="Arial"/>
          <w:sz w:val="24"/>
          <w:szCs w:val="24"/>
        </w:rPr>
        <w:t>dataset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3124E">
        <w:rPr>
          <w:rFonts w:ascii="Arial" w:hAnsi="Arial" w:cs="Arial"/>
          <w:sz w:val="24"/>
          <w:szCs w:val="24"/>
        </w:rPr>
        <w:t>visto en clase de notas escolares.</w:t>
      </w:r>
    </w:p>
    <w:p w14:paraId="0564BF6F" w14:textId="5D4837F9" w:rsidR="004E3402" w:rsidRPr="0083124E" w:rsidRDefault="004E3402" w:rsidP="004E340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K-</w:t>
      </w:r>
      <w:proofErr w:type="spellStart"/>
      <w:r>
        <w:rPr>
          <w:rFonts w:ascii="Arial" w:hAnsi="Arial" w:cs="Arial"/>
          <w:sz w:val="24"/>
          <w:szCs w:val="24"/>
        </w:rPr>
        <w:t>MEANS</w:t>
      </w:r>
      <w:proofErr w:type="spellEnd"/>
    </w:p>
    <w:p w14:paraId="3B0E4124" w14:textId="064321A1" w:rsidR="004E3402" w:rsidRPr="004E3402" w:rsidRDefault="004E3402" w:rsidP="00166F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3402">
        <w:rPr>
          <w:rFonts w:ascii="Arial" w:hAnsi="Arial" w:cs="Arial"/>
          <w:sz w:val="24"/>
          <w:szCs w:val="24"/>
        </w:rPr>
        <w:t xml:space="preserve">Este </w:t>
      </w:r>
      <w:r w:rsidRPr="004E3402">
        <w:rPr>
          <w:rFonts w:ascii="Arial" w:hAnsi="Arial" w:cs="Arial"/>
          <w:sz w:val="24"/>
          <w:szCs w:val="24"/>
        </w:rPr>
        <w:t>método</w:t>
      </w:r>
      <w:r w:rsidRPr="004E3402">
        <w:rPr>
          <w:rFonts w:ascii="Arial" w:hAnsi="Arial" w:cs="Arial"/>
          <w:sz w:val="24"/>
          <w:szCs w:val="24"/>
        </w:rPr>
        <w:t xml:space="preserve"> agrupa las observaciones en k </w:t>
      </w:r>
      <w:proofErr w:type="spellStart"/>
      <w:proofErr w:type="gramStart"/>
      <w:r w:rsidRPr="004E3402">
        <w:rPr>
          <w:rFonts w:ascii="Arial" w:hAnsi="Arial" w:cs="Arial"/>
          <w:sz w:val="24"/>
          <w:szCs w:val="24"/>
        </w:rPr>
        <w:t>clusters</w:t>
      </w:r>
      <w:proofErr w:type="spellEnd"/>
      <w:proofErr w:type="gramEnd"/>
      <w:r w:rsidRPr="004E3402">
        <w:rPr>
          <w:rFonts w:ascii="Arial" w:hAnsi="Arial" w:cs="Arial"/>
          <w:sz w:val="24"/>
          <w:szCs w:val="24"/>
        </w:rPr>
        <w:t xml:space="preserve"> distintos, donde k lo determina el analista antes de ejecutar el algoritmo. K-</w:t>
      </w:r>
      <w:proofErr w:type="spellStart"/>
      <w:r w:rsidRPr="004E3402">
        <w:rPr>
          <w:rFonts w:ascii="Arial" w:hAnsi="Arial" w:cs="Arial"/>
          <w:sz w:val="24"/>
          <w:szCs w:val="24"/>
        </w:rPr>
        <w:t>means</w:t>
      </w:r>
      <w:proofErr w:type="spellEnd"/>
      <w:r w:rsidRPr="004E3402">
        <w:rPr>
          <w:rFonts w:ascii="Arial" w:hAnsi="Arial" w:cs="Arial"/>
          <w:sz w:val="24"/>
          <w:szCs w:val="24"/>
        </w:rPr>
        <w:t xml:space="preserve"> encuentra los k mejores </w:t>
      </w:r>
      <w:proofErr w:type="spellStart"/>
      <w:proofErr w:type="gramStart"/>
      <w:r w:rsidRPr="004E3402">
        <w:rPr>
          <w:rFonts w:ascii="Arial" w:hAnsi="Arial" w:cs="Arial"/>
          <w:sz w:val="24"/>
          <w:szCs w:val="24"/>
        </w:rPr>
        <w:t>clusters</w:t>
      </w:r>
      <w:proofErr w:type="spellEnd"/>
      <w:proofErr w:type="gramEnd"/>
      <w:r w:rsidRPr="004E3402">
        <w:rPr>
          <w:rFonts w:ascii="Arial" w:hAnsi="Arial" w:cs="Arial"/>
          <w:sz w:val="24"/>
          <w:szCs w:val="24"/>
        </w:rPr>
        <w:t xml:space="preserve">, es el mejor k el que minimiza la distancia intra </w:t>
      </w:r>
      <w:proofErr w:type="spellStart"/>
      <w:r w:rsidRPr="004E3402">
        <w:rPr>
          <w:rFonts w:ascii="Arial" w:hAnsi="Arial" w:cs="Arial"/>
          <w:sz w:val="24"/>
          <w:szCs w:val="24"/>
        </w:rPr>
        <w:t>cluster</w:t>
      </w:r>
      <w:proofErr w:type="spellEnd"/>
      <w:r w:rsidRPr="004E3402">
        <w:rPr>
          <w:rFonts w:ascii="Arial" w:hAnsi="Arial" w:cs="Arial"/>
          <w:sz w:val="24"/>
          <w:szCs w:val="24"/>
        </w:rPr>
        <w:t xml:space="preserve"> y maximiza la distancia inter </w:t>
      </w:r>
      <w:proofErr w:type="spellStart"/>
      <w:r w:rsidRPr="004E3402">
        <w:rPr>
          <w:rFonts w:ascii="Arial" w:hAnsi="Arial" w:cs="Arial"/>
          <w:sz w:val="24"/>
          <w:szCs w:val="24"/>
        </w:rPr>
        <w:t>cluster</w:t>
      </w:r>
      <w:proofErr w:type="spellEnd"/>
      <w:r w:rsidRPr="004E3402">
        <w:rPr>
          <w:rFonts w:ascii="Arial" w:hAnsi="Arial" w:cs="Arial"/>
          <w:sz w:val="24"/>
          <w:szCs w:val="24"/>
        </w:rPr>
        <w:t>. El algoritmo empleado para ello es:</w:t>
      </w:r>
    </w:p>
    <w:p w14:paraId="0A6BE9F3" w14:textId="73B919D2" w:rsidR="004E3402" w:rsidRPr="004E3402" w:rsidRDefault="004E3402" w:rsidP="00166FE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E3402">
        <w:rPr>
          <w:rFonts w:ascii="Arial" w:hAnsi="Arial" w:cs="Arial"/>
          <w:sz w:val="24"/>
          <w:szCs w:val="24"/>
        </w:rPr>
        <w:t xml:space="preserve">(1). Especificar el numero k de </w:t>
      </w:r>
      <w:proofErr w:type="spellStart"/>
      <w:proofErr w:type="gramStart"/>
      <w:r w:rsidRPr="004E3402">
        <w:rPr>
          <w:rFonts w:ascii="Arial" w:hAnsi="Arial" w:cs="Arial"/>
          <w:sz w:val="24"/>
          <w:szCs w:val="24"/>
        </w:rPr>
        <w:t>clusters</w:t>
      </w:r>
      <w:proofErr w:type="spellEnd"/>
      <w:proofErr w:type="gramEnd"/>
      <w:r w:rsidRPr="004E3402">
        <w:rPr>
          <w:rFonts w:ascii="Arial" w:hAnsi="Arial" w:cs="Arial"/>
          <w:sz w:val="24"/>
          <w:szCs w:val="24"/>
        </w:rPr>
        <w:t xml:space="preserve"> que se quieren crear.</w:t>
      </w:r>
    </w:p>
    <w:p w14:paraId="78A9454A" w14:textId="2DC4D8AC" w:rsidR="004E3402" w:rsidRPr="004E3402" w:rsidRDefault="004E3402" w:rsidP="00166FE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E3402">
        <w:rPr>
          <w:rFonts w:ascii="Arial" w:hAnsi="Arial" w:cs="Arial"/>
          <w:sz w:val="24"/>
          <w:szCs w:val="24"/>
        </w:rPr>
        <w:t>(2). Seleccionar de forma aleatoria k observaciones del set de datos como centroides iniciales.</w:t>
      </w:r>
    </w:p>
    <w:p w14:paraId="33ED9E5E" w14:textId="15A6E8C3" w:rsidR="004E3402" w:rsidRPr="004E3402" w:rsidRDefault="004E3402" w:rsidP="00166FE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E3402">
        <w:rPr>
          <w:rFonts w:ascii="Arial" w:hAnsi="Arial" w:cs="Arial"/>
          <w:sz w:val="24"/>
          <w:szCs w:val="24"/>
        </w:rPr>
        <w:t xml:space="preserve">(3). Asignar cada una de las observaciones al centroide </w:t>
      </w:r>
      <w:r w:rsidRPr="004E3402">
        <w:rPr>
          <w:rFonts w:ascii="Arial" w:hAnsi="Arial" w:cs="Arial"/>
          <w:sz w:val="24"/>
          <w:szCs w:val="24"/>
        </w:rPr>
        <w:t>más</w:t>
      </w:r>
      <w:r w:rsidRPr="004E3402">
        <w:rPr>
          <w:rFonts w:ascii="Arial" w:hAnsi="Arial" w:cs="Arial"/>
          <w:sz w:val="24"/>
          <w:szCs w:val="24"/>
        </w:rPr>
        <w:t xml:space="preserve"> cercano.</w:t>
      </w:r>
    </w:p>
    <w:p w14:paraId="05D55D4E" w14:textId="4B7E5C5E" w:rsidR="004E3402" w:rsidRPr="004E3402" w:rsidRDefault="004E3402" w:rsidP="00166FE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E3402">
        <w:rPr>
          <w:rFonts w:ascii="Arial" w:hAnsi="Arial" w:cs="Arial"/>
          <w:sz w:val="24"/>
          <w:szCs w:val="24"/>
        </w:rPr>
        <w:t xml:space="preserve">(4). Para cada uno de los K </w:t>
      </w:r>
      <w:proofErr w:type="spellStart"/>
      <w:proofErr w:type="gramStart"/>
      <w:r w:rsidRPr="004E3402">
        <w:rPr>
          <w:rFonts w:ascii="Arial" w:hAnsi="Arial" w:cs="Arial"/>
          <w:sz w:val="24"/>
          <w:szCs w:val="24"/>
        </w:rPr>
        <w:t>clusters</w:t>
      </w:r>
      <w:proofErr w:type="spellEnd"/>
      <w:proofErr w:type="gramEnd"/>
      <w:r w:rsidRPr="004E3402">
        <w:rPr>
          <w:rFonts w:ascii="Arial" w:hAnsi="Arial" w:cs="Arial"/>
          <w:sz w:val="24"/>
          <w:szCs w:val="24"/>
        </w:rPr>
        <w:t xml:space="preserve"> recalcular su centroide.</w:t>
      </w:r>
    </w:p>
    <w:p w14:paraId="090CCF6E" w14:textId="77777777" w:rsidR="004E3402" w:rsidRDefault="004E3402" w:rsidP="00166FE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E3402">
        <w:rPr>
          <w:rFonts w:ascii="Arial" w:hAnsi="Arial" w:cs="Arial"/>
          <w:sz w:val="24"/>
          <w:szCs w:val="24"/>
        </w:rPr>
        <w:t xml:space="preserve">(5). Repetir los pasos 3 y 4 hasta que las asignaciones no cambien o se alcance el numero </w:t>
      </w:r>
      <w:proofErr w:type="spellStart"/>
      <w:r w:rsidRPr="004E3402">
        <w:rPr>
          <w:rFonts w:ascii="Arial" w:hAnsi="Arial" w:cs="Arial"/>
          <w:sz w:val="24"/>
          <w:szCs w:val="24"/>
        </w:rPr>
        <w:t>maximo</w:t>
      </w:r>
      <w:proofErr w:type="spellEnd"/>
      <w:r w:rsidRPr="004E3402">
        <w:rPr>
          <w:rFonts w:ascii="Arial" w:hAnsi="Arial" w:cs="Arial"/>
          <w:sz w:val="24"/>
          <w:szCs w:val="24"/>
        </w:rPr>
        <w:t xml:space="preserve"> de iteraciones establecido.</w:t>
      </w:r>
    </w:p>
    <w:p w14:paraId="05128CAD" w14:textId="3C1C7C4A" w:rsidR="0083124E" w:rsidRDefault="004E3402" w:rsidP="008312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ALGORITMO DEL K-</w:t>
      </w:r>
      <w:proofErr w:type="spellStart"/>
      <w:r>
        <w:rPr>
          <w:rFonts w:ascii="Arial" w:hAnsi="Arial" w:cs="Arial"/>
          <w:sz w:val="24"/>
          <w:szCs w:val="24"/>
        </w:rPr>
        <w:t>MEANS</w:t>
      </w:r>
      <w:proofErr w:type="spellEnd"/>
      <w:r>
        <w:rPr>
          <w:rFonts w:ascii="Arial" w:hAnsi="Arial" w:cs="Arial"/>
          <w:sz w:val="24"/>
          <w:szCs w:val="24"/>
        </w:rPr>
        <w:t xml:space="preserve"> EN R</w:t>
      </w:r>
    </w:p>
    <w:p w14:paraId="2BD8E7BE" w14:textId="4C6AEDE4" w:rsidR="00166FEE" w:rsidRDefault="00166FEE" w:rsidP="008312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D3533FF" wp14:editId="1B2954B2">
            <wp:extent cx="5909251" cy="2828925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2281" cy="283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6D90" w14:textId="44D72D8F" w:rsidR="0083124E" w:rsidRDefault="00166FEE" w:rsidP="008312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</w:t>
      </w:r>
      <w:r w:rsidR="00416039" w:rsidRPr="00416039">
        <w:rPr>
          <w:rFonts w:ascii="Arial" w:hAnsi="Arial" w:cs="Arial"/>
          <w:sz w:val="24"/>
          <w:szCs w:val="24"/>
        </w:rPr>
        <w:t xml:space="preserve">entro de gravedad del </w:t>
      </w:r>
      <w:proofErr w:type="spellStart"/>
      <w:proofErr w:type="gramStart"/>
      <w:r w:rsidR="00416039" w:rsidRPr="00416039">
        <w:rPr>
          <w:rFonts w:ascii="Arial" w:hAnsi="Arial" w:cs="Arial"/>
          <w:sz w:val="24"/>
          <w:szCs w:val="24"/>
        </w:rPr>
        <w:t>cluster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416039" w:rsidRPr="00416039">
        <w:rPr>
          <w:rFonts w:ascii="Arial" w:hAnsi="Arial" w:cs="Arial"/>
          <w:sz w:val="24"/>
          <w:szCs w:val="24"/>
        </w:rPr>
        <w:t>1</w:t>
      </w:r>
    </w:p>
    <w:p w14:paraId="65906A07" w14:textId="1CAE8A9D" w:rsidR="00416039" w:rsidRDefault="00416039" w:rsidP="008312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1800C16" wp14:editId="568797A4">
            <wp:extent cx="3759357" cy="3105150"/>
            <wp:effectExtent l="0" t="0" r="0" b="0"/>
            <wp:docPr id="1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barr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5157" cy="310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A00A" w14:textId="157B7E70" w:rsidR="00166FEE" w:rsidRDefault="00166FEE" w:rsidP="00166F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416039">
        <w:rPr>
          <w:rFonts w:ascii="Arial" w:hAnsi="Arial" w:cs="Arial"/>
          <w:sz w:val="24"/>
          <w:szCs w:val="24"/>
        </w:rPr>
        <w:t xml:space="preserve">entro de gravedad del </w:t>
      </w:r>
      <w:proofErr w:type="spellStart"/>
      <w:proofErr w:type="gramStart"/>
      <w:r w:rsidRPr="00416039">
        <w:rPr>
          <w:rFonts w:ascii="Arial" w:hAnsi="Arial" w:cs="Arial"/>
          <w:sz w:val="24"/>
          <w:szCs w:val="24"/>
        </w:rPr>
        <w:t>cluster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</w:t>
      </w:r>
    </w:p>
    <w:p w14:paraId="3DAE3CD8" w14:textId="1551D503" w:rsidR="00166FEE" w:rsidRDefault="00166FEE" w:rsidP="00166F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F659114" wp14:editId="49FD326D">
            <wp:extent cx="3867150" cy="3177556"/>
            <wp:effectExtent l="0" t="0" r="0" b="3810"/>
            <wp:docPr id="3" name="Imagen 3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barra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3514" cy="318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5C0F" w14:textId="77777777" w:rsidR="00166FEE" w:rsidRDefault="00166FEE" w:rsidP="008312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1F5137" w14:textId="6226F812" w:rsidR="0083124E" w:rsidRDefault="0083124E" w:rsidP="008312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423781" w14:textId="0A0CCEC2" w:rsidR="00166FEE" w:rsidRDefault="00166FEE" w:rsidP="00166F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</w:t>
      </w:r>
      <w:r w:rsidRPr="00416039">
        <w:rPr>
          <w:rFonts w:ascii="Arial" w:hAnsi="Arial" w:cs="Arial"/>
          <w:sz w:val="24"/>
          <w:szCs w:val="24"/>
        </w:rPr>
        <w:t xml:space="preserve">entro de gravedad del </w:t>
      </w:r>
      <w:proofErr w:type="spellStart"/>
      <w:proofErr w:type="gramStart"/>
      <w:r w:rsidRPr="00416039">
        <w:rPr>
          <w:rFonts w:ascii="Arial" w:hAnsi="Arial" w:cs="Arial"/>
          <w:sz w:val="24"/>
          <w:szCs w:val="24"/>
        </w:rPr>
        <w:t>cluster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</w:t>
      </w:r>
    </w:p>
    <w:p w14:paraId="28648CBE" w14:textId="533347DF" w:rsidR="00166FEE" w:rsidRDefault="00166FEE" w:rsidP="00166F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C7AC963" wp14:editId="406C80E8">
            <wp:extent cx="4232224" cy="3486150"/>
            <wp:effectExtent l="0" t="0" r="0" b="0"/>
            <wp:docPr id="4" name="Imagen 4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barra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6924" cy="349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0FEC" w14:textId="29251869" w:rsidR="00166FEE" w:rsidRDefault="00166FEE" w:rsidP="00166F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416039">
        <w:rPr>
          <w:rFonts w:ascii="Arial" w:hAnsi="Arial" w:cs="Arial"/>
          <w:sz w:val="24"/>
          <w:szCs w:val="24"/>
        </w:rPr>
        <w:t>entro de gravedad de</w:t>
      </w:r>
      <w:r>
        <w:rPr>
          <w:rFonts w:ascii="Arial" w:hAnsi="Arial" w:cs="Arial"/>
          <w:sz w:val="24"/>
          <w:szCs w:val="24"/>
        </w:rPr>
        <w:t xml:space="preserve"> los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clusters</w:t>
      </w:r>
      <w:proofErr w:type="spellEnd"/>
      <w:proofErr w:type="gramEnd"/>
    </w:p>
    <w:p w14:paraId="3D3A54A8" w14:textId="210445D3" w:rsidR="00166FEE" w:rsidRDefault="00166FEE" w:rsidP="00166F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BF7794F" wp14:editId="1D13AEE5">
            <wp:extent cx="4400550" cy="3668120"/>
            <wp:effectExtent l="0" t="0" r="0" b="8890"/>
            <wp:docPr id="6" name="Imagen 6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Gráfico de barra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1569" cy="368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B1F2" w14:textId="5B2E8D65" w:rsidR="00166FEE" w:rsidRDefault="00166FEE" w:rsidP="008312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FEE">
        <w:rPr>
          <w:rFonts w:ascii="Arial" w:hAnsi="Arial" w:cs="Arial"/>
          <w:sz w:val="24"/>
          <w:szCs w:val="24"/>
        </w:rPr>
        <w:lastRenderedPageBreak/>
        <w:t xml:space="preserve">En grupos verifico a que </w:t>
      </w:r>
      <w:proofErr w:type="spellStart"/>
      <w:proofErr w:type="gramStart"/>
      <w:r w:rsidRPr="00166FEE">
        <w:rPr>
          <w:rFonts w:ascii="Arial" w:hAnsi="Arial" w:cs="Arial"/>
          <w:sz w:val="24"/>
          <w:szCs w:val="24"/>
        </w:rPr>
        <w:t>cluster</w:t>
      </w:r>
      <w:proofErr w:type="spellEnd"/>
      <w:proofErr w:type="gramEnd"/>
      <w:r w:rsidRPr="00166FEE">
        <w:rPr>
          <w:rFonts w:ascii="Arial" w:hAnsi="Arial" w:cs="Arial"/>
          <w:sz w:val="24"/>
          <w:szCs w:val="24"/>
        </w:rPr>
        <w:t xml:space="preserve"> pertenece cada fila de la tabla de datos</w:t>
      </w:r>
    </w:p>
    <w:p w14:paraId="3C5B2E6F" w14:textId="16D0F852" w:rsidR="00166FEE" w:rsidRDefault="00166FEE" w:rsidP="008312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47B2F8F" wp14:editId="47F4D660">
            <wp:extent cx="5612130" cy="922020"/>
            <wp:effectExtent l="0" t="0" r="7620" b="0"/>
            <wp:docPr id="8" name="Imagen 8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Logotip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144A" w14:textId="719660FF" w:rsidR="00166FEE" w:rsidRDefault="00166FEE" w:rsidP="008312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1140768" wp14:editId="686CE27E">
            <wp:extent cx="5229225" cy="1914525"/>
            <wp:effectExtent l="0" t="0" r="9525" b="9525"/>
            <wp:docPr id="9" name="Imagen 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96A7" w14:textId="77777777" w:rsidR="0083124E" w:rsidRPr="00E0680E" w:rsidRDefault="0083124E" w:rsidP="0083124E">
      <w:pPr>
        <w:tabs>
          <w:tab w:val="left" w:pos="2025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Clustering</w:t>
      </w:r>
      <w:proofErr w:type="spellEnd"/>
      <w:r>
        <w:rPr>
          <w:rFonts w:ascii="Arial" w:hAnsi="Arial" w:cs="Arial"/>
          <w:sz w:val="24"/>
          <w:szCs w:val="24"/>
        </w:rPr>
        <w:t xml:space="preserve"> (Aprendizaje No Supervisado De Análisis De Conglomerados)</w:t>
      </w:r>
    </w:p>
    <w:p w14:paraId="744F5F41" w14:textId="77777777" w:rsidR="0083124E" w:rsidRPr="002A4E83" w:rsidRDefault="0083124E" w:rsidP="008312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4E83">
        <w:rPr>
          <w:rFonts w:ascii="Arial" w:hAnsi="Arial" w:cs="Arial"/>
          <w:sz w:val="24"/>
          <w:szCs w:val="24"/>
        </w:rPr>
        <w:t xml:space="preserve">El clúster </w:t>
      </w:r>
      <w:r>
        <w:rPr>
          <w:rFonts w:ascii="Arial" w:hAnsi="Arial" w:cs="Arial"/>
          <w:sz w:val="24"/>
          <w:szCs w:val="24"/>
        </w:rPr>
        <w:t xml:space="preserve">verde: </w:t>
      </w:r>
      <w:r w:rsidRPr="002A4E83">
        <w:rPr>
          <w:rFonts w:ascii="Arial" w:hAnsi="Arial" w:cs="Arial"/>
          <w:sz w:val="24"/>
          <w:szCs w:val="24"/>
        </w:rPr>
        <w:t>Luis y Sonia</w:t>
      </w:r>
      <w:r>
        <w:rPr>
          <w:rFonts w:ascii="Arial" w:hAnsi="Arial" w:cs="Arial"/>
          <w:sz w:val="24"/>
          <w:szCs w:val="24"/>
        </w:rPr>
        <w:t>:</w:t>
      </w:r>
      <w:r w:rsidRPr="002A4E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es representado por Luis y Sonia con buenas </w:t>
      </w:r>
      <w:r w:rsidRPr="002A4E83">
        <w:rPr>
          <w:rFonts w:ascii="Arial" w:hAnsi="Arial" w:cs="Arial"/>
          <w:sz w:val="24"/>
          <w:szCs w:val="24"/>
        </w:rPr>
        <w:t>notas de educación física</w:t>
      </w:r>
      <w:r>
        <w:rPr>
          <w:rFonts w:ascii="Arial" w:hAnsi="Arial" w:cs="Arial"/>
          <w:sz w:val="24"/>
          <w:szCs w:val="24"/>
        </w:rPr>
        <w:t>:</w:t>
      </w:r>
      <w:r w:rsidRPr="002A4E83">
        <w:rPr>
          <w:rFonts w:ascii="Arial" w:hAnsi="Arial" w:cs="Arial"/>
          <w:sz w:val="24"/>
          <w:szCs w:val="24"/>
        </w:rPr>
        <w:t xml:space="preserve"> son buenos deportistas. </w:t>
      </w:r>
      <w:r>
        <w:rPr>
          <w:rFonts w:ascii="Arial" w:hAnsi="Arial" w:cs="Arial"/>
          <w:sz w:val="24"/>
          <w:szCs w:val="24"/>
        </w:rPr>
        <w:t>P</w:t>
      </w:r>
      <w:r w:rsidRPr="002A4E83">
        <w:rPr>
          <w:rFonts w:ascii="Arial" w:hAnsi="Arial" w:cs="Arial"/>
          <w:sz w:val="24"/>
          <w:szCs w:val="24"/>
        </w:rPr>
        <w:t xml:space="preserve">odemos </w:t>
      </w:r>
      <w:r>
        <w:rPr>
          <w:rFonts w:ascii="Arial" w:hAnsi="Arial" w:cs="Arial"/>
          <w:sz w:val="24"/>
          <w:szCs w:val="24"/>
        </w:rPr>
        <w:t>hacer notar que son malos</w:t>
      </w:r>
      <w:r w:rsidRPr="002A4E83">
        <w:rPr>
          <w:rFonts w:ascii="Arial" w:hAnsi="Arial" w:cs="Arial"/>
          <w:sz w:val="24"/>
          <w:szCs w:val="24"/>
        </w:rPr>
        <w:t xml:space="preserve"> en ciencias y matemáticas</w:t>
      </w:r>
      <w:r>
        <w:rPr>
          <w:rFonts w:ascii="Arial" w:hAnsi="Arial" w:cs="Arial"/>
          <w:sz w:val="24"/>
          <w:szCs w:val="24"/>
        </w:rPr>
        <w:t xml:space="preserve"> porque tienen un ángulo mayor a 180° con respecto a educación física</w:t>
      </w:r>
      <w:r w:rsidRPr="002A4E83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A su vez son</w:t>
      </w:r>
      <w:r w:rsidRPr="002A4E83">
        <w:rPr>
          <w:rFonts w:ascii="Arial" w:hAnsi="Arial" w:cs="Arial"/>
          <w:sz w:val="24"/>
          <w:szCs w:val="24"/>
        </w:rPr>
        <w:t xml:space="preserve"> malos en español e historia, pues se oponen negativamente </w:t>
      </w:r>
      <w:r>
        <w:rPr>
          <w:rFonts w:ascii="Arial" w:hAnsi="Arial" w:cs="Arial"/>
          <w:sz w:val="24"/>
          <w:szCs w:val="24"/>
        </w:rPr>
        <w:t>en un Angulo mayor de 45°.</w:t>
      </w:r>
    </w:p>
    <w:p w14:paraId="2406319B" w14:textId="77777777" w:rsidR="0083124E" w:rsidRPr="002A4E83" w:rsidRDefault="0083124E" w:rsidP="008312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4E83">
        <w:rPr>
          <w:rFonts w:ascii="Arial" w:hAnsi="Arial" w:cs="Arial"/>
          <w:sz w:val="24"/>
          <w:szCs w:val="24"/>
        </w:rPr>
        <w:t xml:space="preserve">El clúster </w:t>
      </w:r>
      <w:r>
        <w:rPr>
          <w:rFonts w:ascii="Arial" w:hAnsi="Arial" w:cs="Arial"/>
          <w:sz w:val="24"/>
          <w:szCs w:val="24"/>
        </w:rPr>
        <w:t xml:space="preserve">rojo: </w:t>
      </w:r>
      <w:r w:rsidRPr="002A4E83">
        <w:rPr>
          <w:rFonts w:ascii="Arial" w:hAnsi="Arial" w:cs="Arial"/>
          <w:sz w:val="24"/>
          <w:szCs w:val="24"/>
        </w:rPr>
        <w:t>Ana, Inés, José y Pedro</w:t>
      </w:r>
      <w:r>
        <w:rPr>
          <w:rFonts w:ascii="Arial" w:hAnsi="Arial" w:cs="Arial"/>
          <w:sz w:val="24"/>
          <w:szCs w:val="24"/>
        </w:rPr>
        <w:t>:</w:t>
      </w:r>
      <w:r w:rsidRPr="002A4E83">
        <w:rPr>
          <w:rFonts w:ascii="Arial" w:hAnsi="Arial" w:cs="Arial"/>
          <w:sz w:val="24"/>
          <w:szCs w:val="24"/>
        </w:rPr>
        <w:t xml:space="preserve"> parece ser el opuesto del clúster </w:t>
      </w:r>
      <w:r>
        <w:rPr>
          <w:rFonts w:ascii="Arial" w:hAnsi="Arial" w:cs="Arial"/>
          <w:sz w:val="24"/>
          <w:szCs w:val="24"/>
        </w:rPr>
        <w:t>de educación física</w:t>
      </w:r>
      <w:r w:rsidRPr="002A4E83">
        <w:rPr>
          <w:rFonts w:ascii="Arial" w:hAnsi="Arial" w:cs="Arial"/>
          <w:sz w:val="24"/>
          <w:szCs w:val="24"/>
        </w:rPr>
        <w:t xml:space="preserve">. Sus </w:t>
      </w:r>
      <w:r>
        <w:rPr>
          <w:rFonts w:ascii="Arial" w:hAnsi="Arial" w:cs="Arial"/>
          <w:sz w:val="24"/>
          <w:szCs w:val="24"/>
        </w:rPr>
        <w:t xml:space="preserve">miembros son buenos </w:t>
      </w:r>
      <w:r w:rsidRPr="002A4E83">
        <w:rPr>
          <w:rFonts w:ascii="Arial" w:hAnsi="Arial" w:cs="Arial"/>
          <w:sz w:val="24"/>
          <w:szCs w:val="24"/>
        </w:rPr>
        <w:t xml:space="preserve">en las ciencias y las matemáticas, </w:t>
      </w:r>
      <w:r>
        <w:rPr>
          <w:rFonts w:ascii="Arial" w:hAnsi="Arial" w:cs="Arial"/>
          <w:sz w:val="24"/>
          <w:szCs w:val="24"/>
        </w:rPr>
        <w:t xml:space="preserve">pero </w:t>
      </w:r>
      <w:r w:rsidRPr="002A4E83">
        <w:rPr>
          <w:rFonts w:ascii="Arial" w:hAnsi="Arial" w:cs="Arial"/>
          <w:sz w:val="24"/>
          <w:szCs w:val="24"/>
        </w:rPr>
        <w:t xml:space="preserve">son malos en deportes. </w:t>
      </w:r>
    </w:p>
    <w:p w14:paraId="1CA9DDDA" w14:textId="535ADBEF" w:rsidR="0083124E" w:rsidRDefault="0083124E" w:rsidP="008312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4E83">
        <w:rPr>
          <w:rFonts w:ascii="Arial" w:hAnsi="Arial" w:cs="Arial"/>
          <w:sz w:val="24"/>
          <w:szCs w:val="24"/>
        </w:rPr>
        <w:t xml:space="preserve">El clúster </w:t>
      </w:r>
      <w:r>
        <w:rPr>
          <w:rFonts w:ascii="Arial" w:hAnsi="Arial" w:cs="Arial"/>
          <w:sz w:val="24"/>
          <w:szCs w:val="24"/>
        </w:rPr>
        <w:t xml:space="preserve">azul: </w:t>
      </w:r>
      <w:r w:rsidRPr="002A4E83">
        <w:rPr>
          <w:rFonts w:ascii="Arial" w:hAnsi="Arial" w:cs="Arial"/>
          <w:sz w:val="24"/>
          <w:szCs w:val="24"/>
        </w:rPr>
        <w:t>Andrés, Carlos, Lucía y María</w:t>
      </w:r>
      <w:r>
        <w:rPr>
          <w:rFonts w:ascii="Arial" w:hAnsi="Arial" w:cs="Arial"/>
          <w:sz w:val="24"/>
          <w:szCs w:val="24"/>
        </w:rPr>
        <w:t>:</w:t>
      </w:r>
      <w:r w:rsidRPr="002A4E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tiene</w:t>
      </w:r>
      <w:r w:rsidRPr="002A4E83">
        <w:rPr>
          <w:rFonts w:ascii="Arial" w:hAnsi="Arial" w:cs="Arial"/>
          <w:sz w:val="24"/>
          <w:szCs w:val="24"/>
        </w:rPr>
        <w:t xml:space="preserve"> a los estudiantes destacados en el área de español e historia. </w:t>
      </w:r>
      <w:r>
        <w:rPr>
          <w:rFonts w:ascii="Arial" w:hAnsi="Arial" w:cs="Arial"/>
          <w:sz w:val="24"/>
          <w:szCs w:val="24"/>
        </w:rPr>
        <w:t>No son buenos en deportes, pero no son tan malos</w:t>
      </w:r>
      <w:r w:rsidR="00395E24">
        <w:rPr>
          <w:rFonts w:ascii="Arial" w:hAnsi="Arial" w:cs="Arial"/>
          <w:sz w:val="24"/>
          <w:szCs w:val="24"/>
        </w:rPr>
        <w:t>.</w:t>
      </w:r>
    </w:p>
    <w:p w14:paraId="5FB4383D" w14:textId="1FDE62E4" w:rsidR="00395E24" w:rsidRDefault="00395E24" w:rsidP="008312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84796E" w14:textId="42333811" w:rsidR="00395E24" w:rsidRDefault="00395E24" w:rsidP="008312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FACC7A" w14:textId="4D83382A" w:rsidR="00395E24" w:rsidRDefault="00395E24" w:rsidP="008312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0E86EA" w14:textId="77777777" w:rsidR="00395E24" w:rsidRDefault="00395E24" w:rsidP="008312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B0C62B" w14:textId="7E6340B1" w:rsidR="0083124E" w:rsidRDefault="0083124E" w:rsidP="0083124E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  <w:r w:rsidRPr="00F525AB">
        <w:rPr>
          <w:rFonts w:ascii="Arial" w:eastAsia="Calibri" w:hAnsi="Arial" w:cs="Arial"/>
          <w:sz w:val="32"/>
          <w:szCs w:val="32"/>
          <w:lang w:val="es-ES"/>
        </w:rPr>
        <w:lastRenderedPageBreak/>
        <w:t>Conclusiones</w:t>
      </w:r>
    </w:p>
    <w:p w14:paraId="40B5BC8A" w14:textId="1EB1A0D2" w:rsidR="00FE7D8F" w:rsidRPr="00395E24" w:rsidRDefault="00166FEE" w:rsidP="00395E24">
      <w:pPr>
        <w:shd w:val="clear" w:color="auto" w:fill="FFFFFF"/>
        <w:spacing w:line="360" w:lineRule="auto"/>
        <w:jc w:val="both"/>
        <w:rPr>
          <w:rFonts w:ascii="Arial" w:eastAsia="Calibri" w:hAnsi="Arial" w:cs="Arial"/>
          <w:sz w:val="24"/>
          <w:szCs w:val="24"/>
          <w:lang w:val="es-ES"/>
        </w:rPr>
      </w:pPr>
      <w:r w:rsidRPr="00395E24">
        <w:rPr>
          <w:rFonts w:ascii="Arial" w:eastAsia="Calibri" w:hAnsi="Arial" w:cs="Arial"/>
          <w:sz w:val="24"/>
          <w:szCs w:val="24"/>
          <w:lang w:val="es-ES"/>
        </w:rPr>
        <w:t xml:space="preserve">En cuanto a aprendizaje no </w:t>
      </w:r>
      <w:r w:rsidR="00395E24" w:rsidRPr="00395E24">
        <w:rPr>
          <w:rFonts w:ascii="Arial" w:eastAsia="Calibri" w:hAnsi="Arial" w:cs="Arial"/>
          <w:sz w:val="24"/>
          <w:szCs w:val="24"/>
          <w:lang w:val="es-ES"/>
        </w:rPr>
        <w:t>supervisado</w:t>
      </w:r>
      <w:r w:rsidRPr="00395E24">
        <w:rPr>
          <w:rFonts w:ascii="Arial" w:eastAsia="Calibri" w:hAnsi="Arial" w:cs="Arial"/>
          <w:sz w:val="24"/>
          <w:szCs w:val="24"/>
          <w:lang w:val="es-ES"/>
        </w:rPr>
        <w:t>, este me pareció un método muy visual</w:t>
      </w:r>
      <w:r w:rsidR="00395E24" w:rsidRPr="00395E24">
        <w:rPr>
          <w:rFonts w:ascii="Arial" w:eastAsia="Calibri" w:hAnsi="Arial" w:cs="Arial"/>
          <w:sz w:val="24"/>
          <w:szCs w:val="24"/>
          <w:lang w:val="es-ES"/>
        </w:rPr>
        <w:t xml:space="preserve"> en cuanto al manejo de datos, el algoritmo de </w:t>
      </w:r>
      <w:proofErr w:type="spellStart"/>
      <w:r w:rsidR="00395E24" w:rsidRPr="00395E24">
        <w:rPr>
          <w:rFonts w:ascii="Arial" w:eastAsia="Calibri" w:hAnsi="Arial" w:cs="Arial"/>
          <w:sz w:val="24"/>
          <w:szCs w:val="24"/>
          <w:lang w:val="es-ES"/>
        </w:rPr>
        <w:t>Kmeans</w:t>
      </w:r>
      <w:proofErr w:type="spellEnd"/>
      <w:r w:rsidR="00395E24" w:rsidRPr="00395E24">
        <w:rPr>
          <w:rFonts w:ascii="Arial" w:eastAsia="Calibri" w:hAnsi="Arial" w:cs="Arial"/>
          <w:sz w:val="24"/>
          <w:szCs w:val="24"/>
          <w:lang w:val="es-ES"/>
        </w:rPr>
        <w:t xml:space="preserve"> con la librería </w:t>
      </w:r>
      <w:proofErr w:type="spellStart"/>
      <w:r w:rsidR="00395E24" w:rsidRPr="00395E24">
        <w:rPr>
          <w:rFonts w:ascii="Arial" w:eastAsia="Calibri" w:hAnsi="Arial" w:cs="Arial"/>
          <w:sz w:val="24"/>
          <w:szCs w:val="24"/>
          <w:lang w:val="es-ES"/>
        </w:rPr>
        <w:t>FactoMiner</w:t>
      </w:r>
      <w:proofErr w:type="spellEnd"/>
      <w:r w:rsidR="00395E24" w:rsidRPr="00395E24">
        <w:rPr>
          <w:rFonts w:ascii="Arial" w:eastAsia="Calibri" w:hAnsi="Arial" w:cs="Arial"/>
          <w:sz w:val="24"/>
          <w:szCs w:val="24"/>
          <w:lang w:val="es-ES"/>
        </w:rPr>
        <w:t xml:space="preserve"> vuelve el trabajo fácil, pero me pude dar cuenta que es algo complejo la implementación de este algoritmo pues necesitamos bases matemáticas en cuanto a distancias y otros relacionados con matemáticas.</w:t>
      </w:r>
    </w:p>
    <w:p w14:paraId="6698886B" w14:textId="77777777" w:rsidR="0083124E" w:rsidRPr="00166FEE" w:rsidRDefault="0083124E" w:rsidP="0083124E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</w:rPr>
      </w:pPr>
      <w:r w:rsidRPr="00166FEE">
        <w:rPr>
          <w:rFonts w:ascii="Arial" w:eastAsia="Calibri" w:hAnsi="Arial" w:cs="Arial"/>
          <w:sz w:val="32"/>
          <w:szCs w:val="32"/>
        </w:rPr>
        <w:t>Referencias</w:t>
      </w:r>
    </w:p>
    <w:p w14:paraId="04B6647D" w14:textId="77777777" w:rsidR="0083124E" w:rsidRDefault="0083124E" w:rsidP="0083124E">
      <w:pPr>
        <w:pStyle w:val="NormalWeb"/>
        <w:spacing w:before="0" w:beforeAutospacing="0" w:after="0" w:afterAutospacing="0" w:line="480" w:lineRule="atLeast"/>
        <w:jc w:val="both"/>
        <w:rPr>
          <w:rFonts w:ascii="Arial" w:hAnsi="Arial" w:cs="Arial"/>
          <w:color w:val="000000"/>
        </w:rPr>
      </w:pPr>
      <w:r w:rsidRPr="001422C1">
        <w:rPr>
          <w:rFonts w:ascii="Arial" w:hAnsi="Arial" w:cs="Arial"/>
          <w:color w:val="000000"/>
          <w:lang w:val="en-US"/>
        </w:rPr>
        <w:t xml:space="preserve">Download R-4.1.0 for Windows. (2021). The R-project for statistical computing. </w:t>
      </w:r>
      <w:r w:rsidRPr="001422C1">
        <w:rPr>
          <w:rFonts w:ascii="Arial" w:hAnsi="Arial" w:cs="Arial"/>
          <w:color w:val="000000"/>
        </w:rPr>
        <w:t>Consultado en ju</w:t>
      </w:r>
      <w:r>
        <w:rPr>
          <w:rFonts w:ascii="Arial" w:hAnsi="Arial" w:cs="Arial"/>
          <w:color w:val="000000"/>
        </w:rPr>
        <w:t>l</w:t>
      </w:r>
      <w:r w:rsidRPr="001422C1">
        <w:rPr>
          <w:rFonts w:ascii="Arial" w:hAnsi="Arial" w:cs="Arial"/>
          <w:color w:val="000000"/>
        </w:rPr>
        <w:t>io 2</w:t>
      </w:r>
      <w:r>
        <w:rPr>
          <w:rFonts w:ascii="Arial" w:hAnsi="Arial" w:cs="Arial"/>
          <w:color w:val="000000"/>
        </w:rPr>
        <w:t xml:space="preserve">8, </w:t>
      </w:r>
      <w:r w:rsidRPr="001422C1">
        <w:rPr>
          <w:rFonts w:ascii="Arial" w:hAnsi="Arial" w:cs="Arial"/>
          <w:color w:val="000000"/>
        </w:rPr>
        <w:t>2021, de R-project.org Sitio web: https://cran.r-project.org/bin/windows/base/</w:t>
      </w:r>
    </w:p>
    <w:p w14:paraId="6439CD4D" w14:textId="77777777" w:rsidR="0083124E" w:rsidRPr="001422C1" w:rsidRDefault="0083124E" w:rsidP="0083124E">
      <w:pPr>
        <w:pStyle w:val="NormalWeb"/>
        <w:spacing w:before="0" w:beforeAutospacing="0" w:after="0" w:afterAutospacing="0" w:line="480" w:lineRule="atLeast"/>
        <w:jc w:val="both"/>
        <w:rPr>
          <w:rFonts w:ascii="Arial" w:hAnsi="Arial" w:cs="Arial"/>
          <w:color w:val="000000"/>
        </w:rPr>
      </w:pPr>
    </w:p>
    <w:p w14:paraId="1885DE2A" w14:textId="77777777" w:rsidR="0083124E" w:rsidRDefault="0083124E" w:rsidP="0083124E">
      <w:pPr>
        <w:pStyle w:val="NormalWeb"/>
        <w:spacing w:before="0" w:beforeAutospacing="0" w:after="0" w:afterAutospacing="0" w:line="480" w:lineRule="atLeast"/>
        <w:jc w:val="both"/>
        <w:rPr>
          <w:rFonts w:ascii="Arial" w:hAnsi="Arial" w:cs="Arial"/>
          <w:color w:val="000000"/>
        </w:rPr>
      </w:pPr>
      <w:proofErr w:type="spellStart"/>
      <w:r w:rsidRPr="00E86D40">
        <w:rPr>
          <w:rFonts w:ascii="Arial" w:hAnsi="Arial" w:cs="Arial"/>
          <w:color w:val="000000"/>
        </w:rPr>
        <w:t>Download</w:t>
      </w:r>
      <w:proofErr w:type="spellEnd"/>
      <w:r w:rsidRPr="00E86D40">
        <w:rPr>
          <w:rFonts w:ascii="Arial" w:hAnsi="Arial" w:cs="Arial"/>
          <w:color w:val="000000"/>
        </w:rPr>
        <w:t xml:space="preserve"> </w:t>
      </w:r>
      <w:proofErr w:type="spellStart"/>
      <w:r w:rsidRPr="00E86D40">
        <w:rPr>
          <w:rFonts w:ascii="Arial" w:hAnsi="Arial" w:cs="Arial"/>
          <w:color w:val="000000"/>
        </w:rPr>
        <w:t>the</w:t>
      </w:r>
      <w:proofErr w:type="spellEnd"/>
      <w:r w:rsidRPr="00E86D40">
        <w:rPr>
          <w:rFonts w:ascii="Arial" w:hAnsi="Arial" w:cs="Arial"/>
          <w:color w:val="000000"/>
        </w:rPr>
        <w:t xml:space="preserve"> </w:t>
      </w:r>
      <w:proofErr w:type="spellStart"/>
      <w:r w:rsidRPr="00E86D40">
        <w:rPr>
          <w:rFonts w:ascii="Arial" w:hAnsi="Arial" w:cs="Arial"/>
          <w:color w:val="000000"/>
        </w:rPr>
        <w:t>RStudio</w:t>
      </w:r>
      <w:proofErr w:type="spellEnd"/>
      <w:r w:rsidRPr="00E86D40">
        <w:rPr>
          <w:rFonts w:ascii="Arial" w:hAnsi="Arial" w:cs="Arial"/>
          <w:color w:val="000000"/>
        </w:rPr>
        <w:t xml:space="preserve"> IDE. (2021). </w:t>
      </w:r>
      <w:r w:rsidRPr="001422C1">
        <w:rPr>
          <w:rFonts w:ascii="Arial" w:hAnsi="Arial" w:cs="Arial"/>
          <w:color w:val="000000"/>
        </w:rPr>
        <w:t>Consultado en ju</w:t>
      </w:r>
      <w:r>
        <w:rPr>
          <w:rFonts w:ascii="Arial" w:hAnsi="Arial" w:cs="Arial"/>
          <w:color w:val="000000"/>
        </w:rPr>
        <w:t>l</w:t>
      </w:r>
      <w:r w:rsidRPr="001422C1">
        <w:rPr>
          <w:rFonts w:ascii="Arial" w:hAnsi="Arial" w:cs="Arial"/>
          <w:color w:val="000000"/>
        </w:rPr>
        <w:t>io 2</w:t>
      </w:r>
      <w:r>
        <w:rPr>
          <w:rFonts w:ascii="Arial" w:hAnsi="Arial" w:cs="Arial"/>
          <w:color w:val="000000"/>
        </w:rPr>
        <w:t>8</w:t>
      </w:r>
      <w:r w:rsidRPr="001422C1">
        <w:rPr>
          <w:rFonts w:ascii="Arial" w:hAnsi="Arial" w:cs="Arial"/>
          <w:color w:val="000000"/>
        </w:rPr>
        <w:t>, 2021, de Rstudio.com Sitio web: https://www.rstudio.com/products/rstudio/download/</w:t>
      </w:r>
    </w:p>
    <w:p w14:paraId="62A8A6E8" w14:textId="77777777" w:rsidR="0083124E" w:rsidRPr="00FE7D8F" w:rsidRDefault="0083124E" w:rsidP="00FE7D8F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14:paraId="7B17EE37" w14:textId="64F75D41" w:rsidR="0083124E" w:rsidRPr="00FE7D8F" w:rsidRDefault="0083124E" w:rsidP="00FE7D8F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proofErr w:type="spellStart"/>
      <w:r w:rsidRPr="00827BF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RPubs</w:t>
      </w:r>
      <w:proofErr w:type="spellEnd"/>
      <w:r w:rsidRPr="00827BF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Pr="00FE7D8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(20</w:t>
      </w:r>
      <w:r w:rsidR="004E3402" w:rsidRPr="00FE7D8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20</w:t>
      </w:r>
      <w:r w:rsidRPr="00FE7D8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)</w:t>
      </w:r>
      <w:r w:rsidRPr="00827BF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</w:t>
      </w:r>
      <w:r w:rsidR="00FE7D8F" w:rsidRPr="00FE7D8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Método </w:t>
      </w:r>
      <w:proofErr w:type="spellStart"/>
      <w:r w:rsidR="00FE7D8F" w:rsidRPr="00FE7D8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Kmeans</w:t>
      </w:r>
      <w:proofErr w:type="spellEnd"/>
      <w:r w:rsidRPr="00827BF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Pr="00FE7D8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Consultado en </w:t>
      </w:r>
      <w:r w:rsidR="00FE7D8F" w:rsidRPr="00FE7D8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agosto</w:t>
      </w:r>
      <w:r w:rsidRPr="00FE7D8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1,</w:t>
      </w:r>
      <w:r w:rsidRPr="00827BF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2021, </w:t>
      </w:r>
      <w:r w:rsidRPr="00FE7D8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de</w:t>
      </w:r>
      <w:r w:rsidRPr="00827BF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Rpubs.com </w:t>
      </w:r>
      <w:r w:rsidRPr="00FE7D8F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Sitio web</w:t>
      </w:r>
      <w:r w:rsidRPr="00827BF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:</w:t>
      </w:r>
      <w:r w:rsidR="00FE7D8F" w:rsidRPr="00FE7D8F">
        <w:rPr>
          <w:rFonts w:ascii="Arial" w:hAnsi="Arial" w:cs="Arial"/>
          <w:color w:val="000000"/>
          <w:sz w:val="24"/>
          <w:szCs w:val="24"/>
        </w:rPr>
        <w:t xml:space="preserve"> </w:t>
      </w:r>
      <w:r w:rsidR="00FE7D8F" w:rsidRPr="00FE7D8F">
        <w:rPr>
          <w:rFonts w:ascii="Arial" w:hAnsi="Arial" w:cs="Arial"/>
          <w:color w:val="000000"/>
          <w:sz w:val="24"/>
          <w:szCs w:val="24"/>
        </w:rPr>
        <w:t>https://www.rpubs.com/Giorgia96/kmeans</w:t>
      </w:r>
    </w:p>
    <w:p w14:paraId="55FA1DF2" w14:textId="77777777" w:rsidR="004E3402" w:rsidRPr="00827BFC" w:rsidRDefault="004E3402" w:rsidP="0083124E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601AAF50" w14:textId="77777777" w:rsidR="0083124E" w:rsidRPr="00827BFC" w:rsidRDefault="0083124E" w:rsidP="0083124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827BF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‌</w:t>
      </w:r>
    </w:p>
    <w:p w14:paraId="7AC4694D" w14:textId="77777777" w:rsidR="0083124E" w:rsidRDefault="0083124E" w:rsidP="0083124E">
      <w:pPr>
        <w:pStyle w:val="NormalWeb"/>
        <w:spacing w:before="0" w:beforeAutospacing="0" w:after="0" w:afterAutospacing="0" w:line="480" w:lineRule="atLeast"/>
        <w:jc w:val="both"/>
        <w:rPr>
          <w:rFonts w:ascii="Arial" w:hAnsi="Arial" w:cs="Arial"/>
          <w:color w:val="000000"/>
        </w:rPr>
      </w:pPr>
    </w:p>
    <w:p w14:paraId="5C08959F" w14:textId="77777777" w:rsidR="0083124E" w:rsidRDefault="0083124E" w:rsidP="0083124E">
      <w:pPr>
        <w:pStyle w:val="NormalWeb"/>
        <w:spacing w:before="0" w:beforeAutospacing="0" w:after="0" w:afterAutospacing="0" w:line="480" w:lineRule="atLeast"/>
        <w:jc w:val="both"/>
        <w:rPr>
          <w:rFonts w:ascii="Arial" w:hAnsi="Arial" w:cs="Arial"/>
          <w:color w:val="000000"/>
        </w:rPr>
      </w:pPr>
    </w:p>
    <w:p w14:paraId="5060EF45" w14:textId="77777777" w:rsidR="0083124E" w:rsidRPr="004E3DEA" w:rsidRDefault="0083124E" w:rsidP="008312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4E3DEA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‌</w:t>
      </w:r>
    </w:p>
    <w:p w14:paraId="31C8033B" w14:textId="77777777" w:rsidR="0083124E" w:rsidRPr="001422C1" w:rsidRDefault="0083124E" w:rsidP="0083124E">
      <w:pPr>
        <w:pStyle w:val="NormalWeb"/>
        <w:spacing w:before="0" w:beforeAutospacing="0" w:after="0" w:afterAutospacing="0" w:line="480" w:lineRule="atLeast"/>
        <w:jc w:val="both"/>
        <w:rPr>
          <w:rFonts w:ascii="Arial" w:hAnsi="Arial" w:cs="Arial"/>
          <w:color w:val="000000"/>
        </w:rPr>
      </w:pPr>
    </w:p>
    <w:p w14:paraId="6130CE1E" w14:textId="77777777" w:rsidR="0083124E" w:rsidRPr="00827BFC" w:rsidRDefault="0083124E" w:rsidP="0083124E">
      <w:pPr>
        <w:pStyle w:val="NormalWeb"/>
        <w:rPr>
          <w:rFonts w:ascii="Arial" w:hAnsi="Arial" w:cs="Arial"/>
        </w:rPr>
      </w:pPr>
    </w:p>
    <w:p w14:paraId="5C2B66EF" w14:textId="77777777" w:rsidR="007F3C6D" w:rsidRDefault="007F3C6D"/>
    <w:sectPr w:rsidR="007F3C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24E"/>
    <w:rsid w:val="00166FEE"/>
    <w:rsid w:val="00395E24"/>
    <w:rsid w:val="00416039"/>
    <w:rsid w:val="004E3402"/>
    <w:rsid w:val="007F3C6D"/>
    <w:rsid w:val="0083124E"/>
    <w:rsid w:val="00934F6D"/>
    <w:rsid w:val="00FE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55755"/>
  <w15:chartTrackingRefBased/>
  <w15:docId w15:val="{896DF090-5283-4114-9E3D-A23F74F9A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2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1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4E340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34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8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gi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6</Pages>
  <Words>469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Luna Perez</dc:creator>
  <cp:keywords/>
  <dc:description/>
  <cp:lastModifiedBy>Emilio Luna Perez</cp:lastModifiedBy>
  <cp:revision>1</cp:revision>
  <dcterms:created xsi:type="dcterms:W3CDTF">2021-08-02T01:10:00Z</dcterms:created>
  <dcterms:modified xsi:type="dcterms:W3CDTF">2021-08-02T05:10:00Z</dcterms:modified>
</cp:coreProperties>
</file>