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EA08" w14:textId="702B736F" w:rsidR="00D33BF9" w:rsidRPr="0028333A" w:rsidRDefault="00CB24EE" w:rsidP="0028333A">
      <w:pPr>
        <w:pStyle w:val="1"/>
        <w:rPr>
          <w:rFonts w:ascii="Arial" w:eastAsia="Arial" w:hAnsi="Arial" w:cs="Arial"/>
          <w:sz w:val="18"/>
          <w:szCs w:val="18"/>
        </w:rPr>
      </w:pPr>
      <w:r>
        <w:rPr>
          <w:rStyle w:val="Bodytext2"/>
        </w:rPr>
        <w:t xml:space="preserve"> </w:t>
      </w:r>
      <w:r w:rsidR="00D33BF9">
        <w:rPr>
          <w:rStyle w:val="Bodytext2"/>
        </w:rPr>
        <w:t xml:space="preserve">Introduction To Statistics </w:t>
      </w:r>
      <w:proofErr w:type="gramStart"/>
      <w:r w:rsidR="00D33BF9">
        <w:rPr>
          <w:rStyle w:val="Bodytext2"/>
        </w:rPr>
        <w:t>For</w:t>
      </w:r>
      <w:proofErr w:type="gramEnd"/>
      <w:r w:rsidR="00D33BF9">
        <w:rPr>
          <w:rStyle w:val="Bodytext2"/>
        </w:rPr>
        <w:t xml:space="preserve"> Data Science  </w:t>
      </w:r>
    </w:p>
    <w:p w14:paraId="6A935871" w14:textId="77FAAB29" w:rsidR="00D33BF9" w:rsidRPr="0028333A" w:rsidRDefault="00D33BF9" w:rsidP="0028333A">
      <w:pPr>
        <w:pStyle w:val="1"/>
        <w:rPr>
          <w:rFonts w:ascii="Arial" w:eastAsia="Arial" w:hAnsi="Arial" w:cs="Arial"/>
          <w:sz w:val="18"/>
          <w:szCs w:val="18"/>
        </w:rPr>
      </w:pPr>
      <w:r>
        <w:rPr>
          <w:rStyle w:val="Bodytext2"/>
        </w:rPr>
        <w:t>Durham University</w:t>
      </w:r>
    </w:p>
    <w:p w14:paraId="31B4E17C" w14:textId="67924FD4" w:rsidR="00D33BF9" w:rsidRDefault="00D33BF9" w:rsidP="0028333A">
      <w:pPr>
        <w:pStyle w:val="1"/>
      </w:pPr>
      <w:r>
        <w:rPr>
          <w:rStyle w:val="Bodytext2"/>
        </w:rPr>
        <w:t>Worksheet 6</w:t>
      </w:r>
    </w:p>
    <w:p w14:paraId="6ACC9D97" w14:textId="1E432987" w:rsidR="00D33BF9" w:rsidRDefault="00D33BF9" w:rsidP="00D33BF9">
      <w:pPr>
        <w:pStyle w:val="a4"/>
        <w:jc w:val="both"/>
        <w:rPr>
          <w:rStyle w:val="a3"/>
        </w:rPr>
      </w:pPr>
      <w:r w:rsidRPr="0086309A">
        <w:rPr>
          <w:rStyle w:val="a3"/>
          <w:rFonts w:eastAsia="Arial"/>
          <w:color w:val="auto"/>
        </w:rPr>
        <w:br/>
      </w:r>
      <w:r>
        <w:rPr>
          <w:color w:val="auto"/>
        </w:rPr>
        <w:t>These are the questions you will work through in Workshop 6.</w:t>
      </w:r>
    </w:p>
    <w:p w14:paraId="7659D5DD" w14:textId="7050E776" w:rsidR="00777C3C" w:rsidRDefault="001F0D54">
      <w:pPr>
        <w:pStyle w:val="a4"/>
        <w:jc w:val="both"/>
      </w:pPr>
      <w:r>
        <w:rPr>
          <w:rStyle w:val="a3"/>
        </w:rPr>
        <w:t xml:space="preserve">In this document, we’ll focus on using </w:t>
      </w:r>
      <w:r>
        <w:rPr>
          <w:rStyle w:val="a3"/>
          <w:rFonts w:ascii="Arial" w:eastAsia="Arial" w:hAnsi="Arial" w:cs="Arial"/>
          <w:sz w:val="17"/>
          <w:szCs w:val="17"/>
        </w:rPr>
        <w:t xml:space="preserve">R </w:t>
      </w:r>
      <w:r>
        <w:rPr>
          <w:rStyle w:val="a3"/>
        </w:rPr>
        <w:t xml:space="preserve">to generate simple linear regression models, using the </w:t>
      </w:r>
      <w:proofErr w:type="spellStart"/>
      <w:r>
        <w:rPr>
          <w:rStyle w:val="a3"/>
          <w:rFonts w:ascii="Arial" w:eastAsia="Arial" w:hAnsi="Arial" w:cs="Arial"/>
          <w:sz w:val="17"/>
          <w:szCs w:val="17"/>
        </w:rPr>
        <w:t>lm</w:t>
      </w:r>
      <w:proofErr w:type="spellEnd"/>
      <w:r>
        <w:rPr>
          <w:rStyle w:val="a3"/>
          <w:rFonts w:ascii="Arial" w:eastAsia="Arial" w:hAnsi="Arial" w:cs="Arial"/>
          <w:sz w:val="17"/>
          <w:szCs w:val="17"/>
        </w:rPr>
        <w:t xml:space="preserve"> </w:t>
      </w:r>
      <w:r>
        <w:rPr>
          <w:rStyle w:val="a3"/>
        </w:rPr>
        <w:t xml:space="preserve">function. We will see how </w:t>
      </w:r>
      <w:proofErr w:type="spellStart"/>
      <w:r>
        <w:rPr>
          <w:rStyle w:val="a3"/>
          <w:rFonts w:ascii="Arial" w:eastAsia="Arial" w:hAnsi="Arial" w:cs="Arial"/>
          <w:sz w:val="17"/>
          <w:szCs w:val="17"/>
        </w:rPr>
        <w:t>lm</w:t>
      </w:r>
      <w:proofErr w:type="spellEnd"/>
      <w:r>
        <w:rPr>
          <w:rStyle w:val="a3"/>
          <w:rFonts w:ascii="Arial" w:eastAsia="Arial" w:hAnsi="Arial" w:cs="Arial"/>
          <w:sz w:val="17"/>
          <w:szCs w:val="17"/>
        </w:rPr>
        <w:t xml:space="preserve"> </w:t>
      </w:r>
      <w:r>
        <w:rPr>
          <w:rStyle w:val="a3"/>
        </w:rPr>
        <w:t>simplifies the process of model fitting and parameter estimation. Finally, we will assess the quality of the regression and use residual diagnostic plots to assess the validity of the regression assumptions.</w:t>
      </w:r>
    </w:p>
    <w:p w14:paraId="6F6E8781" w14:textId="625AF6C0" w:rsidR="00777C3C" w:rsidRDefault="001F0D54" w:rsidP="0028333A">
      <w:pPr>
        <w:pStyle w:val="2"/>
      </w:pPr>
      <w:r>
        <w:rPr>
          <w:rStyle w:val="Bodytext2"/>
        </w:rPr>
        <w:t xml:space="preserve">Part 1: The </w:t>
      </w:r>
      <w:r w:rsidR="004B5C41">
        <w:rPr>
          <w:rStyle w:val="Bodytext2"/>
          <w:sz w:val="17"/>
          <w:szCs w:val="17"/>
        </w:rPr>
        <w:t>ISDS202</w:t>
      </w:r>
      <w:r w:rsidR="00233FFC">
        <w:rPr>
          <w:rStyle w:val="Bodytext2"/>
          <w:sz w:val="17"/>
          <w:szCs w:val="17"/>
        </w:rPr>
        <w:t>5</w:t>
      </w:r>
      <w:r>
        <w:rPr>
          <w:rStyle w:val="Bodytext2"/>
          <w:sz w:val="17"/>
          <w:szCs w:val="17"/>
        </w:rPr>
        <w:t xml:space="preserve"> </w:t>
      </w:r>
      <w:r>
        <w:rPr>
          <w:rStyle w:val="Bodytext2"/>
        </w:rPr>
        <w:t>Data Set</w:t>
      </w:r>
      <w:r w:rsidR="0028333A">
        <w:rPr>
          <w:rStyle w:val="Bodytext2"/>
        </w:rPr>
        <w:br/>
      </w:r>
    </w:p>
    <w:p w14:paraId="7E514264" w14:textId="74584AA9" w:rsidR="00777C3C" w:rsidRDefault="001F0D54">
      <w:pPr>
        <w:pStyle w:val="a4"/>
        <w:jc w:val="both"/>
      </w:pPr>
      <w:r>
        <w:rPr>
          <w:rStyle w:val="a3"/>
        </w:rPr>
        <w:t xml:space="preserve">In this section, we will perform regression-related EDA, fit a simple linear regression (SLR) model, and test the assumptions of the model. We will do all this using the </w:t>
      </w:r>
      <w:r w:rsidR="004B5C41">
        <w:rPr>
          <w:rStyle w:val="Bodytext2"/>
          <w:sz w:val="17"/>
          <w:szCs w:val="17"/>
        </w:rPr>
        <w:t>ISDS202</w:t>
      </w:r>
      <w:r w:rsidR="00BD13B0">
        <w:rPr>
          <w:rStyle w:val="Bodytext2"/>
          <w:sz w:val="17"/>
          <w:szCs w:val="17"/>
        </w:rPr>
        <w:t>5</w:t>
      </w:r>
      <w:r w:rsidR="004B5C41">
        <w:rPr>
          <w:rStyle w:val="Bodytext2"/>
          <w:sz w:val="17"/>
          <w:szCs w:val="17"/>
        </w:rPr>
        <w:t xml:space="preserve"> </w:t>
      </w:r>
      <w:r>
        <w:rPr>
          <w:rStyle w:val="a3"/>
        </w:rPr>
        <w:t>data set we last looked at in Workshop 4.</w:t>
      </w:r>
      <w:r w:rsidR="004B5C41">
        <w:rPr>
          <w:rStyle w:val="a3"/>
        </w:rPr>
        <w:t xml:space="preserve"> Our focus here will be how well we can use a student’s height to predict their hand span.</w:t>
      </w:r>
    </w:p>
    <w:p w14:paraId="0E6CF124" w14:textId="750E6E8D" w:rsidR="00777C3C" w:rsidRDefault="0028333A" w:rsidP="0028333A">
      <w:pPr>
        <w:pStyle w:val="3"/>
      </w:pPr>
      <w:r>
        <w:rPr>
          <w:rStyle w:val="Bodytext2"/>
        </w:rPr>
        <w:t xml:space="preserve">1.1 </w:t>
      </w:r>
      <w:r w:rsidR="001F0D54">
        <w:rPr>
          <w:rStyle w:val="Bodytext2"/>
        </w:rPr>
        <w:t>Elementary Data Analysis</w:t>
      </w:r>
      <w:r w:rsidR="004B5C41">
        <w:rPr>
          <w:rStyle w:val="Bodytext2"/>
        </w:rPr>
        <w:t xml:space="preserve"> </w:t>
      </w:r>
      <w:r w:rsidR="001F0D54">
        <w:rPr>
          <w:rStyle w:val="Bodytext2"/>
        </w:rPr>
        <w:t>Correlation</w:t>
      </w:r>
      <w:r>
        <w:rPr>
          <w:rStyle w:val="Bodytext2"/>
        </w:rPr>
        <w:br/>
      </w:r>
    </w:p>
    <w:p w14:paraId="046B9A78" w14:textId="2E88B850" w:rsidR="00777C3C" w:rsidRDefault="001F0D54">
      <w:pPr>
        <w:pStyle w:val="a4"/>
        <w:spacing w:after="220" w:line="276" w:lineRule="auto"/>
        <w:jc w:val="both"/>
      </w:pPr>
      <w:r>
        <w:rPr>
          <w:rStyle w:val="a3"/>
        </w:rPr>
        <w:t>It is good practice to take a quick visual look at the data you will be using in your models.</w:t>
      </w:r>
      <w:r w:rsidR="00BD13B0">
        <w:rPr>
          <w:rStyle w:val="a3"/>
        </w:rPr>
        <w:t xml:space="preserve"> This </w:t>
      </w:r>
      <w:r w:rsidR="0016062C">
        <w:rPr>
          <w:rStyle w:val="a3"/>
        </w:rPr>
        <w:t>will involve material from across the module so far.</w:t>
      </w:r>
    </w:p>
    <w:p w14:paraId="2F119D66" w14:textId="1F9AE8BB" w:rsidR="00777C3C" w:rsidRDefault="001F0D54">
      <w:pPr>
        <w:pStyle w:val="a4"/>
        <w:numPr>
          <w:ilvl w:val="0"/>
          <w:numId w:val="2"/>
        </w:numPr>
        <w:tabs>
          <w:tab w:val="left" w:pos="550"/>
        </w:tabs>
        <w:spacing w:line="276" w:lineRule="auto"/>
        <w:ind w:left="560" w:hanging="280"/>
        <w:jc w:val="both"/>
      </w:pPr>
      <w:r>
        <w:rPr>
          <w:rStyle w:val="a3"/>
        </w:rPr>
        <w:t xml:space="preserve">Are there outliers in either </w:t>
      </w:r>
      <w:r w:rsidR="004B5C41">
        <w:rPr>
          <w:rStyle w:val="a3"/>
        </w:rPr>
        <w:t xml:space="preserve">the </w:t>
      </w:r>
      <w:r w:rsidR="004B5C41">
        <w:rPr>
          <w:rStyle w:val="Bodytext2"/>
          <w:sz w:val="17"/>
          <w:szCs w:val="17"/>
        </w:rPr>
        <w:t xml:space="preserve">Height </w:t>
      </w:r>
      <w:r w:rsidR="004B5C41" w:rsidRPr="004B5C41">
        <w:rPr>
          <w:rStyle w:val="Bodytext2"/>
          <w:rFonts w:ascii="Times New Roman" w:hAnsi="Times New Roman" w:cs="Times New Roman"/>
          <w:sz w:val="20"/>
          <w:szCs w:val="20"/>
        </w:rPr>
        <w:t>or</w:t>
      </w:r>
      <w:r w:rsidR="004B5C41">
        <w:rPr>
          <w:rStyle w:val="Bodytext2"/>
          <w:sz w:val="17"/>
          <w:szCs w:val="17"/>
        </w:rPr>
        <w:t xml:space="preserve"> Hand.</w:t>
      </w:r>
      <w:r w:rsidR="001606B8">
        <w:rPr>
          <w:rStyle w:val="Bodytext2"/>
          <w:sz w:val="17"/>
          <w:szCs w:val="17"/>
        </w:rPr>
        <w:t xml:space="preserve"> </w:t>
      </w:r>
      <w:r w:rsidR="004B5C41">
        <w:rPr>
          <w:rStyle w:val="Bodytext2"/>
          <w:sz w:val="17"/>
          <w:szCs w:val="17"/>
        </w:rPr>
        <w:t xml:space="preserve">Span </w:t>
      </w:r>
      <w:r w:rsidR="004B5C41" w:rsidRPr="004B5C41">
        <w:rPr>
          <w:rStyle w:val="Bodytext2"/>
          <w:rFonts w:ascii="Times New Roman" w:hAnsi="Times New Roman" w:cs="Times New Roman"/>
          <w:sz w:val="20"/>
          <w:szCs w:val="20"/>
        </w:rPr>
        <w:t>columns</w:t>
      </w:r>
      <w:r>
        <w:rPr>
          <w:rStyle w:val="a3"/>
        </w:rPr>
        <w:t>? Generate boxplots to check.</w:t>
      </w:r>
      <w:r w:rsidR="00CB24EE">
        <w:rPr>
          <w:rStyle w:val="a3"/>
        </w:rPr>
        <w:t xml:space="preserve"> Do these outliers suggest erroneous measurements? If so, you can (and should) remove them before continuing.</w:t>
      </w:r>
    </w:p>
    <w:p w14:paraId="51D0278C" w14:textId="70215222" w:rsidR="00777C3C" w:rsidRDefault="001F0D54">
      <w:pPr>
        <w:pStyle w:val="a4"/>
        <w:numPr>
          <w:ilvl w:val="0"/>
          <w:numId w:val="2"/>
        </w:numPr>
        <w:tabs>
          <w:tab w:val="left" w:pos="559"/>
        </w:tabs>
        <w:ind w:left="560" w:hanging="280"/>
        <w:jc w:val="both"/>
      </w:pPr>
      <w:r>
        <w:rPr>
          <w:rStyle w:val="a3"/>
        </w:rPr>
        <w:t>To save typing later, let’s extract the columns into two variables. Crea</w:t>
      </w:r>
      <w:r>
        <w:rPr>
          <w:rStyle w:val="a3"/>
        </w:rPr>
        <w:softHyphen/>
        <w:t xml:space="preserve">te a vector </w:t>
      </w:r>
      <w:r w:rsidR="004B5C41">
        <w:rPr>
          <w:rStyle w:val="a3"/>
          <w:rFonts w:ascii="Arial" w:eastAsia="Arial" w:hAnsi="Arial" w:cs="Arial"/>
          <w:sz w:val="17"/>
          <w:szCs w:val="17"/>
        </w:rPr>
        <w:t>He</w:t>
      </w:r>
      <w:r>
        <w:rPr>
          <w:rStyle w:val="a3"/>
          <w:rFonts w:ascii="Arial" w:eastAsia="Arial" w:hAnsi="Arial" w:cs="Arial"/>
          <w:sz w:val="17"/>
          <w:szCs w:val="17"/>
        </w:rPr>
        <w:t xml:space="preserve"> </w:t>
      </w:r>
      <w:r>
        <w:rPr>
          <w:rStyle w:val="a3"/>
        </w:rPr>
        <w:t xml:space="preserve">that contains the vector of </w:t>
      </w:r>
      <w:r w:rsidR="004B5C41">
        <w:rPr>
          <w:rStyle w:val="a3"/>
        </w:rPr>
        <w:t>heights</w:t>
      </w:r>
      <w:r>
        <w:rPr>
          <w:rStyle w:val="a3"/>
        </w:rPr>
        <w:t xml:space="preserve">, and a second vector </w:t>
      </w:r>
      <w:r w:rsidR="004B5C41">
        <w:rPr>
          <w:rStyle w:val="a3"/>
          <w:rFonts w:ascii="Arial" w:eastAsia="Arial" w:hAnsi="Arial" w:cs="Arial"/>
          <w:sz w:val="17"/>
          <w:szCs w:val="17"/>
        </w:rPr>
        <w:t>HS</w:t>
      </w:r>
      <w:r>
        <w:rPr>
          <w:rStyle w:val="a3"/>
          <w:rFonts w:ascii="Arial" w:eastAsia="Arial" w:hAnsi="Arial" w:cs="Arial"/>
          <w:sz w:val="17"/>
          <w:szCs w:val="17"/>
        </w:rPr>
        <w:t xml:space="preserve"> </w:t>
      </w:r>
      <w:r>
        <w:rPr>
          <w:rStyle w:val="a3"/>
        </w:rPr>
        <w:t xml:space="preserve">that contains the </w:t>
      </w:r>
      <w:r w:rsidR="004B5C41">
        <w:rPr>
          <w:rStyle w:val="a3"/>
        </w:rPr>
        <w:t>hand spans.</w:t>
      </w:r>
    </w:p>
    <w:p w14:paraId="09F5055B" w14:textId="271EA558" w:rsidR="0099260B" w:rsidRDefault="001F0D54" w:rsidP="0099260B">
      <w:pPr>
        <w:pStyle w:val="a4"/>
        <w:numPr>
          <w:ilvl w:val="0"/>
          <w:numId w:val="2"/>
        </w:numPr>
        <w:tabs>
          <w:tab w:val="left" w:pos="564"/>
        </w:tabs>
        <w:ind w:left="560" w:hanging="280"/>
        <w:jc w:val="both"/>
      </w:pPr>
      <w:r>
        <w:rPr>
          <w:rStyle w:val="a3"/>
        </w:rPr>
        <w:t xml:space="preserve">Plot the </w:t>
      </w:r>
      <w:r w:rsidR="004B5C41">
        <w:rPr>
          <w:rStyle w:val="a3"/>
        </w:rPr>
        <w:t>hand span values</w:t>
      </w:r>
      <w:r>
        <w:rPr>
          <w:rStyle w:val="a3"/>
        </w:rPr>
        <w:t xml:space="preserve"> (y-axis) against the </w:t>
      </w:r>
      <w:r w:rsidR="004B5C41">
        <w:rPr>
          <w:rStyle w:val="a3"/>
        </w:rPr>
        <w:t>height values</w:t>
      </w:r>
      <w:r>
        <w:rPr>
          <w:rStyle w:val="a3"/>
        </w:rPr>
        <w:t xml:space="preserve"> (x-axis). Is there evidence of a linear relationship? Use the </w:t>
      </w:r>
      <w:proofErr w:type="spellStart"/>
      <w:r>
        <w:rPr>
          <w:rStyle w:val="a3"/>
          <w:rFonts w:ascii="Arial" w:eastAsia="Arial" w:hAnsi="Arial" w:cs="Arial"/>
          <w:sz w:val="17"/>
          <w:szCs w:val="17"/>
        </w:rPr>
        <w:t>cor</w:t>
      </w:r>
      <w:proofErr w:type="spellEnd"/>
      <w:r>
        <w:rPr>
          <w:rStyle w:val="a3"/>
          <w:rFonts w:ascii="Arial" w:eastAsia="Arial" w:hAnsi="Arial" w:cs="Arial"/>
          <w:sz w:val="17"/>
          <w:szCs w:val="17"/>
        </w:rPr>
        <w:t xml:space="preserve"> </w:t>
      </w:r>
      <w:r>
        <w:rPr>
          <w:rStyle w:val="a3"/>
        </w:rPr>
        <w:t>function to assess the strength of that linear relationship.</w:t>
      </w:r>
      <w:r w:rsidR="0099260B">
        <w:rPr>
          <w:rStyle w:val="a3"/>
        </w:rPr>
        <w:t xml:space="preserve"> </w:t>
      </w:r>
      <w:r w:rsidR="0099260B">
        <w:rPr>
          <w:rStyle w:val="a3"/>
        </w:rPr>
        <w:br/>
      </w:r>
      <w:r w:rsidR="0099260B">
        <w:rPr>
          <w:rStyle w:val="a3"/>
        </w:rPr>
        <w:br/>
      </w:r>
      <w:r w:rsidR="0099260B">
        <w:rPr>
          <w:rStyle w:val="a3"/>
          <w:b/>
          <w:bCs/>
        </w:rPr>
        <w:t>Hint</w:t>
      </w:r>
      <w:r w:rsidR="0099260B">
        <w:rPr>
          <w:rStyle w:val="a3"/>
        </w:rPr>
        <w:t xml:space="preserve">: Missing values here will mean you will need to include the command </w:t>
      </w:r>
      <w:r w:rsidR="0099260B" w:rsidRPr="0099260B">
        <w:rPr>
          <w:rStyle w:val="a3"/>
          <w:rFonts w:ascii="Arial" w:hAnsi="Arial" w:cs="Arial"/>
          <w:sz w:val="17"/>
          <w:szCs w:val="17"/>
        </w:rPr>
        <w:t>use</w:t>
      </w:r>
      <w:proofErr w:type="gramStart"/>
      <w:r w:rsidR="0099260B" w:rsidRPr="0099260B">
        <w:rPr>
          <w:rStyle w:val="a3"/>
          <w:rFonts w:ascii="Arial" w:hAnsi="Arial" w:cs="Arial"/>
          <w:sz w:val="17"/>
          <w:szCs w:val="17"/>
        </w:rPr>
        <w:t>=</w:t>
      </w:r>
      <w:r w:rsidR="0099260B">
        <w:rPr>
          <w:rStyle w:val="a3"/>
          <w:rFonts w:ascii="Arial" w:hAnsi="Arial" w:cs="Arial"/>
          <w:sz w:val="17"/>
          <w:szCs w:val="17"/>
        </w:rPr>
        <w:t>”</w:t>
      </w:r>
      <w:proofErr w:type="spellStart"/>
      <w:r w:rsidR="0099260B" w:rsidRPr="0099260B">
        <w:rPr>
          <w:rStyle w:val="a3"/>
          <w:rFonts w:ascii="Arial" w:hAnsi="Arial" w:cs="Arial"/>
          <w:sz w:val="17"/>
          <w:szCs w:val="17"/>
        </w:rPr>
        <w:t>complete.obs</w:t>
      </w:r>
      <w:proofErr w:type="spellEnd"/>
      <w:proofErr w:type="gramEnd"/>
      <w:r w:rsidR="0099260B">
        <w:rPr>
          <w:rStyle w:val="a3"/>
          <w:rFonts w:ascii="Arial" w:hAnsi="Arial" w:cs="Arial"/>
          <w:sz w:val="17"/>
          <w:szCs w:val="17"/>
        </w:rPr>
        <w:t>”</w:t>
      </w:r>
      <w:r w:rsidR="0099260B">
        <w:rPr>
          <w:rStyle w:val="a3"/>
        </w:rPr>
        <w:t xml:space="preserve"> within the </w:t>
      </w:r>
      <w:proofErr w:type="spellStart"/>
      <w:r w:rsidR="0099260B">
        <w:rPr>
          <w:rStyle w:val="a3"/>
          <w:rFonts w:ascii="Arial" w:eastAsia="Arial" w:hAnsi="Arial" w:cs="Arial"/>
          <w:sz w:val="17"/>
          <w:szCs w:val="17"/>
        </w:rPr>
        <w:t>cor</w:t>
      </w:r>
      <w:proofErr w:type="spellEnd"/>
      <w:r w:rsidR="0099260B">
        <w:rPr>
          <w:rStyle w:val="a3"/>
        </w:rPr>
        <w:t xml:space="preserve"> function. As always, you may need to type that directly into RStudio, rather than copying and pasting from this document (if you try the latter, the quotation </w:t>
      </w:r>
      <w:proofErr w:type="spellStart"/>
      <w:r w:rsidR="0099260B">
        <w:rPr>
          <w:rStyle w:val="a3"/>
        </w:rPr>
        <w:t>makrs</w:t>
      </w:r>
      <w:proofErr w:type="spellEnd"/>
      <w:r w:rsidR="0099260B">
        <w:rPr>
          <w:rStyle w:val="a3"/>
        </w:rPr>
        <w:t xml:space="preserve"> may not </w:t>
      </w:r>
      <w:proofErr w:type="gramStart"/>
      <w:r w:rsidR="0099260B">
        <w:rPr>
          <w:rStyle w:val="a3"/>
        </w:rPr>
        <w:t>enter into</w:t>
      </w:r>
      <w:proofErr w:type="gramEnd"/>
      <w:r w:rsidR="0099260B">
        <w:rPr>
          <w:rStyle w:val="a3"/>
        </w:rPr>
        <w:t xml:space="preserve"> RStudio correctly).</w:t>
      </w:r>
    </w:p>
    <w:p w14:paraId="7F961703" w14:textId="77777777" w:rsidR="00777C3C" w:rsidRDefault="001F0D54">
      <w:pPr>
        <w:pStyle w:val="a4"/>
        <w:numPr>
          <w:ilvl w:val="0"/>
          <w:numId w:val="2"/>
        </w:numPr>
        <w:tabs>
          <w:tab w:val="left" w:pos="564"/>
        </w:tabs>
        <w:spacing w:line="276" w:lineRule="auto"/>
        <w:ind w:left="560" w:hanging="280"/>
        <w:jc w:val="both"/>
      </w:pPr>
      <w:r>
        <w:rPr>
          <w:rStyle w:val="a3"/>
        </w:rPr>
        <w:t xml:space="preserve">Is the </w:t>
      </w:r>
      <w:proofErr w:type="spellStart"/>
      <w:r>
        <w:rPr>
          <w:rStyle w:val="a3"/>
          <w:rFonts w:ascii="Arial" w:eastAsia="Arial" w:hAnsi="Arial" w:cs="Arial"/>
          <w:sz w:val="17"/>
          <w:szCs w:val="17"/>
        </w:rPr>
        <w:t>cor</w:t>
      </w:r>
      <w:proofErr w:type="spellEnd"/>
      <w:r>
        <w:rPr>
          <w:rStyle w:val="a3"/>
          <w:rFonts w:ascii="Arial" w:eastAsia="Arial" w:hAnsi="Arial" w:cs="Arial"/>
          <w:sz w:val="17"/>
          <w:szCs w:val="17"/>
        </w:rPr>
        <w:t xml:space="preserve"> </w:t>
      </w:r>
      <w:r>
        <w:rPr>
          <w:rStyle w:val="a3"/>
        </w:rPr>
        <w:t>function what we want to use here? Check if the values in each of the two variables are normally distributed.</w:t>
      </w:r>
    </w:p>
    <w:p w14:paraId="3BFDD350" w14:textId="074E4507" w:rsidR="00777C3C" w:rsidRDefault="001F0D54">
      <w:pPr>
        <w:pStyle w:val="a4"/>
        <w:numPr>
          <w:ilvl w:val="0"/>
          <w:numId w:val="2"/>
        </w:numPr>
        <w:tabs>
          <w:tab w:val="left" w:pos="559"/>
        </w:tabs>
        <w:spacing w:line="276" w:lineRule="auto"/>
        <w:ind w:left="560" w:hanging="280"/>
        <w:jc w:val="both"/>
      </w:pPr>
      <w:r>
        <w:rPr>
          <w:rStyle w:val="a3"/>
        </w:rPr>
        <w:t xml:space="preserve">Use the </w:t>
      </w:r>
      <w:r>
        <w:rPr>
          <w:rStyle w:val="a3"/>
          <w:rFonts w:ascii="Arial" w:eastAsia="Arial" w:hAnsi="Arial" w:cs="Arial"/>
          <w:sz w:val="17"/>
          <w:szCs w:val="17"/>
        </w:rPr>
        <w:t>method</w:t>
      </w:r>
      <w:proofErr w:type="gramStart"/>
      <w:r>
        <w:rPr>
          <w:rStyle w:val="a3"/>
          <w:rFonts w:ascii="Arial" w:eastAsia="Arial" w:hAnsi="Arial" w:cs="Arial"/>
          <w:sz w:val="17"/>
          <w:szCs w:val="17"/>
        </w:rPr>
        <w:t>=‘</w:t>
      </w:r>
      <w:proofErr w:type="gramEnd"/>
      <w:r>
        <w:rPr>
          <w:rStyle w:val="a3"/>
          <w:rFonts w:ascii="Arial" w:eastAsia="Arial" w:hAnsi="Arial" w:cs="Arial"/>
          <w:sz w:val="17"/>
          <w:szCs w:val="17"/>
        </w:rPr>
        <w:t xml:space="preserve">‘spearman’’ </w:t>
      </w:r>
      <w:r>
        <w:rPr>
          <w:rStyle w:val="a3"/>
        </w:rPr>
        <w:t xml:space="preserve">argument inside the </w:t>
      </w:r>
      <w:proofErr w:type="spellStart"/>
      <w:r>
        <w:rPr>
          <w:rStyle w:val="a3"/>
          <w:rFonts w:ascii="Arial" w:eastAsia="Arial" w:hAnsi="Arial" w:cs="Arial"/>
          <w:sz w:val="17"/>
          <w:szCs w:val="17"/>
        </w:rPr>
        <w:t>cor</w:t>
      </w:r>
      <w:proofErr w:type="spellEnd"/>
      <w:r>
        <w:rPr>
          <w:rStyle w:val="a3"/>
          <w:rFonts w:ascii="Arial" w:eastAsia="Arial" w:hAnsi="Arial" w:cs="Arial"/>
          <w:sz w:val="17"/>
          <w:szCs w:val="17"/>
        </w:rPr>
        <w:t xml:space="preserve"> </w:t>
      </w:r>
      <w:r>
        <w:rPr>
          <w:rStyle w:val="a3"/>
        </w:rPr>
        <w:t xml:space="preserve">function to generate the </w:t>
      </w:r>
      <w:r w:rsidR="0099260B">
        <w:rPr>
          <w:rStyle w:val="a3"/>
        </w:rPr>
        <w:t>rho</w:t>
      </w:r>
      <w:r>
        <w:rPr>
          <w:rStyle w:val="a3"/>
        </w:rPr>
        <w:t xml:space="preserve"> rank correlation coefficient.</w:t>
      </w:r>
    </w:p>
    <w:p w14:paraId="13A07C68" w14:textId="77777777" w:rsidR="00777C3C" w:rsidRDefault="001F0D54">
      <w:pPr>
        <w:pStyle w:val="a4"/>
        <w:numPr>
          <w:ilvl w:val="0"/>
          <w:numId w:val="2"/>
        </w:numPr>
        <w:tabs>
          <w:tab w:val="left" w:pos="564"/>
        </w:tabs>
        <w:spacing w:after="80"/>
        <w:ind w:firstLine="280"/>
        <w:jc w:val="both"/>
      </w:pPr>
      <w:r>
        <w:rPr>
          <w:rStyle w:val="a3"/>
        </w:rPr>
        <w:lastRenderedPageBreak/>
        <w:t>Find the Kendall’s tau correlation coefficient.</w:t>
      </w:r>
    </w:p>
    <w:p w14:paraId="4122617D" w14:textId="0BEA8B21" w:rsidR="0028333A" w:rsidRDefault="001F0D54" w:rsidP="001B0C39">
      <w:pPr>
        <w:pStyle w:val="a4"/>
        <w:ind w:left="560"/>
        <w:jc w:val="both"/>
        <w:rPr>
          <w:rStyle w:val="a3"/>
        </w:rPr>
      </w:pPr>
      <w:r>
        <w:rPr>
          <w:rStyle w:val="a3"/>
        </w:rPr>
        <w:t xml:space="preserve">(Note that here we are </w:t>
      </w:r>
      <w:r w:rsidR="0028333A">
        <w:rPr>
          <w:rStyle w:val="a3"/>
        </w:rPr>
        <w:t>considering correlation as a way of</w:t>
      </w:r>
      <w:r>
        <w:rPr>
          <w:rStyle w:val="a3"/>
        </w:rPr>
        <w:t xml:space="preserve"> checking</w:t>
      </w:r>
      <w:r w:rsidR="0028333A">
        <w:rPr>
          <w:rStyle w:val="a3"/>
        </w:rPr>
        <w:t xml:space="preserve"> whether</w:t>
      </w:r>
      <w:r>
        <w:rPr>
          <w:rStyle w:val="a3"/>
        </w:rPr>
        <w:t xml:space="preserve"> there is any point to applying simple linear regression at all. Next week, when we consider multiple linear regressions, we tend to look at pairs of predictor variables using a scatter diagram, hoping we </w:t>
      </w:r>
      <w:r>
        <w:rPr>
          <w:rStyle w:val="a3"/>
          <w:rFonts w:ascii="Arial" w:eastAsia="Arial" w:hAnsi="Arial" w:cs="Arial"/>
          <w:sz w:val="18"/>
          <w:szCs w:val="18"/>
        </w:rPr>
        <w:t xml:space="preserve">don’t </w:t>
      </w:r>
      <w:r>
        <w:rPr>
          <w:rStyle w:val="a3"/>
        </w:rPr>
        <w:t>see much in the way of a linear relationship</w:t>
      </w:r>
      <w:r w:rsidR="0028333A">
        <w:rPr>
          <w:rStyle w:val="a3"/>
        </w:rPr>
        <w:t xml:space="preserve"> </w:t>
      </w:r>
      <w:r w:rsidR="0028333A">
        <w:rPr>
          <w:rStyle w:val="a3"/>
          <w:i/>
          <w:iCs/>
        </w:rPr>
        <w:t>between predictor variables</w:t>
      </w:r>
      <w:r>
        <w:rPr>
          <w:rStyle w:val="a3"/>
        </w:rPr>
        <w:t>.)</w:t>
      </w:r>
    </w:p>
    <w:p w14:paraId="10A3AC6F" w14:textId="6864A84F" w:rsidR="00777C3C" w:rsidRDefault="0028333A" w:rsidP="0028333A">
      <w:pPr>
        <w:pStyle w:val="3"/>
      </w:pPr>
      <w:r>
        <w:rPr>
          <w:rStyle w:val="Bodytext2"/>
        </w:rPr>
        <w:t xml:space="preserve">1.2 </w:t>
      </w:r>
      <w:r w:rsidR="001F0D54">
        <w:rPr>
          <w:rStyle w:val="Bodytext2"/>
        </w:rPr>
        <w:t>The Linear Regression Model</w:t>
      </w:r>
      <w:r>
        <w:rPr>
          <w:rStyle w:val="Bodytext2"/>
        </w:rPr>
        <w:br/>
      </w:r>
    </w:p>
    <w:p w14:paraId="721AE50E" w14:textId="14A3E762" w:rsidR="00777C3C" w:rsidRDefault="00971EA4">
      <w:pPr>
        <w:pStyle w:val="a4"/>
        <w:spacing w:line="276" w:lineRule="auto"/>
        <w:jc w:val="both"/>
      </w:pPr>
      <w:r>
        <w:rPr>
          <w:rStyle w:val="a3"/>
        </w:rPr>
        <w:t xml:space="preserve">We now focus on the material from the Week 6 videos. </w:t>
      </w:r>
      <w:r w:rsidR="001F0D54">
        <w:rPr>
          <w:rStyle w:val="a3"/>
        </w:rPr>
        <w:t>The model we’re interested in fitting to these data is a simple linear rela</w:t>
      </w:r>
      <w:r w:rsidR="001F0D54">
        <w:rPr>
          <w:rStyle w:val="a3"/>
        </w:rPr>
        <w:softHyphen/>
        <w:t xml:space="preserve">tionship between </w:t>
      </w:r>
      <w:r w:rsidR="003929CA">
        <w:rPr>
          <w:rStyle w:val="a3"/>
        </w:rPr>
        <w:t>hand span</w:t>
      </w:r>
      <w:r w:rsidR="001F0D54">
        <w:rPr>
          <w:rStyle w:val="a3"/>
        </w:rPr>
        <w:t xml:space="preserve">, </w:t>
      </w:r>
      <w:r w:rsidR="001B0C39">
        <w:rPr>
          <w:rStyle w:val="a3"/>
          <w:rFonts w:ascii="Arial" w:eastAsia="Arial" w:hAnsi="Arial" w:cs="Arial"/>
          <w:sz w:val="17"/>
          <w:szCs w:val="17"/>
        </w:rPr>
        <w:t>HS</w:t>
      </w:r>
      <w:r w:rsidR="001F0D54">
        <w:rPr>
          <w:rStyle w:val="a3"/>
        </w:rPr>
        <w:t xml:space="preserve">, and </w:t>
      </w:r>
      <w:r w:rsidR="003929CA">
        <w:rPr>
          <w:rStyle w:val="a3"/>
        </w:rPr>
        <w:t>height</w:t>
      </w:r>
      <w:r w:rsidR="001F0D54">
        <w:rPr>
          <w:rStyle w:val="a3"/>
        </w:rPr>
        <w:t xml:space="preserve">, </w:t>
      </w:r>
      <w:r w:rsidR="001B0C39">
        <w:rPr>
          <w:rStyle w:val="a3"/>
          <w:rFonts w:ascii="Arial" w:eastAsia="Arial" w:hAnsi="Arial" w:cs="Arial"/>
          <w:sz w:val="17"/>
          <w:szCs w:val="17"/>
        </w:rPr>
        <w:t>He</w:t>
      </w:r>
      <w:r w:rsidR="001F0D54">
        <w:rPr>
          <w:rStyle w:val="a3"/>
        </w:rPr>
        <w:t>. The model equation is</w:t>
      </w:r>
      <w:r w:rsidR="001B0C39">
        <w:rPr>
          <w:rStyle w:val="a3"/>
        </w:rPr>
        <w:t>:</w:t>
      </w:r>
    </w:p>
    <w:p w14:paraId="024832FC" w14:textId="7FA62702" w:rsidR="001B0C39" w:rsidRPr="001B0C39" w:rsidRDefault="001B0C39">
      <w:pPr>
        <w:pStyle w:val="a4"/>
        <w:spacing w:after="40" w:line="276" w:lineRule="auto"/>
        <w:jc w:val="both"/>
        <w:rPr>
          <w:rStyle w:val="a3"/>
        </w:rPr>
      </w:pPr>
      <m:oMathPara>
        <m:oMath>
          <m:r>
            <m:rPr>
              <m:sty m:val="p"/>
            </m:rPr>
            <w:rPr>
              <w:rStyle w:val="a3"/>
              <w:rFonts w:ascii="Cambria Math" w:hAnsi="Cambria Math"/>
            </w:rPr>
            <m:t>HS</m:t>
          </m:r>
          <m:r>
            <w:rPr>
              <w:rStyle w:val="a3"/>
              <w:rFonts w:ascii="Cambria Math" w:hAnsi="Cambria Math"/>
            </w:rPr>
            <m:t>=</m:t>
          </m:r>
          <m:sSub>
            <m:sSubPr>
              <m:ctrlPr>
                <w:rPr>
                  <w:rStyle w:val="a3"/>
                  <w:rFonts w:ascii="Cambria Math" w:hAnsi="Cambria Math"/>
                  <w:i/>
                </w:rPr>
              </m:ctrlPr>
            </m:sSubPr>
            <m:e>
              <m:r>
                <w:rPr>
                  <w:rStyle w:val="a3"/>
                  <w:rFonts w:ascii="Cambria Math" w:hAnsi="Cambria Math"/>
                </w:rPr>
                <m:t>β</m:t>
              </m:r>
            </m:e>
            <m:sub>
              <m:r>
                <w:rPr>
                  <w:rStyle w:val="a3"/>
                  <w:rFonts w:ascii="Cambria Math" w:hAnsi="Cambria Math"/>
                </w:rPr>
                <m:t>0</m:t>
              </m:r>
            </m:sub>
          </m:sSub>
          <m:r>
            <w:rPr>
              <w:rStyle w:val="a3"/>
              <w:rFonts w:ascii="Cambria Math" w:hAnsi="Cambria Math"/>
            </w:rPr>
            <m:t>+</m:t>
          </m:r>
          <m:sSub>
            <m:sSubPr>
              <m:ctrlPr>
                <w:rPr>
                  <w:rStyle w:val="a3"/>
                  <w:rFonts w:ascii="Cambria Math" w:hAnsi="Cambria Math"/>
                  <w:i/>
                </w:rPr>
              </m:ctrlPr>
            </m:sSubPr>
            <m:e>
              <m:r>
                <w:rPr>
                  <w:rStyle w:val="a3"/>
                  <w:rFonts w:ascii="Cambria Math" w:hAnsi="Cambria Math"/>
                </w:rPr>
                <m:t>β</m:t>
              </m:r>
            </m:e>
            <m:sub>
              <m:r>
                <w:rPr>
                  <w:rStyle w:val="a3"/>
                  <w:rFonts w:ascii="Cambria Math" w:hAnsi="Cambria Math"/>
                </w:rPr>
                <m:t>1</m:t>
              </m:r>
            </m:sub>
          </m:sSub>
          <m:r>
            <m:rPr>
              <m:sty m:val="p"/>
            </m:rPr>
            <w:rPr>
              <w:rStyle w:val="a3"/>
              <w:rFonts w:ascii="Cambria Math" w:hAnsi="Cambria Math"/>
            </w:rPr>
            <m:t>He</m:t>
          </m:r>
          <m:r>
            <w:rPr>
              <w:rStyle w:val="a3"/>
              <w:rFonts w:ascii="Cambria Math" w:hAnsi="Cambria Math"/>
            </w:rPr>
            <m:t>+ϵ</m:t>
          </m:r>
        </m:oMath>
      </m:oMathPara>
    </w:p>
    <w:p w14:paraId="776AEDCE" w14:textId="611DD08F" w:rsidR="00777C3C" w:rsidRDefault="001F0D54">
      <w:pPr>
        <w:pStyle w:val="a4"/>
        <w:spacing w:after="40" w:line="276" w:lineRule="auto"/>
        <w:jc w:val="both"/>
      </w:pPr>
      <w:r>
        <w:rPr>
          <w:rStyle w:val="a3"/>
        </w:rPr>
        <w:t xml:space="preserve">The </w:t>
      </w:r>
      <w:proofErr w:type="spellStart"/>
      <w:r>
        <w:rPr>
          <w:rStyle w:val="a3"/>
          <w:rFonts w:ascii="Arial" w:eastAsia="Arial" w:hAnsi="Arial" w:cs="Arial"/>
          <w:sz w:val="17"/>
          <w:szCs w:val="17"/>
        </w:rPr>
        <w:t>lm</w:t>
      </w:r>
      <w:proofErr w:type="spellEnd"/>
      <w:r>
        <w:rPr>
          <w:rStyle w:val="a3"/>
          <w:rFonts w:ascii="Arial" w:eastAsia="Arial" w:hAnsi="Arial" w:cs="Arial"/>
          <w:sz w:val="17"/>
          <w:szCs w:val="17"/>
        </w:rPr>
        <w:t xml:space="preserve"> </w:t>
      </w:r>
      <w:r>
        <w:rPr>
          <w:rStyle w:val="a3"/>
        </w:rPr>
        <w:t xml:space="preserve">function in </w:t>
      </w:r>
      <w:r>
        <w:rPr>
          <w:rStyle w:val="a3"/>
          <w:rFonts w:ascii="Arial" w:eastAsia="Arial" w:hAnsi="Arial" w:cs="Arial"/>
          <w:sz w:val="17"/>
          <w:szCs w:val="17"/>
        </w:rPr>
        <w:t xml:space="preserve">R </w:t>
      </w:r>
      <w:r>
        <w:rPr>
          <w:rStyle w:val="a3"/>
        </w:rPr>
        <w:t xml:space="preserve">computes the least-squares linear regression for us, and </w:t>
      </w:r>
      <w:r w:rsidR="001B0C39">
        <w:rPr>
          <w:rStyle w:val="a3"/>
        </w:rPr>
        <w:t xml:space="preserve">then </w:t>
      </w:r>
      <w:r>
        <w:rPr>
          <w:rStyle w:val="a3"/>
        </w:rPr>
        <w:t xml:space="preserve">returns an object which </w:t>
      </w:r>
      <w:proofErr w:type="spellStart"/>
      <w:r>
        <w:rPr>
          <w:rStyle w:val="a3"/>
        </w:rPr>
        <w:t>summarises</w:t>
      </w:r>
      <w:proofErr w:type="spellEnd"/>
      <w:r>
        <w:rPr>
          <w:rStyle w:val="a3"/>
        </w:rPr>
        <w:t xml:space="preserve"> all aspects of the regression fit.</w:t>
      </w:r>
    </w:p>
    <w:p w14:paraId="52B5AB83" w14:textId="77777777" w:rsidR="00A919CD" w:rsidRDefault="001F0D54" w:rsidP="00A919CD">
      <w:pPr>
        <w:pStyle w:val="a4"/>
        <w:spacing w:after="40"/>
        <w:jc w:val="both"/>
        <w:rPr>
          <w:rStyle w:val="a3"/>
        </w:rPr>
      </w:pPr>
      <w:r>
        <w:rPr>
          <w:rStyle w:val="a3"/>
        </w:rPr>
        <w:t xml:space="preserve">Suppose our response variable is </w:t>
      </w:r>
      <w:proofErr w:type="spellStart"/>
      <w:proofErr w:type="gramStart"/>
      <w:r>
        <w:rPr>
          <w:rStyle w:val="a3"/>
          <w:rFonts w:ascii="Arial" w:eastAsia="Arial" w:hAnsi="Arial" w:cs="Arial"/>
          <w:sz w:val="17"/>
          <w:szCs w:val="17"/>
        </w:rPr>
        <w:t>Y</w:t>
      </w:r>
      <w:r>
        <w:rPr>
          <w:rStyle w:val="a3"/>
        </w:rPr>
        <w:t>,</w:t>
      </w:r>
      <w:r w:rsidR="00A919CD">
        <w:rPr>
          <w:rStyle w:val="a3"/>
        </w:rPr>
        <w:t>hat</w:t>
      </w:r>
      <w:proofErr w:type="spellEnd"/>
      <w:proofErr w:type="gramEnd"/>
      <w:r>
        <w:rPr>
          <w:rStyle w:val="a3"/>
        </w:rPr>
        <w:t xml:space="preserve"> and</w:t>
      </w:r>
      <w:r w:rsidR="00A919CD">
        <w:rPr>
          <w:rStyle w:val="a3"/>
        </w:rPr>
        <w:t xml:space="preserve"> t</w:t>
      </w:r>
      <w:r>
        <w:rPr>
          <w:rStyle w:val="a3"/>
        </w:rPr>
        <w:t xml:space="preserve"> we have a predictor variable </w:t>
      </w:r>
      <w:r>
        <w:rPr>
          <w:rStyle w:val="a3"/>
          <w:rFonts w:ascii="Arial" w:eastAsia="Arial" w:hAnsi="Arial" w:cs="Arial"/>
          <w:sz w:val="17"/>
          <w:szCs w:val="17"/>
        </w:rPr>
        <w:t>X</w:t>
      </w:r>
      <w:r>
        <w:rPr>
          <w:rStyle w:val="a3"/>
        </w:rPr>
        <w:t>,</w:t>
      </w:r>
      <w:r w:rsidR="00A919CD">
        <w:rPr>
          <w:rStyle w:val="a3"/>
        </w:rPr>
        <w:t xml:space="preserve"> </w:t>
      </w:r>
      <w:r>
        <w:rPr>
          <w:rStyle w:val="a3"/>
        </w:rPr>
        <w:t>wh</w:t>
      </w:r>
      <w:r w:rsidR="00A919CD">
        <w:rPr>
          <w:rStyle w:val="a3"/>
        </w:rPr>
        <w:t>ich have</w:t>
      </w:r>
      <w:r>
        <w:rPr>
          <w:rStyle w:val="a3"/>
        </w:rPr>
        <w:t xml:space="preserve"> observations stored in </w:t>
      </w:r>
      <w:r>
        <w:rPr>
          <w:rStyle w:val="a3"/>
          <w:rFonts w:ascii="Arial" w:eastAsia="Arial" w:hAnsi="Arial" w:cs="Arial"/>
          <w:sz w:val="17"/>
          <w:szCs w:val="17"/>
        </w:rPr>
        <w:t xml:space="preserve">R </w:t>
      </w:r>
      <w:r>
        <w:rPr>
          <w:rStyle w:val="a3"/>
        </w:rPr>
        <w:t xml:space="preserve">as the vectors </w:t>
      </w:r>
      <w:r>
        <w:rPr>
          <w:rStyle w:val="a3"/>
          <w:rFonts w:ascii="Arial" w:eastAsia="Arial" w:hAnsi="Arial" w:cs="Arial"/>
          <w:sz w:val="17"/>
          <w:szCs w:val="17"/>
        </w:rPr>
        <w:t xml:space="preserve">y </w:t>
      </w:r>
      <w:r>
        <w:rPr>
          <w:rStyle w:val="a3"/>
        </w:rPr>
        <w:t xml:space="preserve">and </w:t>
      </w:r>
      <w:r>
        <w:rPr>
          <w:rStyle w:val="a3"/>
          <w:rFonts w:ascii="Arial" w:eastAsia="Arial" w:hAnsi="Arial" w:cs="Arial"/>
          <w:sz w:val="17"/>
          <w:szCs w:val="17"/>
        </w:rPr>
        <w:t xml:space="preserve">x </w:t>
      </w:r>
      <w:r>
        <w:rPr>
          <w:rStyle w:val="a3"/>
        </w:rPr>
        <w:t xml:space="preserve">respectively. To fit </w:t>
      </w:r>
      <w:r>
        <w:rPr>
          <w:rStyle w:val="a3"/>
          <w:rFonts w:ascii="Arial" w:eastAsia="Arial" w:hAnsi="Arial" w:cs="Arial"/>
          <w:sz w:val="17"/>
          <w:szCs w:val="17"/>
        </w:rPr>
        <w:t xml:space="preserve">y </w:t>
      </w:r>
      <w:r>
        <w:rPr>
          <w:rStyle w:val="a3"/>
        </w:rPr>
        <w:t xml:space="preserve">as a linear function of </w:t>
      </w:r>
      <w:r>
        <w:rPr>
          <w:rStyle w:val="a3"/>
          <w:rFonts w:ascii="Arial" w:eastAsia="Arial" w:hAnsi="Arial" w:cs="Arial"/>
          <w:sz w:val="17"/>
          <w:szCs w:val="17"/>
        </w:rPr>
        <w:t>x</w:t>
      </w:r>
      <w:r>
        <w:rPr>
          <w:rStyle w:val="a3"/>
        </w:rPr>
        <w:t>, we use the following command:</w:t>
      </w:r>
    </w:p>
    <w:p w14:paraId="0081B1F0" w14:textId="556D0716" w:rsidR="00777C3C" w:rsidRPr="00A919CD" w:rsidRDefault="001F0D54" w:rsidP="00A919CD">
      <w:pPr>
        <w:pStyle w:val="a4"/>
        <w:spacing w:after="40"/>
        <w:jc w:val="both"/>
      </w:pPr>
      <w:r>
        <w:rPr>
          <w:rStyle w:val="Bodytext2"/>
          <w:sz w:val="17"/>
          <w:szCs w:val="17"/>
        </w:rPr>
        <w:t xml:space="preserve">model &lt;- </w:t>
      </w:r>
      <w:proofErr w:type="spellStart"/>
      <w:proofErr w:type="gramStart"/>
      <w:r>
        <w:rPr>
          <w:rStyle w:val="Bodytext2"/>
          <w:sz w:val="17"/>
          <w:szCs w:val="17"/>
        </w:rPr>
        <w:t>lm</w:t>
      </w:r>
      <w:proofErr w:type="spellEnd"/>
      <w:r>
        <w:rPr>
          <w:rStyle w:val="Bodytext2"/>
          <w:sz w:val="17"/>
          <w:szCs w:val="17"/>
        </w:rPr>
        <w:t>(</w:t>
      </w:r>
      <w:proofErr w:type="gramEnd"/>
      <w:r>
        <w:rPr>
          <w:rStyle w:val="Bodytext2"/>
          <w:sz w:val="17"/>
          <w:szCs w:val="17"/>
        </w:rPr>
        <w:t xml:space="preserve">y </w:t>
      </w:r>
      <w:r>
        <w:rPr>
          <w:rStyle w:val="Bodytext2"/>
          <w:rFonts w:ascii="Consolas" w:eastAsia="Consolas" w:hAnsi="Consolas" w:cs="Consolas"/>
        </w:rPr>
        <w:t xml:space="preserve">~ </w:t>
      </w:r>
      <w:r>
        <w:rPr>
          <w:rStyle w:val="Bodytext2"/>
          <w:sz w:val="17"/>
          <w:szCs w:val="17"/>
        </w:rPr>
        <w:t>x)</w:t>
      </w:r>
    </w:p>
    <w:p w14:paraId="0A93F6B1" w14:textId="6DDCC48A" w:rsidR="00777C3C" w:rsidRDefault="001F0D54">
      <w:pPr>
        <w:pStyle w:val="a4"/>
        <w:spacing w:after="40"/>
        <w:jc w:val="both"/>
      </w:pPr>
      <w:r>
        <w:rPr>
          <w:rStyle w:val="a3"/>
        </w:rPr>
        <w:t xml:space="preserve">Alternatively, if we have a data frame called </w:t>
      </w:r>
      <w:r>
        <w:rPr>
          <w:rStyle w:val="a3"/>
          <w:rFonts w:ascii="Arial" w:eastAsia="Arial" w:hAnsi="Arial" w:cs="Arial"/>
          <w:sz w:val="17"/>
          <w:szCs w:val="17"/>
        </w:rPr>
        <w:t xml:space="preserve">dataset </w:t>
      </w:r>
      <w:r>
        <w:rPr>
          <w:rStyle w:val="a3"/>
        </w:rPr>
        <w:t>with variables in co</w:t>
      </w:r>
      <w:r>
        <w:rPr>
          <w:rStyle w:val="a3"/>
        </w:rPr>
        <w:softHyphen/>
        <w:t xml:space="preserve">lumns named </w:t>
      </w:r>
      <w:r>
        <w:rPr>
          <w:rStyle w:val="a3"/>
          <w:rFonts w:ascii="Arial" w:eastAsia="Arial" w:hAnsi="Arial" w:cs="Arial"/>
          <w:sz w:val="17"/>
          <w:szCs w:val="17"/>
        </w:rPr>
        <w:t xml:space="preserve">‘‘a’’ </w:t>
      </w:r>
      <w:r>
        <w:rPr>
          <w:rStyle w:val="a3"/>
        </w:rPr>
        <w:t xml:space="preserve">and </w:t>
      </w:r>
      <w:r>
        <w:rPr>
          <w:rStyle w:val="a3"/>
          <w:rFonts w:ascii="Arial" w:eastAsia="Arial" w:hAnsi="Arial" w:cs="Arial"/>
          <w:sz w:val="17"/>
          <w:szCs w:val="17"/>
        </w:rPr>
        <w:t xml:space="preserve">‘‘b’’ </w:t>
      </w:r>
      <w:r>
        <w:rPr>
          <w:rStyle w:val="a3"/>
        </w:rPr>
        <w:t>then we could fit the linear regression of a on b</w:t>
      </w:r>
      <w:r w:rsidR="00A919CD" w:rsidRPr="00A919CD">
        <w:rPr>
          <w:rStyle w:val="a3"/>
        </w:rPr>
        <w:t xml:space="preserve"> </w:t>
      </w:r>
      <w:r w:rsidR="00A919CD">
        <w:rPr>
          <w:rStyle w:val="a3"/>
        </w:rPr>
        <w:t>without having to extract the columns into vectors</w:t>
      </w:r>
      <w:r>
        <w:rPr>
          <w:rStyle w:val="a3"/>
          <w:rFonts w:ascii="Arial" w:eastAsia="Arial" w:hAnsi="Arial" w:cs="Arial"/>
          <w:sz w:val="13"/>
          <w:szCs w:val="13"/>
          <w:vertAlign w:val="superscript"/>
        </w:rPr>
        <w:footnoteReference w:id="1"/>
      </w:r>
      <w:r>
        <w:rPr>
          <w:rStyle w:val="a3"/>
        </w:rPr>
        <w:t>. We do this by specifying a data argument:</w:t>
      </w:r>
    </w:p>
    <w:p w14:paraId="696BA81C" w14:textId="77777777" w:rsidR="00777C3C" w:rsidRDefault="001F0D54">
      <w:pPr>
        <w:pStyle w:val="Bodytext20"/>
        <w:spacing w:line="240" w:lineRule="auto"/>
        <w:jc w:val="both"/>
        <w:rPr>
          <w:sz w:val="17"/>
          <w:szCs w:val="17"/>
        </w:rPr>
      </w:pPr>
      <w:r>
        <w:rPr>
          <w:rStyle w:val="Bodytext2"/>
          <w:sz w:val="17"/>
          <w:szCs w:val="17"/>
        </w:rPr>
        <w:t xml:space="preserve">model &lt;- </w:t>
      </w:r>
      <w:proofErr w:type="spellStart"/>
      <w:proofErr w:type="gramStart"/>
      <w:r>
        <w:rPr>
          <w:rStyle w:val="Bodytext2"/>
          <w:sz w:val="17"/>
          <w:szCs w:val="17"/>
        </w:rPr>
        <w:t>lm</w:t>
      </w:r>
      <w:proofErr w:type="spellEnd"/>
      <w:r>
        <w:rPr>
          <w:rStyle w:val="Bodytext2"/>
          <w:sz w:val="17"/>
          <w:szCs w:val="17"/>
        </w:rPr>
        <w:t>(</w:t>
      </w:r>
      <w:proofErr w:type="gramEnd"/>
      <w:r>
        <w:rPr>
          <w:rStyle w:val="Bodytext2"/>
          <w:sz w:val="17"/>
          <w:szCs w:val="17"/>
        </w:rPr>
        <w:t xml:space="preserve">a </w:t>
      </w:r>
      <w:r>
        <w:rPr>
          <w:rStyle w:val="Bodytext2"/>
          <w:rFonts w:ascii="Consolas" w:eastAsia="Consolas" w:hAnsi="Consolas" w:cs="Consolas"/>
        </w:rPr>
        <w:t xml:space="preserve">~ </w:t>
      </w:r>
      <w:r>
        <w:rPr>
          <w:rStyle w:val="Bodytext2"/>
          <w:sz w:val="17"/>
          <w:szCs w:val="17"/>
        </w:rPr>
        <w:t>b, data=dataset)</w:t>
      </w:r>
    </w:p>
    <w:p w14:paraId="621D2E46" w14:textId="3B2D2BAC" w:rsidR="00777C3C" w:rsidRDefault="001F0D54">
      <w:pPr>
        <w:pStyle w:val="a4"/>
        <w:spacing w:after="40"/>
        <w:jc w:val="both"/>
      </w:pPr>
      <w:r>
        <w:rPr>
          <w:rStyle w:val="a3"/>
        </w:rPr>
        <w:t>The tilde symbol (the “</w:t>
      </w:r>
      <w:r>
        <w:rPr>
          <w:rStyle w:val="a3"/>
          <w:rFonts w:ascii="Consolas" w:eastAsia="Consolas" w:hAnsi="Consolas" w:cs="Consolas"/>
          <w:sz w:val="18"/>
          <w:szCs w:val="18"/>
        </w:rPr>
        <w:t>~</w:t>
      </w:r>
      <w:r>
        <w:rPr>
          <w:rStyle w:val="a3"/>
        </w:rPr>
        <w:t>” symbol) in this expression should be read as “is modelled as”</w:t>
      </w:r>
      <w:r w:rsidR="00A919CD">
        <w:rPr>
          <w:rStyle w:val="a3"/>
        </w:rPr>
        <w:t xml:space="preserve"> in the context of the </w:t>
      </w:r>
      <w:proofErr w:type="spellStart"/>
      <w:r w:rsidR="00A919CD" w:rsidRPr="00A919CD">
        <w:rPr>
          <w:rStyle w:val="a3"/>
          <w:rFonts w:ascii="Arial" w:hAnsi="Arial" w:cs="Arial"/>
          <w:sz w:val="17"/>
          <w:szCs w:val="17"/>
        </w:rPr>
        <w:t>lm</w:t>
      </w:r>
      <w:proofErr w:type="spellEnd"/>
      <w:r w:rsidR="00A919CD">
        <w:rPr>
          <w:rStyle w:val="a3"/>
        </w:rPr>
        <w:t xml:space="preserve"> function</w:t>
      </w:r>
      <w:r>
        <w:rPr>
          <w:rStyle w:val="a3"/>
        </w:rPr>
        <w:t xml:space="preserve">. Note that </w:t>
      </w:r>
      <w:r>
        <w:rPr>
          <w:rStyle w:val="a3"/>
          <w:rFonts w:ascii="Arial" w:eastAsia="Arial" w:hAnsi="Arial" w:cs="Arial"/>
          <w:sz w:val="17"/>
          <w:szCs w:val="17"/>
        </w:rPr>
        <w:t xml:space="preserve">R </w:t>
      </w:r>
      <w:r>
        <w:rPr>
          <w:rStyle w:val="a3"/>
        </w:rPr>
        <w:t>always automatically include a y-intercept</w:t>
      </w:r>
      <w:r>
        <w:rPr>
          <w:rStyle w:val="a3"/>
          <w:rFonts w:ascii="Arial" w:eastAsia="Arial" w:hAnsi="Arial" w:cs="Arial"/>
          <w:sz w:val="13"/>
          <w:szCs w:val="13"/>
          <w:vertAlign w:val="superscript"/>
        </w:rPr>
        <w:footnoteReference w:id="2"/>
      </w:r>
      <w:r>
        <w:rPr>
          <w:rStyle w:val="a3"/>
          <w:rFonts w:ascii="Arial" w:eastAsia="Arial" w:hAnsi="Arial" w:cs="Arial"/>
          <w:sz w:val="13"/>
          <w:szCs w:val="13"/>
        </w:rPr>
        <w:t xml:space="preserve"> </w:t>
      </w:r>
      <w:r>
        <w:rPr>
          <w:rStyle w:val="a3"/>
        </w:rPr>
        <w:t xml:space="preserve">, so we only need to specify the </w:t>
      </w:r>
      <w:r>
        <w:rPr>
          <w:rStyle w:val="a3"/>
          <w:rFonts w:ascii="Arial" w:eastAsia="Arial" w:hAnsi="Arial" w:cs="Arial"/>
          <w:sz w:val="17"/>
          <w:szCs w:val="17"/>
        </w:rPr>
        <w:t xml:space="preserve">X </w:t>
      </w:r>
      <w:r>
        <w:rPr>
          <w:rStyle w:val="a3"/>
        </w:rPr>
        <w:t xml:space="preserve">and </w:t>
      </w:r>
      <w:r>
        <w:rPr>
          <w:rStyle w:val="a3"/>
          <w:rFonts w:ascii="Arial" w:eastAsia="Arial" w:hAnsi="Arial" w:cs="Arial"/>
          <w:sz w:val="17"/>
          <w:szCs w:val="17"/>
        </w:rPr>
        <w:t xml:space="preserve">Y </w:t>
      </w:r>
      <w:r>
        <w:rPr>
          <w:rStyle w:val="a3"/>
        </w:rPr>
        <w:t>variables.</w:t>
      </w:r>
    </w:p>
    <w:p w14:paraId="14850B66" w14:textId="77777777" w:rsidR="00777C3C" w:rsidRDefault="001F0D54">
      <w:pPr>
        <w:pStyle w:val="a4"/>
        <w:spacing w:after="220"/>
        <w:jc w:val="both"/>
      </w:pPr>
      <w:r>
        <w:rPr>
          <w:rStyle w:val="a3"/>
        </w:rPr>
        <w:t xml:space="preserve">We can inspect the fitted regression object returned from </w:t>
      </w:r>
      <w:proofErr w:type="spellStart"/>
      <w:r>
        <w:rPr>
          <w:rStyle w:val="a3"/>
          <w:rFonts w:ascii="Arial" w:eastAsia="Arial" w:hAnsi="Arial" w:cs="Arial"/>
          <w:sz w:val="17"/>
          <w:szCs w:val="17"/>
        </w:rPr>
        <w:t>lm</w:t>
      </w:r>
      <w:proofErr w:type="spellEnd"/>
      <w:r>
        <w:rPr>
          <w:rStyle w:val="a3"/>
          <w:rFonts w:ascii="Arial" w:eastAsia="Arial" w:hAnsi="Arial" w:cs="Arial"/>
          <w:sz w:val="17"/>
          <w:szCs w:val="17"/>
        </w:rPr>
        <w:t xml:space="preserve"> </w:t>
      </w:r>
      <w:r>
        <w:rPr>
          <w:rStyle w:val="a3"/>
        </w:rPr>
        <w:t xml:space="preserve">to get a simple summary of the estimated model parameters. To do this, simply enter the name of your model into </w:t>
      </w:r>
      <w:r>
        <w:rPr>
          <w:rStyle w:val="a3"/>
          <w:rFonts w:ascii="Arial" w:eastAsia="Arial" w:hAnsi="Arial" w:cs="Arial"/>
          <w:sz w:val="17"/>
          <w:szCs w:val="17"/>
        </w:rPr>
        <w:t>R</w:t>
      </w:r>
      <w:r>
        <w:rPr>
          <w:rStyle w:val="a3"/>
        </w:rPr>
        <w:t>.</w:t>
      </w:r>
    </w:p>
    <w:p w14:paraId="4F1304F9" w14:textId="32BFA67D" w:rsidR="00777C3C" w:rsidRDefault="001F0D54" w:rsidP="00A919CD">
      <w:pPr>
        <w:pStyle w:val="a4"/>
        <w:numPr>
          <w:ilvl w:val="0"/>
          <w:numId w:val="2"/>
        </w:numPr>
        <w:tabs>
          <w:tab w:val="left" w:pos="586"/>
        </w:tabs>
        <w:spacing w:line="276" w:lineRule="auto"/>
        <w:ind w:left="560" w:hanging="220"/>
        <w:jc w:val="both"/>
      </w:pPr>
      <w:r>
        <w:rPr>
          <w:rStyle w:val="a3"/>
        </w:rPr>
        <w:t xml:space="preserve">Use </w:t>
      </w:r>
      <w:proofErr w:type="spellStart"/>
      <w:r>
        <w:rPr>
          <w:rStyle w:val="a3"/>
          <w:rFonts w:ascii="Arial" w:eastAsia="Arial" w:hAnsi="Arial" w:cs="Arial"/>
          <w:sz w:val="17"/>
          <w:szCs w:val="17"/>
        </w:rPr>
        <w:t>lm</w:t>
      </w:r>
      <w:proofErr w:type="spellEnd"/>
      <w:r>
        <w:rPr>
          <w:rStyle w:val="a3"/>
          <w:rFonts w:ascii="Arial" w:eastAsia="Arial" w:hAnsi="Arial" w:cs="Arial"/>
          <w:sz w:val="17"/>
          <w:szCs w:val="17"/>
        </w:rPr>
        <w:t xml:space="preserve"> </w:t>
      </w:r>
      <w:r>
        <w:rPr>
          <w:rStyle w:val="a3"/>
        </w:rPr>
        <w:t xml:space="preserve">to fit </w:t>
      </w:r>
      <w:r w:rsidR="00A919CD">
        <w:rPr>
          <w:rStyle w:val="a3"/>
        </w:rPr>
        <w:t>hand span</w:t>
      </w:r>
      <w:r>
        <w:rPr>
          <w:rStyle w:val="a3"/>
        </w:rPr>
        <w:t xml:space="preserve"> </w:t>
      </w:r>
      <w:r w:rsidR="00A919CD">
        <w:rPr>
          <w:rStyle w:val="a3"/>
          <w:rFonts w:ascii="Arial" w:eastAsia="Arial" w:hAnsi="Arial" w:cs="Arial"/>
          <w:sz w:val="17"/>
          <w:szCs w:val="17"/>
        </w:rPr>
        <w:t>HS</w:t>
      </w:r>
      <w:r>
        <w:rPr>
          <w:rStyle w:val="a3"/>
          <w:rFonts w:ascii="Arial" w:eastAsia="Arial" w:hAnsi="Arial" w:cs="Arial"/>
          <w:sz w:val="17"/>
          <w:szCs w:val="17"/>
        </w:rPr>
        <w:t xml:space="preserve"> </w:t>
      </w:r>
      <w:r>
        <w:rPr>
          <w:rStyle w:val="a3"/>
        </w:rPr>
        <w:t xml:space="preserve">as a linear function of </w:t>
      </w:r>
      <w:r w:rsidR="00A919CD">
        <w:rPr>
          <w:rStyle w:val="a3"/>
        </w:rPr>
        <w:t>height</w:t>
      </w:r>
      <w:r>
        <w:rPr>
          <w:rStyle w:val="a3"/>
        </w:rPr>
        <w:t xml:space="preserve"> </w:t>
      </w:r>
      <w:r w:rsidR="00A919CD">
        <w:rPr>
          <w:rStyle w:val="a3"/>
        </w:rPr>
        <w:t>He</w:t>
      </w:r>
      <w:r>
        <w:rPr>
          <w:rStyle w:val="a3"/>
        </w:rPr>
        <w:t xml:space="preserve">. Save the result of the regression function to </w:t>
      </w:r>
      <w:r>
        <w:rPr>
          <w:rStyle w:val="a3"/>
          <w:rFonts w:ascii="Arial" w:eastAsia="Arial" w:hAnsi="Arial" w:cs="Arial"/>
          <w:sz w:val="17"/>
          <w:szCs w:val="17"/>
        </w:rPr>
        <w:t>model</w:t>
      </w:r>
      <w:r>
        <w:rPr>
          <w:rStyle w:val="a3"/>
        </w:rPr>
        <w:t>.</w:t>
      </w:r>
    </w:p>
    <w:p w14:paraId="27B291C9" w14:textId="77777777" w:rsidR="00777C3C" w:rsidRDefault="001F0D54" w:rsidP="00A919CD">
      <w:pPr>
        <w:pStyle w:val="a4"/>
        <w:numPr>
          <w:ilvl w:val="0"/>
          <w:numId w:val="2"/>
        </w:numPr>
        <w:tabs>
          <w:tab w:val="left" w:pos="586"/>
        </w:tabs>
        <w:spacing w:after="220"/>
        <w:ind w:left="560" w:hanging="220"/>
        <w:jc w:val="both"/>
      </w:pPr>
      <w:r>
        <w:rPr>
          <w:rStyle w:val="a3"/>
        </w:rPr>
        <w:t>Note the values of the coefficients (the y-intercept and gradient given). What meaning can be taken from these values, given the meaning of the predictor and response variables?</w:t>
      </w:r>
    </w:p>
    <w:p w14:paraId="088F90E2" w14:textId="77777777" w:rsidR="00777C3C" w:rsidRDefault="001F0D54">
      <w:pPr>
        <w:pStyle w:val="a4"/>
        <w:spacing w:after="260" w:line="276" w:lineRule="auto"/>
        <w:jc w:val="both"/>
      </w:pPr>
      <w:r>
        <w:rPr>
          <w:rStyle w:val="a3"/>
          <w:rFonts w:ascii="Arial" w:eastAsia="Arial" w:hAnsi="Arial" w:cs="Arial"/>
          <w:sz w:val="17"/>
          <w:szCs w:val="17"/>
        </w:rPr>
        <w:t xml:space="preserve">R </w:t>
      </w:r>
      <w:r>
        <w:rPr>
          <w:rStyle w:val="a3"/>
        </w:rPr>
        <w:t xml:space="preserve">also has </w:t>
      </w:r>
      <w:proofErr w:type="gramStart"/>
      <w:r>
        <w:rPr>
          <w:rStyle w:val="a3"/>
        </w:rPr>
        <w:t>a number of</w:t>
      </w:r>
      <w:proofErr w:type="gramEnd"/>
      <w:r>
        <w:rPr>
          <w:rStyle w:val="a3"/>
        </w:rPr>
        <w:t xml:space="preserve"> functions that, when applied to the results of a linear regression, will return key quantities such as residuals and fitted values:</w:t>
      </w:r>
    </w:p>
    <w:p w14:paraId="28B50D1F" w14:textId="0D29DE8B" w:rsidR="00A919CD" w:rsidRDefault="001F0D54" w:rsidP="00A919CD">
      <w:pPr>
        <w:pStyle w:val="a4"/>
        <w:numPr>
          <w:ilvl w:val="0"/>
          <w:numId w:val="9"/>
        </w:numPr>
        <w:spacing w:after="40" w:line="310" w:lineRule="auto"/>
        <w:jc w:val="both"/>
      </w:pPr>
      <w:proofErr w:type="spellStart"/>
      <w:r>
        <w:rPr>
          <w:rStyle w:val="a3"/>
          <w:rFonts w:ascii="Arial" w:eastAsia="Arial" w:hAnsi="Arial" w:cs="Arial"/>
          <w:sz w:val="17"/>
          <w:szCs w:val="17"/>
        </w:rPr>
        <w:t>coef</w:t>
      </w:r>
      <w:proofErr w:type="spellEnd"/>
      <w:r>
        <w:rPr>
          <w:rStyle w:val="a3"/>
          <w:rFonts w:ascii="Arial" w:eastAsia="Arial" w:hAnsi="Arial" w:cs="Arial"/>
          <w:sz w:val="17"/>
          <w:szCs w:val="17"/>
        </w:rPr>
        <w:t xml:space="preserve">(model) </w:t>
      </w:r>
      <w:r>
        <w:rPr>
          <w:rStyle w:val="a3"/>
        </w:rPr>
        <w:t xml:space="preserve">and </w:t>
      </w:r>
      <w:r>
        <w:rPr>
          <w:rStyle w:val="a3"/>
          <w:rFonts w:ascii="Arial" w:eastAsia="Arial" w:hAnsi="Arial" w:cs="Arial"/>
          <w:sz w:val="17"/>
          <w:szCs w:val="17"/>
        </w:rPr>
        <w:t xml:space="preserve">coefficients(model) </w:t>
      </w:r>
      <w:r>
        <w:rPr>
          <w:rStyle w:val="a3"/>
        </w:rPr>
        <w:t xml:space="preserve">will return the estimated model coefficients as </w:t>
      </w:r>
      <w:r>
        <w:rPr>
          <w:rStyle w:val="a3"/>
        </w:rPr>
        <w:lastRenderedPageBreak/>
        <w:t>a vector (</w:t>
      </w:r>
      <w:r>
        <w:rPr>
          <w:rStyle w:val="a3"/>
          <w:rFonts w:ascii="Arial" w:eastAsia="Arial" w:hAnsi="Arial" w:cs="Arial"/>
          <w:sz w:val="17"/>
          <w:szCs w:val="17"/>
        </w:rPr>
        <w:t>b</w:t>
      </w:r>
      <w:r w:rsidR="00A919CD" w:rsidRPr="00A919CD">
        <w:rPr>
          <w:rStyle w:val="a3"/>
          <w:rFonts w:ascii="Arial" w:eastAsia="Arial" w:hAnsi="Arial" w:cs="Arial"/>
          <w:sz w:val="17"/>
          <w:szCs w:val="17"/>
          <w:vertAlign w:val="subscript"/>
        </w:rPr>
        <w:t>0</w:t>
      </w:r>
      <w:r>
        <w:rPr>
          <w:rStyle w:val="a3"/>
          <w:rFonts w:ascii="Arial" w:eastAsia="Arial" w:hAnsi="Arial" w:cs="Arial"/>
          <w:sz w:val="17"/>
          <w:szCs w:val="17"/>
        </w:rPr>
        <w:t xml:space="preserve">, </w:t>
      </w:r>
      <w:r w:rsidR="00A919CD">
        <w:rPr>
          <w:rStyle w:val="a3"/>
          <w:rFonts w:ascii="Arial" w:eastAsia="Arial" w:hAnsi="Arial" w:cs="Arial"/>
          <w:sz w:val="17"/>
          <w:szCs w:val="17"/>
        </w:rPr>
        <w:t>b</w:t>
      </w:r>
      <w:r w:rsidR="00A919CD">
        <w:rPr>
          <w:rStyle w:val="a3"/>
          <w:rFonts w:ascii="Arial" w:eastAsia="Arial" w:hAnsi="Arial" w:cs="Arial"/>
          <w:sz w:val="17"/>
          <w:szCs w:val="17"/>
          <w:vertAlign w:val="subscript"/>
        </w:rPr>
        <w:t>1</w:t>
      </w:r>
      <w:r>
        <w:rPr>
          <w:rStyle w:val="a3"/>
        </w:rPr>
        <w:t>).</w:t>
      </w:r>
    </w:p>
    <w:p w14:paraId="1E2983B1" w14:textId="56AA5582" w:rsidR="00A919CD" w:rsidRDefault="001F0D54" w:rsidP="00A919CD">
      <w:pPr>
        <w:pStyle w:val="a4"/>
        <w:numPr>
          <w:ilvl w:val="0"/>
          <w:numId w:val="9"/>
        </w:numPr>
        <w:spacing w:after="40" w:line="310" w:lineRule="auto"/>
        <w:jc w:val="both"/>
      </w:pPr>
      <w:r w:rsidRPr="00A919CD">
        <w:rPr>
          <w:rStyle w:val="a3"/>
          <w:rFonts w:ascii="Arial" w:eastAsia="Arial" w:hAnsi="Arial" w:cs="Arial"/>
          <w:sz w:val="17"/>
          <w:szCs w:val="17"/>
        </w:rPr>
        <w:t xml:space="preserve">fitted(model) </w:t>
      </w:r>
      <w:r>
        <w:rPr>
          <w:rStyle w:val="a3"/>
        </w:rPr>
        <w:t xml:space="preserve">and </w:t>
      </w:r>
      <w:proofErr w:type="spellStart"/>
      <w:proofErr w:type="gramStart"/>
      <w:r w:rsidRPr="00A919CD">
        <w:rPr>
          <w:rStyle w:val="a3"/>
          <w:rFonts w:ascii="Arial" w:eastAsia="Arial" w:hAnsi="Arial" w:cs="Arial"/>
          <w:sz w:val="17"/>
          <w:szCs w:val="17"/>
        </w:rPr>
        <w:t>fitted.values</w:t>
      </w:r>
      <w:proofErr w:type="spellEnd"/>
      <w:proofErr w:type="gramEnd"/>
      <w:r w:rsidRPr="00A919CD">
        <w:rPr>
          <w:rStyle w:val="a3"/>
          <w:rFonts w:ascii="Arial" w:eastAsia="Arial" w:hAnsi="Arial" w:cs="Arial"/>
          <w:sz w:val="17"/>
          <w:szCs w:val="17"/>
        </w:rPr>
        <w:t xml:space="preserve">(model) </w:t>
      </w:r>
      <w:r>
        <w:rPr>
          <w:rStyle w:val="a3"/>
        </w:rPr>
        <w:t>will return the vector of fitted values,</w:t>
      </w:r>
      <w:r w:rsidR="00A919CD">
        <w:rPr>
          <w:rStyle w:val="a3"/>
        </w:rPr>
        <w:t> </w:t>
      </w:r>
      <m:oMath>
        <m:sSub>
          <m:sSubPr>
            <m:ctrlPr>
              <w:rPr>
                <w:rStyle w:val="a3"/>
                <w:rFonts w:ascii="Cambria Math" w:eastAsia="Arial" w:hAnsi="Cambria Math" w:cs="Arial"/>
                <w:i/>
                <w:iCs/>
                <w:sz w:val="18"/>
                <w:szCs w:val="18"/>
              </w:rPr>
            </m:ctrlPr>
          </m:sSubPr>
          <m:e>
            <m:acc>
              <m:accPr>
                <m:ctrlPr>
                  <w:rPr>
                    <w:rStyle w:val="a3"/>
                    <w:rFonts w:ascii="Cambria Math" w:hAnsi="Cambria Math"/>
                    <w:i/>
                  </w:rPr>
                </m:ctrlPr>
              </m:accPr>
              <m:e>
                <m:r>
                  <w:rPr>
                    <w:rStyle w:val="a3"/>
                    <w:rFonts w:ascii="Cambria Math" w:hAnsi="Cambria Math"/>
                  </w:rPr>
                  <m:t>y</m:t>
                </m:r>
                <m:ctrlPr>
                  <w:rPr>
                    <w:rStyle w:val="a3"/>
                    <w:rFonts w:ascii="Cambria Math" w:eastAsia="Arial" w:hAnsi="Cambria Math" w:cs="Arial"/>
                    <w:i/>
                    <w:iCs/>
                    <w:sz w:val="18"/>
                    <w:szCs w:val="18"/>
                  </w:rPr>
                </m:ctrlPr>
              </m:e>
            </m:acc>
          </m:e>
          <m:sub>
            <m:r>
              <w:rPr>
                <w:rStyle w:val="a3"/>
                <w:rFonts w:ascii="Cambria Math" w:eastAsia="Arial" w:hAnsi="Cambria Math" w:cs="Arial"/>
                <w:sz w:val="18"/>
                <w:szCs w:val="18"/>
              </w:rPr>
              <m:t>i</m:t>
            </m:r>
          </m:sub>
        </m:sSub>
        <m:r>
          <w:rPr>
            <w:rStyle w:val="a3"/>
            <w:rFonts w:ascii="Cambria Math" w:eastAsia="Arial" w:hAnsi="Cambria Math" w:cs="Arial"/>
            <w:sz w:val="18"/>
            <w:szCs w:val="18"/>
          </w:rPr>
          <m:t>=</m:t>
        </m:r>
        <m:sSub>
          <m:sSubPr>
            <m:ctrlPr>
              <w:rPr>
                <w:rStyle w:val="a3"/>
                <w:rFonts w:ascii="Cambria Math" w:eastAsia="Arial" w:hAnsi="Cambria Math" w:cs="Arial"/>
                <w:i/>
                <w:iCs/>
                <w:sz w:val="18"/>
                <w:szCs w:val="18"/>
              </w:rPr>
            </m:ctrlPr>
          </m:sSubPr>
          <m:e>
            <m:r>
              <w:rPr>
                <w:rStyle w:val="a3"/>
                <w:rFonts w:ascii="Cambria Math" w:eastAsia="Arial" w:hAnsi="Cambria Math" w:cs="Arial"/>
                <w:sz w:val="18"/>
                <w:szCs w:val="18"/>
              </w:rPr>
              <m:t>b</m:t>
            </m:r>
          </m:e>
          <m:sub>
            <m:r>
              <w:rPr>
                <w:rStyle w:val="a3"/>
                <w:rFonts w:ascii="Cambria Math" w:eastAsia="Arial" w:hAnsi="Cambria Math" w:cs="Arial"/>
                <w:sz w:val="18"/>
                <w:szCs w:val="18"/>
              </w:rPr>
              <m:t>0</m:t>
            </m:r>
          </m:sub>
        </m:sSub>
        <m:r>
          <w:rPr>
            <w:rStyle w:val="a3"/>
            <w:rFonts w:ascii="Cambria Math" w:eastAsia="Arial" w:hAnsi="Cambria Math" w:cs="Arial"/>
            <w:sz w:val="18"/>
            <w:szCs w:val="18"/>
          </w:rPr>
          <m:t>+</m:t>
        </m:r>
        <m:sSub>
          <m:sSubPr>
            <m:ctrlPr>
              <w:rPr>
                <w:rStyle w:val="a3"/>
                <w:rFonts w:ascii="Cambria Math" w:eastAsia="Arial" w:hAnsi="Cambria Math" w:cs="Arial"/>
                <w:i/>
                <w:iCs/>
                <w:sz w:val="18"/>
                <w:szCs w:val="18"/>
              </w:rPr>
            </m:ctrlPr>
          </m:sSubPr>
          <m:e>
            <m:r>
              <w:rPr>
                <w:rStyle w:val="a3"/>
                <w:rFonts w:ascii="Cambria Math" w:eastAsia="Arial" w:hAnsi="Cambria Math" w:cs="Arial"/>
                <w:sz w:val="18"/>
                <w:szCs w:val="18"/>
              </w:rPr>
              <m:t>b</m:t>
            </m:r>
          </m:e>
          <m:sub>
            <m:r>
              <w:rPr>
                <w:rStyle w:val="a3"/>
                <w:rFonts w:ascii="Cambria Math" w:eastAsia="Arial" w:hAnsi="Cambria Math" w:cs="Arial"/>
                <w:sz w:val="18"/>
                <w:szCs w:val="18"/>
              </w:rPr>
              <m:t>1</m:t>
            </m:r>
          </m:sub>
        </m:sSub>
        <m:sSub>
          <m:sSubPr>
            <m:ctrlPr>
              <w:rPr>
                <w:rStyle w:val="a3"/>
                <w:rFonts w:ascii="Cambria Math" w:eastAsia="Arial" w:hAnsi="Cambria Math" w:cs="Arial"/>
                <w:i/>
                <w:iCs/>
                <w:sz w:val="18"/>
                <w:szCs w:val="18"/>
              </w:rPr>
            </m:ctrlPr>
          </m:sSubPr>
          <m:e>
            <m:r>
              <w:rPr>
                <w:rStyle w:val="a3"/>
                <w:rFonts w:ascii="Cambria Math" w:eastAsia="Arial" w:hAnsi="Cambria Math" w:cs="Arial"/>
                <w:sz w:val="18"/>
                <w:szCs w:val="18"/>
              </w:rPr>
              <m:t>x</m:t>
            </m:r>
          </m:e>
          <m:sub>
            <m:r>
              <w:rPr>
                <w:rStyle w:val="a3"/>
                <w:rFonts w:ascii="Cambria Math" w:eastAsia="Arial" w:hAnsi="Cambria Math" w:cs="Arial"/>
                <w:sz w:val="18"/>
                <w:szCs w:val="18"/>
              </w:rPr>
              <m:t>i</m:t>
            </m:r>
          </m:sub>
        </m:sSub>
      </m:oMath>
      <w:r w:rsidRPr="00A919CD">
        <w:rPr>
          <w:rStyle w:val="a3"/>
          <w:rFonts w:ascii="Arial" w:eastAsia="Arial" w:hAnsi="Arial" w:cs="Arial"/>
          <w:i/>
          <w:iCs/>
          <w:sz w:val="18"/>
          <w:szCs w:val="18"/>
        </w:rPr>
        <w:t>.</w:t>
      </w:r>
    </w:p>
    <w:p w14:paraId="236BA020" w14:textId="23A85DF9" w:rsidR="00777C3C" w:rsidRDefault="001F0D54" w:rsidP="00A919CD">
      <w:pPr>
        <w:pStyle w:val="a4"/>
        <w:numPr>
          <w:ilvl w:val="0"/>
          <w:numId w:val="9"/>
        </w:numPr>
        <w:spacing w:after="40" w:line="310" w:lineRule="auto"/>
        <w:jc w:val="both"/>
      </w:pPr>
      <w:r w:rsidRPr="00A919CD">
        <w:rPr>
          <w:rStyle w:val="a3"/>
          <w:rFonts w:ascii="Arial" w:eastAsia="Arial" w:hAnsi="Arial" w:cs="Arial"/>
          <w:sz w:val="17"/>
          <w:szCs w:val="17"/>
        </w:rPr>
        <w:t xml:space="preserve">resid(model) </w:t>
      </w:r>
      <w:r>
        <w:rPr>
          <w:rStyle w:val="a3"/>
        </w:rPr>
        <w:t xml:space="preserve">and </w:t>
      </w:r>
      <w:r w:rsidRPr="00A919CD">
        <w:rPr>
          <w:rStyle w:val="a3"/>
          <w:rFonts w:ascii="Arial" w:eastAsia="Arial" w:hAnsi="Arial" w:cs="Arial"/>
          <w:sz w:val="17"/>
          <w:szCs w:val="17"/>
        </w:rPr>
        <w:t xml:space="preserve">residuals(model) </w:t>
      </w:r>
      <w:r>
        <w:rPr>
          <w:rStyle w:val="a3"/>
        </w:rPr>
        <w:t>will return the vector of residual va</w:t>
      </w:r>
      <w:r>
        <w:rPr>
          <w:rStyle w:val="a3"/>
        </w:rPr>
        <w:softHyphen/>
        <w:t xml:space="preserve">lues, </w:t>
      </w:r>
      <m:oMath>
        <m:sSub>
          <m:sSubPr>
            <m:ctrlPr>
              <w:rPr>
                <w:rStyle w:val="a3"/>
                <w:rFonts w:ascii="Cambria Math" w:hAnsi="Cambria Math"/>
                <w:i/>
              </w:rPr>
            </m:ctrlPr>
          </m:sSubPr>
          <m:e>
            <m:r>
              <w:rPr>
                <w:rStyle w:val="a3"/>
                <w:rFonts w:ascii="Cambria Math" w:hAnsi="Cambria Math"/>
              </w:rPr>
              <m:t>e</m:t>
            </m:r>
          </m:e>
          <m:sub>
            <m:r>
              <w:rPr>
                <w:rStyle w:val="a3"/>
                <w:rFonts w:ascii="Cambria Math" w:hAnsi="Cambria Math"/>
              </w:rPr>
              <m:t>i</m:t>
            </m:r>
          </m:sub>
        </m:sSub>
        <m:r>
          <w:rPr>
            <w:rStyle w:val="a3"/>
            <w:rFonts w:ascii="Cambria Math" w:hAnsi="Cambria Math"/>
          </w:rPr>
          <m:t>=</m:t>
        </m:r>
        <m:sSub>
          <m:sSubPr>
            <m:ctrlPr>
              <w:rPr>
                <w:rStyle w:val="a3"/>
                <w:rFonts w:ascii="Cambria Math" w:hAnsi="Cambria Math"/>
                <w:i/>
              </w:rPr>
            </m:ctrlPr>
          </m:sSubPr>
          <m:e>
            <m:r>
              <w:rPr>
                <w:rStyle w:val="a3"/>
                <w:rFonts w:ascii="Cambria Math" w:hAnsi="Cambria Math"/>
              </w:rPr>
              <m:t>y</m:t>
            </m:r>
          </m:e>
          <m:sub>
            <m:r>
              <w:rPr>
                <w:rStyle w:val="a3"/>
                <w:rFonts w:ascii="Cambria Math" w:hAnsi="Cambria Math"/>
              </w:rPr>
              <m:t>i</m:t>
            </m:r>
          </m:sub>
        </m:sSub>
        <m:r>
          <w:rPr>
            <w:rStyle w:val="a3"/>
            <w:rFonts w:ascii="Cambria Math" w:hAnsi="Cambria Math"/>
          </w:rPr>
          <m:t>-</m:t>
        </m:r>
        <m:sSub>
          <m:sSubPr>
            <m:ctrlPr>
              <w:rPr>
                <w:rStyle w:val="a3"/>
                <w:rFonts w:ascii="Cambria Math" w:hAnsi="Cambria Math"/>
                <w:i/>
              </w:rPr>
            </m:ctrlPr>
          </m:sSubPr>
          <m:e>
            <m:acc>
              <m:accPr>
                <m:ctrlPr>
                  <w:rPr>
                    <w:rStyle w:val="a3"/>
                    <w:rFonts w:ascii="Cambria Math" w:hAnsi="Cambria Math"/>
                    <w:i/>
                  </w:rPr>
                </m:ctrlPr>
              </m:accPr>
              <m:e>
                <m:r>
                  <w:rPr>
                    <w:rStyle w:val="a3"/>
                    <w:rFonts w:ascii="Cambria Math" w:hAnsi="Cambria Math"/>
                  </w:rPr>
                  <m:t>y</m:t>
                </m:r>
              </m:e>
            </m:acc>
          </m:e>
          <m:sub>
            <m:r>
              <w:rPr>
                <w:rStyle w:val="a3"/>
                <w:rFonts w:ascii="Cambria Math" w:hAnsi="Cambria Math"/>
              </w:rPr>
              <m:t>i</m:t>
            </m:r>
          </m:sub>
        </m:sSub>
      </m:oMath>
      <w:r w:rsidR="00A919CD">
        <w:rPr>
          <w:rStyle w:val="a3"/>
        </w:rPr>
        <w:t>.</w:t>
      </w:r>
    </w:p>
    <w:p w14:paraId="72EAABFC" w14:textId="77777777" w:rsidR="00777C3C" w:rsidRDefault="001F0D54" w:rsidP="00A919CD">
      <w:pPr>
        <w:pStyle w:val="a4"/>
        <w:numPr>
          <w:ilvl w:val="0"/>
          <w:numId w:val="2"/>
        </w:numPr>
        <w:tabs>
          <w:tab w:val="left" w:pos="590"/>
        </w:tabs>
        <w:spacing w:line="276" w:lineRule="auto"/>
        <w:ind w:left="560" w:hanging="220"/>
        <w:jc w:val="both"/>
      </w:pPr>
      <w:r>
        <w:rPr>
          <w:rStyle w:val="a3"/>
        </w:rPr>
        <w:t xml:space="preserve">Use the </w:t>
      </w:r>
      <w:proofErr w:type="spellStart"/>
      <w:r>
        <w:rPr>
          <w:rStyle w:val="a3"/>
          <w:rFonts w:ascii="Arial" w:eastAsia="Arial" w:hAnsi="Arial" w:cs="Arial"/>
          <w:sz w:val="17"/>
          <w:szCs w:val="17"/>
        </w:rPr>
        <w:t>coef</w:t>
      </w:r>
      <w:proofErr w:type="spellEnd"/>
      <w:r>
        <w:rPr>
          <w:rStyle w:val="a3"/>
          <w:rFonts w:ascii="Arial" w:eastAsia="Arial" w:hAnsi="Arial" w:cs="Arial"/>
          <w:sz w:val="17"/>
          <w:szCs w:val="17"/>
        </w:rPr>
        <w:t xml:space="preserve"> </w:t>
      </w:r>
      <w:r>
        <w:rPr>
          <w:rStyle w:val="a3"/>
        </w:rPr>
        <w:t>function to extract the coefficients of the fitted linear regression model as a vector.</w:t>
      </w:r>
    </w:p>
    <w:p w14:paraId="2FD4E3E0" w14:textId="0568D80A" w:rsidR="00777C3C" w:rsidRDefault="001F0D54" w:rsidP="00A919CD">
      <w:pPr>
        <w:pStyle w:val="a4"/>
        <w:numPr>
          <w:ilvl w:val="0"/>
          <w:numId w:val="2"/>
        </w:numPr>
        <w:tabs>
          <w:tab w:val="left" w:pos="591"/>
        </w:tabs>
        <w:spacing w:after="260" w:line="286" w:lineRule="auto"/>
        <w:ind w:left="560" w:hanging="320"/>
        <w:jc w:val="both"/>
      </w:pPr>
      <w:r>
        <w:rPr>
          <w:rStyle w:val="a3"/>
        </w:rPr>
        <w:t>Extract the vector of residuals from model, and</w:t>
      </w:r>
      <w:r w:rsidR="00A919CD">
        <w:rPr>
          <w:rStyle w:val="a3"/>
        </w:rPr>
        <w:t xml:space="preserve"> then</w:t>
      </w:r>
      <w:r>
        <w:rPr>
          <w:rStyle w:val="a3"/>
        </w:rPr>
        <w:t xml:space="preserve"> use this to compute the sum of squares of the residuals as </w:t>
      </w:r>
      <w:proofErr w:type="spellStart"/>
      <w:r>
        <w:rPr>
          <w:rStyle w:val="a3"/>
          <w:rFonts w:ascii="Arial" w:eastAsia="Arial" w:hAnsi="Arial" w:cs="Arial"/>
          <w:sz w:val="17"/>
          <w:szCs w:val="17"/>
        </w:rPr>
        <w:t>lsq.Q</w:t>
      </w:r>
      <w:proofErr w:type="spellEnd"/>
      <w:r>
        <w:rPr>
          <w:rStyle w:val="a3"/>
        </w:rPr>
        <w:t>.</w:t>
      </w:r>
    </w:p>
    <w:p w14:paraId="1536CFA2" w14:textId="1A4B401B" w:rsidR="00777C3C" w:rsidRDefault="001F0D54">
      <w:pPr>
        <w:pStyle w:val="a4"/>
        <w:spacing w:after="0"/>
        <w:jc w:val="both"/>
        <w:rPr>
          <w:sz w:val="17"/>
          <w:szCs w:val="17"/>
        </w:rPr>
      </w:pPr>
      <w:r>
        <w:rPr>
          <w:rStyle w:val="a3"/>
        </w:rPr>
        <w:t xml:space="preserve">We can easily extract and inspect the coefficients and residuals of the linear model, but to obtain a more complete statistical summary of the model we use the </w:t>
      </w:r>
      <w:r>
        <w:rPr>
          <w:rStyle w:val="a3"/>
          <w:rFonts w:ascii="Arial" w:eastAsia="Arial" w:hAnsi="Arial" w:cs="Arial"/>
          <w:sz w:val="17"/>
          <w:szCs w:val="17"/>
        </w:rPr>
        <w:t xml:space="preserve">summary </w:t>
      </w:r>
      <w:r>
        <w:rPr>
          <w:rStyle w:val="a3"/>
        </w:rPr>
        <w:t xml:space="preserve">function: </w:t>
      </w:r>
      <w:r>
        <w:rPr>
          <w:rStyle w:val="a3"/>
          <w:rFonts w:ascii="Arial" w:eastAsia="Arial" w:hAnsi="Arial" w:cs="Arial"/>
          <w:sz w:val="17"/>
          <w:szCs w:val="17"/>
        </w:rPr>
        <w:t>summary(model)</w:t>
      </w:r>
      <w:r w:rsidR="00A919CD">
        <w:rPr>
          <w:rStyle w:val="a3"/>
          <w:rFonts w:ascii="Arial" w:eastAsia="Arial" w:hAnsi="Arial" w:cs="Arial"/>
          <w:sz w:val="17"/>
          <w:szCs w:val="17"/>
        </w:rPr>
        <w:br/>
      </w:r>
    </w:p>
    <w:p w14:paraId="72C849B9" w14:textId="77777777" w:rsidR="00777C3C" w:rsidRDefault="001F0D54">
      <w:pPr>
        <w:pStyle w:val="a4"/>
        <w:spacing w:after="220" w:line="276" w:lineRule="auto"/>
        <w:jc w:val="both"/>
      </w:pPr>
      <w:r>
        <w:rPr>
          <w:rStyle w:val="a3"/>
        </w:rPr>
        <w:t>There is a lot of information in this output, but the key quantities to focus on today are:</w:t>
      </w:r>
    </w:p>
    <w:p w14:paraId="5203FE18" w14:textId="77777777" w:rsidR="00A919CD" w:rsidRDefault="001F0D54" w:rsidP="00A919CD">
      <w:pPr>
        <w:pStyle w:val="a4"/>
        <w:numPr>
          <w:ilvl w:val="0"/>
          <w:numId w:val="10"/>
        </w:numPr>
        <w:tabs>
          <w:tab w:val="left" w:pos="580"/>
        </w:tabs>
        <w:spacing w:line="276" w:lineRule="auto"/>
        <w:jc w:val="both"/>
      </w:pPr>
      <w:r>
        <w:rPr>
          <w:rStyle w:val="a3"/>
        </w:rPr>
        <w:t>Residuals: simple summary statistics of the residuals from the regres</w:t>
      </w:r>
      <w:r>
        <w:rPr>
          <w:rStyle w:val="a3"/>
        </w:rPr>
        <w:softHyphen/>
        <w:t>sion.</w:t>
      </w:r>
    </w:p>
    <w:p w14:paraId="58E7B47B" w14:textId="77777777" w:rsidR="00A919CD" w:rsidRDefault="001F0D54" w:rsidP="00A919CD">
      <w:pPr>
        <w:pStyle w:val="a4"/>
        <w:numPr>
          <w:ilvl w:val="0"/>
          <w:numId w:val="10"/>
        </w:numPr>
        <w:tabs>
          <w:tab w:val="left" w:pos="580"/>
        </w:tabs>
        <w:spacing w:line="276" w:lineRule="auto"/>
        <w:jc w:val="both"/>
      </w:pPr>
      <w:r>
        <w:rPr>
          <w:rStyle w:val="a3"/>
        </w:rPr>
        <w:t>Coefficients: a table of information about the fitted coefficients. Its columns are: The label of the fitted coefficient: The first will usually be (Intercept), and subsequent rows will be named after the other predictor variables in the model.</w:t>
      </w:r>
    </w:p>
    <w:p w14:paraId="71574939" w14:textId="77777777" w:rsidR="00A919CD" w:rsidRDefault="001F0D54" w:rsidP="00A919CD">
      <w:pPr>
        <w:pStyle w:val="a4"/>
        <w:numPr>
          <w:ilvl w:val="0"/>
          <w:numId w:val="10"/>
        </w:numPr>
        <w:tabs>
          <w:tab w:val="left" w:pos="580"/>
        </w:tabs>
        <w:spacing w:line="276" w:lineRule="auto"/>
        <w:jc w:val="both"/>
      </w:pPr>
      <w:r>
        <w:rPr>
          <w:rStyle w:val="a3"/>
        </w:rPr>
        <w:t>The Estimate column gives the least squares estimates of the coeffi</w:t>
      </w:r>
      <w:r>
        <w:rPr>
          <w:rStyle w:val="a3"/>
        </w:rPr>
        <w:softHyphen/>
        <w:t>cients.</w:t>
      </w:r>
    </w:p>
    <w:p w14:paraId="03CD7A0E" w14:textId="09AFCF67" w:rsidR="00A919CD" w:rsidRDefault="001F0D54" w:rsidP="00A919CD">
      <w:pPr>
        <w:pStyle w:val="a4"/>
        <w:numPr>
          <w:ilvl w:val="0"/>
          <w:numId w:val="10"/>
        </w:numPr>
        <w:tabs>
          <w:tab w:val="left" w:pos="580"/>
        </w:tabs>
        <w:spacing w:line="276" w:lineRule="auto"/>
        <w:jc w:val="both"/>
      </w:pPr>
      <w:r>
        <w:rPr>
          <w:rStyle w:val="a3"/>
        </w:rPr>
        <w:t xml:space="preserve">Residual standard error: This gives </w:t>
      </w:r>
      <m:oMath>
        <m:sSub>
          <m:sSubPr>
            <m:ctrlPr>
              <w:rPr>
                <w:rStyle w:val="a3"/>
                <w:rFonts w:ascii="Cambria Math" w:hAnsi="Cambria Math"/>
                <w:i/>
              </w:rPr>
            </m:ctrlPr>
          </m:sSubPr>
          <m:e>
            <m:r>
              <w:rPr>
                <w:rStyle w:val="a3"/>
                <w:rFonts w:ascii="Cambria Math" w:hAnsi="Cambria Math"/>
              </w:rPr>
              <m:t>s</m:t>
            </m:r>
          </m:e>
          <m:sub>
            <m:r>
              <w:rPr>
                <w:rStyle w:val="a3"/>
                <w:rFonts w:ascii="Cambria Math" w:hAnsi="Cambria Math"/>
              </w:rPr>
              <m:t>e</m:t>
            </m:r>
          </m:sub>
        </m:sSub>
      </m:oMath>
      <w:r>
        <w:rPr>
          <w:rStyle w:val="a3"/>
        </w:rPr>
        <w:t>, the square root of the unbiased estimate of the residual variance.</w:t>
      </w:r>
    </w:p>
    <w:p w14:paraId="7D0659DF" w14:textId="77777777" w:rsidR="001F0D54" w:rsidRDefault="001F0D54" w:rsidP="001F0D54">
      <w:pPr>
        <w:pStyle w:val="a4"/>
        <w:numPr>
          <w:ilvl w:val="0"/>
          <w:numId w:val="10"/>
        </w:numPr>
        <w:tabs>
          <w:tab w:val="left" w:pos="580"/>
        </w:tabs>
        <w:spacing w:line="276" w:lineRule="auto"/>
        <w:jc w:val="both"/>
        <w:rPr>
          <w:rStyle w:val="a3"/>
        </w:rPr>
      </w:pPr>
      <w:r>
        <w:rPr>
          <w:rStyle w:val="a3"/>
        </w:rPr>
        <w:t xml:space="preserve">Multiple R-Squared: This is the </w:t>
      </w:r>
      <m:oMath>
        <m:sSup>
          <m:sSupPr>
            <m:ctrlPr>
              <w:rPr>
                <w:rStyle w:val="a3"/>
                <w:rFonts w:ascii="Cambria Math" w:hAnsi="Cambria Math"/>
                <w:i/>
              </w:rPr>
            </m:ctrlPr>
          </m:sSupPr>
          <m:e>
            <m:r>
              <w:rPr>
                <w:rStyle w:val="a3"/>
                <w:rFonts w:ascii="Cambria Math" w:hAnsi="Cambria Math"/>
              </w:rPr>
              <m:t>R</m:t>
            </m:r>
          </m:e>
          <m:sup>
            <m:r>
              <w:rPr>
                <w:rStyle w:val="a3"/>
                <w:rFonts w:ascii="Cambria Math" w:hAnsi="Cambria Math"/>
              </w:rPr>
              <m:t>2</m:t>
            </m:r>
          </m:sup>
        </m:sSup>
      </m:oMath>
      <w:r w:rsidRPr="00A919CD">
        <w:rPr>
          <w:rStyle w:val="a3"/>
          <w:rFonts w:ascii="Arial" w:eastAsia="Arial" w:hAnsi="Arial" w:cs="Arial"/>
          <w:sz w:val="13"/>
          <w:szCs w:val="13"/>
        </w:rPr>
        <w:t xml:space="preserve"> </w:t>
      </w:r>
      <w:r>
        <w:rPr>
          <w:rStyle w:val="a3"/>
        </w:rPr>
        <w:t>value defined in lectures as the squared correlation coefficient and is a measure of goodness of fit.</w:t>
      </w:r>
    </w:p>
    <w:p w14:paraId="09F4AD7E" w14:textId="0AB07871" w:rsidR="001F0D54" w:rsidRDefault="001F0D54" w:rsidP="001F0D54">
      <w:pPr>
        <w:pStyle w:val="a4"/>
        <w:tabs>
          <w:tab w:val="left" w:pos="580"/>
        </w:tabs>
        <w:spacing w:line="276" w:lineRule="auto"/>
        <w:jc w:val="both"/>
        <w:rPr>
          <w:rStyle w:val="a3"/>
        </w:rPr>
      </w:pPr>
      <w:r>
        <w:rPr>
          <w:rStyle w:val="a3"/>
        </w:rPr>
        <w:t>We will consider the remaining values in next week’s workshop.</w:t>
      </w:r>
      <w:r>
        <w:rPr>
          <w:rStyle w:val="a3"/>
        </w:rPr>
        <w:br/>
      </w:r>
      <w:r>
        <w:br/>
      </w:r>
      <w:r>
        <w:rPr>
          <w:rStyle w:val="a3"/>
        </w:rPr>
        <w:t>We can also use the summary to access the individual elements of the re</w:t>
      </w:r>
      <w:r>
        <w:rPr>
          <w:rStyle w:val="a3"/>
        </w:rPr>
        <w:softHyphen/>
        <w:t xml:space="preserve">gression summary output. If we save the results of a call to the summary function of a </w:t>
      </w:r>
      <w:proofErr w:type="spellStart"/>
      <w:r>
        <w:rPr>
          <w:rStyle w:val="a3"/>
          <w:rFonts w:ascii="Arial" w:eastAsia="Arial" w:hAnsi="Arial" w:cs="Arial"/>
          <w:sz w:val="17"/>
          <w:szCs w:val="17"/>
        </w:rPr>
        <w:t>lm</w:t>
      </w:r>
      <w:proofErr w:type="spellEnd"/>
      <w:r>
        <w:rPr>
          <w:rStyle w:val="a3"/>
          <w:rFonts w:ascii="Arial" w:eastAsia="Arial" w:hAnsi="Arial" w:cs="Arial"/>
          <w:sz w:val="17"/>
          <w:szCs w:val="17"/>
        </w:rPr>
        <w:t xml:space="preserve"> </w:t>
      </w:r>
      <w:r>
        <w:rPr>
          <w:rStyle w:val="a3"/>
        </w:rPr>
        <w:t>object as sum, then:</w:t>
      </w:r>
    </w:p>
    <w:p w14:paraId="76CF3CBC" w14:textId="77777777" w:rsidR="001F0D54" w:rsidRDefault="001F0D54" w:rsidP="001F0D54">
      <w:pPr>
        <w:pStyle w:val="a4"/>
        <w:numPr>
          <w:ilvl w:val="0"/>
          <w:numId w:val="10"/>
        </w:numPr>
        <w:tabs>
          <w:tab w:val="left" w:pos="580"/>
        </w:tabs>
        <w:spacing w:line="276" w:lineRule="auto"/>
        <w:jc w:val="both"/>
        <w:rPr>
          <w:rStyle w:val="a3"/>
        </w:rPr>
      </w:pPr>
      <w:proofErr w:type="spellStart"/>
      <w:r w:rsidRPr="001F0D54">
        <w:rPr>
          <w:rStyle w:val="a3"/>
          <w:rFonts w:ascii="Arial" w:eastAsia="Arial" w:hAnsi="Arial" w:cs="Arial"/>
          <w:sz w:val="17"/>
          <w:szCs w:val="17"/>
        </w:rPr>
        <w:t>summ</w:t>
      </w:r>
      <w:r w:rsidRPr="001F0D54">
        <w:rPr>
          <w:rStyle w:val="a3"/>
          <w:rFonts w:ascii="Arial" w:eastAsia="Arial" w:hAnsi="Arial" w:cs="Arial"/>
          <w:sz w:val="18"/>
          <w:szCs w:val="18"/>
        </w:rPr>
        <w:t>$</w:t>
      </w:r>
      <w:r w:rsidRPr="001F0D54">
        <w:rPr>
          <w:rStyle w:val="a3"/>
          <w:rFonts w:ascii="Arial" w:eastAsia="Arial" w:hAnsi="Arial" w:cs="Arial"/>
          <w:sz w:val="17"/>
          <w:szCs w:val="17"/>
        </w:rPr>
        <w:t>residuals</w:t>
      </w:r>
      <w:proofErr w:type="spellEnd"/>
      <w:r w:rsidRPr="001F0D54">
        <w:rPr>
          <w:rStyle w:val="a3"/>
          <w:rFonts w:ascii="Arial" w:eastAsia="Arial" w:hAnsi="Arial" w:cs="Arial"/>
          <w:sz w:val="17"/>
          <w:szCs w:val="17"/>
        </w:rPr>
        <w:t xml:space="preserve"> </w:t>
      </w:r>
      <w:r>
        <w:rPr>
          <w:rStyle w:val="a3"/>
        </w:rPr>
        <w:t xml:space="preserve">extracts the regression residuals as </w:t>
      </w:r>
      <w:r w:rsidRPr="001F0D54">
        <w:rPr>
          <w:rStyle w:val="a3"/>
          <w:rFonts w:ascii="Arial" w:eastAsia="Arial" w:hAnsi="Arial" w:cs="Arial"/>
          <w:sz w:val="17"/>
          <w:szCs w:val="17"/>
        </w:rPr>
        <w:t xml:space="preserve">resid </w:t>
      </w:r>
      <w:r>
        <w:rPr>
          <w:rStyle w:val="a3"/>
        </w:rPr>
        <w:t>above.</w:t>
      </w:r>
    </w:p>
    <w:p w14:paraId="3363D084" w14:textId="77777777" w:rsidR="001F0D54" w:rsidRDefault="001F0D54" w:rsidP="001F0D54">
      <w:pPr>
        <w:pStyle w:val="a4"/>
        <w:numPr>
          <w:ilvl w:val="0"/>
          <w:numId w:val="10"/>
        </w:numPr>
        <w:tabs>
          <w:tab w:val="left" w:pos="580"/>
        </w:tabs>
        <w:spacing w:line="276" w:lineRule="auto"/>
        <w:jc w:val="both"/>
      </w:pPr>
      <w:proofErr w:type="spellStart"/>
      <w:r w:rsidRPr="001F0D54">
        <w:rPr>
          <w:rStyle w:val="a3"/>
          <w:rFonts w:ascii="Arial" w:eastAsia="Arial" w:hAnsi="Arial" w:cs="Arial"/>
          <w:sz w:val="17"/>
          <w:szCs w:val="17"/>
        </w:rPr>
        <w:t>summ</w:t>
      </w:r>
      <w:r w:rsidRPr="001F0D54">
        <w:rPr>
          <w:rStyle w:val="a3"/>
          <w:rFonts w:ascii="Arial" w:eastAsia="Arial" w:hAnsi="Arial" w:cs="Arial"/>
          <w:sz w:val="18"/>
          <w:szCs w:val="18"/>
        </w:rPr>
        <w:t>$</w:t>
      </w:r>
      <w:r w:rsidRPr="001F0D54">
        <w:rPr>
          <w:rStyle w:val="a3"/>
          <w:rFonts w:ascii="Arial" w:eastAsia="Arial" w:hAnsi="Arial" w:cs="Arial"/>
          <w:sz w:val="17"/>
          <w:szCs w:val="17"/>
        </w:rPr>
        <w:t>coefficients</w:t>
      </w:r>
      <w:proofErr w:type="spellEnd"/>
      <w:r w:rsidRPr="001F0D54">
        <w:rPr>
          <w:rStyle w:val="a3"/>
          <w:rFonts w:ascii="Arial" w:eastAsia="Arial" w:hAnsi="Arial" w:cs="Arial"/>
          <w:sz w:val="17"/>
          <w:szCs w:val="17"/>
        </w:rPr>
        <w:t xml:space="preserve"> </w:t>
      </w:r>
      <w:r>
        <w:rPr>
          <w:rStyle w:val="a3"/>
        </w:rPr>
        <w:t xml:space="preserve">returns the </w:t>
      </w:r>
      <w:r w:rsidRPr="001F0D54">
        <w:rPr>
          <w:rStyle w:val="a3"/>
          <w:i/>
          <w:iCs/>
        </w:rPr>
        <w:t>p</w:t>
      </w:r>
      <w:r w:rsidRPr="001F0D54">
        <w:rPr>
          <w:rStyle w:val="a3"/>
          <w:rFonts w:ascii="Consolas" w:eastAsia="Consolas" w:hAnsi="Consolas" w:cs="Consolas"/>
          <w:sz w:val="18"/>
          <w:szCs w:val="18"/>
        </w:rPr>
        <w:t xml:space="preserve"> x </w:t>
      </w:r>
      <w:r>
        <w:rPr>
          <w:rStyle w:val="a3"/>
        </w:rPr>
        <w:t>4 coefficient summary table with co</w:t>
      </w:r>
      <w:r>
        <w:rPr>
          <w:rStyle w:val="a3"/>
        </w:rPr>
        <w:softHyphen/>
        <w:t>lumns for the estimated coefficient, its standard error, t-statistic and cor</w:t>
      </w:r>
      <w:r>
        <w:rPr>
          <w:rStyle w:val="a3"/>
        </w:rPr>
        <w:softHyphen/>
        <w:t>responding (two-sided) p-value (again, we’ll take a closer look at this next week).</w:t>
      </w:r>
    </w:p>
    <w:p w14:paraId="6C219597" w14:textId="77777777" w:rsidR="001F0D54" w:rsidRDefault="001F0D54" w:rsidP="001F0D54">
      <w:pPr>
        <w:pStyle w:val="a4"/>
        <w:numPr>
          <w:ilvl w:val="0"/>
          <w:numId w:val="10"/>
        </w:numPr>
        <w:tabs>
          <w:tab w:val="left" w:pos="580"/>
        </w:tabs>
        <w:spacing w:line="276" w:lineRule="auto"/>
        <w:jc w:val="both"/>
        <w:rPr>
          <w:rStyle w:val="a3"/>
        </w:rPr>
      </w:pPr>
      <w:proofErr w:type="spellStart"/>
      <w:r w:rsidRPr="001F0D54">
        <w:rPr>
          <w:rStyle w:val="a3"/>
          <w:rFonts w:ascii="Arial" w:eastAsia="Arial" w:hAnsi="Arial" w:cs="Arial"/>
          <w:sz w:val="17"/>
          <w:szCs w:val="17"/>
        </w:rPr>
        <w:t>summ</w:t>
      </w:r>
      <w:r w:rsidRPr="001F0D54">
        <w:rPr>
          <w:rStyle w:val="a3"/>
          <w:rFonts w:ascii="Arial" w:eastAsia="Arial" w:hAnsi="Arial" w:cs="Arial"/>
          <w:sz w:val="18"/>
          <w:szCs w:val="18"/>
        </w:rPr>
        <w:t>$</w:t>
      </w:r>
      <w:r w:rsidRPr="001F0D54">
        <w:rPr>
          <w:rStyle w:val="a3"/>
          <w:rFonts w:ascii="Arial" w:eastAsia="Arial" w:hAnsi="Arial" w:cs="Arial"/>
          <w:sz w:val="17"/>
          <w:szCs w:val="17"/>
        </w:rPr>
        <w:t>sigma</w:t>
      </w:r>
      <w:proofErr w:type="spellEnd"/>
      <w:r w:rsidRPr="001F0D54">
        <w:rPr>
          <w:rStyle w:val="a3"/>
          <w:rFonts w:ascii="Arial" w:eastAsia="Arial" w:hAnsi="Arial" w:cs="Arial"/>
          <w:sz w:val="17"/>
          <w:szCs w:val="17"/>
        </w:rPr>
        <w:t xml:space="preserve"> </w:t>
      </w:r>
      <w:r>
        <w:rPr>
          <w:rStyle w:val="a3"/>
        </w:rPr>
        <w:t xml:space="preserve">extracts the regression standard error, </w:t>
      </w:r>
      <w:r w:rsidRPr="001F0D54">
        <w:rPr>
          <w:rStyle w:val="a3"/>
          <w:rFonts w:ascii="Arial" w:eastAsia="Arial" w:hAnsi="Arial" w:cs="Arial"/>
          <w:sz w:val="17"/>
          <w:szCs w:val="17"/>
        </w:rPr>
        <w:t>R</w:t>
      </w:r>
      <w:r>
        <w:rPr>
          <w:rStyle w:val="a3"/>
        </w:rPr>
        <w:t xml:space="preserve">’s estimate for the standard deviation of the errors in the model. </w:t>
      </w:r>
    </w:p>
    <w:p w14:paraId="714EA909" w14:textId="3DADA39A" w:rsidR="001F0D54" w:rsidRDefault="001F0D54" w:rsidP="001F0D54">
      <w:pPr>
        <w:pStyle w:val="a4"/>
        <w:numPr>
          <w:ilvl w:val="0"/>
          <w:numId w:val="10"/>
        </w:numPr>
        <w:tabs>
          <w:tab w:val="left" w:pos="581"/>
        </w:tabs>
        <w:spacing w:line="276" w:lineRule="auto"/>
        <w:jc w:val="both"/>
        <w:rPr>
          <w:rStyle w:val="a3"/>
        </w:rPr>
      </w:pPr>
      <w:proofErr w:type="spellStart"/>
      <w:r w:rsidRPr="001F0D54">
        <w:rPr>
          <w:rStyle w:val="a3"/>
          <w:rFonts w:ascii="Arial" w:eastAsia="Arial" w:hAnsi="Arial" w:cs="Arial"/>
          <w:sz w:val="17"/>
          <w:szCs w:val="17"/>
        </w:rPr>
        <w:t>summ</w:t>
      </w:r>
      <w:r w:rsidRPr="001F0D54">
        <w:rPr>
          <w:rStyle w:val="a3"/>
          <w:rFonts w:ascii="Arial" w:eastAsia="Arial" w:hAnsi="Arial" w:cs="Arial"/>
          <w:sz w:val="18"/>
          <w:szCs w:val="18"/>
        </w:rPr>
        <w:t>$</w:t>
      </w:r>
      <w:proofErr w:type="gramStart"/>
      <w:r w:rsidRPr="001F0D54">
        <w:rPr>
          <w:rStyle w:val="a3"/>
          <w:rFonts w:ascii="Arial" w:eastAsia="Arial" w:hAnsi="Arial" w:cs="Arial"/>
          <w:sz w:val="17"/>
          <w:szCs w:val="17"/>
        </w:rPr>
        <w:t>r.squared</w:t>
      </w:r>
      <w:proofErr w:type="spellEnd"/>
      <w:proofErr w:type="gramEnd"/>
      <w:r w:rsidRPr="001F0D54">
        <w:rPr>
          <w:rStyle w:val="a3"/>
          <w:rFonts w:ascii="Arial" w:eastAsia="Arial" w:hAnsi="Arial" w:cs="Arial"/>
          <w:sz w:val="17"/>
          <w:szCs w:val="17"/>
        </w:rPr>
        <w:t xml:space="preserve"> </w:t>
      </w:r>
      <w:r>
        <w:rPr>
          <w:rStyle w:val="a3"/>
        </w:rPr>
        <w:t xml:space="preserve">returns the coefficient of determination </w:t>
      </w:r>
      <w:r w:rsidRPr="001F0D54">
        <w:rPr>
          <w:rStyle w:val="a3"/>
          <w:rFonts w:ascii="Arial" w:eastAsia="Arial" w:hAnsi="Arial" w:cs="Arial"/>
          <w:sz w:val="17"/>
          <w:szCs w:val="17"/>
        </w:rPr>
        <w:t>R</w:t>
      </w:r>
      <w:proofErr w:type="gramStart"/>
      <w:r w:rsidRPr="001F0D54">
        <w:rPr>
          <w:rStyle w:val="a3"/>
          <w:rFonts w:ascii="Arial" w:eastAsia="Arial" w:hAnsi="Arial" w:cs="Arial"/>
          <w:sz w:val="13"/>
          <w:szCs w:val="13"/>
          <w:vertAlign w:val="superscript"/>
        </w:rPr>
        <w:t>2</w:t>
      </w:r>
      <w:r w:rsidRPr="001F0D54">
        <w:rPr>
          <w:rStyle w:val="a3"/>
          <w:rFonts w:ascii="Arial" w:eastAsia="Arial" w:hAnsi="Arial" w:cs="Arial"/>
          <w:sz w:val="13"/>
          <w:szCs w:val="13"/>
        </w:rPr>
        <w:t xml:space="preserve"> </w:t>
      </w:r>
      <w:r>
        <w:rPr>
          <w:rStyle w:val="a3"/>
        </w:rPr>
        <w:t>.</w:t>
      </w:r>
      <w:proofErr w:type="gramEnd"/>
      <w:r>
        <w:br/>
      </w:r>
    </w:p>
    <w:p w14:paraId="33943F0D" w14:textId="2925376C" w:rsidR="00777C3C" w:rsidRDefault="001F0D54" w:rsidP="001F0D54">
      <w:pPr>
        <w:pStyle w:val="a4"/>
        <w:numPr>
          <w:ilvl w:val="0"/>
          <w:numId w:val="2"/>
        </w:numPr>
        <w:tabs>
          <w:tab w:val="left" w:pos="581"/>
        </w:tabs>
        <w:spacing w:line="286" w:lineRule="auto"/>
        <w:ind w:left="560" w:hanging="320"/>
        <w:jc w:val="both"/>
      </w:pPr>
      <w:r>
        <w:rPr>
          <w:rStyle w:val="a3"/>
        </w:rPr>
        <w:lastRenderedPageBreak/>
        <w:t xml:space="preserve">Apply the </w:t>
      </w:r>
      <w:r w:rsidRPr="001F0D54">
        <w:rPr>
          <w:rStyle w:val="a3"/>
          <w:rFonts w:ascii="Arial" w:hAnsi="Arial" w:cs="Arial"/>
          <w:sz w:val="17"/>
          <w:szCs w:val="17"/>
        </w:rPr>
        <w:t>summary</w:t>
      </w:r>
      <w:r>
        <w:rPr>
          <w:rStyle w:val="a3"/>
        </w:rPr>
        <w:t xml:space="preserve"> function to model to produce the regression sum</w:t>
      </w:r>
      <w:r>
        <w:rPr>
          <w:rStyle w:val="a3"/>
        </w:rPr>
        <w:softHyphen/>
        <w:t>mary for our example.</w:t>
      </w:r>
    </w:p>
    <w:p w14:paraId="59439B41" w14:textId="6D42E9F6" w:rsidR="00777C3C" w:rsidRDefault="001F0D54" w:rsidP="001F0D54">
      <w:pPr>
        <w:pStyle w:val="a4"/>
        <w:numPr>
          <w:ilvl w:val="0"/>
          <w:numId w:val="2"/>
        </w:numPr>
        <w:spacing w:line="276" w:lineRule="auto"/>
        <w:ind w:left="560" w:hanging="320"/>
        <w:jc w:val="both"/>
      </w:pPr>
      <w:r>
        <w:rPr>
          <w:rStyle w:val="a3"/>
        </w:rPr>
        <w:t xml:space="preserve"> Use the summary output to find the coefficient estimates, the residual stan</w:t>
      </w:r>
      <w:r>
        <w:rPr>
          <w:rStyle w:val="a3"/>
        </w:rPr>
        <w:softHyphen/>
        <w:t xml:space="preserve">dard error, and the coefficient of determination </w:t>
      </w:r>
      <m:oMath>
        <m:sSup>
          <m:sSupPr>
            <m:ctrlPr>
              <w:rPr>
                <w:rStyle w:val="a3"/>
                <w:rFonts w:ascii="Cambria Math" w:hAnsi="Cambria Math"/>
                <w:i/>
              </w:rPr>
            </m:ctrlPr>
          </m:sSupPr>
          <m:e>
            <m:r>
              <w:rPr>
                <w:rStyle w:val="a3"/>
                <w:rFonts w:ascii="Cambria Math" w:hAnsi="Cambria Math"/>
              </w:rPr>
              <m:t>R</m:t>
            </m:r>
          </m:e>
          <m:sup>
            <m:r>
              <w:rPr>
                <w:rStyle w:val="a3"/>
                <w:rFonts w:ascii="Cambria Math" w:hAnsi="Cambria Math"/>
              </w:rPr>
              <m:t>2</m:t>
            </m:r>
          </m:sup>
        </m:sSup>
      </m:oMath>
      <w:r>
        <w:rPr>
          <w:rStyle w:val="a3"/>
        </w:rPr>
        <w:t>.</w:t>
      </w:r>
    </w:p>
    <w:p w14:paraId="32FFCE85" w14:textId="594A21A9" w:rsidR="0028333A" w:rsidRPr="001F0D54" w:rsidRDefault="001F0D54" w:rsidP="0028333A">
      <w:pPr>
        <w:pStyle w:val="a4"/>
        <w:numPr>
          <w:ilvl w:val="0"/>
          <w:numId w:val="2"/>
        </w:numPr>
        <w:tabs>
          <w:tab w:val="left" w:pos="577"/>
        </w:tabs>
        <w:spacing w:after="280" w:line="286" w:lineRule="auto"/>
        <w:ind w:left="560" w:hanging="320"/>
        <w:jc w:val="both"/>
        <w:rPr>
          <w:rStyle w:val="Bodytext2"/>
          <w:rFonts w:ascii="Times New Roman" w:eastAsia="Times New Roman" w:hAnsi="Times New Roman" w:cs="Times New Roman"/>
          <w:sz w:val="20"/>
          <w:szCs w:val="20"/>
        </w:rPr>
      </w:pPr>
      <w:r>
        <w:rPr>
          <w:rStyle w:val="a3"/>
        </w:rPr>
        <w:t xml:space="preserve">Extract the value of </w:t>
      </w:r>
      <m:oMath>
        <m:sSup>
          <m:sSupPr>
            <m:ctrlPr>
              <w:rPr>
                <w:rStyle w:val="a3"/>
                <w:rFonts w:ascii="Cambria Math" w:hAnsi="Cambria Math"/>
                <w:i/>
              </w:rPr>
            </m:ctrlPr>
          </m:sSupPr>
          <m:e>
            <m:r>
              <w:rPr>
                <w:rStyle w:val="a3"/>
                <w:rFonts w:ascii="Cambria Math" w:hAnsi="Cambria Math"/>
              </w:rPr>
              <m:t>R</m:t>
            </m:r>
          </m:e>
          <m:sup>
            <m:r>
              <w:rPr>
                <w:rStyle w:val="a3"/>
                <w:rFonts w:ascii="Cambria Math" w:hAnsi="Cambria Math"/>
              </w:rPr>
              <m:t>2</m:t>
            </m:r>
          </m:sup>
        </m:sSup>
      </m:oMath>
      <w:r w:rsidRPr="00A919CD">
        <w:rPr>
          <w:rStyle w:val="a3"/>
          <w:rFonts w:ascii="Arial" w:eastAsia="Arial" w:hAnsi="Arial" w:cs="Arial"/>
          <w:sz w:val="13"/>
          <w:szCs w:val="13"/>
        </w:rPr>
        <w:t xml:space="preserve"> </w:t>
      </w:r>
      <w:r>
        <w:rPr>
          <w:rStyle w:val="a3"/>
          <w:rFonts w:ascii="Arial" w:eastAsia="Arial" w:hAnsi="Arial" w:cs="Arial"/>
          <w:sz w:val="13"/>
          <w:szCs w:val="13"/>
        </w:rPr>
        <w:t xml:space="preserve"> </w:t>
      </w:r>
      <w:r>
        <w:rPr>
          <w:rStyle w:val="a3"/>
        </w:rPr>
        <w:t xml:space="preserve">from the </w:t>
      </w:r>
      <w:r>
        <w:rPr>
          <w:rStyle w:val="a3"/>
          <w:rFonts w:ascii="Arial" w:eastAsia="Arial" w:hAnsi="Arial" w:cs="Arial"/>
          <w:sz w:val="17"/>
          <w:szCs w:val="17"/>
        </w:rPr>
        <w:t xml:space="preserve">summary </w:t>
      </w:r>
      <w:r>
        <w:rPr>
          <w:rStyle w:val="a3"/>
        </w:rPr>
        <w:t xml:space="preserve">output as a new variable. What does the value of </w:t>
      </w:r>
      <m:oMath>
        <m:sSup>
          <m:sSupPr>
            <m:ctrlPr>
              <w:rPr>
                <w:rStyle w:val="a3"/>
                <w:rFonts w:ascii="Cambria Math" w:hAnsi="Cambria Math"/>
                <w:i/>
              </w:rPr>
            </m:ctrlPr>
          </m:sSupPr>
          <m:e>
            <m:r>
              <w:rPr>
                <w:rStyle w:val="a3"/>
                <w:rFonts w:ascii="Cambria Math" w:hAnsi="Cambria Math"/>
              </w:rPr>
              <m:t>R</m:t>
            </m:r>
          </m:e>
          <m:sup>
            <m:r>
              <w:rPr>
                <w:rStyle w:val="a3"/>
                <w:rFonts w:ascii="Cambria Math" w:hAnsi="Cambria Math"/>
              </w:rPr>
              <m:t>2</m:t>
            </m:r>
          </m:sup>
        </m:sSup>
      </m:oMath>
      <w:r w:rsidRPr="00A919CD">
        <w:rPr>
          <w:rStyle w:val="a3"/>
          <w:rFonts w:ascii="Arial" w:eastAsia="Arial" w:hAnsi="Arial" w:cs="Arial"/>
          <w:sz w:val="13"/>
          <w:szCs w:val="13"/>
        </w:rPr>
        <w:t xml:space="preserve"> </w:t>
      </w:r>
      <w:r>
        <w:rPr>
          <w:rStyle w:val="a3"/>
          <w:rFonts w:ascii="Arial" w:eastAsia="Arial" w:hAnsi="Arial" w:cs="Arial"/>
          <w:sz w:val="13"/>
          <w:szCs w:val="13"/>
        </w:rPr>
        <w:t xml:space="preserve"> </w:t>
      </w:r>
      <w:r>
        <w:rPr>
          <w:rStyle w:val="a3"/>
        </w:rPr>
        <w:t>here tell us about the fitted linear model?</w:t>
      </w:r>
    </w:p>
    <w:p w14:paraId="747C9C90" w14:textId="1AA28D86" w:rsidR="00777C3C" w:rsidRDefault="001F0D54" w:rsidP="0028333A">
      <w:pPr>
        <w:pStyle w:val="3"/>
      </w:pPr>
      <w:r>
        <w:rPr>
          <w:rStyle w:val="Bodytext2"/>
        </w:rPr>
        <w:t>1.3 Checking Assumptions</w:t>
      </w:r>
      <w:r w:rsidR="0028333A">
        <w:rPr>
          <w:rStyle w:val="Bodytext2"/>
        </w:rPr>
        <w:br/>
      </w:r>
    </w:p>
    <w:p w14:paraId="6B8F4276" w14:textId="6BBFDB84" w:rsidR="00777C3C" w:rsidRDefault="001F0D54">
      <w:pPr>
        <w:pStyle w:val="a4"/>
        <w:spacing w:after="280"/>
        <w:jc w:val="both"/>
      </w:pPr>
      <w:r>
        <w:rPr>
          <w:rStyle w:val="a3"/>
        </w:rPr>
        <w:t xml:space="preserve">In this final section, we will use the </w:t>
      </w:r>
      <w:r>
        <w:rPr>
          <w:rStyle w:val="a3"/>
          <w:rFonts w:ascii="Arial" w:eastAsia="Arial" w:hAnsi="Arial" w:cs="Arial"/>
          <w:sz w:val="17"/>
          <w:szCs w:val="17"/>
        </w:rPr>
        <w:t xml:space="preserve">plot </w:t>
      </w:r>
      <w:r>
        <w:rPr>
          <w:rStyle w:val="a3"/>
        </w:rPr>
        <w:t>function to check whether the four assumptions for a simple linear regression model hold for the model we have generated</w:t>
      </w:r>
      <w:r w:rsidR="00AC2634">
        <w:rPr>
          <w:rStyle w:val="a3"/>
        </w:rPr>
        <w:t xml:space="preserve"> (Video</w:t>
      </w:r>
      <w:r w:rsidR="00693B29">
        <w:rPr>
          <w:rStyle w:val="a3"/>
        </w:rPr>
        <w:t>s 6.4 and 6.5</w:t>
      </w:r>
      <w:proofErr w:type="gramStart"/>
      <w:r w:rsidR="00693B29">
        <w:rPr>
          <w:rStyle w:val="a3"/>
        </w:rPr>
        <w:t>)</w:t>
      </w:r>
      <w:r w:rsidR="00AC2634">
        <w:rPr>
          <w:rStyle w:val="a3"/>
        </w:rPr>
        <w:t xml:space="preserve"> </w:t>
      </w:r>
      <w:r>
        <w:rPr>
          <w:rStyle w:val="a3"/>
        </w:rPr>
        <w:t>.</w:t>
      </w:r>
      <w:proofErr w:type="gramEnd"/>
      <w:r>
        <w:rPr>
          <w:rStyle w:val="a3"/>
        </w:rPr>
        <w:t xml:space="preserve"> We will also consider whether there are any points in the model which have high influence.</w:t>
      </w:r>
    </w:p>
    <w:p w14:paraId="71F59656" w14:textId="17724EA0" w:rsidR="00777C3C" w:rsidRDefault="001F0D54" w:rsidP="001F0D54">
      <w:pPr>
        <w:pStyle w:val="a4"/>
        <w:numPr>
          <w:ilvl w:val="0"/>
          <w:numId w:val="2"/>
        </w:numPr>
        <w:tabs>
          <w:tab w:val="left" w:pos="582"/>
        </w:tabs>
        <w:ind w:left="560" w:hanging="320"/>
        <w:jc w:val="both"/>
      </w:pPr>
      <w:r>
        <w:rPr>
          <w:rStyle w:val="a3"/>
        </w:rPr>
        <w:t xml:space="preserve">Enter your model into the </w:t>
      </w:r>
      <w:r>
        <w:rPr>
          <w:rStyle w:val="a3"/>
          <w:rFonts w:ascii="Arial" w:eastAsia="Arial" w:hAnsi="Arial" w:cs="Arial"/>
          <w:sz w:val="17"/>
          <w:szCs w:val="17"/>
        </w:rPr>
        <w:t xml:space="preserve">plot </w:t>
      </w:r>
      <w:r>
        <w:rPr>
          <w:rStyle w:val="a3"/>
        </w:rPr>
        <w:t>function. Remember that the function will cycle through four plots, and that you must click on the plot window (or press enter) each time to get the next one.</w:t>
      </w:r>
    </w:p>
    <w:p w14:paraId="7595499D" w14:textId="77777777" w:rsidR="00777C3C" w:rsidRDefault="001F0D54" w:rsidP="001F0D54">
      <w:pPr>
        <w:pStyle w:val="a4"/>
        <w:numPr>
          <w:ilvl w:val="0"/>
          <w:numId w:val="2"/>
        </w:numPr>
        <w:tabs>
          <w:tab w:val="left" w:pos="577"/>
        </w:tabs>
        <w:ind w:firstLine="240"/>
      </w:pPr>
      <w:r>
        <w:rPr>
          <w:rStyle w:val="a3"/>
        </w:rPr>
        <w:t>Evaluate assumptions one, two and four using the first three plots.</w:t>
      </w:r>
    </w:p>
    <w:p w14:paraId="7B360D48" w14:textId="4C5CB190" w:rsidR="00777C3C" w:rsidRDefault="001F0D54" w:rsidP="001F0D54">
      <w:pPr>
        <w:pStyle w:val="a4"/>
        <w:numPr>
          <w:ilvl w:val="0"/>
          <w:numId w:val="2"/>
        </w:numPr>
        <w:tabs>
          <w:tab w:val="left" w:pos="577"/>
        </w:tabs>
        <w:ind w:left="560" w:hanging="320"/>
        <w:jc w:val="both"/>
      </w:pPr>
      <w:r>
        <w:rPr>
          <w:rStyle w:val="a3"/>
        </w:rPr>
        <w:t>Identify which points have high influence using the fourth plot. Try removing these points from the data and recalculating the model. Does this make any difference to a) the performance of the model, b) the extent to which you believe the model assumptions hold?</w:t>
      </w:r>
    </w:p>
    <w:p w14:paraId="54ACDC2F" w14:textId="65479D3F" w:rsidR="00777C3C" w:rsidRDefault="001F0D54" w:rsidP="001F0D54">
      <w:pPr>
        <w:pStyle w:val="a4"/>
        <w:numPr>
          <w:ilvl w:val="0"/>
          <w:numId w:val="2"/>
        </w:numPr>
        <w:tabs>
          <w:tab w:val="left" w:pos="582"/>
        </w:tabs>
        <w:spacing w:after="280" w:line="276" w:lineRule="auto"/>
        <w:ind w:left="560" w:hanging="320"/>
        <w:jc w:val="both"/>
      </w:pPr>
      <w:r>
        <w:rPr>
          <w:rStyle w:val="a3"/>
        </w:rPr>
        <w:t>Evaluate assumption three by calculating the autocorrelation of the residuals</w:t>
      </w:r>
      <w:r w:rsidR="00667AA1">
        <w:rPr>
          <w:rStyle w:val="a3"/>
        </w:rPr>
        <w:t xml:space="preserve"> for </w:t>
      </w:r>
      <w:r w:rsidR="00667AA1" w:rsidRPr="00A919CD">
        <w:rPr>
          <w:rStyle w:val="a3"/>
          <w:rFonts w:ascii="Arial" w:eastAsia="Arial" w:hAnsi="Arial" w:cs="Arial"/>
          <w:sz w:val="17"/>
          <w:szCs w:val="17"/>
        </w:rPr>
        <w:t>model</w:t>
      </w:r>
      <w:r>
        <w:rPr>
          <w:rStyle w:val="a3"/>
        </w:rPr>
        <w:t>. Does our assumption of independence hold?</w:t>
      </w:r>
    </w:p>
    <w:sectPr w:rsidR="00777C3C">
      <w:type w:val="continuous"/>
      <w:pgSz w:w="11900" w:h="16840"/>
      <w:pgMar w:top="2571" w:right="2341" w:bottom="2131" w:left="2325" w:header="2143" w:footer="170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1793" w14:textId="77777777" w:rsidR="009D3D3C" w:rsidRDefault="009D3D3C">
      <w:r>
        <w:separator/>
      </w:r>
    </w:p>
  </w:endnote>
  <w:endnote w:type="continuationSeparator" w:id="0">
    <w:p w14:paraId="39796265" w14:textId="77777777" w:rsidR="009D3D3C" w:rsidRDefault="009D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C1B5A" w14:textId="77777777" w:rsidR="009D3D3C" w:rsidRDefault="009D3D3C"/>
  </w:footnote>
  <w:footnote w:type="continuationSeparator" w:id="0">
    <w:p w14:paraId="14998F5C" w14:textId="77777777" w:rsidR="009D3D3C" w:rsidRDefault="009D3D3C"/>
  </w:footnote>
  <w:footnote w:id="1">
    <w:p w14:paraId="3A83CCA1" w14:textId="77777777" w:rsidR="00777C3C" w:rsidRDefault="001F0D54">
      <w:pPr>
        <w:pStyle w:val="Footnote0"/>
        <w:jc w:val="both"/>
      </w:pPr>
      <w:r>
        <w:rPr>
          <w:rStyle w:val="Footnote"/>
          <w:sz w:val="10"/>
          <w:szCs w:val="10"/>
          <w:vertAlign w:val="superscript"/>
        </w:rPr>
        <w:footnoteRef/>
      </w:r>
      <w:r>
        <w:rPr>
          <w:rStyle w:val="Footnote"/>
          <w:sz w:val="10"/>
          <w:szCs w:val="10"/>
        </w:rPr>
        <w:t xml:space="preserve"> </w:t>
      </w:r>
      <w:r>
        <w:rPr>
          <w:rStyle w:val="Footnote"/>
        </w:rPr>
        <w:t>Note the terminology here: “a on b”. This means using a as the response, and b as the predictor. If a was being used as the predictor, we would say we were “fitting b on a”.</w:t>
      </w:r>
    </w:p>
  </w:footnote>
  <w:footnote w:id="2">
    <w:p w14:paraId="6D4E12BA" w14:textId="77777777" w:rsidR="00777C3C" w:rsidRDefault="001F0D54">
      <w:pPr>
        <w:pStyle w:val="Footnote0"/>
        <w:jc w:val="both"/>
      </w:pPr>
      <w:r>
        <w:rPr>
          <w:rStyle w:val="Footnote"/>
          <w:sz w:val="10"/>
          <w:szCs w:val="10"/>
          <w:vertAlign w:val="superscript"/>
        </w:rPr>
        <w:footnoteRef/>
      </w:r>
      <w:r>
        <w:rPr>
          <w:rStyle w:val="Footnote"/>
        </w:rPr>
        <w:t>Though you can tell R not to do so, if for some reason that’s important.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6E62"/>
    <w:multiLevelType w:val="multilevel"/>
    <w:tmpl w:val="C5EC844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A86576C"/>
    <w:multiLevelType w:val="multilevel"/>
    <w:tmpl w:val="3872DC5A"/>
    <w:lvl w:ilvl="0">
      <w:start w:val="1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9209F9"/>
    <w:multiLevelType w:val="multilevel"/>
    <w:tmpl w:val="9D0418DE"/>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886E15"/>
    <w:multiLevelType w:val="hybridMultilevel"/>
    <w:tmpl w:val="E7D43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70102E"/>
    <w:multiLevelType w:val="multilevel"/>
    <w:tmpl w:val="C6E48C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9B9495D"/>
    <w:multiLevelType w:val="hybridMultilevel"/>
    <w:tmpl w:val="80327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193CF3"/>
    <w:multiLevelType w:val="multilevel"/>
    <w:tmpl w:val="FE84A046"/>
    <w:lvl w:ilvl="0">
      <w:start w:val="1"/>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0133C0"/>
    <w:multiLevelType w:val="multilevel"/>
    <w:tmpl w:val="FBB26474"/>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7F3D70"/>
    <w:multiLevelType w:val="multilevel"/>
    <w:tmpl w:val="7660A2F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B671397"/>
    <w:multiLevelType w:val="hybridMultilevel"/>
    <w:tmpl w:val="9AFC4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29338A"/>
    <w:multiLevelType w:val="multilevel"/>
    <w:tmpl w:val="C88EA20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53589713">
    <w:abstractNumId w:val="6"/>
  </w:num>
  <w:num w:numId="2" w16cid:durableId="1032997615">
    <w:abstractNumId w:val="4"/>
  </w:num>
  <w:num w:numId="3" w16cid:durableId="507714344">
    <w:abstractNumId w:val="2"/>
  </w:num>
  <w:num w:numId="4" w16cid:durableId="793209270">
    <w:abstractNumId w:val="8"/>
  </w:num>
  <w:num w:numId="5" w16cid:durableId="1479613728">
    <w:abstractNumId w:val="7"/>
  </w:num>
  <w:num w:numId="6" w16cid:durableId="1774781233">
    <w:abstractNumId w:val="1"/>
  </w:num>
  <w:num w:numId="7" w16cid:durableId="1139568327">
    <w:abstractNumId w:val="0"/>
  </w:num>
  <w:num w:numId="8" w16cid:durableId="1179002972">
    <w:abstractNumId w:val="10"/>
  </w:num>
  <w:num w:numId="9" w16cid:durableId="263080761">
    <w:abstractNumId w:val="3"/>
  </w:num>
  <w:num w:numId="10" w16cid:durableId="1165972981">
    <w:abstractNumId w:val="9"/>
  </w:num>
  <w:num w:numId="11" w16cid:durableId="1138566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C3C"/>
    <w:rsid w:val="000E7EE0"/>
    <w:rsid w:val="000F2BB8"/>
    <w:rsid w:val="00112947"/>
    <w:rsid w:val="0016062C"/>
    <w:rsid w:val="001606B8"/>
    <w:rsid w:val="001B0C39"/>
    <w:rsid w:val="001F0D54"/>
    <w:rsid w:val="00233FFC"/>
    <w:rsid w:val="0028333A"/>
    <w:rsid w:val="003929CA"/>
    <w:rsid w:val="004B5C41"/>
    <w:rsid w:val="00641050"/>
    <w:rsid w:val="00667AA1"/>
    <w:rsid w:val="00693B29"/>
    <w:rsid w:val="00777C3C"/>
    <w:rsid w:val="008951B1"/>
    <w:rsid w:val="00971EA4"/>
    <w:rsid w:val="0099260B"/>
    <w:rsid w:val="009D3D3C"/>
    <w:rsid w:val="00A919CD"/>
    <w:rsid w:val="00AC2634"/>
    <w:rsid w:val="00BD13B0"/>
    <w:rsid w:val="00C639A1"/>
    <w:rsid w:val="00CB24EE"/>
    <w:rsid w:val="00D33BF9"/>
    <w:rsid w:val="00DD4C3C"/>
    <w:rsid w:val="00EE7B57"/>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F18E"/>
  <w15:docId w15:val="{7A8ED2B1-51B3-4E41-B7C7-3E697820C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heme="minorEastAsia"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D33B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33BF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8333A"/>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otnote">
    <w:name w:val="Footnote_"/>
    <w:basedOn w:val="a0"/>
    <w:link w:val="Footnote0"/>
    <w:rPr>
      <w:rFonts w:ascii="Arial" w:eastAsia="Arial" w:hAnsi="Arial" w:cs="Arial"/>
      <w:b w:val="0"/>
      <w:bCs w:val="0"/>
      <w:i w:val="0"/>
      <w:iCs w:val="0"/>
      <w:smallCaps w:val="0"/>
      <w:strike w:val="0"/>
      <w:sz w:val="15"/>
      <w:szCs w:val="15"/>
      <w:u w:val="none"/>
    </w:rPr>
  </w:style>
  <w:style w:type="character" w:customStyle="1" w:styleId="Bodytext2">
    <w:name w:val="Body text (2)_"/>
    <w:basedOn w:val="a0"/>
    <w:link w:val="Bodytext20"/>
    <w:rPr>
      <w:rFonts w:ascii="Arial" w:eastAsia="Arial" w:hAnsi="Arial" w:cs="Arial"/>
      <w:b w:val="0"/>
      <w:bCs w:val="0"/>
      <w:i w:val="0"/>
      <w:iCs w:val="0"/>
      <w:smallCaps w:val="0"/>
      <w:strike w:val="0"/>
      <w:sz w:val="18"/>
      <w:szCs w:val="18"/>
      <w:u w:val="none"/>
    </w:rPr>
  </w:style>
  <w:style w:type="character" w:customStyle="1" w:styleId="a3">
    <w:name w:val="本文 字元"/>
    <w:basedOn w:val="a0"/>
    <w:link w:val="a4"/>
    <w:rPr>
      <w:rFonts w:ascii="Times New Roman" w:eastAsia="Times New Roman" w:hAnsi="Times New Roman" w:cs="Times New Roman"/>
      <w:b w:val="0"/>
      <w:bCs w:val="0"/>
      <w:i w:val="0"/>
      <w:iCs w:val="0"/>
      <w:smallCaps w:val="0"/>
      <w:strike w:val="0"/>
      <w:sz w:val="20"/>
      <w:szCs w:val="20"/>
      <w:u w:val="none"/>
    </w:rPr>
  </w:style>
  <w:style w:type="paragraph" w:customStyle="1" w:styleId="Footnote0">
    <w:name w:val="Footnote"/>
    <w:basedOn w:val="a"/>
    <w:link w:val="Footnote"/>
    <w:pPr>
      <w:spacing w:line="307" w:lineRule="auto"/>
      <w:ind w:firstLine="260"/>
    </w:pPr>
    <w:rPr>
      <w:rFonts w:ascii="Arial" w:eastAsia="Arial" w:hAnsi="Arial" w:cs="Arial"/>
      <w:sz w:val="15"/>
      <w:szCs w:val="15"/>
    </w:rPr>
  </w:style>
  <w:style w:type="paragraph" w:customStyle="1" w:styleId="Bodytext20">
    <w:name w:val="Body text (2)"/>
    <w:basedOn w:val="a"/>
    <w:link w:val="Bodytext2"/>
    <w:pPr>
      <w:spacing w:after="40" w:line="307" w:lineRule="auto"/>
    </w:pPr>
    <w:rPr>
      <w:rFonts w:ascii="Arial" w:eastAsia="Arial" w:hAnsi="Arial" w:cs="Arial"/>
      <w:sz w:val="18"/>
      <w:szCs w:val="18"/>
    </w:rPr>
  </w:style>
  <w:style w:type="paragraph" w:styleId="a4">
    <w:name w:val="Body Text"/>
    <w:basedOn w:val="a"/>
    <w:link w:val="a3"/>
    <w:qFormat/>
    <w:pPr>
      <w:spacing w:after="160" w:line="283" w:lineRule="auto"/>
    </w:pPr>
    <w:rPr>
      <w:rFonts w:ascii="Times New Roman" w:eastAsia="Times New Roman" w:hAnsi="Times New Roman" w:cs="Times New Roman"/>
      <w:sz w:val="20"/>
      <w:szCs w:val="20"/>
    </w:rPr>
  </w:style>
  <w:style w:type="character" w:customStyle="1" w:styleId="10">
    <w:name w:val="標題 1 字元"/>
    <w:basedOn w:val="a0"/>
    <w:link w:val="1"/>
    <w:uiPriority w:val="9"/>
    <w:rsid w:val="00D33BF9"/>
    <w:rPr>
      <w:rFonts w:asciiTheme="majorHAnsi" w:eastAsiaTheme="majorEastAsia" w:hAnsiTheme="majorHAnsi" w:cstheme="majorBidi"/>
      <w:color w:val="2F5496" w:themeColor="accent1" w:themeShade="BF"/>
      <w:sz w:val="32"/>
      <w:szCs w:val="32"/>
    </w:rPr>
  </w:style>
  <w:style w:type="character" w:customStyle="1" w:styleId="20">
    <w:name w:val="標題 2 字元"/>
    <w:basedOn w:val="a0"/>
    <w:link w:val="2"/>
    <w:uiPriority w:val="9"/>
    <w:rsid w:val="00D33BF9"/>
    <w:rPr>
      <w:rFonts w:asciiTheme="majorHAnsi" w:eastAsiaTheme="majorEastAsia" w:hAnsiTheme="majorHAnsi" w:cstheme="majorBidi"/>
      <w:color w:val="2F5496" w:themeColor="accent1" w:themeShade="BF"/>
      <w:sz w:val="26"/>
      <w:szCs w:val="26"/>
    </w:rPr>
  </w:style>
  <w:style w:type="character" w:customStyle="1" w:styleId="Heading1">
    <w:name w:val="Heading #1_"/>
    <w:basedOn w:val="a0"/>
    <w:link w:val="Heading10"/>
    <w:rsid w:val="00D33BF9"/>
    <w:rPr>
      <w:rFonts w:ascii="Century Schoolbook" w:eastAsia="Century Schoolbook" w:hAnsi="Century Schoolbook" w:cs="Century Schoolbook"/>
      <w:b/>
      <w:bCs/>
      <w:sz w:val="20"/>
      <w:szCs w:val="20"/>
    </w:rPr>
  </w:style>
  <w:style w:type="paragraph" w:customStyle="1" w:styleId="Heading10">
    <w:name w:val="Heading #1"/>
    <w:basedOn w:val="a"/>
    <w:link w:val="Heading1"/>
    <w:rsid w:val="00D33BF9"/>
    <w:pPr>
      <w:spacing w:after="120" w:line="271" w:lineRule="auto"/>
      <w:outlineLvl w:val="0"/>
    </w:pPr>
    <w:rPr>
      <w:rFonts w:ascii="Century Schoolbook" w:eastAsia="Century Schoolbook" w:hAnsi="Century Schoolbook" w:cs="Century Schoolbook"/>
      <w:b/>
      <w:bCs/>
      <w:color w:val="auto"/>
      <w:sz w:val="20"/>
      <w:szCs w:val="20"/>
    </w:rPr>
  </w:style>
  <w:style w:type="character" w:customStyle="1" w:styleId="30">
    <w:name w:val="標題 3 字元"/>
    <w:basedOn w:val="a0"/>
    <w:link w:val="3"/>
    <w:uiPriority w:val="9"/>
    <w:rsid w:val="0028333A"/>
    <w:rPr>
      <w:rFonts w:asciiTheme="majorHAnsi" w:eastAsiaTheme="majorEastAsia" w:hAnsiTheme="majorHAnsi" w:cstheme="majorBidi"/>
      <w:color w:val="1F3763" w:themeColor="accent1" w:themeShade="7F"/>
    </w:rPr>
  </w:style>
  <w:style w:type="character" w:styleId="a5">
    <w:name w:val="Placeholder Text"/>
    <w:basedOn w:val="a0"/>
    <w:uiPriority w:val="99"/>
    <w:semiHidden/>
    <w:rsid w:val="001B0C39"/>
    <w:rPr>
      <w:color w:val="666666"/>
    </w:rPr>
  </w:style>
  <w:style w:type="paragraph" w:styleId="HTML">
    <w:name w:val="HTML Preformatted"/>
    <w:basedOn w:val="a"/>
    <w:link w:val="HTML0"/>
    <w:uiPriority w:val="99"/>
    <w:semiHidden/>
    <w:unhideWhenUsed/>
    <w:rsid w:val="009926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olor w:val="auto"/>
      <w:sz w:val="20"/>
      <w:szCs w:val="20"/>
      <w:lang w:val="en-GB" w:eastAsia="en-GB" w:bidi="ar-SA"/>
    </w:rPr>
  </w:style>
  <w:style w:type="character" w:customStyle="1" w:styleId="HTML0">
    <w:name w:val="HTML 預設格式 字元"/>
    <w:basedOn w:val="a0"/>
    <w:link w:val="HTML"/>
    <w:uiPriority w:val="99"/>
    <w:semiHidden/>
    <w:rsid w:val="0099260B"/>
    <w:rPr>
      <w:rFonts w:eastAsia="Times New Roman"/>
      <w:sz w:val="20"/>
      <w:szCs w:val="20"/>
      <w:lang w:val="en-GB" w:eastAsia="en-GB" w:bidi="ar-SA"/>
    </w:rPr>
  </w:style>
  <w:style w:type="character" w:styleId="a6">
    <w:name w:val="Strong"/>
    <w:basedOn w:val="a0"/>
    <w:uiPriority w:val="22"/>
    <w:qFormat/>
    <w:rsid w:val="0099260B"/>
    <w:rPr>
      <w:b/>
      <w:bCs/>
    </w:rPr>
  </w:style>
  <w:style w:type="paragraph" w:styleId="a7">
    <w:name w:val="List Paragraph"/>
    <w:basedOn w:val="a"/>
    <w:uiPriority w:val="34"/>
    <w:qFormat/>
    <w:rsid w:val="00992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273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CROSSMAN, RICHARD J.</dc:creator>
  <cp:lastModifiedBy>宸緯 黃</cp:lastModifiedBy>
  <cp:revision>10</cp:revision>
  <dcterms:created xsi:type="dcterms:W3CDTF">2025-07-10T13:47:00Z</dcterms:created>
  <dcterms:modified xsi:type="dcterms:W3CDTF">2025-11-14T17:42:00Z</dcterms:modified>
</cp:coreProperties>
</file>