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54679" w14:textId="64CBBC40" w:rsidR="00AE1C13" w:rsidRDefault="00FA06DC" w:rsidP="00FA06DC">
      <w:pPr>
        <w:pStyle w:val="Ttulo1"/>
      </w:pPr>
      <w:bookmarkStart w:id="0" w:name="_Toc100166002"/>
      <w:r>
        <w:t>Enunciado:</w:t>
      </w:r>
      <w:bookmarkEnd w:id="0"/>
    </w:p>
    <w:p w14:paraId="4D59D843" w14:textId="67B33BB1" w:rsidR="00FA06DC" w:rsidRDefault="00FA06DC" w:rsidP="00FA06DC">
      <w:pPr>
        <w:pStyle w:val="NormalWeb"/>
        <w:spacing w:before="75" w:beforeAutospacing="0" w:after="75" w:afterAutospacing="0"/>
        <w:rPr>
          <w:rFonts w:ascii="Arial" w:hAnsi="Arial" w:cs="Arial"/>
          <w:color w:val="000000"/>
          <w:sz w:val="20"/>
          <w:szCs w:val="20"/>
        </w:rPr>
      </w:pPr>
      <w:r>
        <w:rPr>
          <w:rFonts w:ascii="Arial" w:hAnsi="Arial" w:cs="Arial"/>
          <w:color w:val="000000"/>
          <w:sz w:val="20"/>
          <w:szCs w:val="20"/>
        </w:rPr>
        <w:t>Parte 1: Actividades 2a y 2</w:t>
      </w:r>
      <w:r w:rsidR="00737271">
        <w:rPr>
          <w:rFonts w:ascii="Arial" w:hAnsi="Arial" w:cs="Arial"/>
          <w:color w:val="000000"/>
          <w:sz w:val="20"/>
          <w:szCs w:val="20"/>
        </w:rPr>
        <w:t>b: incluir</w:t>
      </w:r>
      <w:r>
        <w:rPr>
          <w:rFonts w:ascii="Arial" w:hAnsi="Arial" w:cs="Arial"/>
          <w:color w:val="000000"/>
          <w:sz w:val="20"/>
          <w:szCs w:val="20"/>
        </w:rPr>
        <w:t xml:space="preserve"> paradas por RAW en comentarios como se hizo en el ejercicio anterior. Incluir también una breve explicación de los cálculos de ciclos consumidos (que deben ser 227).</w:t>
      </w:r>
    </w:p>
    <w:p w14:paraId="0ACA6CAB" w14:textId="77777777" w:rsidR="00FA06DC" w:rsidRDefault="00FA06DC" w:rsidP="00FA06DC">
      <w:pPr>
        <w:pStyle w:val="NormalWeb"/>
        <w:spacing w:before="75" w:beforeAutospacing="0" w:after="75" w:afterAutospacing="0"/>
        <w:rPr>
          <w:rFonts w:ascii="Arial" w:hAnsi="Arial" w:cs="Arial"/>
          <w:color w:val="000000"/>
          <w:sz w:val="20"/>
          <w:szCs w:val="20"/>
        </w:rPr>
      </w:pPr>
      <w:r>
        <w:rPr>
          <w:rFonts w:ascii="Arial" w:hAnsi="Arial" w:cs="Arial"/>
          <w:color w:val="000000"/>
          <w:sz w:val="20"/>
          <w:szCs w:val="20"/>
        </w:rPr>
        <w:t>Parte 2: Actividad 2c: leer con atención el enunciado: tratar de optimizar y obtener 145 ciclos (DLXVSim) sin paradas o lo más cercano a ello. Calcular las ganancias que se piden</w:t>
      </w:r>
    </w:p>
    <w:p w14:paraId="12B785EF" w14:textId="552D63FA" w:rsidR="00FA06DC" w:rsidRDefault="00FA06DC" w:rsidP="00FA06DC">
      <w:pPr>
        <w:pStyle w:val="NormalWeb"/>
        <w:spacing w:before="75" w:beforeAutospacing="0" w:after="75" w:afterAutospacing="0"/>
        <w:rPr>
          <w:rFonts w:ascii="Arial" w:hAnsi="Arial" w:cs="Arial"/>
          <w:color w:val="000000"/>
          <w:sz w:val="20"/>
          <w:szCs w:val="20"/>
        </w:rPr>
      </w:pPr>
      <w:r>
        <w:rPr>
          <w:rFonts w:ascii="Arial" w:hAnsi="Arial" w:cs="Arial"/>
          <w:color w:val="000000"/>
          <w:sz w:val="20"/>
          <w:szCs w:val="20"/>
        </w:rPr>
        <w:t xml:space="preserve">Incluir el código y </w:t>
      </w:r>
      <w:r w:rsidR="00737271">
        <w:rPr>
          <w:rFonts w:ascii="Arial" w:hAnsi="Arial" w:cs="Arial"/>
          <w:color w:val="000000"/>
          <w:sz w:val="20"/>
          <w:szCs w:val="20"/>
        </w:rPr>
        <w:t>capturas de</w:t>
      </w:r>
      <w:r>
        <w:rPr>
          <w:rFonts w:ascii="Arial" w:hAnsi="Arial" w:cs="Arial"/>
          <w:color w:val="000000"/>
          <w:sz w:val="20"/>
          <w:szCs w:val="20"/>
        </w:rPr>
        <w:t xml:space="preserve"> estadísticas con ciclos paradas y zona de datos para cada ejercicio.  Más adelante programaremos defensa personalizada de la entrega que se haga aqui. Respetad fechas de entrega pero aunque es posible entregar tarde (antes de la defensa)</w:t>
      </w:r>
    </w:p>
    <w:p w14:paraId="2599E2F0" w14:textId="7F1AA2C0" w:rsidR="00FA06DC" w:rsidRDefault="00FA06DC" w:rsidP="00FA06DC">
      <w:pPr>
        <w:pStyle w:val="NormalWeb"/>
        <w:spacing w:before="75" w:beforeAutospacing="0" w:after="75" w:afterAutospacing="0"/>
        <w:rPr>
          <w:rFonts w:ascii="Arial" w:hAnsi="Arial" w:cs="Arial"/>
          <w:color w:val="000000"/>
          <w:sz w:val="20"/>
          <w:szCs w:val="20"/>
        </w:rPr>
      </w:pPr>
      <w:r>
        <w:rPr>
          <w:rFonts w:ascii="Arial" w:hAnsi="Arial" w:cs="Arial"/>
          <w:color w:val="000000"/>
          <w:sz w:val="20"/>
          <w:szCs w:val="20"/>
        </w:rPr>
        <w:t>Contactar a la profesora por correo electrónico si tenéis dificultades para llegar a los resultados esperados (incluye siempre el código en los mensajes)</w:t>
      </w:r>
    </w:p>
    <w:p w14:paraId="3BE2989C" w14:textId="77777777" w:rsidR="009125F3" w:rsidRDefault="009125F3" w:rsidP="00FA06DC">
      <w:pPr>
        <w:pStyle w:val="NormalWeb"/>
        <w:spacing w:before="75" w:beforeAutospacing="0" w:after="75" w:afterAutospacing="0"/>
        <w:rPr>
          <w:rFonts w:ascii="Arial" w:hAnsi="Arial" w:cs="Arial"/>
          <w:color w:val="000000"/>
          <w:sz w:val="20"/>
          <w:szCs w:val="20"/>
        </w:rPr>
      </w:pPr>
    </w:p>
    <w:sdt>
      <w:sdtPr>
        <w:id w:val="149505919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E0E808E" w14:textId="60C62534" w:rsidR="009125F3" w:rsidRDefault="009125F3">
          <w:pPr>
            <w:pStyle w:val="TtuloTDC"/>
          </w:pPr>
          <w:r>
            <w:t>Contenido</w:t>
          </w:r>
        </w:p>
        <w:p w14:paraId="2CF978B0" w14:textId="7A2EABFD" w:rsidR="009125F3" w:rsidRDefault="009125F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00166002" w:history="1">
            <w:r w:rsidRPr="00F45B28">
              <w:rPr>
                <w:rStyle w:val="Hipervnculo"/>
                <w:noProof/>
              </w:rPr>
              <w:t>Enunciado:</w:t>
            </w:r>
            <w:r>
              <w:rPr>
                <w:noProof/>
                <w:webHidden/>
              </w:rPr>
              <w:tab/>
            </w:r>
            <w:r>
              <w:rPr>
                <w:noProof/>
                <w:webHidden/>
              </w:rPr>
              <w:fldChar w:fldCharType="begin"/>
            </w:r>
            <w:r>
              <w:rPr>
                <w:noProof/>
                <w:webHidden/>
              </w:rPr>
              <w:instrText xml:space="preserve"> PAGEREF _Toc100166002 \h </w:instrText>
            </w:r>
            <w:r>
              <w:rPr>
                <w:noProof/>
                <w:webHidden/>
              </w:rPr>
            </w:r>
            <w:r>
              <w:rPr>
                <w:noProof/>
                <w:webHidden/>
              </w:rPr>
              <w:fldChar w:fldCharType="separate"/>
            </w:r>
            <w:r>
              <w:rPr>
                <w:noProof/>
                <w:webHidden/>
              </w:rPr>
              <w:t>1</w:t>
            </w:r>
            <w:r>
              <w:rPr>
                <w:noProof/>
                <w:webHidden/>
              </w:rPr>
              <w:fldChar w:fldCharType="end"/>
            </w:r>
          </w:hyperlink>
        </w:p>
        <w:p w14:paraId="7997C78C" w14:textId="628E60B9" w:rsidR="009125F3" w:rsidRDefault="009125F3">
          <w:pPr>
            <w:pStyle w:val="TDC1"/>
            <w:tabs>
              <w:tab w:val="right" w:leader="dot" w:pos="8494"/>
            </w:tabs>
            <w:rPr>
              <w:rFonts w:eastAsiaTheme="minorEastAsia"/>
              <w:noProof/>
              <w:lang w:eastAsia="es-ES"/>
            </w:rPr>
          </w:pPr>
          <w:hyperlink w:anchor="_Toc100166003" w:history="1">
            <w:r w:rsidRPr="00F45B28">
              <w:rPr>
                <w:rStyle w:val="Hipervnculo"/>
                <w:noProof/>
              </w:rPr>
              <w:t>Práctica:</w:t>
            </w:r>
            <w:r>
              <w:rPr>
                <w:noProof/>
                <w:webHidden/>
              </w:rPr>
              <w:tab/>
            </w:r>
            <w:r>
              <w:rPr>
                <w:noProof/>
                <w:webHidden/>
              </w:rPr>
              <w:fldChar w:fldCharType="begin"/>
            </w:r>
            <w:r>
              <w:rPr>
                <w:noProof/>
                <w:webHidden/>
              </w:rPr>
              <w:instrText xml:space="preserve"> PAGEREF _Toc100166003 \h </w:instrText>
            </w:r>
            <w:r>
              <w:rPr>
                <w:noProof/>
                <w:webHidden/>
              </w:rPr>
            </w:r>
            <w:r>
              <w:rPr>
                <w:noProof/>
                <w:webHidden/>
              </w:rPr>
              <w:fldChar w:fldCharType="separate"/>
            </w:r>
            <w:r>
              <w:rPr>
                <w:noProof/>
                <w:webHidden/>
              </w:rPr>
              <w:t>2</w:t>
            </w:r>
            <w:r>
              <w:rPr>
                <w:noProof/>
                <w:webHidden/>
              </w:rPr>
              <w:fldChar w:fldCharType="end"/>
            </w:r>
          </w:hyperlink>
        </w:p>
        <w:p w14:paraId="4ECF329E" w14:textId="0D6B30E4" w:rsidR="009125F3" w:rsidRDefault="009125F3">
          <w:pPr>
            <w:pStyle w:val="TDC2"/>
            <w:tabs>
              <w:tab w:val="right" w:leader="dot" w:pos="8494"/>
            </w:tabs>
            <w:rPr>
              <w:rFonts w:eastAsiaTheme="minorEastAsia"/>
              <w:noProof/>
              <w:lang w:eastAsia="es-ES"/>
            </w:rPr>
          </w:pPr>
          <w:hyperlink w:anchor="_Toc100166004" w:history="1">
            <w:r w:rsidRPr="00F45B28">
              <w:rPr>
                <w:rStyle w:val="Hipervnculo"/>
                <w:noProof/>
              </w:rPr>
              <w:t>Parte 1:</w:t>
            </w:r>
            <w:r>
              <w:rPr>
                <w:noProof/>
                <w:webHidden/>
              </w:rPr>
              <w:tab/>
            </w:r>
            <w:r>
              <w:rPr>
                <w:noProof/>
                <w:webHidden/>
              </w:rPr>
              <w:fldChar w:fldCharType="begin"/>
            </w:r>
            <w:r>
              <w:rPr>
                <w:noProof/>
                <w:webHidden/>
              </w:rPr>
              <w:instrText xml:space="preserve"> PAGEREF _Toc100166004 \h </w:instrText>
            </w:r>
            <w:r>
              <w:rPr>
                <w:noProof/>
                <w:webHidden/>
              </w:rPr>
            </w:r>
            <w:r>
              <w:rPr>
                <w:noProof/>
                <w:webHidden/>
              </w:rPr>
              <w:fldChar w:fldCharType="separate"/>
            </w:r>
            <w:r>
              <w:rPr>
                <w:noProof/>
                <w:webHidden/>
              </w:rPr>
              <w:t>2</w:t>
            </w:r>
            <w:r>
              <w:rPr>
                <w:noProof/>
                <w:webHidden/>
              </w:rPr>
              <w:fldChar w:fldCharType="end"/>
            </w:r>
          </w:hyperlink>
        </w:p>
        <w:p w14:paraId="7DD5B714" w14:textId="0EF4DC39" w:rsidR="009125F3" w:rsidRDefault="009125F3">
          <w:pPr>
            <w:pStyle w:val="TDC2"/>
            <w:tabs>
              <w:tab w:val="right" w:leader="dot" w:pos="8494"/>
            </w:tabs>
            <w:rPr>
              <w:rFonts w:eastAsiaTheme="minorEastAsia"/>
              <w:noProof/>
              <w:lang w:eastAsia="es-ES"/>
            </w:rPr>
          </w:pPr>
          <w:hyperlink w:anchor="_Toc100166005" w:history="1">
            <w:r w:rsidRPr="00F45B28">
              <w:rPr>
                <w:rStyle w:val="Hipervnculo"/>
                <w:noProof/>
              </w:rPr>
              <w:t>2a  y 2b</w:t>
            </w:r>
            <w:r>
              <w:rPr>
                <w:noProof/>
                <w:webHidden/>
              </w:rPr>
              <w:tab/>
            </w:r>
            <w:r>
              <w:rPr>
                <w:noProof/>
                <w:webHidden/>
              </w:rPr>
              <w:fldChar w:fldCharType="begin"/>
            </w:r>
            <w:r>
              <w:rPr>
                <w:noProof/>
                <w:webHidden/>
              </w:rPr>
              <w:instrText xml:space="preserve"> PAGEREF _Toc100166005 \h </w:instrText>
            </w:r>
            <w:r>
              <w:rPr>
                <w:noProof/>
                <w:webHidden/>
              </w:rPr>
            </w:r>
            <w:r>
              <w:rPr>
                <w:noProof/>
                <w:webHidden/>
              </w:rPr>
              <w:fldChar w:fldCharType="separate"/>
            </w:r>
            <w:r>
              <w:rPr>
                <w:noProof/>
                <w:webHidden/>
              </w:rPr>
              <w:t>2</w:t>
            </w:r>
            <w:r>
              <w:rPr>
                <w:noProof/>
                <w:webHidden/>
              </w:rPr>
              <w:fldChar w:fldCharType="end"/>
            </w:r>
          </w:hyperlink>
        </w:p>
        <w:p w14:paraId="0ADD78C0" w14:textId="5E1276B8" w:rsidR="009125F3" w:rsidRDefault="009125F3">
          <w:pPr>
            <w:pStyle w:val="TDC2"/>
            <w:tabs>
              <w:tab w:val="right" w:leader="dot" w:pos="8494"/>
            </w:tabs>
            <w:rPr>
              <w:rFonts w:eastAsiaTheme="minorEastAsia"/>
              <w:noProof/>
              <w:lang w:eastAsia="es-ES"/>
            </w:rPr>
          </w:pPr>
          <w:hyperlink w:anchor="_Toc100166006" w:history="1">
            <w:r w:rsidRPr="00F45B28">
              <w:rPr>
                <w:rStyle w:val="Hipervnculo"/>
                <w:noProof/>
              </w:rPr>
              <w:t>Parte 2:</w:t>
            </w:r>
            <w:r>
              <w:rPr>
                <w:noProof/>
                <w:webHidden/>
              </w:rPr>
              <w:tab/>
            </w:r>
            <w:r>
              <w:rPr>
                <w:noProof/>
                <w:webHidden/>
              </w:rPr>
              <w:fldChar w:fldCharType="begin"/>
            </w:r>
            <w:r>
              <w:rPr>
                <w:noProof/>
                <w:webHidden/>
              </w:rPr>
              <w:instrText xml:space="preserve"> PAGEREF _Toc100166006 \h </w:instrText>
            </w:r>
            <w:r>
              <w:rPr>
                <w:noProof/>
                <w:webHidden/>
              </w:rPr>
            </w:r>
            <w:r>
              <w:rPr>
                <w:noProof/>
                <w:webHidden/>
              </w:rPr>
              <w:fldChar w:fldCharType="separate"/>
            </w:r>
            <w:r>
              <w:rPr>
                <w:noProof/>
                <w:webHidden/>
              </w:rPr>
              <w:t>5</w:t>
            </w:r>
            <w:r>
              <w:rPr>
                <w:noProof/>
                <w:webHidden/>
              </w:rPr>
              <w:fldChar w:fldCharType="end"/>
            </w:r>
          </w:hyperlink>
        </w:p>
        <w:p w14:paraId="6D6E023D" w14:textId="772711C6" w:rsidR="009125F3" w:rsidRDefault="009125F3">
          <w:pPr>
            <w:pStyle w:val="TDC2"/>
            <w:tabs>
              <w:tab w:val="right" w:leader="dot" w:pos="8494"/>
            </w:tabs>
            <w:rPr>
              <w:rFonts w:eastAsiaTheme="minorEastAsia"/>
              <w:noProof/>
              <w:lang w:eastAsia="es-ES"/>
            </w:rPr>
          </w:pPr>
          <w:hyperlink w:anchor="_Toc100166007" w:history="1">
            <w:r w:rsidRPr="00F45B28">
              <w:rPr>
                <w:rStyle w:val="Hipervnculo"/>
                <w:noProof/>
              </w:rPr>
              <w:t>2c</w:t>
            </w:r>
            <w:r>
              <w:rPr>
                <w:noProof/>
                <w:webHidden/>
              </w:rPr>
              <w:tab/>
            </w:r>
            <w:r>
              <w:rPr>
                <w:noProof/>
                <w:webHidden/>
              </w:rPr>
              <w:fldChar w:fldCharType="begin"/>
            </w:r>
            <w:r>
              <w:rPr>
                <w:noProof/>
                <w:webHidden/>
              </w:rPr>
              <w:instrText xml:space="preserve"> PAGEREF _Toc100166007 \h </w:instrText>
            </w:r>
            <w:r>
              <w:rPr>
                <w:noProof/>
                <w:webHidden/>
              </w:rPr>
            </w:r>
            <w:r>
              <w:rPr>
                <w:noProof/>
                <w:webHidden/>
              </w:rPr>
              <w:fldChar w:fldCharType="separate"/>
            </w:r>
            <w:r>
              <w:rPr>
                <w:noProof/>
                <w:webHidden/>
              </w:rPr>
              <w:t>5</w:t>
            </w:r>
            <w:r>
              <w:rPr>
                <w:noProof/>
                <w:webHidden/>
              </w:rPr>
              <w:fldChar w:fldCharType="end"/>
            </w:r>
          </w:hyperlink>
        </w:p>
        <w:p w14:paraId="6D66A073" w14:textId="3058C99C" w:rsidR="009125F3" w:rsidRDefault="009125F3">
          <w:r>
            <w:rPr>
              <w:b/>
              <w:bCs/>
            </w:rPr>
            <w:fldChar w:fldCharType="end"/>
          </w:r>
        </w:p>
      </w:sdtContent>
    </w:sdt>
    <w:p w14:paraId="7701BF2F" w14:textId="006D298D" w:rsidR="009125F3" w:rsidRDefault="009125F3">
      <w:r>
        <w:br w:type="page"/>
      </w:r>
    </w:p>
    <w:p w14:paraId="320B4A61" w14:textId="3DD5F225" w:rsidR="00FA06DC" w:rsidRDefault="00FA06DC" w:rsidP="00FA06DC">
      <w:pPr>
        <w:pStyle w:val="Ttulo1"/>
      </w:pPr>
      <w:bookmarkStart w:id="1" w:name="_Toc100166003"/>
      <w:r>
        <w:lastRenderedPageBreak/>
        <w:t>Práctica:</w:t>
      </w:r>
      <w:bookmarkEnd w:id="1"/>
    </w:p>
    <w:p w14:paraId="53B7453D" w14:textId="3A924405" w:rsidR="00FA06DC" w:rsidRDefault="00FA06DC" w:rsidP="00FA06DC">
      <w:pPr>
        <w:pStyle w:val="Ttulo2"/>
      </w:pPr>
      <w:bookmarkStart w:id="2" w:name="_Toc100166004"/>
      <w:r>
        <w:t>Parte 1:</w:t>
      </w:r>
      <w:bookmarkEnd w:id="2"/>
      <w:r>
        <w:t xml:space="preserve"> </w:t>
      </w:r>
    </w:p>
    <w:p w14:paraId="1848414C" w14:textId="598712B2" w:rsidR="00FA06DC" w:rsidRDefault="00FA06DC" w:rsidP="00FA06DC">
      <w:pPr>
        <w:pStyle w:val="Ttulo2"/>
        <w:ind w:firstLine="708"/>
      </w:pPr>
      <w:bookmarkStart w:id="3" w:name="_Toc100166005"/>
      <w:proofErr w:type="gramStart"/>
      <w:r>
        <w:t>2a</w:t>
      </w:r>
      <w:r w:rsidR="00737271">
        <w:t xml:space="preserve">  y</w:t>
      </w:r>
      <w:proofErr w:type="gramEnd"/>
      <w:r w:rsidR="00737271">
        <w:t xml:space="preserve"> 2b</w:t>
      </w:r>
      <w:bookmarkEnd w:id="3"/>
    </w:p>
    <w:p w14:paraId="13936517" w14:textId="1DB404D8" w:rsidR="00FA06DC" w:rsidRDefault="00CA5E19" w:rsidP="00FA06DC">
      <w:r>
        <w:t>Código:</w:t>
      </w:r>
    </w:p>
    <w:p w14:paraId="1E2A9109" w14:textId="3A4323A6" w:rsidR="00CA5E19" w:rsidRDefault="00A01DEC" w:rsidP="00FA06DC">
      <w:r w:rsidRPr="00A01DEC">
        <w:drawing>
          <wp:inline distT="0" distB="0" distL="0" distR="0" wp14:anchorId="3CBB5BB7" wp14:editId="6753D53E">
            <wp:extent cx="5400040" cy="4006215"/>
            <wp:effectExtent l="0" t="0" r="0" b="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a:blip r:embed="rId6"/>
                    <a:stretch>
                      <a:fillRect/>
                    </a:stretch>
                  </pic:blipFill>
                  <pic:spPr>
                    <a:xfrm>
                      <a:off x="0" y="0"/>
                      <a:ext cx="5400040" cy="4006215"/>
                    </a:xfrm>
                    <a:prstGeom prst="rect">
                      <a:avLst/>
                    </a:prstGeom>
                  </pic:spPr>
                </pic:pic>
              </a:graphicData>
            </a:graphic>
          </wp:inline>
        </w:drawing>
      </w:r>
    </w:p>
    <w:p w14:paraId="4C6C188E" w14:textId="77777777" w:rsidR="00A01DEC" w:rsidRDefault="00A01DEC">
      <w:r>
        <w:br w:type="page"/>
      </w:r>
    </w:p>
    <w:p w14:paraId="6086143D" w14:textId="22770E4B" w:rsidR="00CA5E19" w:rsidRDefault="00286C61" w:rsidP="00FA06DC">
      <w:r>
        <w:lastRenderedPageBreak/>
        <w:t>A continuación procederé a explicar las condiciones RAW y las paradas:</w:t>
      </w:r>
    </w:p>
    <w:p w14:paraId="001109CC" w14:textId="4BD2A5BA" w:rsidR="00286C61" w:rsidRDefault="00286C61" w:rsidP="00286C61">
      <w:pPr>
        <w:pStyle w:val="Prrafodelista"/>
        <w:numPr>
          <w:ilvl w:val="0"/>
          <w:numId w:val="2"/>
        </w:numPr>
      </w:pPr>
      <w:r>
        <w:t>En la línea 17 se produce una condición RAW, debido a que intenta leer el registro r7 que escribe en la línea 14, pero debido al adelantamiento de resultados, no se produce parada.</w:t>
      </w:r>
    </w:p>
    <w:p w14:paraId="6B2CA649" w14:textId="42C165BC" w:rsidR="00286C61" w:rsidRDefault="00286C61" w:rsidP="00286C61">
      <w:pPr>
        <w:pStyle w:val="Prrafodelista"/>
        <w:numPr>
          <w:ilvl w:val="0"/>
          <w:numId w:val="2"/>
        </w:numPr>
      </w:pPr>
      <w:r>
        <w:t xml:space="preserve">En la línea 20 se produce una condición RAW, debido a que intenta leer el registro r5 que escribe en la línea 19, se producen dos paradas, debido a que no puede obtener el ID hasta que se realiza el acceso a memoria, necesita obtener el valor que se encuentra en la dirección de memoria (línea 19) [Si en vez de ser una instrucción LW hubiese sido una ADD, como no tiene que acceder a la memoria para obtener el resultado, solamente </w:t>
      </w:r>
      <w:r w:rsidR="00D00501">
        <w:t>habría una parada</w:t>
      </w:r>
      <w:r>
        <w:t>].</w:t>
      </w:r>
    </w:p>
    <w:p w14:paraId="2BC54A53" w14:textId="122507BF" w:rsidR="00286C61" w:rsidRDefault="00D00501" w:rsidP="00286C61">
      <w:pPr>
        <w:pStyle w:val="Prrafodelista"/>
        <w:numPr>
          <w:ilvl w:val="0"/>
          <w:numId w:val="2"/>
        </w:numPr>
      </w:pPr>
      <w:r>
        <w:t>En la línea 25 se observa otra condición RAW, debido al registro r</w:t>
      </w:r>
      <w:proofErr w:type="gramStart"/>
      <w:r>
        <w:t>2,  línea</w:t>
      </w:r>
      <w:proofErr w:type="gramEnd"/>
      <w:r>
        <w:t xml:space="preserve"> 22. Se realiza una parada porque se tiene que esperar a la EX (línea 22), para poder realizar la fase ID en la línea 25.</w:t>
      </w:r>
    </w:p>
    <w:p w14:paraId="31A6F34B" w14:textId="7D1F53AE" w:rsidR="00D00501" w:rsidRDefault="00D00501" w:rsidP="00286C61">
      <w:pPr>
        <w:pStyle w:val="Prrafodelista"/>
        <w:numPr>
          <w:ilvl w:val="0"/>
          <w:numId w:val="2"/>
        </w:numPr>
      </w:pPr>
      <w:r>
        <w:t>En la línea 26 se produce otra condición RAW, debido al registro r3</w:t>
      </w:r>
      <w:r w:rsidR="005200A4">
        <w:t>, línea 25. Se realiza</w:t>
      </w:r>
      <w:r w:rsidR="005B062E">
        <w:t>n</w:t>
      </w:r>
      <w:r w:rsidR="005200A4">
        <w:t xml:space="preserve"> </w:t>
      </w:r>
      <w:r w:rsidR="005B062E">
        <w:t>cero</w:t>
      </w:r>
      <w:r w:rsidR="005200A4">
        <w:t xml:space="preserve"> parada</w:t>
      </w:r>
      <w:r w:rsidR="005B062E">
        <w:t>s</w:t>
      </w:r>
      <w:r w:rsidR="005200A4">
        <w:t xml:space="preserve"> gracias al adelantamiento de resultados.</w:t>
      </w:r>
    </w:p>
    <w:p w14:paraId="128E48CE" w14:textId="70BD5914" w:rsidR="005200A4" w:rsidRDefault="005200A4" w:rsidP="00286C61">
      <w:pPr>
        <w:pStyle w:val="Prrafodelista"/>
        <w:numPr>
          <w:ilvl w:val="0"/>
          <w:numId w:val="2"/>
        </w:numPr>
      </w:pPr>
      <w:r>
        <w:t xml:space="preserve">En la línea 27 </w:t>
      </w:r>
      <w:r w:rsidR="00737271">
        <w:t xml:space="preserve">no </w:t>
      </w:r>
      <w:r>
        <w:t>se produce una condición RAW</w:t>
      </w:r>
      <w:r w:rsidR="00737271">
        <w:t xml:space="preserve"> ya que no se modifica el valor r7.</w:t>
      </w:r>
    </w:p>
    <w:p w14:paraId="424AEDBB" w14:textId="503028AD" w:rsidR="005200A4" w:rsidRDefault="005200A4" w:rsidP="00286C61">
      <w:pPr>
        <w:pStyle w:val="Prrafodelista"/>
        <w:numPr>
          <w:ilvl w:val="0"/>
          <w:numId w:val="2"/>
        </w:numPr>
      </w:pPr>
      <w:r>
        <w:t>En la línea 29 se produce una condición RAW con 1 parada, debido a que se tiene que esperar a que se termine la fase de EX de la línea 28, para poder realizar el ID en la línea 29.</w:t>
      </w:r>
    </w:p>
    <w:p w14:paraId="62954458" w14:textId="5C6E8AFF" w:rsidR="005B062E" w:rsidRDefault="005B062E" w:rsidP="005B062E">
      <w:r>
        <w:t>TOTAL 4 PARADAS.</w:t>
      </w:r>
    </w:p>
    <w:p w14:paraId="53D80CFC" w14:textId="77777777" w:rsidR="00A01DEC" w:rsidRDefault="00A01DEC">
      <w:r>
        <w:br w:type="page"/>
      </w:r>
    </w:p>
    <w:p w14:paraId="36E7D174" w14:textId="03B50D9E" w:rsidR="005200A4" w:rsidRDefault="005200A4" w:rsidP="005200A4">
      <w:r>
        <w:lastRenderedPageBreak/>
        <w:t>La ejecución del programa es:</w:t>
      </w:r>
    </w:p>
    <w:p w14:paraId="30657C7C" w14:textId="2B0F55BE" w:rsidR="005200A4" w:rsidRDefault="00A01DEC" w:rsidP="005200A4">
      <w:r>
        <w:rPr>
          <w:noProof/>
        </w:rPr>
        <w:drawing>
          <wp:inline distT="0" distB="0" distL="0" distR="0" wp14:anchorId="69CCD0E8" wp14:editId="695F2FAE">
            <wp:extent cx="5400040" cy="7200265"/>
            <wp:effectExtent l="0" t="0" r="0" b="635"/>
            <wp:docPr id="2" name="Imagen 2" descr="Pizarrón blanco con texto en letras negras sobre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izarrón blanco con texto en letras negras sobre fondo blanco&#10;&#10;Descripción generada automáticamente con confianza media"/>
                    <pic:cNvPicPr/>
                  </pic:nvPicPr>
                  <pic:blipFill>
                    <a:blip r:embed="rId7"/>
                    <a:stretch>
                      <a:fillRect/>
                    </a:stretch>
                  </pic:blipFill>
                  <pic:spPr>
                    <a:xfrm>
                      <a:off x="0" y="0"/>
                      <a:ext cx="5400040" cy="7200265"/>
                    </a:xfrm>
                    <a:prstGeom prst="rect">
                      <a:avLst/>
                    </a:prstGeom>
                  </pic:spPr>
                </pic:pic>
              </a:graphicData>
            </a:graphic>
          </wp:inline>
        </w:drawing>
      </w:r>
    </w:p>
    <w:p w14:paraId="06592F12" w14:textId="2D0EAA7E" w:rsidR="00737271" w:rsidRDefault="00737271" w:rsidP="005200A4">
      <w:r>
        <w:t>Con 52 paradas y 227 ciclos.</w:t>
      </w:r>
    </w:p>
    <w:p w14:paraId="26AF74C6" w14:textId="77777777" w:rsidR="00737271" w:rsidRDefault="00737271">
      <w:r>
        <w:br w:type="page"/>
      </w:r>
    </w:p>
    <w:p w14:paraId="7D20C154" w14:textId="085F3970" w:rsidR="00737271" w:rsidRDefault="00737271" w:rsidP="00737271">
      <w:pPr>
        <w:pStyle w:val="Ttulo2"/>
      </w:pPr>
      <w:bookmarkStart w:id="4" w:name="_Toc100166006"/>
      <w:r>
        <w:lastRenderedPageBreak/>
        <w:t xml:space="preserve">Parte </w:t>
      </w:r>
      <w:r>
        <w:t>2</w:t>
      </w:r>
      <w:r>
        <w:t>:</w:t>
      </w:r>
      <w:bookmarkEnd w:id="4"/>
      <w:r>
        <w:t xml:space="preserve"> </w:t>
      </w:r>
    </w:p>
    <w:p w14:paraId="7500717C" w14:textId="051BB241" w:rsidR="00737271" w:rsidRDefault="00737271" w:rsidP="00737271">
      <w:pPr>
        <w:pStyle w:val="Ttulo2"/>
        <w:ind w:firstLine="708"/>
      </w:pPr>
      <w:bookmarkStart w:id="5" w:name="_Toc100166007"/>
      <w:r>
        <w:t>2</w:t>
      </w:r>
      <w:r>
        <w:t>c</w:t>
      </w:r>
      <w:bookmarkEnd w:id="5"/>
    </w:p>
    <w:p w14:paraId="7157759C" w14:textId="1509D573" w:rsidR="00737271" w:rsidRDefault="002F34E3" w:rsidP="00737271">
      <w:r>
        <w:t>145 ciclos sin paradas:</w:t>
      </w:r>
    </w:p>
    <w:p w14:paraId="354E6456" w14:textId="02F5ABAA" w:rsidR="002F34E3" w:rsidRDefault="002F34E3" w:rsidP="00737271">
      <w:r w:rsidRPr="002F34E3">
        <w:drawing>
          <wp:inline distT="0" distB="0" distL="0" distR="0" wp14:anchorId="4EDBA71F" wp14:editId="2F0F8F35">
            <wp:extent cx="5400040" cy="3717290"/>
            <wp:effectExtent l="0" t="0" r="0" b="0"/>
            <wp:docPr id="3" name="Imagen 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con confianza baja"/>
                    <pic:cNvPicPr/>
                  </pic:nvPicPr>
                  <pic:blipFill>
                    <a:blip r:embed="rId8"/>
                    <a:stretch>
                      <a:fillRect/>
                    </a:stretch>
                  </pic:blipFill>
                  <pic:spPr>
                    <a:xfrm>
                      <a:off x="0" y="0"/>
                      <a:ext cx="5400040" cy="3717290"/>
                    </a:xfrm>
                    <a:prstGeom prst="rect">
                      <a:avLst/>
                    </a:prstGeom>
                  </pic:spPr>
                </pic:pic>
              </a:graphicData>
            </a:graphic>
          </wp:inline>
        </w:drawing>
      </w:r>
    </w:p>
    <w:p w14:paraId="25C75035" w14:textId="6A5CC49D" w:rsidR="002F34E3" w:rsidRDefault="002F34E3">
      <w:r>
        <w:br w:type="page"/>
      </w:r>
    </w:p>
    <w:p w14:paraId="03EFB732" w14:textId="27A40719" w:rsidR="002F34E3" w:rsidRDefault="00835C7B" w:rsidP="00737271">
      <w:r>
        <w:lastRenderedPageBreak/>
        <w:t>La ejecución del programa es:</w:t>
      </w:r>
    </w:p>
    <w:p w14:paraId="5AB124F8" w14:textId="4754C403" w:rsidR="00835C7B" w:rsidRDefault="00835C7B" w:rsidP="00737271">
      <w:r>
        <w:rPr>
          <w:noProof/>
        </w:rPr>
        <w:drawing>
          <wp:inline distT="0" distB="0" distL="0" distR="0" wp14:anchorId="6152E8B8" wp14:editId="429ACA6E">
            <wp:extent cx="5400040" cy="7200265"/>
            <wp:effectExtent l="0" t="0" r="0" b="635"/>
            <wp:docPr id="4" name="Imagen 4" descr="Pizarrón blanco con texto en letras negras sobre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izarrón blanco con texto en letras negras sobre fondo blanco&#10;&#10;Descripción generada automáticamente con confianza media"/>
                    <pic:cNvPicPr/>
                  </pic:nvPicPr>
                  <pic:blipFill>
                    <a:blip r:embed="rId9"/>
                    <a:stretch>
                      <a:fillRect/>
                    </a:stretch>
                  </pic:blipFill>
                  <pic:spPr>
                    <a:xfrm>
                      <a:off x="0" y="0"/>
                      <a:ext cx="5400040" cy="7200265"/>
                    </a:xfrm>
                    <a:prstGeom prst="rect">
                      <a:avLst/>
                    </a:prstGeom>
                  </pic:spPr>
                </pic:pic>
              </a:graphicData>
            </a:graphic>
          </wp:inline>
        </w:drawing>
      </w:r>
    </w:p>
    <w:p w14:paraId="19F09011" w14:textId="0D897175" w:rsidR="00835C7B" w:rsidRDefault="00835C7B" w:rsidP="00737271">
      <w:r>
        <w:t>145 ciclos sin paradas.</w:t>
      </w:r>
    </w:p>
    <w:p w14:paraId="6CD25531" w14:textId="7D890C66" w:rsidR="00835C7B" w:rsidRDefault="00835C7B" w:rsidP="00737271">
      <w:r>
        <w:t>Para el cálculo N = 500 con 50% ceros en D, salen: 4753 ciclos sin paradas.</w:t>
      </w:r>
    </w:p>
    <w:p w14:paraId="0DADAC87" w14:textId="4F3C207A" w:rsidR="00835C7B" w:rsidRDefault="00835C7B" w:rsidP="00737271">
      <w:pPr>
        <w:rPr>
          <w:rFonts w:eastAsiaTheme="minorEastAsia"/>
        </w:rPr>
      </w:pPr>
      <w:r>
        <w:t xml:space="preserve">Ganancia = </w:t>
      </w:r>
      <m:oMath>
        <m:f>
          <m:fPr>
            <m:ctrlPr>
              <w:rPr>
                <w:rFonts w:ascii="Cambria Math" w:hAnsi="Cambria Math"/>
                <w:i/>
              </w:rPr>
            </m:ctrlPr>
          </m:fPr>
          <m:num>
            <m:r>
              <w:rPr>
                <w:rFonts w:ascii="Cambria Math" w:hAnsi="Cambria Math"/>
              </w:rPr>
              <m:t>4753</m:t>
            </m:r>
          </m:num>
          <m:den>
            <m:r>
              <w:rPr>
                <w:rFonts w:ascii="Cambria Math" w:hAnsi="Cambria Math"/>
              </w:rPr>
              <m:t>145</m:t>
            </m:r>
          </m:den>
        </m:f>
        <m:r>
          <w:rPr>
            <w:rFonts w:ascii="Cambria Math" w:hAnsi="Cambria Math"/>
          </w:rPr>
          <m:t>=32,78</m:t>
        </m:r>
      </m:oMath>
      <w:r w:rsidR="008677F4">
        <w:rPr>
          <w:rFonts w:eastAsiaTheme="minorEastAsia"/>
        </w:rPr>
        <w:t xml:space="preserve"> ; es decir, la ejecución del programa con N = 500 es 32,78 veces la ejecución de N = 15</w:t>
      </w:r>
    </w:p>
    <w:p w14:paraId="40E65BF8" w14:textId="77777777" w:rsidR="008677F4" w:rsidRDefault="008677F4" w:rsidP="00737271">
      <w:pPr>
        <w:rPr>
          <w:rFonts w:eastAsiaTheme="minorEastAsia"/>
        </w:rPr>
      </w:pPr>
    </w:p>
    <w:p w14:paraId="50B6CCA6" w14:textId="551C7CA3" w:rsidR="008677F4" w:rsidRDefault="008677F4" w:rsidP="00737271">
      <w:pPr>
        <w:rPr>
          <w:rFonts w:eastAsiaTheme="minorEastAsia"/>
        </w:rPr>
      </w:pPr>
      <w:r>
        <w:rPr>
          <w:rFonts w:eastAsiaTheme="minorEastAsia"/>
        </w:rPr>
        <w:lastRenderedPageBreak/>
        <w:t>Al poner los datos en Wolfram Alpha podemos observar lo siguiente:</w:t>
      </w:r>
    </w:p>
    <w:p w14:paraId="1B277E14" w14:textId="4142849E" w:rsidR="008677F4" w:rsidRDefault="008677F4" w:rsidP="00737271">
      <w:r w:rsidRPr="008677F4">
        <w:drawing>
          <wp:inline distT="0" distB="0" distL="0" distR="0" wp14:anchorId="452B3F16" wp14:editId="4C8C666F">
            <wp:extent cx="5400040" cy="3246755"/>
            <wp:effectExtent l="0" t="0" r="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un celular&#10;&#10;Descripción generada automáticamente"/>
                    <pic:cNvPicPr/>
                  </pic:nvPicPr>
                  <pic:blipFill>
                    <a:blip r:embed="rId10"/>
                    <a:stretch>
                      <a:fillRect/>
                    </a:stretch>
                  </pic:blipFill>
                  <pic:spPr>
                    <a:xfrm>
                      <a:off x="0" y="0"/>
                      <a:ext cx="5400040" cy="3246755"/>
                    </a:xfrm>
                    <a:prstGeom prst="rect">
                      <a:avLst/>
                    </a:prstGeom>
                  </pic:spPr>
                </pic:pic>
              </a:graphicData>
            </a:graphic>
          </wp:inline>
        </w:drawing>
      </w:r>
    </w:p>
    <w:p w14:paraId="2FE68880" w14:textId="173DD29C" w:rsidR="008677F4" w:rsidRPr="00737271" w:rsidRDefault="009125F3" w:rsidP="00737271">
      <w:r>
        <w:t>Se deduce que el algoritmo tiene una complejidad temporal de N.</w:t>
      </w:r>
    </w:p>
    <w:sectPr w:rsidR="008677F4" w:rsidRPr="0073727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5178BF"/>
    <w:multiLevelType w:val="multilevel"/>
    <w:tmpl w:val="07BC24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7E357E5D"/>
    <w:multiLevelType w:val="hybridMultilevel"/>
    <w:tmpl w:val="F49484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63698328">
    <w:abstractNumId w:val="0"/>
  </w:num>
  <w:num w:numId="2" w16cid:durableId="20651739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4E0"/>
    <w:rsid w:val="00286C61"/>
    <w:rsid w:val="002F34E3"/>
    <w:rsid w:val="005200A4"/>
    <w:rsid w:val="005B062E"/>
    <w:rsid w:val="006B74E0"/>
    <w:rsid w:val="00737271"/>
    <w:rsid w:val="00835C7B"/>
    <w:rsid w:val="008677F4"/>
    <w:rsid w:val="009125F3"/>
    <w:rsid w:val="00A01DEC"/>
    <w:rsid w:val="00AE1C13"/>
    <w:rsid w:val="00CA5E19"/>
    <w:rsid w:val="00D00501"/>
    <w:rsid w:val="00FA06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D5E31"/>
  <w15:chartTrackingRefBased/>
  <w15:docId w15:val="{5791A40C-1EF5-4FF2-A801-A180E347D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A06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A06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A06D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FA06D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rsid w:val="00FA06DC"/>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286C61"/>
    <w:pPr>
      <w:ind w:left="720"/>
      <w:contextualSpacing/>
    </w:pPr>
  </w:style>
  <w:style w:type="character" w:styleId="Textodelmarcadordeposicin">
    <w:name w:val="Placeholder Text"/>
    <w:basedOn w:val="Fuentedeprrafopredeter"/>
    <w:uiPriority w:val="99"/>
    <w:semiHidden/>
    <w:rsid w:val="00835C7B"/>
    <w:rPr>
      <w:color w:val="808080"/>
    </w:rPr>
  </w:style>
  <w:style w:type="paragraph" w:styleId="TtuloTDC">
    <w:name w:val="TOC Heading"/>
    <w:basedOn w:val="Ttulo1"/>
    <w:next w:val="Normal"/>
    <w:uiPriority w:val="39"/>
    <w:unhideWhenUsed/>
    <w:qFormat/>
    <w:rsid w:val="009125F3"/>
    <w:pPr>
      <w:outlineLvl w:val="9"/>
    </w:pPr>
    <w:rPr>
      <w:lang w:eastAsia="es-ES"/>
    </w:rPr>
  </w:style>
  <w:style w:type="paragraph" w:styleId="TDC1">
    <w:name w:val="toc 1"/>
    <w:basedOn w:val="Normal"/>
    <w:next w:val="Normal"/>
    <w:autoRedefine/>
    <w:uiPriority w:val="39"/>
    <w:unhideWhenUsed/>
    <w:rsid w:val="009125F3"/>
    <w:pPr>
      <w:spacing w:after="100"/>
    </w:pPr>
  </w:style>
  <w:style w:type="paragraph" w:styleId="TDC2">
    <w:name w:val="toc 2"/>
    <w:basedOn w:val="Normal"/>
    <w:next w:val="Normal"/>
    <w:autoRedefine/>
    <w:uiPriority w:val="39"/>
    <w:unhideWhenUsed/>
    <w:rsid w:val="009125F3"/>
    <w:pPr>
      <w:spacing w:after="100"/>
      <w:ind w:left="220"/>
    </w:pPr>
  </w:style>
  <w:style w:type="character" w:styleId="Hipervnculo">
    <w:name w:val="Hyperlink"/>
    <w:basedOn w:val="Fuentedeprrafopredeter"/>
    <w:uiPriority w:val="99"/>
    <w:unhideWhenUsed/>
    <w:rsid w:val="009125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748554">
      <w:bodyDiv w:val="1"/>
      <w:marLeft w:val="0"/>
      <w:marRight w:val="0"/>
      <w:marTop w:val="0"/>
      <w:marBottom w:val="0"/>
      <w:divBdr>
        <w:top w:val="none" w:sz="0" w:space="0" w:color="auto"/>
        <w:left w:val="none" w:sz="0" w:space="0" w:color="auto"/>
        <w:bottom w:val="none" w:sz="0" w:space="0" w:color="auto"/>
        <w:right w:val="none" w:sz="0" w:space="0" w:color="auto"/>
      </w:divBdr>
      <w:divsChild>
        <w:div w:id="1685010273">
          <w:marLeft w:val="0"/>
          <w:marRight w:val="0"/>
          <w:marTop w:val="0"/>
          <w:marBottom w:val="45"/>
          <w:divBdr>
            <w:top w:val="none" w:sz="0" w:space="0" w:color="auto"/>
            <w:left w:val="none" w:sz="0" w:space="0" w:color="auto"/>
            <w:bottom w:val="none" w:sz="0" w:space="0" w:color="auto"/>
            <w:right w:val="none" w:sz="0" w:space="0" w:color="auto"/>
          </w:divBdr>
          <w:divsChild>
            <w:div w:id="10420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1504">
      <w:bodyDiv w:val="1"/>
      <w:marLeft w:val="0"/>
      <w:marRight w:val="0"/>
      <w:marTop w:val="0"/>
      <w:marBottom w:val="0"/>
      <w:divBdr>
        <w:top w:val="none" w:sz="0" w:space="0" w:color="auto"/>
        <w:left w:val="none" w:sz="0" w:space="0" w:color="auto"/>
        <w:bottom w:val="none" w:sz="0" w:space="0" w:color="auto"/>
        <w:right w:val="none" w:sz="0" w:space="0" w:color="auto"/>
      </w:divBdr>
      <w:divsChild>
        <w:div w:id="1273168297">
          <w:marLeft w:val="0"/>
          <w:marRight w:val="0"/>
          <w:marTop w:val="0"/>
          <w:marBottom w:val="45"/>
          <w:divBdr>
            <w:top w:val="none" w:sz="0" w:space="0" w:color="auto"/>
            <w:left w:val="none" w:sz="0" w:space="0" w:color="auto"/>
            <w:bottom w:val="none" w:sz="0" w:space="0" w:color="auto"/>
            <w:right w:val="none" w:sz="0" w:space="0" w:color="auto"/>
          </w:divBdr>
          <w:divsChild>
            <w:div w:id="168840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7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075B0-C619-4C41-B23C-A004D5E6D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7</Pages>
  <Words>486</Words>
  <Characters>2677</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 Macías Do Santos</dc:creator>
  <cp:keywords/>
  <dc:description/>
  <cp:lastModifiedBy>Emilio Macías Do Santos</cp:lastModifiedBy>
  <cp:revision>4</cp:revision>
  <dcterms:created xsi:type="dcterms:W3CDTF">2022-04-05T19:20:00Z</dcterms:created>
  <dcterms:modified xsi:type="dcterms:W3CDTF">2022-04-06T17:33:00Z</dcterms:modified>
</cp:coreProperties>
</file>