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0D2B" w14:textId="0FFB4DF7" w:rsidR="000E0240" w:rsidRPr="000E0240" w:rsidRDefault="000E0240" w:rsidP="000E0240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Grado en Ingeniería de Computadores – Curso 20</w:t>
      </w:r>
      <w:r w:rsidR="008032ED">
        <w:rPr>
          <w:b/>
          <w:sz w:val="28"/>
          <w:szCs w:val="28"/>
        </w:rPr>
        <w:t>2</w:t>
      </w:r>
      <w:r w:rsidR="00E47488">
        <w:rPr>
          <w:b/>
          <w:sz w:val="28"/>
          <w:szCs w:val="28"/>
        </w:rPr>
        <w:t>1</w:t>
      </w:r>
      <w:r w:rsidRPr="000E0240">
        <w:rPr>
          <w:b/>
          <w:sz w:val="28"/>
          <w:szCs w:val="28"/>
        </w:rPr>
        <w:t>-2</w:t>
      </w:r>
      <w:r w:rsidR="00E47488">
        <w:rPr>
          <w:b/>
          <w:sz w:val="28"/>
          <w:szCs w:val="28"/>
        </w:rPr>
        <w:t>2</w:t>
      </w:r>
    </w:p>
    <w:p w14:paraId="1403EF55" w14:textId="77777777" w:rsidR="000E0240" w:rsidRPr="000E0240" w:rsidRDefault="000E0240" w:rsidP="000E0240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Ingeniería del Software: Laboratorio</w:t>
      </w:r>
    </w:p>
    <w:p w14:paraId="76015902" w14:textId="77777777" w:rsidR="000E0240" w:rsidRPr="000E0240" w:rsidRDefault="00706BED" w:rsidP="000E024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Prueba de Evaluación C</w:t>
      </w:r>
      <w:r w:rsidR="000E0240" w:rsidRPr="000E0240">
        <w:rPr>
          <w:b/>
          <w:sz w:val="28"/>
          <w:szCs w:val="28"/>
        </w:rPr>
        <w:t>ontinua 1</w:t>
      </w:r>
      <w:r>
        <w:rPr>
          <w:b/>
          <w:sz w:val="28"/>
          <w:szCs w:val="28"/>
        </w:rPr>
        <w:t xml:space="preserve"> (PECL1)</w:t>
      </w:r>
    </w:p>
    <w:p w14:paraId="2CC0865B" w14:textId="77777777" w:rsidR="000E0240" w:rsidRPr="000E0240" w:rsidRDefault="000E0240" w:rsidP="000E0240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Análisis y Diseño de un Sistema de Gestión de Pedidos de Libros (v2)</w:t>
      </w:r>
    </w:p>
    <w:p w14:paraId="70EF28CC" w14:textId="77777777" w:rsidR="000E0240" w:rsidRPr="000E0240" w:rsidRDefault="000E0240" w:rsidP="000E0240">
      <w:pPr>
        <w:jc w:val="left"/>
        <w:rPr>
          <w:b/>
          <w:sz w:val="28"/>
          <w:szCs w:val="28"/>
        </w:rPr>
      </w:pPr>
    </w:p>
    <w:p w14:paraId="21FD0EDA" w14:textId="77777777" w:rsidR="000E0240" w:rsidRPr="000E0240" w:rsidRDefault="000E0240" w:rsidP="000E0240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Alumno/a: ____________________________</w:t>
      </w:r>
    </w:p>
    <w:p w14:paraId="042F74AD" w14:textId="77777777" w:rsidR="000E0240" w:rsidRPr="000E0240" w:rsidRDefault="000E0240" w:rsidP="000E0240">
      <w:pPr>
        <w:jc w:val="left"/>
        <w:rPr>
          <w:b/>
          <w:sz w:val="28"/>
          <w:szCs w:val="28"/>
        </w:rPr>
      </w:pPr>
      <w:r w:rsidRPr="000E0240">
        <w:rPr>
          <w:b/>
          <w:sz w:val="28"/>
          <w:szCs w:val="28"/>
        </w:rPr>
        <w:t>DNI: _________________________________</w:t>
      </w:r>
    </w:p>
    <w:p w14:paraId="2B9BBC28" w14:textId="77777777" w:rsidR="008B3757" w:rsidRDefault="008B3757">
      <w:pPr>
        <w:jc w:val="left"/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824962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8E23ED" w14:textId="77777777" w:rsidR="00B90894" w:rsidRDefault="00B90894" w:rsidP="00706BED">
          <w:pPr>
            <w:pStyle w:val="TtuloTDC"/>
          </w:pPr>
          <w:r>
            <w:t>Contenido</w:t>
          </w:r>
        </w:p>
        <w:p w14:paraId="3804E2F6" w14:textId="77777777" w:rsidR="0097369B" w:rsidRDefault="00B90894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2516538" w:history="1">
            <w:r w:rsidR="0097369B" w:rsidRPr="00F36FA1">
              <w:rPr>
                <w:rStyle w:val="Hipervnculo"/>
                <w:noProof/>
              </w:rPr>
              <w:t>1. Catálogo de requisitos (15%)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_Toc32516538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3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2E83C31F" w14:textId="77777777" w:rsidR="0097369B" w:rsidRDefault="00F037E5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39" w:history="1">
            <w:r w:rsidR="0097369B" w:rsidRPr="00F36FA1">
              <w:rPr>
                <w:rStyle w:val="Hipervnculo"/>
                <w:noProof/>
              </w:rPr>
              <w:t>2. Diagrama de casos de uso (10%)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_Toc32516539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4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0FE1483E" w14:textId="77777777" w:rsidR="0097369B" w:rsidRDefault="00F037E5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40" w:history="1">
            <w:r w:rsidR="0097369B" w:rsidRPr="00F36FA1">
              <w:rPr>
                <w:rStyle w:val="Hipervnculo"/>
                <w:noProof/>
              </w:rPr>
              <w:t>3. Descripción de los nuevos casos de uso (20%)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_Toc32516540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5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509D2D0B" w14:textId="77777777" w:rsidR="0097369B" w:rsidRDefault="00F037E5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41" w:history="1">
            <w:r w:rsidR="0097369B" w:rsidRPr="00F36FA1">
              <w:rPr>
                <w:rStyle w:val="Hipervnculo"/>
                <w:noProof/>
              </w:rPr>
              <w:t>3.1 Caso de uso _______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_Toc32516541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5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38D5D384" w14:textId="77777777" w:rsidR="0097369B" w:rsidRDefault="00F037E5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42" w:history="1">
            <w:r w:rsidR="0097369B" w:rsidRPr="00F36FA1">
              <w:rPr>
                <w:rStyle w:val="Hipervnculo"/>
                <w:noProof/>
              </w:rPr>
              <w:t>3.2 Caso de uso ______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_Toc32516542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6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7E204498" w14:textId="77777777" w:rsidR="0097369B" w:rsidRDefault="00F037E5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43" w:history="1">
            <w:r w:rsidR="0097369B" w:rsidRPr="00F36FA1">
              <w:rPr>
                <w:rStyle w:val="Hipervnculo"/>
                <w:noProof/>
              </w:rPr>
              <w:t>3.3 …..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_Toc32516543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7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36F46CA9" w14:textId="77777777" w:rsidR="0097369B" w:rsidRDefault="00F037E5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44" w:history="1">
            <w:r w:rsidR="0097369B" w:rsidRPr="00F36FA1">
              <w:rPr>
                <w:rStyle w:val="Hipervnculo"/>
                <w:noProof/>
              </w:rPr>
              <w:t>4. Diagramas de clases (30%)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_Toc32516544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8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59F96988" w14:textId="77777777" w:rsidR="0097369B" w:rsidRDefault="00F037E5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45" w:history="1">
            <w:r w:rsidR="0097369B" w:rsidRPr="00F36FA1">
              <w:rPr>
                <w:rStyle w:val="Hipervnculo"/>
                <w:noProof/>
              </w:rPr>
              <w:t>4.1 Diagrama de clases completo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_Toc32516545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8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505273F3" w14:textId="77777777" w:rsidR="0097369B" w:rsidRDefault="00F037E5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46" w:history="1">
            <w:r w:rsidR="0097369B" w:rsidRPr="00F36FA1">
              <w:rPr>
                <w:rStyle w:val="Hipervnculo"/>
                <w:noProof/>
              </w:rPr>
              <w:t>4.2 Diagrama de clases para el caso de uso _______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_Toc32516546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9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0637208D" w14:textId="77777777" w:rsidR="0097369B" w:rsidRDefault="00F037E5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47" w:history="1">
            <w:r w:rsidR="0097369B" w:rsidRPr="00F36FA1">
              <w:rPr>
                <w:rStyle w:val="Hipervnculo"/>
                <w:noProof/>
              </w:rPr>
              <w:t>4.3 Diagrama de clases para el caso de uso _______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_Toc32516547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10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0BE86A96" w14:textId="77777777" w:rsidR="0097369B" w:rsidRDefault="00F037E5">
          <w:pPr>
            <w:pStyle w:val="TDC2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48" w:history="1">
            <w:r w:rsidR="0097369B" w:rsidRPr="00F36FA1">
              <w:rPr>
                <w:rStyle w:val="Hipervnculo"/>
                <w:noProof/>
              </w:rPr>
              <w:t>4.4 …..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_Toc32516548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11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6E4DBA28" w14:textId="77777777" w:rsidR="0097369B" w:rsidRDefault="00F037E5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49" w:history="1">
            <w:r w:rsidR="0097369B" w:rsidRPr="00F36FA1">
              <w:rPr>
                <w:rStyle w:val="Hipervnculo"/>
                <w:noProof/>
              </w:rPr>
              <w:t>5. Diagrama de secuencia del caso de uso _______ (15%)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_Toc32516549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12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36EB7D2E" w14:textId="77777777" w:rsidR="0097369B" w:rsidRDefault="00F037E5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50" w:history="1">
            <w:r w:rsidR="0097369B" w:rsidRPr="00F36FA1">
              <w:rPr>
                <w:rStyle w:val="Hipervnculo"/>
                <w:noProof/>
              </w:rPr>
              <w:t>6. Diagrama de componentes (5%)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_Toc32516550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13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032E0FE0" w14:textId="77777777" w:rsidR="0097369B" w:rsidRDefault="00F037E5">
          <w:pPr>
            <w:pStyle w:val="TDC1"/>
            <w:tabs>
              <w:tab w:val="right" w:leader="dot" w:pos="139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2516551" w:history="1">
            <w:r w:rsidR="0097369B" w:rsidRPr="00F36FA1">
              <w:rPr>
                <w:rStyle w:val="Hipervnculo"/>
                <w:noProof/>
              </w:rPr>
              <w:t>7. Diagrama de despliegue (5%)</w:t>
            </w:r>
            <w:r w:rsidR="0097369B">
              <w:rPr>
                <w:noProof/>
                <w:webHidden/>
              </w:rPr>
              <w:tab/>
            </w:r>
            <w:r w:rsidR="0097369B">
              <w:rPr>
                <w:noProof/>
                <w:webHidden/>
              </w:rPr>
              <w:fldChar w:fldCharType="begin"/>
            </w:r>
            <w:r w:rsidR="0097369B">
              <w:rPr>
                <w:noProof/>
                <w:webHidden/>
              </w:rPr>
              <w:instrText xml:space="preserve"> PAGEREF _Toc32516551 \h </w:instrText>
            </w:r>
            <w:r w:rsidR="0097369B">
              <w:rPr>
                <w:noProof/>
                <w:webHidden/>
              </w:rPr>
            </w:r>
            <w:r w:rsidR="0097369B">
              <w:rPr>
                <w:noProof/>
                <w:webHidden/>
              </w:rPr>
              <w:fldChar w:fldCharType="separate"/>
            </w:r>
            <w:r w:rsidR="0097369B">
              <w:rPr>
                <w:noProof/>
                <w:webHidden/>
              </w:rPr>
              <w:t>14</w:t>
            </w:r>
            <w:r w:rsidR="0097369B">
              <w:rPr>
                <w:noProof/>
                <w:webHidden/>
              </w:rPr>
              <w:fldChar w:fldCharType="end"/>
            </w:r>
          </w:hyperlink>
        </w:p>
        <w:p w14:paraId="1923C6C4" w14:textId="77777777" w:rsidR="00B90894" w:rsidRDefault="00B90894">
          <w:r>
            <w:rPr>
              <w:b/>
              <w:bCs/>
            </w:rPr>
            <w:fldChar w:fldCharType="end"/>
          </w:r>
        </w:p>
      </w:sdtContent>
    </w:sdt>
    <w:p w14:paraId="0C8CFE23" w14:textId="77777777" w:rsidR="002310AF" w:rsidRPr="002310AF" w:rsidRDefault="002310AF" w:rsidP="005703EB">
      <w:r w:rsidRPr="002310AF">
        <w:br w:type="page"/>
      </w:r>
    </w:p>
    <w:p w14:paraId="17FE4049" w14:textId="77777777" w:rsidR="002310AF" w:rsidRPr="00706BED" w:rsidRDefault="00706BED" w:rsidP="00706BED">
      <w:pPr>
        <w:pStyle w:val="Ttulo1"/>
      </w:pPr>
      <w:bookmarkStart w:id="0" w:name="_Toc31825663"/>
      <w:bookmarkStart w:id="1" w:name="_Toc32516538"/>
      <w:r w:rsidRPr="00706BED">
        <w:lastRenderedPageBreak/>
        <w:t xml:space="preserve">1. </w:t>
      </w:r>
      <w:r w:rsidR="007C60DE" w:rsidRPr="00706BED">
        <w:t>Catálogo de requisitos</w:t>
      </w:r>
      <w:bookmarkEnd w:id="0"/>
      <w:r w:rsidR="0097369B">
        <w:t xml:space="preserve"> (15%)</w:t>
      </w:r>
      <w:bookmarkEnd w:id="1"/>
    </w:p>
    <w:p w14:paraId="0FF4F382" w14:textId="77777777" w:rsidR="00631A5C" w:rsidRDefault="00706BED" w:rsidP="00631A5C">
      <w:r>
        <w:t>Sólo incluir los nuevos requisitos de la versión 2.</w:t>
      </w:r>
    </w:p>
    <w:tbl>
      <w:tblPr>
        <w:tblStyle w:val="Tablanormal1"/>
        <w:tblpPr w:leftFromText="141" w:rightFromText="141" w:vertAnchor="text" w:horzAnchor="margin" w:tblpY="92"/>
        <w:tblW w:w="14567" w:type="dxa"/>
        <w:tblLayout w:type="fixed"/>
        <w:tblLook w:val="0420" w:firstRow="1" w:lastRow="0" w:firstColumn="0" w:lastColumn="0" w:noHBand="0" w:noVBand="1"/>
      </w:tblPr>
      <w:tblGrid>
        <w:gridCol w:w="1129"/>
        <w:gridCol w:w="1276"/>
        <w:gridCol w:w="6521"/>
        <w:gridCol w:w="1417"/>
        <w:gridCol w:w="709"/>
        <w:gridCol w:w="1276"/>
        <w:gridCol w:w="1105"/>
        <w:gridCol w:w="1134"/>
      </w:tblGrid>
      <w:tr w:rsidR="00631A5C" w:rsidRPr="00E33193" w14:paraId="658494D8" w14:textId="77777777" w:rsidTr="0070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32E848A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276" w:type="dxa"/>
          </w:tcPr>
          <w:p w14:paraId="6A9F7274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 w:rsidRPr="00E33193">
              <w:rPr>
                <w:lang w:val="es-ES"/>
              </w:rPr>
              <w:t>Nombre</w:t>
            </w:r>
          </w:p>
        </w:tc>
        <w:tc>
          <w:tcPr>
            <w:tcW w:w="6521" w:type="dxa"/>
          </w:tcPr>
          <w:p w14:paraId="01F6C18F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 w:rsidRPr="00E33193">
              <w:rPr>
                <w:lang w:val="es-ES"/>
              </w:rPr>
              <w:t>Descripción</w:t>
            </w:r>
          </w:p>
        </w:tc>
        <w:tc>
          <w:tcPr>
            <w:tcW w:w="1417" w:type="dxa"/>
          </w:tcPr>
          <w:p w14:paraId="726C3043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>
              <w:rPr>
                <w:lang w:val="es-ES"/>
              </w:rPr>
              <w:t>Fuente</w:t>
            </w:r>
          </w:p>
        </w:tc>
        <w:tc>
          <w:tcPr>
            <w:tcW w:w="709" w:type="dxa"/>
          </w:tcPr>
          <w:p w14:paraId="3B8465B7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 w:rsidRPr="00E33193">
              <w:rPr>
                <w:lang w:val="es-ES"/>
              </w:rPr>
              <w:t>Tipo</w:t>
            </w:r>
          </w:p>
        </w:tc>
        <w:tc>
          <w:tcPr>
            <w:tcW w:w="1276" w:type="dxa"/>
          </w:tcPr>
          <w:p w14:paraId="613EF31F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 w:rsidRPr="00E33193">
              <w:rPr>
                <w:lang w:val="es-ES"/>
              </w:rPr>
              <w:t>Prioridad</w:t>
            </w:r>
          </w:p>
        </w:tc>
        <w:tc>
          <w:tcPr>
            <w:tcW w:w="1105" w:type="dxa"/>
          </w:tcPr>
          <w:p w14:paraId="4701DDB4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134" w:type="dxa"/>
          </w:tcPr>
          <w:p w14:paraId="2DA31C62" w14:textId="77777777" w:rsidR="00631A5C" w:rsidRPr="00E33193" w:rsidRDefault="00631A5C" w:rsidP="00631A5C">
            <w:pPr>
              <w:spacing w:line="200" w:lineRule="exact"/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</w:tr>
      <w:tr w:rsidR="00631A5C" w:rsidRPr="0065075B" w14:paraId="26C4920D" w14:textId="77777777" w:rsidTr="0070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A4F19FB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37A48129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6521" w:type="dxa"/>
          </w:tcPr>
          <w:p w14:paraId="3CFBC69B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417" w:type="dxa"/>
          </w:tcPr>
          <w:p w14:paraId="21FEF171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709" w:type="dxa"/>
          </w:tcPr>
          <w:p w14:paraId="4C813A51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14A70D18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05" w:type="dxa"/>
          </w:tcPr>
          <w:p w14:paraId="67AE1920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34" w:type="dxa"/>
          </w:tcPr>
          <w:p w14:paraId="1D06BE70" w14:textId="77777777" w:rsidR="00631A5C" w:rsidRDefault="00631A5C" w:rsidP="00631A5C">
            <w:pPr>
              <w:spacing w:line="200" w:lineRule="exact"/>
            </w:pPr>
          </w:p>
        </w:tc>
      </w:tr>
      <w:tr w:rsidR="00631A5C" w:rsidRPr="0065075B" w14:paraId="0CAE27F9" w14:textId="77777777" w:rsidTr="00706BED">
        <w:tc>
          <w:tcPr>
            <w:tcW w:w="1129" w:type="dxa"/>
          </w:tcPr>
          <w:p w14:paraId="5E23BB83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1BDD72AC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6521" w:type="dxa"/>
          </w:tcPr>
          <w:p w14:paraId="19850169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417" w:type="dxa"/>
          </w:tcPr>
          <w:p w14:paraId="1E93D337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709" w:type="dxa"/>
          </w:tcPr>
          <w:p w14:paraId="281AB60E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23C6FF18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05" w:type="dxa"/>
          </w:tcPr>
          <w:p w14:paraId="2435048D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34" w:type="dxa"/>
          </w:tcPr>
          <w:p w14:paraId="20FC5DFB" w14:textId="77777777" w:rsidR="00631A5C" w:rsidRDefault="00631A5C" w:rsidP="00631A5C">
            <w:pPr>
              <w:spacing w:line="200" w:lineRule="exact"/>
            </w:pPr>
          </w:p>
        </w:tc>
      </w:tr>
      <w:tr w:rsidR="00631A5C" w:rsidRPr="0065075B" w14:paraId="795DC2FF" w14:textId="77777777" w:rsidTr="0070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040415E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0C1878AF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6521" w:type="dxa"/>
          </w:tcPr>
          <w:p w14:paraId="21DA9AA2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417" w:type="dxa"/>
          </w:tcPr>
          <w:p w14:paraId="5A6AF026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709" w:type="dxa"/>
          </w:tcPr>
          <w:p w14:paraId="538BBD97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276" w:type="dxa"/>
          </w:tcPr>
          <w:p w14:paraId="32F53740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05" w:type="dxa"/>
          </w:tcPr>
          <w:p w14:paraId="04557396" w14:textId="77777777" w:rsidR="00631A5C" w:rsidRDefault="00631A5C" w:rsidP="00631A5C">
            <w:pPr>
              <w:spacing w:line="200" w:lineRule="exact"/>
            </w:pPr>
          </w:p>
        </w:tc>
        <w:tc>
          <w:tcPr>
            <w:tcW w:w="1134" w:type="dxa"/>
          </w:tcPr>
          <w:p w14:paraId="5D3FF318" w14:textId="77777777" w:rsidR="00631A5C" w:rsidRDefault="00631A5C" w:rsidP="00631A5C">
            <w:pPr>
              <w:spacing w:line="200" w:lineRule="exact"/>
            </w:pPr>
          </w:p>
        </w:tc>
      </w:tr>
    </w:tbl>
    <w:p w14:paraId="1D0EA454" w14:textId="77777777" w:rsidR="00706BED" w:rsidRDefault="00706BED" w:rsidP="00706BED">
      <w:pPr>
        <w:pStyle w:val="Ttulo1"/>
      </w:pPr>
      <w:bookmarkStart w:id="2" w:name="_Toc31825664"/>
    </w:p>
    <w:p w14:paraId="55C2EF60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32"/>
          <w:szCs w:val="32"/>
        </w:rPr>
      </w:pPr>
      <w:r>
        <w:br w:type="page"/>
      </w:r>
    </w:p>
    <w:p w14:paraId="32660CF1" w14:textId="77777777" w:rsidR="003E4A32" w:rsidRPr="00706BED" w:rsidRDefault="0097369B" w:rsidP="0097369B">
      <w:pPr>
        <w:pStyle w:val="Ttulo1"/>
      </w:pPr>
      <w:bookmarkStart w:id="3" w:name="_Toc31825665"/>
      <w:bookmarkStart w:id="4" w:name="_Toc32516539"/>
      <w:bookmarkEnd w:id="2"/>
      <w:r>
        <w:lastRenderedPageBreak/>
        <w:t xml:space="preserve">2. </w:t>
      </w:r>
      <w:r w:rsidR="00631A5C" w:rsidRPr="00706BED">
        <w:t>Diagrama de casos de uso</w:t>
      </w:r>
      <w:bookmarkEnd w:id="3"/>
      <w:r>
        <w:t xml:space="preserve"> (10%)</w:t>
      </w:r>
      <w:bookmarkEnd w:id="4"/>
    </w:p>
    <w:p w14:paraId="100B55F1" w14:textId="77777777" w:rsidR="003721C8" w:rsidRDefault="00631A5C" w:rsidP="003721C8">
      <w:r>
        <w:t>Modificar el siguiente diagrama de la versión 1 por el de la versión 2</w:t>
      </w:r>
      <w:r w:rsidR="007F74C4" w:rsidRPr="007F74C4">
        <w:t>.</w:t>
      </w:r>
    </w:p>
    <w:p w14:paraId="1DECB09B" w14:textId="77777777" w:rsidR="00B90894" w:rsidRPr="007F74C4" w:rsidRDefault="00B90894" w:rsidP="003721C8">
      <w:r w:rsidRPr="00B90894">
        <w:rPr>
          <w:noProof/>
          <w:lang w:eastAsia="es-ES"/>
        </w:rPr>
        <w:drawing>
          <wp:inline distT="0" distB="0" distL="0" distR="0" wp14:anchorId="007BD175" wp14:editId="291F14C0">
            <wp:extent cx="3587750" cy="271280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16" cy="271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EAAD" w14:textId="77777777" w:rsidR="00706BED" w:rsidRDefault="00B90894" w:rsidP="00706BED">
      <w:pPr>
        <w:pStyle w:val="Ttulo2"/>
      </w:pPr>
      <w:bookmarkStart w:id="5" w:name="_Toc31825666"/>
      <w:r>
        <w:t xml:space="preserve"> </w:t>
      </w:r>
    </w:p>
    <w:p w14:paraId="5B1AA372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27FD39E3" w14:textId="77777777" w:rsidR="003E4A32" w:rsidRDefault="0097369B" w:rsidP="0097369B">
      <w:pPr>
        <w:pStyle w:val="Ttulo1"/>
      </w:pPr>
      <w:bookmarkStart w:id="6" w:name="_Toc32516540"/>
      <w:r>
        <w:lastRenderedPageBreak/>
        <w:t>3.</w:t>
      </w:r>
      <w:r w:rsidR="00706BED">
        <w:t xml:space="preserve"> </w:t>
      </w:r>
      <w:r w:rsidR="00631A5C">
        <w:t xml:space="preserve">Descripción de los </w:t>
      </w:r>
      <w:r w:rsidR="007672C2">
        <w:t xml:space="preserve">nuevos </w:t>
      </w:r>
      <w:r w:rsidR="00631A5C">
        <w:t>casos de uso</w:t>
      </w:r>
      <w:bookmarkEnd w:id="5"/>
      <w:r>
        <w:t xml:space="preserve"> (20%)</w:t>
      </w:r>
      <w:bookmarkEnd w:id="6"/>
    </w:p>
    <w:p w14:paraId="38A27B67" w14:textId="77777777" w:rsidR="00631A5C" w:rsidRPr="00B90894" w:rsidRDefault="0097369B" w:rsidP="0097369B">
      <w:pPr>
        <w:pStyle w:val="Ttulo2"/>
      </w:pPr>
      <w:bookmarkStart w:id="7" w:name="_Toc31825667"/>
      <w:bookmarkStart w:id="8" w:name="_Toc32516541"/>
      <w:r>
        <w:t>3.</w:t>
      </w:r>
      <w:r w:rsidR="00B90894" w:rsidRPr="00B90894">
        <w:t xml:space="preserve">1 Caso de uso </w:t>
      </w:r>
      <w:r w:rsidR="007672C2">
        <w:t>_______</w:t>
      </w:r>
      <w:bookmarkEnd w:id="7"/>
      <w:bookmarkEnd w:id="8"/>
    </w:p>
    <w:tbl>
      <w:tblPr>
        <w:tblStyle w:val="Tablaconcuadrcula1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0"/>
        <w:gridCol w:w="11904"/>
      </w:tblGrid>
      <w:tr w:rsidR="00B90894" w14:paraId="69A11B70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64F243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Identificador del CU</w:t>
            </w:r>
          </w:p>
        </w:tc>
        <w:tc>
          <w:tcPr>
            <w:tcW w:w="12474" w:type="dxa"/>
          </w:tcPr>
          <w:p w14:paraId="57AED7FE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14:paraId="1C0D5998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A694AA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2474" w:type="dxa"/>
          </w:tcPr>
          <w:p w14:paraId="65A23D0F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D17C12" w14:paraId="5AECC61B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32DA56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12474" w:type="dxa"/>
          </w:tcPr>
          <w:p w14:paraId="04EEDEFA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D17C12" w14:paraId="1DA21183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78D6DF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2474" w:type="dxa"/>
          </w:tcPr>
          <w:p w14:paraId="5ED7F36A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5AA70ACF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86868F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2474" w:type="dxa"/>
          </w:tcPr>
          <w:p w14:paraId="5CE51016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41852989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5699D7" w14:textId="77777777" w:rsidR="00B90894" w:rsidRDefault="00B90894" w:rsidP="001D0A5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Pre-condiciones</w:t>
            </w:r>
            <w:proofErr w:type="spellEnd"/>
          </w:p>
        </w:tc>
        <w:tc>
          <w:tcPr>
            <w:tcW w:w="12474" w:type="dxa"/>
          </w:tcPr>
          <w:p w14:paraId="7658A37F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4039454B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C9743EA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 xml:space="preserve">Secuencia normal (Pasos) </w:t>
            </w:r>
          </w:p>
        </w:tc>
        <w:tc>
          <w:tcPr>
            <w:tcW w:w="12474" w:type="dxa"/>
          </w:tcPr>
          <w:p w14:paraId="42152500" w14:textId="77777777" w:rsidR="00B90894" w:rsidRPr="00F55F1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28E97ADF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0243558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381F6EC6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2339CC04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01B87CB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5B3534DC" w14:textId="77777777" w:rsidR="00B90894" w:rsidRPr="00F55F1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831FDB" w14:paraId="63902CC7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B548519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74831381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12653076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D12C44E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4401C166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0A68D94E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4F00E081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  <w:tc>
          <w:tcPr>
            <w:tcW w:w="12474" w:type="dxa"/>
          </w:tcPr>
          <w:p w14:paraId="6FB19332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3B7389B9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3654DCA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10663107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2B9C1BC7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5A77502D" w14:textId="77777777" w:rsidR="00B90894" w:rsidRDefault="00B90894" w:rsidP="001D0A50">
            <w:pPr>
              <w:rPr>
                <w:lang w:val="es-ES"/>
              </w:rPr>
            </w:pPr>
          </w:p>
        </w:tc>
        <w:tc>
          <w:tcPr>
            <w:tcW w:w="12474" w:type="dxa"/>
          </w:tcPr>
          <w:p w14:paraId="2E4BC39D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606D93" w14:paraId="74B7D6EF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EE26E8C" w14:textId="77777777" w:rsidR="00B90894" w:rsidRDefault="00B90894" w:rsidP="001D0A50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Post-condiciones</w:t>
            </w:r>
            <w:proofErr w:type="spellEnd"/>
            <w:proofErr w:type="gramEnd"/>
          </w:p>
        </w:tc>
        <w:tc>
          <w:tcPr>
            <w:tcW w:w="12474" w:type="dxa"/>
          </w:tcPr>
          <w:p w14:paraId="6FB7AEBF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B0626F" w14:paraId="05BE4CF7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BD9146" w14:textId="77777777" w:rsidR="00B90894" w:rsidRPr="00B0626F" w:rsidRDefault="00B90894" w:rsidP="001D0A50">
            <w:pPr>
              <w:rPr>
                <w:lang w:val="es-ES"/>
              </w:rPr>
            </w:pPr>
            <w:r w:rsidRPr="00B0626F">
              <w:rPr>
                <w:lang w:val="es-ES"/>
              </w:rPr>
              <w:t>Diagramas complementarios</w:t>
            </w:r>
          </w:p>
        </w:tc>
        <w:tc>
          <w:tcPr>
            <w:tcW w:w="12474" w:type="dxa"/>
          </w:tcPr>
          <w:p w14:paraId="427B0D69" w14:textId="77777777" w:rsidR="00B90894" w:rsidRPr="00B0626F" w:rsidRDefault="00B90894" w:rsidP="00B90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B0626F" w14:paraId="31413133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9B4EB5" w14:textId="77777777" w:rsidR="00B90894" w:rsidRPr="00B0626F" w:rsidRDefault="00B90894" w:rsidP="001D0A50">
            <w:pPr>
              <w:rPr>
                <w:lang w:val="es-ES"/>
              </w:rPr>
            </w:pPr>
            <w:r w:rsidRPr="00B0626F">
              <w:rPr>
                <w:lang w:val="es-ES"/>
              </w:rPr>
              <w:t>Interfaces de Usuario</w:t>
            </w:r>
          </w:p>
        </w:tc>
        <w:tc>
          <w:tcPr>
            <w:tcW w:w="12474" w:type="dxa"/>
          </w:tcPr>
          <w:p w14:paraId="112771B0" w14:textId="77777777" w:rsidR="00B90894" w:rsidRPr="00B0626F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D17C12" w14:paraId="3FE9DB17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093736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 xml:space="preserve">Requisitos </w:t>
            </w:r>
          </w:p>
        </w:tc>
        <w:tc>
          <w:tcPr>
            <w:tcW w:w="12474" w:type="dxa"/>
          </w:tcPr>
          <w:p w14:paraId="5597E99C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90894" w:rsidRPr="00D17C12" w14:paraId="66BF7532" w14:textId="77777777" w:rsidTr="0070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86DDE5" w14:textId="77777777" w:rsidR="00B90894" w:rsidRDefault="00B90894" w:rsidP="001D0A50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12474" w:type="dxa"/>
          </w:tcPr>
          <w:p w14:paraId="15FB5A2F" w14:textId="77777777" w:rsidR="00B90894" w:rsidRDefault="00B90894" w:rsidP="001D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9FFDAE0" w14:textId="77777777" w:rsidR="00B90894" w:rsidRDefault="00B90894" w:rsidP="00B90894"/>
    <w:p w14:paraId="477CA9CD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24"/>
          <w:szCs w:val="24"/>
        </w:rPr>
      </w:pPr>
      <w:r>
        <w:br w:type="page"/>
      </w:r>
    </w:p>
    <w:p w14:paraId="148B02EE" w14:textId="77777777" w:rsidR="00B90894" w:rsidRDefault="0097369B" w:rsidP="0097369B">
      <w:pPr>
        <w:pStyle w:val="Ttulo2"/>
      </w:pPr>
      <w:bookmarkStart w:id="9" w:name="_Toc32516542"/>
      <w:r>
        <w:lastRenderedPageBreak/>
        <w:t>3</w:t>
      </w:r>
      <w:r w:rsidR="00706BED">
        <w:t>.2 Caso de uso ______</w:t>
      </w:r>
      <w:bookmarkEnd w:id="9"/>
    </w:p>
    <w:p w14:paraId="33FC15B1" w14:textId="77777777" w:rsidR="00706BED" w:rsidRDefault="00706BED">
      <w:pPr>
        <w:jc w:val="left"/>
      </w:pPr>
      <w:r>
        <w:br w:type="page"/>
      </w:r>
    </w:p>
    <w:p w14:paraId="68D8E7BD" w14:textId="77777777" w:rsidR="00706BED" w:rsidRPr="00706BED" w:rsidRDefault="0097369B" w:rsidP="0097369B">
      <w:pPr>
        <w:pStyle w:val="Ttulo2"/>
      </w:pPr>
      <w:bookmarkStart w:id="10" w:name="_Toc32516543"/>
      <w:r>
        <w:lastRenderedPageBreak/>
        <w:t>3</w:t>
      </w:r>
      <w:r w:rsidR="00706BED">
        <w:t>.3</w:t>
      </w:r>
      <w:proofErr w:type="gramStart"/>
      <w:r w:rsidR="00706BED">
        <w:t xml:space="preserve"> ….</w:t>
      </w:r>
      <w:proofErr w:type="gramEnd"/>
      <w:r w:rsidR="00706BED">
        <w:t>.</w:t>
      </w:r>
      <w:bookmarkEnd w:id="10"/>
    </w:p>
    <w:p w14:paraId="643F1F97" w14:textId="77777777" w:rsidR="00706BED" w:rsidRDefault="00706BED">
      <w:pPr>
        <w:jc w:val="left"/>
      </w:pPr>
      <w:r>
        <w:br w:type="page"/>
      </w:r>
    </w:p>
    <w:p w14:paraId="64ABCD34" w14:textId="77777777" w:rsidR="00B90894" w:rsidRDefault="0097369B" w:rsidP="00706BED">
      <w:pPr>
        <w:pStyle w:val="Ttulo1"/>
      </w:pPr>
      <w:bookmarkStart w:id="11" w:name="_Toc32516544"/>
      <w:r>
        <w:lastRenderedPageBreak/>
        <w:t>4</w:t>
      </w:r>
      <w:r w:rsidR="00706BED">
        <w:t>. Diagramas de clases</w:t>
      </w:r>
      <w:r>
        <w:t xml:space="preserve"> (30%)</w:t>
      </w:r>
      <w:bookmarkEnd w:id="11"/>
    </w:p>
    <w:p w14:paraId="2DEC2C91" w14:textId="77777777" w:rsidR="00706BED" w:rsidRDefault="0097369B" w:rsidP="00706BED">
      <w:pPr>
        <w:pStyle w:val="Ttulo2"/>
      </w:pPr>
      <w:bookmarkStart w:id="12" w:name="_Toc32516545"/>
      <w:r>
        <w:t>4</w:t>
      </w:r>
      <w:r w:rsidR="00706BED">
        <w:t>.1 Diagrama de clases completo</w:t>
      </w:r>
      <w:bookmarkEnd w:id="12"/>
    </w:p>
    <w:p w14:paraId="587686FF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5625DA0C" w14:textId="77777777" w:rsidR="00706BED" w:rsidRDefault="0097369B" w:rsidP="00706BED">
      <w:pPr>
        <w:pStyle w:val="Ttulo2"/>
      </w:pPr>
      <w:bookmarkStart w:id="13" w:name="_Toc32516546"/>
      <w:r>
        <w:lastRenderedPageBreak/>
        <w:t>4</w:t>
      </w:r>
      <w:r w:rsidR="00706BED">
        <w:t>.2 Diagrama de clases para el caso de uso _______</w:t>
      </w:r>
      <w:bookmarkEnd w:id="13"/>
    </w:p>
    <w:p w14:paraId="052AF067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5B55646D" w14:textId="77777777" w:rsidR="00706BED" w:rsidRDefault="0097369B" w:rsidP="00706BED">
      <w:pPr>
        <w:pStyle w:val="Ttulo2"/>
      </w:pPr>
      <w:bookmarkStart w:id="14" w:name="_Toc32516547"/>
      <w:r>
        <w:lastRenderedPageBreak/>
        <w:t>4</w:t>
      </w:r>
      <w:r w:rsidR="00706BED">
        <w:t>.3 Diagrama de clases para el caso de uso _______</w:t>
      </w:r>
      <w:bookmarkEnd w:id="14"/>
    </w:p>
    <w:p w14:paraId="75FA8E99" w14:textId="77777777" w:rsidR="00706BED" w:rsidRDefault="00706BED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283D7E17" w14:textId="77777777" w:rsidR="00706BED" w:rsidRPr="00706BED" w:rsidRDefault="0097369B" w:rsidP="00706BED">
      <w:pPr>
        <w:pStyle w:val="Ttulo2"/>
      </w:pPr>
      <w:bookmarkStart w:id="15" w:name="_Toc32516548"/>
      <w:r>
        <w:lastRenderedPageBreak/>
        <w:t>4</w:t>
      </w:r>
      <w:r w:rsidR="00706BED">
        <w:t>.4</w:t>
      </w:r>
      <w:proofErr w:type="gramStart"/>
      <w:r w:rsidR="00706BED">
        <w:t xml:space="preserve"> ….</w:t>
      </w:r>
      <w:proofErr w:type="gramEnd"/>
      <w:r w:rsidR="00706BED">
        <w:t>.</w:t>
      </w:r>
      <w:bookmarkEnd w:id="15"/>
    </w:p>
    <w:p w14:paraId="5A1B1198" w14:textId="77777777" w:rsidR="00706BED" w:rsidRPr="00706BED" w:rsidRDefault="00706BED" w:rsidP="00706BED"/>
    <w:p w14:paraId="5B7EDADF" w14:textId="77777777" w:rsidR="00706BED" w:rsidRDefault="00706BED">
      <w:pPr>
        <w:jc w:val="left"/>
      </w:pPr>
      <w:r>
        <w:br w:type="page"/>
      </w:r>
    </w:p>
    <w:p w14:paraId="2C9F7102" w14:textId="77777777" w:rsidR="00706BED" w:rsidRDefault="0097369B" w:rsidP="00706BED">
      <w:pPr>
        <w:pStyle w:val="Ttulo1"/>
      </w:pPr>
      <w:bookmarkStart w:id="16" w:name="_Toc32516549"/>
      <w:r>
        <w:lastRenderedPageBreak/>
        <w:t>5</w:t>
      </w:r>
      <w:r w:rsidR="00706BED">
        <w:t>. Diagrama de secuencia del caso de uso _______</w:t>
      </w:r>
      <w:r>
        <w:t xml:space="preserve"> (15%)</w:t>
      </w:r>
      <w:bookmarkEnd w:id="16"/>
    </w:p>
    <w:p w14:paraId="7BBF24F4" w14:textId="77777777" w:rsidR="00706BED" w:rsidRDefault="00706BED" w:rsidP="00706BED"/>
    <w:p w14:paraId="6EF98C90" w14:textId="77777777" w:rsidR="00706BED" w:rsidRDefault="00706BED">
      <w:pPr>
        <w:jc w:val="left"/>
      </w:pPr>
      <w:r>
        <w:br w:type="page"/>
      </w:r>
    </w:p>
    <w:p w14:paraId="76926E1D" w14:textId="77777777" w:rsidR="00706BED" w:rsidRDefault="0097369B" w:rsidP="00706BED">
      <w:pPr>
        <w:pStyle w:val="Ttulo1"/>
      </w:pPr>
      <w:bookmarkStart w:id="17" w:name="_Toc32516550"/>
      <w:r>
        <w:lastRenderedPageBreak/>
        <w:t>6</w:t>
      </w:r>
      <w:r w:rsidR="00706BED">
        <w:t>. Diagrama de componentes</w:t>
      </w:r>
      <w:r>
        <w:t xml:space="preserve"> (5%)</w:t>
      </w:r>
      <w:bookmarkEnd w:id="17"/>
    </w:p>
    <w:p w14:paraId="6A974DD6" w14:textId="77777777" w:rsidR="00706BED" w:rsidRDefault="00706BED">
      <w:pPr>
        <w:jc w:val="left"/>
      </w:pPr>
      <w:r>
        <w:br w:type="page"/>
      </w:r>
    </w:p>
    <w:p w14:paraId="4991FBF5" w14:textId="77777777" w:rsidR="00706BED" w:rsidRPr="00706BED" w:rsidRDefault="0097369B" w:rsidP="00706BED">
      <w:pPr>
        <w:pStyle w:val="Ttulo1"/>
      </w:pPr>
      <w:bookmarkStart w:id="18" w:name="_Toc32516551"/>
      <w:r>
        <w:lastRenderedPageBreak/>
        <w:t>7</w:t>
      </w:r>
      <w:r w:rsidR="00706BED">
        <w:t>. Diagrama de despliegue</w:t>
      </w:r>
      <w:r>
        <w:t xml:space="preserve"> (5%)</w:t>
      </w:r>
      <w:bookmarkEnd w:id="18"/>
    </w:p>
    <w:sectPr w:rsidR="00706BED" w:rsidRPr="00706BED" w:rsidSect="000E0240"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BB3F" w14:textId="77777777" w:rsidR="00F037E5" w:rsidRDefault="00F037E5" w:rsidP="005703EB">
      <w:pPr>
        <w:spacing w:after="0" w:line="240" w:lineRule="auto"/>
      </w:pPr>
      <w:r>
        <w:separator/>
      </w:r>
    </w:p>
  </w:endnote>
  <w:endnote w:type="continuationSeparator" w:id="0">
    <w:p w14:paraId="09D0ADA2" w14:textId="77777777" w:rsidR="00F037E5" w:rsidRDefault="00F037E5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539132"/>
      <w:docPartObj>
        <w:docPartGallery w:val="Page Numbers (Bottom of Page)"/>
        <w:docPartUnique/>
      </w:docPartObj>
    </w:sdtPr>
    <w:sdtEndPr/>
    <w:sdtContent>
      <w:p w14:paraId="2F05C18D" w14:textId="77777777" w:rsidR="00631A5C" w:rsidRDefault="00631A5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CBA">
          <w:rPr>
            <w:noProof/>
          </w:rPr>
          <w:t>14</w:t>
        </w:r>
        <w:r>
          <w:fldChar w:fldCharType="end"/>
        </w:r>
      </w:p>
    </w:sdtContent>
  </w:sdt>
  <w:p w14:paraId="0ADF1345" w14:textId="77777777" w:rsidR="00631A5C" w:rsidRDefault="00631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A151" w14:textId="77777777" w:rsidR="00F037E5" w:rsidRDefault="00F037E5" w:rsidP="005703EB">
      <w:pPr>
        <w:spacing w:after="0" w:line="240" w:lineRule="auto"/>
      </w:pPr>
      <w:r>
        <w:separator/>
      </w:r>
    </w:p>
  </w:footnote>
  <w:footnote w:type="continuationSeparator" w:id="0">
    <w:p w14:paraId="2F02039F" w14:textId="77777777" w:rsidR="00F037E5" w:rsidRDefault="00F037E5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952"/>
    <w:multiLevelType w:val="hybridMultilevel"/>
    <w:tmpl w:val="4BD82E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A41B8B"/>
    <w:multiLevelType w:val="hybridMultilevel"/>
    <w:tmpl w:val="C9A4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3731E"/>
    <w:multiLevelType w:val="hybridMultilevel"/>
    <w:tmpl w:val="AFE8E7C6"/>
    <w:lvl w:ilvl="0" w:tplc="D44CE292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04" w:hanging="360"/>
      </w:pPr>
    </w:lvl>
    <w:lvl w:ilvl="2" w:tplc="0C0A001B" w:tentative="1">
      <w:start w:val="1"/>
      <w:numFmt w:val="lowerRoman"/>
      <w:lvlText w:val="%3."/>
      <w:lvlJc w:val="right"/>
      <w:pPr>
        <w:ind w:left="1724" w:hanging="180"/>
      </w:pPr>
    </w:lvl>
    <w:lvl w:ilvl="3" w:tplc="0C0A000F" w:tentative="1">
      <w:start w:val="1"/>
      <w:numFmt w:val="decimal"/>
      <w:lvlText w:val="%4."/>
      <w:lvlJc w:val="left"/>
      <w:pPr>
        <w:ind w:left="2444" w:hanging="360"/>
      </w:pPr>
    </w:lvl>
    <w:lvl w:ilvl="4" w:tplc="0C0A0019" w:tentative="1">
      <w:start w:val="1"/>
      <w:numFmt w:val="lowerLetter"/>
      <w:lvlText w:val="%5."/>
      <w:lvlJc w:val="left"/>
      <w:pPr>
        <w:ind w:left="3164" w:hanging="360"/>
      </w:pPr>
    </w:lvl>
    <w:lvl w:ilvl="5" w:tplc="0C0A001B" w:tentative="1">
      <w:start w:val="1"/>
      <w:numFmt w:val="lowerRoman"/>
      <w:lvlText w:val="%6."/>
      <w:lvlJc w:val="right"/>
      <w:pPr>
        <w:ind w:left="3884" w:hanging="180"/>
      </w:pPr>
    </w:lvl>
    <w:lvl w:ilvl="6" w:tplc="0C0A000F" w:tentative="1">
      <w:start w:val="1"/>
      <w:numFmt w:val="decimal"/>
      <w:lvlText w:val="%7."/>
      <w:lvlJc w:val="left"/>
      <w:pPr>
        <w:ind w:left="4604" w:hanging="360"/>
      </w:pPr>
    </w:lvl>
    <w:lvl w:ilvl="7" w:tplc="0C0A0019" w:tentative="1">
      <w:start w:val="1"/>
      <w:numFmt w:val="lowerLetter"/>
      <w:lvlText w:val="%8."/>
      <w:lvlJc w:val="left"/>
      <w:pPr>
        <w:ind w:left="5324" w:hanging="360"/>
      </w:pPr>
    </w:lvl>
    <w:lvl w:ilvl="8" w:tplc="0C0A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4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85EBC"/>
    <w:multiLevelType w:val="hybridMultilevel"/>
    <w:tmpl w:val="1714A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E29D1"/>
    <w:multiLevelType w:val="hybridMultilevel"/>
    <w:tmpl w:val="B1D0E8B8"/>
    <w:lvl w:ilvl="0" w:tplc="87FAE40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C537B"/>
    <w:multiLevelType w:val="hybridMultilevel"/>
    <w:tmpl w:val="DD581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E1CFA"/>
    <w:multiLevelType w:val="hybridMultilevel"/>
    <w:tmpl w:val="48B23ADE"/>
    <w:lvl w:ilvl="0" w:tplc="21843FEA">
      <w:numFmt w:val="bullet"/>
      <w:lvlText w:val="•"/>
      <w:lvlJc w:val="left"/>
      <w:pPr>
        <w:ind w:left="992" w:hanging="708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1A01EB4"/>
    <w:multiLevelType w:val="hybridMultilevel"/>
    <w:tmpl w:val="179AE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48ED"/>
    <w:multiLevelType w:val="hybridMultilevel"/>
    <w:tmpl w:val="A9C2F4FA"/>
    <w:lvl w:ilvl="0" w:tplc="9B220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2CE0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E39E6"/>
    <w:multiLevelType w:val="hybridMultilevel"/>
    <w:tmpl w:val="D8DE5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30B2B"/>
    <w:multiLevelType w:val="hybridMultilevel"/>
    <w:tmpl w:val="3A74C418"/>
    <w:lvl w:ilvl="0" w:tplc="21843FEA">
      <w:numFmt w:val="bullet"/>
      <w:lvlText w:val="•"/>
      <w:lvlJc w:val="left"/>
      <w:pPr>
        <w:ind w:left="992" w:hanging="708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86823"/>
    <w:multiLevelType w:val="hybridMultilevel"/>
    <w:tmpl w:val="E1C62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EA4CE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E4462D"/>
    <w:multiLevelType w:val="hybridMultilevel"/>
    <w:tmpl w:val="C21C3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D7F3F"/>
    <w:multiLevelType w:val="hybridMultilevel"/>
    <w:tmpl w:val="CA687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14"/>
  </w:num>
  <w:num w:numId="5">
    <w:abstractNumId w:val="2"/>
  </w:num>
  <w:num w:numId="6">
    <w:abstractNumId w:val="8"/>
  </w:num>
  <w:num w:numId="7">
    <w:abstractNumId w:val="12"/>
  </w:num>
  <w:num w:numId="8">
    <w:abstractNumId w:val="11"/>
  </w:num>
  <w:num w:numId="9">
    <w:abstractNumId w:val="16"/>
  </w:num>
  <w:num w:numId="10">
    <w:abstractNumId w:val="13"/>
  </w:num>
  <w:num w:numId="11">
    <w:abstractNumId w:val="9"/>
  </w:num>
  <w:num w:numId="12">
    <w:abstractNumId w:val="17"/>
  </w:num>
  <w:num w:numId="13">
    <w:abstractNumId w:val="5"/>
  </w:num>
  <w:num w:numId="14">
    <w:abstractNumId w:val="7"/>
  </w:num>
  <w:num w:numId="15">
    <w:abstractNumId w:val="6"/>
  </w:num>
  <w:num w:numId="16">
    <w:abstractNumId w:val="0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34A96"/>
    <w:rsid w:val="000425BA"/>
    <w:rsid w:val="00045D8A"/>
    <w:rsid w:val="000545F2"/>
    <w:rsid w:val="0005518C"/>
    <w:rsid w:val="00056266"/>
    <w:rsid w:val="00071116"/>
    <w:rsid w:val="00075DC6"/>
    <w:rsid w:val="00090D40"/>
    <w:rsid w:val="00096B3A"/>
    <w:rsid w:val="000A1B0D"/>
    <w:rsid w:val="000D27BE"/>
    <w:rsid w:val="000D2C18"/>
    <w:rsid w:val="000D3FBC"/>
    <w:rsid w:val="000E0240"/>
    <w:rsid w:val="000E6265"/>
    <w:rsid w:val="00124053"/>
    <w:rsid w:val="00127116"/>
    <w:rsid w:val="00150836"/>
    <w:rsid w:val="00150D32"/>
    <w:rsid w:val="00153F76"/>
    <w:rsid w:val="00161810"/>
    <w:rsid w:val="00176F9F"/>
    <w:rsid w:val="0019194E"/>
    <w:rsid w:val="001963B0"/>
    <w:rsid w:val="001A5200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45B89"/>
    <w:rsid w:val="00251D24"/>
    <w:rsid w:val="00267347"/>
    <w:rsid w:val="002704B2"/>
    <w:rsid w:val="002A7E35"/>
    <w:rsid w:val="002C1476"/>
    <w:rsid w:val="002C1D92"/>
    <w:rsid w:val="002C25D3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048E7"/>
    <w:rsid w:val="00310DD8"/>
    <w:rsid w:val="00317B4B"/>
    <w:rsid w:val="00321C56"/>
    <w:rsid w:val="00331C63"/>
    <w:rsid w:val="0033288A"/>
    <w:rsid w:val="0033496A"/>
    <w:rsid w:val="00347FAC"/>
    <w:rsid w:val="00351003"/>
    <w:rsid w:val="00352FE8"/>
    <w:rsid w:val="00360078"/>
    <w:rsid w:val="003721C8"/>
    <w:rsid w:val="003727FC"/>
    <w:rsid w:val="00391D60"/>
    <w:rsid w:val="003949B2"/>
    <w:rsid w:val="003B1F89"/>
    <w:rsid w:val="003B337A"/>
    <w:rsid w:val="003B7CBA"/>
    <w:rsid w:val="003C5E3A"/>
    <w:rsid w:val="003E4027"/>
    <w:rsid w:val="003E4A32"/>
    <w:rsid w:val="003E6AD2"/>
    <w:rsid w:val="003E7964"/>
    <w:rsid w:val="003F2FB8"/>
    <w:rsid w:val="00405631"/>
    <w:rsid w:val="004075F4"/>
    <w:rsid w:val="00425A74"/>
    <w:rsid w:val="004331FE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B6544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3CB4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31A5C"/>
    <w:rsid w:val="006602DA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5181"/>
    <w:rsid w:val="006E6D1A"/>
    <w:rsid w:val="006F2258"/>
    <w:rsid w:val="006F2B11"/>
    <w:rsid w:val="006F3206"/>
    <w:rsid w:val="007063A9"/>
    <w:rsid w:val="00706BED"/>
    <w:rsid w:val="007248E4"/>
    <w:rsid w:val="00725AAF"/>
    <w:rsid w:val="00754515"/>
    <w:rsid w:val="00766203"/>
    <w:rsid w:val="00766C7A"/>
    <w:rsid w:val="007672C2"/>
    <w:rsid w:val="00770917"/>
    <w:rsid w:val="007833ED"/>
    <w:rsid w:val="00785CF7"/>
    <w:rsid w:val="007A0215"/>
    <w:rsid w:val="007B088C"/>
    <w:rsid w:val="007B0D43"/>
    <w:rsid w:val="007C60DE"/>
    <w:rsid w:val="007D78A8"/>
    <w:rsid w:val="007E67FA"/>
    <w:rsid w:val="007F74C4"/>
    <w:rsid w:val="007F7FB7"/>
    <w:rsid w:val="0080191B"/>
    <w:rsid w:val="008032ED"/>
    <w:rsid w:val="00813B2A"/>
    <w:rsid w:val="008363CA"/>
    <w:rsid w:val="00847B81"/>
    <w:rsid w:val="00864391"/>
    <w:rsid w:val="00874BA3"/>
    <w:rsid w:val="008763D0"/>
    <w:rsid w:val="00877E0D"/>
    <w:rsid w:val="008852A3"/>
    <w:rsid w:val="008A158A"/>
    <w:rsid w:val="008B3757"/>
    <w:rsid w:val="008D0BF8"/>
    <w:rsid w:val="008E1B08"/>
    <w:rsid w:val="008E1E31"/>
    <w:rsid w:val="008F39CA"/>
    <w:rsid w:val="008F5F1E"/>
    <w:rsid w:val="00903567"/>
    <w:rsid w:val="00906C82"/>
    <w:rsid w:val="009130F0"/>
    <w:rsid w:val="0092146E"/>
    <w:rsid w:val="009250B4"/>
    <w:rsid w:val="0094131D"/>
    <w:rsid w:val="00944442"/>
    <w:rsid w:val="0094640B"/>
    <w:rsid w:val="00952D26"/>
    <w:rsid w:val="00954941"/>
    <w:rsid w:val="00961FB2"/>
    <w:rsid w:val="009678CC"/>
    <w:rsid w:val="0097369B"/>
    <w:rsid w:val="009749F3"/>
    <w:rsid w:val="009766D0"/>
    <w:rsid w:val="0098602B"/>
    <w:rsid w:val="009A12DC"/>
    <w:rsid w:val="009A2D8F"/>
    <w:rsid w:val="009B2BED"/>
    <w:rsid w:val="009C3127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A1942"/>
    <w:rsid w:val="00AB3FEA"/>
    <w:rsid w:val="00AC3B26"/>
    <w:rsid w:val="00AC4AD1"/>
    <w:rsid w:val="00AC5D10"/>
    <w:rsid w:val="00AC61DE"/>
    <w:rsid w:val="00AC73E2"/>
    <w:rsid w:val="00AD0DD9"/>
    <w:rsid w:val="00AD7031"/>
    <w:rsid w:val="00AE2106"/>
    <w:rsid w:val="00AE7FAD"/>
    <w:rsid w:val="00AF004B"/>
    <w:rsid w:val="00AF0C95"/>
    <w:rsid w:val="00AF28D0"/>
    <w:rsid w:val="00AF334E"/>
    <w:rsid w:val="00B139C7"/>
    <w:rsid w:val="00B14A99"/>
    <w:rsid w:val="00B1551B"/>
    <w:rsid w:val="00B3133A"/>
    <w:rsid w:val="00B3770A"/>
    <w:rsid w:val="00B51A6A"/>
    <w:rsid w:val="00B61C38"/>
    <w:rsid w:val="00B72358"/>
    <w:rsid w:val="00B90894"/>
    <w:rsid w:val="00BB065F"/>
    <w:rsid w:val="00BB1E72"/>
    <w:rsid w:val="00BC22D5"/>
    <w:rsid w:val="00BC313A"/>
    <w:rsid w:val="00BC3AAF"/>
    <w:rsid w:val="00BC4F9E"/>
    <w:rsid w:val="00BD264A"/>
    <w:rsid w:val="00BD4BC0"/>
    <w:rsid w:val="00BE7BD5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044EC"/>
    <w:rsid w:val="00D16572"/>
    <w:rsid w:val="00D269C2"/>
    <w:rsid w:val="00D30CE5"/>
    <w:rsid w:val="00D5770E"/>
    <w:rsid w:val="00D6490A"/>
    <w:rsid w:val="00D7112D"/>
    <w:rsid w:val="00D7772F"/>
    <w:rsid w:val="00D90898"/>
    <w:rsid w:val="00DA1823"/>
    <w:rsid w:val="00DA2DDC"/>
    <w:rsid w:val="00DA6CB1"/>
    <w:rsid w:val="00DC2F61"/>
    <w:rsid w:val="00DC4A2A"/>
    <w:rsid w:val="00DE4D83"/>
    <w:rsid w:val="00DE68B0"/>
    <w:rsid w:val="00DE71DE"/>
    <w:rsid w:val="00DF572A"/>
    <w:rsid w:val="00E00CF2"/>
    <w:rsid w:val="00E00CFD"/>
    <w:rsid w:val="00E102E5"/>
    <w:rsid w:val="00E30CCE"/>
    <w:rsid w:val="00E377F0"/>
    <w:rsid w:val="00E47488"/>
    <w:rsid w:val="00E52271"/>
    <w:rsid w:val="00E574AB"/>
    <w:rsid w:val="00E8033B"/>
    <w:rsid w:val="00E824AD"/>
    <w:rsid w:val="00E86475"/>
    <w:rsid w:val="00E90878"/>
    <w:rsid w:val="00E91C3F"/>
    <w:rsid w:val="00EB29FF"/>
    <w:rsid w:val="00EB63B8"/>
    <w:rsid w:val="00EC0CC4"/>
    <w:rsid w:val="00EC3116"/>
    <w:rsid w:val="00ED7F5B"/>
    <w:rsid w:val="00EE297D"/>
    <w:rsid w:val="00EE343D"/>
    <w:rsid w:val="00EE5B98"/>
    <w:rsid w:val="00EF09BA"/>
    <w:rsid w:val="00EF6B1B"/>
    <w:rsid w:val="00EF7349"/>
    <w:rsid w:val="00F037E5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388B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8C26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06BED"/>
    <w:pPr>
      <w:keepNext/>
      <w:keepLines/>
      <w:spacing w:before="240" w:after="120"/>
      <w:ind w:left="-76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06BED"/>
    <w:pPr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90894"/>
    <w:pPr>
      <w:ind w:left="426" w:hanging="426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BED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06BE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90894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E02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64391"/>
    <w:rPr>
      <w:color w:val="954F72" w:themeColor="followedHyperlink"/>
      <w:u w:val="single"/>
    </w:rPr>
  </w:style>
  <w:style w:type="table" w:styleId="Tablanormal1">
    <w:name w:val="Plain Table 1"/>
    <w:basedOn w:val="Tablanormal"/>
    <w:uiPriority w:val="41"/>
    <w:rsid w:val="00631A5C"/>
    <w:pPr>
      <w:widowControl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B90894"/>
    <w:pPr>
      <w:widowControl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A7C6-58D9-49C6-A582-B024D19D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De Buenaga Rodríguez Manuel</cp:lastModifiedBy>
  <cp:revision>2</cp:revision>
  <dcterms:created xsi:type="dcterms:W3CDTF">2022-02-17T20:11:00Z</dcterms:created>
  <dcterms:modified xsi:type="dcterms:W3CDTF">2022-02-17T20:11:00Z</dcterms:modified>
</cp:coreProperties>
</file>