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28D85" w14:textId="77777777" w:rsidR="00935A30" w:rsidRDefault="00935A30" w:rsidP="00935A30">
      <w:pPr>
        <w:pStyle w:val="Ttulo1"/>
        <w:spacing w:line="360" w:lineRule="auto"/>
        <w:ind w:left="0"/>
        <w:jc w:val="center"/>
      </w:pPr>
    </w:p>
    <w:p w14:paraId="054A4647" w14:textId="0563CE38" w:rsidR="00337CBB" w:rsidRDefault="00337CBB" w:rsidP="00337CBB">
      <w:pPr>
        <w:shd w:val="clear" w:color="auto" w:fill="FFFFFF" w:themeFill="background1"/>
        <w:spacing w:after="160"/>
        <w:jc w:val="center"/>
        <w:rPr>
          <w:b/>
          <w:bCs/>
        </w:rPr>
      </w:pPr>
      <w:r>
        <w:rPr>
          <w:b/>
          <w:bCs/>
        </w:rPr>
        <w:t>RELATÓRIO PARCIAL</w:t>
      </w:r>
      <w:r w:rsidRPr="665FC27E">
        <w:rPr>
          <w:b/>
          <w:bCs/>
        </w:rPr>
        <w:t xml:space="preserve"> DE INICIAÇÃO CIENTÍFICA</w:t>
      </w:r>
    </w:p>
    <w:p w14:paraId="44F23D25" w14:textId="47612520" w:rsidR="00935A30" w:rsidRPr="004574B3" w:rsidRDefault="00935A30" w:rsidP="004574B3">
      <w:pPr>
        <w:jc w:val="center"/>
        <w:rPr>
          <w:rFonts w:ascii="Arial" w:hAnsi="Arial" w:cs="Arial"/>
          <w:b/>
          <w:bCs/>
          <w:sz w:val="24"/>
          <w:szCs w:val="24"/>
        </w:rPr>
      </w:pPr>
    </w:p>
    <w:p w14:paraId="1C2087FD" w14:textId="6BA4739C" w:rsidR="00935A30" w:rsidRPr="00A2480E" w:rsidRDefault="00935A30" w:rsidP="00935A30">
      <w:pPr>
        <w:pStyle w:val="Corpodetexto"/>
        <w:spacing w:line="360" w:lineRule="auto"/>
        <w:rPr>
          <w:rFonts w:ascii="Arial" w:hAnsi="Arial" w:cs="Arial"/>
        </w:rPr>
      </w:pPr>
    </w:p>
    <w:p w14:paraId="270DBCB1" w14:textId="53093A96" w:rsidR="00935A30" w:rsidRDefault="00935A30" w:rsidP="00935A30">
      <w:pPr>
        <w:pStyle w:val="Corpodetexto"/>
        <w:spacing w:line="360" w:lineRule="auto"/>
        <w:rPr>
          <w:rFonts w:ascii="Arial" w:hAnsi="Arial" w:cs="Arial"/>
        </w:rPr>
      </w:pPr>
    </w:p>
    <w:p w14:paraId="4006C42C" w14:textId="18377F5A" w:rsidR="004C52F8" w:rsidRDefault="1A21DF51" w:rsidP="4C968ACC">
      <w:pPr>
        <w:pStyle w:val="Corpodetexto"/>
        <w:spacing w:line="360" w:lineRule="auto"/>
        <w:jc w:val="center"/>
        <w:rPr>
          <w:rFonts w:ascii="Arial" w:hAnsi="Arial" w:cs="Arial"/>
        </w:rPr>
      </w:pPr>
      <w:r>
        <w:rPr>
          <w:noProof/>
        </w:rPr>
        <w:drawing>
          <wp:inline distT="0" distB="0" distL="0" distR="0" wp14:anchorId="0A07F979" wp14:editId="04F30E46">
            <wp:extent cx="1455420" cy="20605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1455420" cy="2060575"/>
                    </a:xfrm>
                    <a:prstGeom prst="rect">
                      <a:avLst/>
                    </a:prstGeom>
                    <a:ln/>
                  </pic:spPr>
                </pic:pic>
              </a:graphicData>
            </a:graphic>
          </wp:inline>
        </w:drawing>
      </w:r>
    </w:p>
    <w:p w14:paraId="5584B01F" w14:textId="3E81C0A4" w:rsidR="004C52F8" w:rsidRDefault="004C52F8" w:rsidP="00935A30">
      <w:pPr>
        <w:pStyle w:val="Corpodetexto"/>
        <w:spacing w:line="360" w:lineRule="auto"/>
        <w:rPr>
          <w:rFonts w:ascii="Arial" w:hAnsi="Arial" w:cs="Arial"/>
        </w:rPr>
      </w:pPr>
    </w:p>
    <w:p w14:paraId="5F86CFEE" w14:textId="77777777" w:rsidR="004C52F8" w:rsidRDefault="004C52F8" w:rsidP="00935A30">
      <w:pPr>
        <w:pStyle w:val="Corpodetexto"/>
        <w:spacing w:line="360" w:lineRule="auto"/>
        <w:rPr>
          <w:rFonts w:ascii="Arial" w:hAnsi="Arial" w:cs="Arial"/>
        </w:rPr>
      </w:pPr>
    </w:p>
    <w:p w14:paraId="501D7E0A" w14:textId="77777777" w:rsidR="004C52F8" w:rsidRDefault="004C52F8" w:rsidP="00935A30">
      <w:pPr>
        <w:pStyle w:val="Corpodetexto"/>
        <w:spacing w:line="360" w:lineRule="auto"/>
        <w:rPr>
          <w:rFonts w:ascii="Arial" w:hAnsi="Arial" w:cs="Arial"/>
        </w:rPr>
      </w:pPr>
    </w:p>
    <w:p w14:paraId="584D9634" w14:textId="77777777" w:rsidR="004C52F8" w:rsidRDefault="004C52F8" w:rsidP="00935A30">
      <w:pPr>
        <w:pStyle w:val="Corpodetexto"/>
        <w:spacing w:line="360" w:lineRule="auto"/>
        <w:rPr>
          <w:rFonts w:ascii="Arial" w:hAnsi="Arial" w:cs="Arial"/>
        </w:rPr>
      </w:pPr>
    </w:p>
    <w:p w14:paraId="6E50E89E" w14:textId="77777777" w:rsidR="004C52F8" w:rsidRDefault="004C52F8" w:rsidP="00935A30">
      <w:pPr>
        <w:pStyle w:val="Corpodetexto"/>
        <w:spacing w:line="360" w:lineRule="auto"/>
        <w:rPr>
          <w:rFonts w:ascii="Arial" w:hAnsi="Arial" w:cs="Arial"/>
        </w:rPr>
      </w:pPr>
    </w:p>
    <w:p w14:paraId="0B5E9986" w14:textId="3CB60A8A" w:rsidR="00935A30" w:rsidRPr="004C52F8" w:rsidRDefault="00935A30" w:rsidP="004C52F8">
      <w:pPr>
        <w:spacing w:line="360" w:lineRule="auto"/>
        <w:jc w:val="both"/>
        <w:rPr>
          <w:rFonts w:ascii="Arial" w:hAnsi="Arial" w:cs="Arial"/>
        </w:rPr>
      </w:pPr>
      <w:bookmarkStart w:id="0" w:name="_Toc194171741"/>
      <w:r w:rsidRPr="004C52F8">
        <w:rPr>
          <w:rFonts w:ascii="Arial" w:hAnsi="Arial" w:cs="Arial"/>
        </w:rPr>
        <w:t>Título do</w:t>
      </w:r>
      <w:r w:rsidRPr="004C52F8">
        <w:rPr>
          <w:rFonts w:ascii="Arial" w:hAnsi="Arial" w:cs="Arial"/>
          <w:spacing w:val="-3"/>
        </w:rPr>
        <w:t xml:space="preserve"> </w:t>
      </w:r>
      <w:r w:rsidRPr="004C52F8">
        <w:rPr>
          <w:rFonts w:ascii="Arial" w:hAnsi="Arial" w:cs="Arial"/>
        </w:rPr>
        <w:t>Plano</w:t>
      </w:r>
      <w:r w:rsidRPr="004C52F8">
        <w:rPr>
          <w:rFonts w:ascii="Arial" w:hAnsi="Arial" w:cs="Arial"/>
          <w:spacing w:val="-2"/>
        </w:rPr>
        <w:t xml:space="preserve"> </w:t>
      </w:r>
      <w:r w:rsidRPr="004C52F8">
        <w:rPr>
          <w:rFonts w:ascii="Arial" w:hAnsi="Arial" w:cs="Arial"/>
        </w:rPr>
        <w:t>de Trabalho: Avaliação do Desempenho e Eficácia do Sistema de Previsão de Ataques Cibernéticos em Ambiente Simulado</w:t>
      </w:r>
      <w:bookmarkEnd w:id="0"/>
    </w:p>
    <w:p w14:paraId="5D501ECA" w14:textId="77777777" w:rsidR="004574B3" w:rsidRPr="004C52F8" w:rsidRDefault="00935A30" w:rsidP="004C52F8">
      <w:pPr>
        <w:tabs>
          <w:tab w:val="left" w:pos="5225"/>
        </w:tabs>
        <w:spacing w:line="360" w:lineRule="auto"/>
        <w:jc w:val="both"/>
        <w:rPr>
          <w:rFonts w:ascii="Arial" w:hAnsi="Arial" w:cs="Arial"/>
        </w:rPr>
      </w:pPr>
      <w:r w:rsidRPr="004C52F8">
        <w:rPr>
          <w:rFonts w:ascii="Arial" w:hAnsi="Arial" w:cs="Arial"/>
        </w:rPr>
        <w:t>Aluno(a): Isabela Groke Gomes</w:t>
      </w:r>
    </w:p>
    <w:p w14:paraId="3F5F53C6" w14:textId="40497667" w:rsidR="00935A30" w:rsidRPr="004C52F8" w:rsidRDefault="00935A30" w:rsidP="004C52F8">
      <w:pPr>
        <w:tabs>
          <w:tab w:val="left" w:pos="5225"/>
        </w:tabs>
        <w:spacing w:line="360" w:lineRule="auto"/>
        <w:jc w:val="both"/>
        <w:rPr>
          <w:rFonts w:ascii="Arial" w:hAnsi="Arial" w:cs="Arial"/>
        </w:rPr>
      </w:pPr>
      <w:r w:rsidRPr="004C52F8">
        <w:rPr>
          <w:rFonts w:ascii="Arial" w:hAnsi="Arial" w:cs="Arial"/>
        </w:rPr>
        <w:t>Número</w:t>
      </w:r>
      <w:r w:rsidRPr="004C52F8">
        <w:rPr>
          <w:rFonts w:ascii="Arial" w:hAnsi="Arial" w:cs="Arial"/>
          <w:spacing w:val="-2"/>
        </w:rPr>
        <w:t xml:space="preserve"> </w:t>
      </w:r>
      <w:r w:rsidRPr="004C52F8">
        <w:rPr>
          <w:rFonts w:ascii="Arial" w:hAnsi="Arial" w:cs="Arial"/>
        </w:rPr>
        <w:t>de</w:t>
      </w:r>
      <w:r w:rsidRPr="004C52F8">
        <w:rPr>
          <w:rFonts w:ascii="Arial" w:hAnsi="Arial" w:cs="Arial"/>
          <w:spacing w:val="-5"/>
        </w:rPr>
        <w:t xml:space="preserve"> </w:t>
      </w:r>
      <w:r w:rsidRPr="004C52F8">
        <w:rPr>
          <w:rFonts w:ascii="Arial" w:hAnsi="Arial" w:cs="Arial"/>
        </w:rPr>
        <w:t xml:space="preserve">matrícula: RA00332551 </w:t>
      </w:r>
    </w:p>
    <w:p w14:paraId="471D98B0" w14:textId="3CAC0B62" w:rsidR="00935A30" w:rsidRPr="004C52F8" w:rsidRDefault="00935A30" w:rsidP="004C52F8">
      <w:pPr>
        <w:spacing w:line="360" w:lineRule="auto"/>
        <w:jc w:val="both"/>
        <w:rPr>
          <w:rFonts w:ascii="Arial" w:hAnsi="Arial" w:cs="Arial"/>
        </w:rPr>
      </w:pPr>
      <w:bookmarkStart w:id="1" w:name="_Toc194171742"/>
      <w:r w:rsidRPr="004C52F8">
        <w:rPr>
          <w:rFonts w:ascii="Arial" w:hAnsi="Arial" w:cs="Arial"/>
        </w:rPr>
        <w:t>Curso: Ciência da Computação</w:t>
      </w:r>
      <w:bookmarkEnd w:id="1"/>
    </w:p>
    <w:p w14:paraId="22D027A4" w14:textId="77777777" w:rsidR="00935A30" w:rsidRPr="004C52F8" w:rsidRDefault="00935A30" w:rsidP="004C52F8">
      <w:pPr>
        <w:spacing w:line="360" w:lineRule="auto"/>
        <w:ind w:right="1118"/>
        <w:jc w:val="both"/>
        <w:rPr>
          <w:rFonts w:ascii="Arial" w:hAnsi="Arial" w:cs="Arial"/>
          <w:spacing w:val="-59"/>
          <w:position w:val="1"/>
        </w:rPr>
      </w:pPr>
      <w:r w:rsidRPr="004C52F8">
        <w:rPr>
          <w:rFonts w:ascii="Arial" w:hAnsi="Arial" w:cs="Arial"/>
        </w:rPr>
        <w:t>Grande Área de Conhecimento da Pesquisa</w:t>
      </w:r>
      <w:r w:rsidRPr="004C52F8">
        <w:rPr>
          <w:rFonts w:ascii="Arial" w:hAnsi="Arial" w:cs="Arial"/>
          <w:position w:val="1"/>
        </w:rPr>
        <w:t>: 1.00.00.00-3 – CIÊNCIA EXATAS E DA TERRA</w:t>
      </w:r>
    </w:p>
    <w:p w14:paraId="5F23B7AE" w14:textId="77667F5E" w:rsidR="000D00CB" w:rsidRPr="004C52F8" w:rsidRDefault="00935A30" w:rsidP="004C52F8">
      <w:pPr>
        <w:spacing w:line="360" w:lineRule="auto"/>
        <w:ind w:right="1118"/>
        <w:jc w:val="both"/>
        <w:rPr>
          <w:rFonts w:ascii="Arial" w:hAnsi="Arial" w:cs="Arial"/>
          <w:spacing w:val="1"/>
          <w:position w:val="1"/>
        </w:rPr>
      </w:pPr>
      <w:r w:rsidRPr="004C52F8">
        <w:rPr>
          <w:rFonts w:ascii="Arial" w:hAnsi="Arial" w:cs="Arial"/>
        </w:rPr>
        <w:t>Área de Conhecimento da Pesquisa</w:t>
      </w:r>
      <w:r w:rsidRPr="004C52F8">
        <w:rPr>
          <w:rFonts w:ascii="Arial" w:hAnsi="Arial" w:cs="Arial"/>
          <w:position w:val="1"/>
        </w:rPr>
        <w:t>:</w:t>
      </w:r>
      <w:r w:rsidRPr="004C52F8">
        <w:rPr>
          <w:rFonts w:ascii="Arial" w:hAnsi="Arial" w:cs="Arial"/>
          <w:spacing w:val="1"/>
          <w:position w:val="1"/>
        </w:rPr>
        <w:t xml:space="preserve"> 1.03.00.00-7 – Ciência da Computação</w:t>
      </w:r>
    </w:p>
    <w:p w14:paraId="594D9975" w14:textId="77777777" w:rsidR="00935A30" w:rsidRPr="004C52F8" w:rsidRDefault="00935A30" w:rsidP="004C52F8">
      <w:pPr>
        <w:spacing w:line="360" w:lineRule="auto"/>
        <w:ind w:right="1118"/>
        <w:jc w:val="both"/>
        <w:rPr>
          <w:rFonts w:ascii="Arial" w:hAnsi="Arial" w:cs="Arial"/>
          <w:bCs/>
        </w:rPr>
      </w:pPr>
      <w:r w:rsidRPr="004C52F8">
        <w:rPr>
          <w:rFonts w:ascii="Arial" w:hAnsi="Arial" w:cs="Arial"/>
          <w:bCs/>
        </w:rPr>
        <w:t xml:space="preserve">Orientador(a): Prof. Dr. Daniel Couto </w:t>
      </w:r>
      <w:proofErr w:type="spellStart"/>
      <w:r w:rsidRPr="004C52F8">
        <w:rPr>
          <w:rFonts w:ascii="Arial" w:hAnsi="Arial" w:cs="Arial"/>
          <w:bCs/>
        </w:rPr>
        <w:t>Gatti</w:t>
      </w:r>
      <w:proofErr w:type="spellEnd"/>
    </w:p>
    <w:p w14:paraId="1104F8FF" w14:textId="77777777" w:rsidR="00935A30" w:rsidRPr="004C52F8" w:rsidRDefault="00935A30" w:rsidP="004C52F8">
      <w:pPr>
        <w:pStyle w:val="Corpodetexto"/>
        <w:spacing w:line="360" w:lineRule="auto"/>
        <w:jc w:val="both"/>
        <w:rPr>
          <w:rFonts w:ascii="Arial" w:hAnsi="Arial" w:cs="Arial"/>
          <w:bCs/>
        </w:rPr>
      </w:pPr>
      <w:bookmarkStart w:id="2" w:name="_Toc194171743"/>
      <w:r w:rsidRPr="004C52F8">
        <w:rPr>
          <w:rFonts w:ascii="Arial" w:hAnsi="Arial" w:cs="Arial"/>
          <w:bCs/>
        </w:rPr>
        <w:t>Departamento</w:t>
      </w:r>
      <w:r w:rsidRPr="004C52F8">
        <w:rPr>
          <w:rFonts w:ascii="Arial" w:hAnsi="Arial" w:cs="Arial"/>
          <w:bCs/>
          <w:spacing w:val="-2"/>
        </w:rPr>
        <w:t xml:space="preserve"> </w:t>
      </w:r>
      <w:r w:rsidRPr="004C52F8">
        <w:rPr>
          <w:rFonts w:ascii="Arial" w:hAnsi="Arial" w:cs="Arial"/>
          <w:bCs/>
        </w:rPr>
        <w:t>e</w:t>
      </w:r>
      <w:r w:rsidRPr="004C52F8">
        <w:rPr>
          <w:rFonts w:ascii="Arial" w:hAnsi="Arial" w:cs="Arial"/>
          <w:bCs/>
          <w:spacing w:val="-4"/>
        </w:rPr>
        <w:t xml:space="preserve"> </w:t>
      </w:r>
      <w:r w:rsidRPr="004C52F8">
        <w:rPr>
          <w:rFonts w:ascii="Arial" w:hAnsi="Arial" w:cs="Arial"/>
          <w:bCs/>
        </w:rPr>
        <w:t>Faculdade</w:t>
      </w:r>
      <w:r w:rsidRPr="004C52F8">
        <w:rPr>
          <w:rFonts w:ascii="Arial" w:hAnsi="Arial" w:cs="Arial"/>
          <w:bCs/>
          <w:spacing w:val="-1"/>
        </w:rPr>
        <w:t xml:space="preserve"> </w:t>
      </w:r>
      <w:r w:rsidRPr="004C52F8">
        <w:rPr>
          <w:rFonts w:ascii="Arial" w:hAnsi="Arial" w:cs="Arial"/>
          <w:bCs/>
        </w:rPr>
        <w:t>do(a)</w:t>
      </w:r>
      <w:r w:rsidRPr="004C52F8">
        <w:rPr>
          <w:rFonts w:ascii="Arial" w:hAnsi="Arial" w:cs="Arial"/>
          <w:bCs/>
          <w:spacing w:val="-3"/>
        </w:rPr>
        <w:t xml:space="preserve"> </w:t>
      </w:r>
      <w:r w:rsidRPr="004C52F8">
        <w:rPr>
          <w:rFonts w:ascii="Arial" w:hAnsi="Arial" w:cs="Arial"/>
          <w:bCs/>
        </w:rPr>
        <w:t>Orientador(a): FCET</w:t>
      </w:r>
      <w:bookmarkEnd w:id="2"/>
    </w:p>
    <w:p w14:paraId="2CCC375C" w14:textId="2FA26A2C" w:rsidR="005F4C43" w:rsidRPr="004C52F8" w:rsidRDefault="00935A30" w:rsidP="004C52F8">
      <w:pPr>
        <w:spacing w:line="360" w:lineRule="auto"/>
        <w:jc w:val="both"/>
        <w:rPr>
          <w:rFonts w:ascii="Arial" w:hAnsi="Arial" w:cs="Arial"/>
          <w:bCs/>
        </w:rPr>
      </w:pPr>
      <w:r w:rsidRPr="004C52F8">
        <w:rPr>
          <w:rFonts w:ascii="Arial" w:hAnsi="Arial" w:cs="Arial"/>
          <w:bCs/>
        </w:rPr>
        <w:t>Título</w:t>
      </w:r>
      <w:r w:rsidRPr="004C52F8">
        <w:rPr>
          <w:rFonts w:ascii="Arial" w:hAnsi="Arial" w:cs="Arial"/>
          <w:bCs/>
          <w:spacing w:val="-1"/>
        </w:rPr>
        <w:t xml:space="preserve"> </w:t>
      </w:r>
      <w:r w:rsidRPr="004C52F8">
        <w:rPr>
          <w:rFonts w:ascii="Arial" w:hAnsi="Arial" w:cs="Arial"/>
          <w:bCs/>
        </w:rPr>
        <w:t>do</w:t>
      </w:r>
      <w:r w:rsidRPr="004C52F8">
        <w:rPr>
          <w:rFonts w:ascii="Arial" w:hAnsi="Arial" w:cs="Arial"/>
          <w:bCs/>
          <w:spacing w:val="-4"/>
        </w:rPr>
        <w:t xml:space="preserve"> </w:t>
      </w:r>
      <w:r w:rsidRPr="004C52F8">
        <w:rPr>
          <w:rFonts w:ascii="Arial" w:hAnsi="Arial" w:cs="Arial"/>
          <w:bCs/>
        </w:rPr>
        <w:t>Projeto de</w:t>
      </w:r>
      <w:r w:rsidRPr="004C52F8">
        <w:rPr>
          <w:rFonts w:ascii="Arial" w:hAnsi="Arial" w:cs="Arial"/>
          <w:bCs/>
          <w:spacing w:val="-4"/>
        </w:rPr>
        <w:t xml:space="preserve"> </w:t>
      </w:r>
      <w:r w:rsidRPr="004C52F8">
        <w:rPr>
          <w:rFonts w:ascii="Arial" w:hAnsi="Arial" w:cs="Arial"/>
          <w:bCs/>
        </w:rPr>
        <w:t>Pesquisa</w:t>
      </w:r>
      <w:r w:rsidRPr="004C52F8">
        <w:rPr>
          <w:rFonts w:ascii="Arial" w:hAnsi="Arial" w:cs="Arial"/>
          <w:bCs/>
          <w:spacing w:val="-1"/>
        </w:rPr>
        <w:t xml:space="preserve"> </w:t>
      </w:r>
      <w:r w:rsidRPr="004C52F8">
        <w:rPr>
          <w:rFonts w:ascii="Arial" w:hAnsi="Arial" w:cs="Arial"/>
          <w:bCs/>
        </w:rPr>
        <w:t>do(a)</w:t>
      </w:r>
      <w:r w:rsidRPr="004C52F8">
        <w:rPr>
          <w:rFonts w:ascii="Arial" w:hAnsi="Arial" w:cs="Arial"/>
          <w:bCs/>
          <w:spacing w:val="-2"/>
        </w:rPr>
        <w:t xml:space="preserve"> </w:t>
      </w:r>
      <w:r w:rsidRPr="004C52F8">
        <w:rPr>
          <w:rFonts w:ascii="Arial" w:hAnsi="Arial" w:cs="Arial"/>
          <w:bCs/>
        </w:rPr>
        <w:t xml:space="preserve">Orientador(a): </w:t>
      </w:r>
      <w:r w:rsidR="00AD19AD" w:rsidRPr="004C52F8">
        <w:rPr>
          <w:rFonts w:ascii="Arial" w:hAnsi="Arial" w:cs="Arial"/>
          <w:bCs/>
        </w:rPr>
        <w:t xml:space="preserve">Sistema de Previsão de Ataques Cibernéticos com </w:t>
      </w:r>
      <w:proofErr w:type="spellStart"/>
      <w:r w:rsidR="00AD19AD" w:rsidRPr="004C52F8">
        <w:rPr>
          <w:rFonts w:ascii="Arial" w:hAnsi="Arial" w:cs="Arial"/>
          <w:bCs/>
        </w:rPr>
        <w:t>Machine</w:t>
      </w:r>
      <w:proofErr w:type="spellEnd"/>
      <w:r w:rsidR="00AD19AD" w:rsidRPr="004C52F8">
        <w:rPr>
          <w:rFonts w:ascii="Arial" w:hAnsi="Arial" w:cs="Arial"/>
          <w:bCs/>
        </w:rPr>
        <w:t xml:space="preserve"> </w:t>
      </w:r>
      <w:proofErr w:type="spellStart"/>
      <w:r w:rsidR="00AD19AD" w:rsidRPr="004C52F8">
        <w:rPr>
          <w:rFonts w:ascii="Arial" w:hAnsi="Arial" w:cs="Arial"/>
          <w:bCs/>
        </w:rPr>
        <w:t>Learning</w:t>
      </w:r>
      <w:proofErr w:type="spellEnd"/>
      <w:r w:rsidR="00AD19AD" w:rsidRPr="004C52F8">
        <w:rPr>
          <w:rFonts w:ascii="Arial" w:hAnsi="Arial" w:cs="Arial"/>
          <w:bCs/>
        </w:rPr>
        <w:t xml:space="preserve"> para Redes Acadêmicas</w:t>
      </w:r>
    </w:p>
    <w:sdt>
      <w:sdtPr>
        <w:rPr>
          <w:rFonts w:ascii="Arial MT" w:eastAsia="Arial MT" w:hAnsi="Arial MT" w:cs="Arial MT"/>
          <w:color w:val="auto"/>
          <w:sz w:val="22"/>
          <w:szCs w:val="22"/>
          <w:lang w:val="pt-PT" w:eastAsia="en-US"/>
        </w:rPr>
        <w:id w:val="-1740162907"/>
        <w:docPartObj>
          <w:docPartGallery w:val="Table of Contents"/>
          <w:docPartUnique/>
        </w:docPartObj>
      </w:sdtPr>
      <w:sdtEndPr>
        <w:rPr>
          <w:b/>
          <w:bCs/>
        </w:rPr>
      </w:sdtEndPr>
      <w:sdtContent>
        <w:p w14:paraId="1013978F" w14:textId="2140C075" w:rsidR="00F43DE8" w:rsidRDefault="00F43DE8">
          <w:pPr>
            <w:pStyle w:val="CabealhodoSumrio"/>
          </w:pPr>
          <w:r>
            <w:t>Sumário</w:t>
          </w:r>
        </w:p>
        <w:p w14:paraId="7E942A7B" w14:textId="32AEFCCA" w:rsidR="00F43DE8" w:rsidRDefault="00F43DE8">
          <w:pPr>
            <w:pStyle w:val="Sumrio1"/>
            <w:rPr>
              <w:rFonts w:asciiTheme="minorHAnsi" w:eastAsiaTheme="minorEastAsia" w:hAnsiTheme="minorHAnsi" w:cstheme="minorBidi"/>
              <w:b w:val="0"/>
              <w:bCs w:val="0"/>
              <w:kern w:val="2"/>
              <w:sz w:val="24"/>
              <w:szCs w:val="24"/>
              <w:lang w:val="pt-BR" w:eastAsia="pt-BR"/>
              <w14:ligatures w14:val="standardContextual"/>
            </w:rPr>
          </w:pPr>
          <w:r>
            <w:fldChar w:fldCharType="begin"/>
          </w:r>
          <w:r>
            <w:instrText xml:space="preserve"> TOC \o "1-3" \h \z \u </w:instrText>
          </w:r>
          <w:r>
            <w:fldChar w:fldCharType="separate"/>
          </w:r>
          <w:hyperlink w:anchor="_Toc224063753" w:history="1">
            <w:r w:rsidRPr="00824C4D">
              <w:rPr>
                <w:rStyle w:val="Hyperlink"/>
              </w:rPr>
              <w:t>Introdução</w:t>
            </w:r>
            <w:r>
              <w:rPr>
                <w:webHidden/>
              </w:rPr>
              <w:tab/>
            </w:r>
            <w:r>
              <w:rPr>
                <w:webHidden/>
              </w:rPr>
              <w:fldChar w:fldCharType="begin"/>
            </w:r>
            <w:r>
              <w:rPr>
                <w:webHidden/>
              </w:rPr>
              <w:instrText xml:space="preserve"> PAGEREF _Toc224063753 \h </w:instrText>
            </w:r>
            <w:r>
              <w:rPr>
                <w:webHidden/>
              </w:rPr>
            </w:r>
            <w:r>
              <w:rPr>
                <w:webHidden/>
              </w:rPr>
              <w:fldChar w:fldCharType="separate"/>
            </w:r>
            <w:r>
              <w:rPr>
                <w:webHidden/>
              </w:rPr>
              <w:t>3</w:t>
            </w:r>
            <w:r>
              <w:rPr>
                <w:webHidden/>
              </w:rPr>
              <w:fldChar w:fldCharType="end"/>
            </w:r>
          </w:hyperlink>
        </w:p>
        <w:p w14:paraId="152E9CF5" w14:textId="5E1D2EA6" w:rsidR="00F43DE8" w:rsidRDefault="00F43DE8">
          <w:pPr>
            <w:pStyle w:val="Sumrio1"/>
            <w:rPr>
              <w:rFonts w:asciiTheme="minorHAnsi" w:eastAsiaTheme="minorEastAsia" w:hAnsiTheme="minorHAnsi" w:cstheme="minorBidi"/>
              <w:b w:val="0"/>
              <w:bCs w:val="0"/>
              <w:kern w:val="2"/>
              <w:sz w:val="24"/>
              <w:szCs w:val="24"/>
              <w:lang w:val="pt-BR" w:eastAsia="pt-BR"/>
              <w14:ligatures w14:val="standardContextual"/>
            </w:rPr>
          </w:pPr>
          <w:hyperlink w:anchor="_Toc224063754" w:history="1">
            <w:r w:rsidRPr="00824C4D">
              <w:rPr>
                <w:rStyle w:val="Hyperlink"/>
              </w:rPr>
              <w:t>Parte I - Atividades Desenvolvidas</w:t>
            </w:r>
            <w:r>
              <w:rPr>
                <w:webHidden/>
              </w:rPr>
              <w:tab/>
            </w:r>
            <w:r>
              <w:rPr>
                <w:webHidden/>
              </w:rPr>
              <w:fldChar w:fldCharType="begin"/>
            </w:r>
            <w:r>
              <w:rPr>
                <w:webHidden/>
              </w:rPr>
              <w:instrText xml:space="preserve"> PAGEREF _Toc224063754 \h </w:instrText>
            </w:r>
            <w:r>
              <w:rPr>
                <w:webHidden/>
              </w:rPr>
            </w:r>
            <w:r>
              <w:rPr>
                <w:webHidden/>
              </w:rPr>
              <w:fldChar w:fldCharType="separate"/>
            </w:r>
            <w:r>
              <w:rPr>
                <w:webHidden/>
              </w:rPr>
              <w:t>4</w:t>
            </w:r>
            <w:r>
              <w:rPr>
                <w:webHidden/>
              </w:rPr>
              <w:fldChar w:fldCharType="end"/>
            </w:r>
          </w:hyperlink>
        </w:p>
        <w:p w14:paraId="3848289D" w14:textId="533C4D5F" w:rsidR="00F43DE8" w:rsidRPr="00E04915" w:rsidRDefault="00F43DE8">
          <w:pPr>
            <w:pStyle w:val="Sumrio2"/>
            <w:tabs>
              <w:tab w:val="right" w:leader="dot" w:pos="9410"/>
            </w:tabs>
            <w:rPr>
              <w:rFonts w:asciiTheme="minorHAnsi" w:eastAsiaTheme="minorEastAsia" w:hAnsiTheme="minorHAnsi" w:cstheme="minorBidi"/>
              <w:noProof/>
              <w:kern w:val="2"/>
              <w:sz w:val="24"/>
              <w:szCs w:val="24"/>
              <w:lang w:val="pt-BR" w:eastAsia="pt-BR"/>
              <w14:ligatures w14:val="standardContextual"/>
            </w:rPr>
          </w:pPr>
          <w:hyperlink w:anchor="_Toc224063755" w:history="1">
            <w:r w:rsidRPr="00E04915">
              <w:rPr>
                <w:rStyle w:val="Hyperlink"/>
                <w:rFonts w:ascii="Arial" w:hAnsi="Arial" w:cs="Arial"/>
                <w:noProof/>
              </w:rPr>
              <w:t>Sistemática de orientação</w:t>
            </w:r>
            <w:r w:rsidRPr="00E04915">
              <w:rPr>
                <w:noProof/>
                <w:webHidden/>
              </w:rPr>
              <w:tab/>
            </w:r>
            <w:r w:rsidRPr="00E04915">
              <w:rPr>
                <w:noProof/>
                <w:webHidden/>
              </w:rPr>
              <w:fldChar w:fldCharType="begin"/>
            </w:r>
            <w:r w:rsidRPr="00E04915">
              <w:rPr>
                <w:noProof/>
                <w:webHidden/>
              </w:rPr>
              <w:instrText xml:space="preserve"> PAGEREF _Toc224063755 \h </w:instrText>
            </w:r>
            <w:r w:rsidRPr="00E04915">
              <w:rPr>
                <w:noProof/>
                <w:webHidden/>
              </w:rPr>
            </w:r>
            <w:r w:rsidRPr="00E04915">
              <w:rPr>
                <w:noProof/>
                <w:webHidden/>
              </w:rPr>
              <w:fldChar w:fldCharType="separate"/>
            </w:r>
            <w:r w:rsidRPr="00E04915">
              <w:rPr>
                <w:noProof/>
                <w:webHidden/>
              </w:rPr>
              <w:t>4</w:t>
            </w:r>
            <w:r w:rsidRPr="00E04915">
              <w:rPr>
                <w:noProof/>
                <w:webHidden/>
              </w:rPr>
              <w:fldChar w:fldCharType="end"/>
            </w:r>
          </w:hyperlink>
        </w:p>
        <w:p w14:paraId="434ADF0F" w14:textId="4C91B3EB" w:rsidR="00F43DE8" w:rsidRPr="00E04915" w:rsidRDefault="00F43DE8">
          <w:pPr>
            <w:pStyle w:val="Sumrio2"/>
            <w:tabs>
              <w:tab w:val="right" w:leader="dot" w:pos="9410"/>
            </w:tabs>
            <w:rPr>
              <w:rFonts w:asciiTheme="minorHAnsi" w:eastAsiaTheme="minorEastAsia" w:hAnsiTheme="minorHAnsi" w:cstheme="minorBidi"/>
              <w:noProof/>
              <w:kern w:val="2"/>
              <w:sz w:val="24"/>
              <w:szCs w:val="24"/>
              <w:lang w:val="pt-BR" w:eastAsia="pt-BR"/>
              <w14:ligatures w14:val="standardContextual"/>
            </w:rPr>
          </w:pPr>
          <w:hyperlink w:anchor="_Toc224063756" w:history="1">
            <w:r w:rsidRPr="00E04915">
              <w:rPr>
                <w:rStyle w:val="Hyperlink"/>
                <w:rFonts w:ascii="Arial" w:hAnsi="Arial" w:cs="Arial"/>
                <w:noProof/>
              </w:rPr>
              <w:t>Objetivos alcançados e dificuldades encontradas</w:t>
            </w:r>
            <w:r w:rsidRPr="00E04915">
              <w:rPr>
                <w:noProof/>
                <w:webHidden/>
              </w:rPr>
              <w:tab/>
            </w:r>
            <w:r w:rsidRPr="00E04915">
              <w:rPr>
                <w:noProof/>
                <w:webHidden/>
              </w:rPr>
              <w:fldChar w:fldCharType="begin"/>
            </w:r>
            <w:r w:rsidRPr="00E04915">
              <w:rPr>
                <w:noProof/>
                <w:webHidden/>
              </w:rPr>
              <w:instrText xml:space="preserve"> PAGEREF _Toc224063756 \h </w:instrText>
            </w:r>
            <w:r w:rsidRPr="00E04915">
              <w:rPr>
                <w:noProof/>
                <w:webHidden/>
              </w:rPr>
            </w:r>
            <w:r w:rsidRPr="00E04915">
              <w:rPr>
                <w:noProof/>
                <w:webHidden/>
              </w:rPr>
              <w:fldChar w:fldCharType="separate"/>
            </w:r>
            <w:r w:rsidRPr="00E04915">
              <w:rPr>
                <w:noProof/>
                <w:webHidden/>
              </w:rPr>
              <w:t>4</w:t>
            </w:r>
            <w:r w:rsidRPr="00E04915">
              <w:rPr>
                <w:noProof/>
                <w:webHidden/>
              </w:rPr>
              <w:fldChar w:fldCharType="end"/>
            </w:r>
          </w:hyperlink>
        </w:p>
        <w:p w14:paraId="2A5C1BFD" w14:textId="598F6D72" w:rsidR="00F43DE8" w:rsidRPr="00E04915" w:rsidRDefault="00F43DE8">
          <w:pPr>
            <w:pStyle w:val="Sumrio2"/>
            <w:tabs>
              <w:tab w:val="right" w:leader="dot" w:pos="9410"/>
            </w:tabs>
            <w:rPr>
              <w:rFonts w:asciiTheme="minorHAnsi" w:eastAsiaTheme="minorEastAsia" w:hAnsiTheme="minorHAnsi" w:cstheme="minorBidi"/>
              <w:noProof/>
              <w:kern w:val="2"/>
              <w:sz w:val="24"/>
              <w:szCs w:val="24"/>
              <w:lang w:val="pt-BR" w:eastAsia="pt-BR"/>
              <w14:ligatures w14:val="standardContextual"/>
            </w:rPr>
          </w:pPr>
          <w:hyperlink w:anchor="_Toc224063757" w:history="1">
            <w:r w:rsidRPr="00E04915">
              <w:rPr>
                <w:rStyle w:val="Hyperlink"/>
                <w:rFonts w:ascii="Arial" w:hAnsi="Arial" w:cs="Arial"/>
                <w:noProof/>
              </w:rPr>
              <w:t>Alterações realizadas no plano original</w:t>
            </w:r>
            <w:r w:rsidRPr="00E04915">
              <w:rPr>
                <w:noProof/>
                <w:webHidden/>
              </w:rPr>
              <w:tab/>
            </w:r>
            <w:r w:rsidRPr="00E04915">
              <w:rPr>
                <w:noProof/>
                <w:webHidden/>
              </w:rPr>
              <w:fldChar w:fldCharType="begin"/>
            </w:r>
            <w:r w:rsidRPr="00E04915">
              <w:rPr>
                <w:noProof/>
                <w:webHidden/>
              </w:rPr>
              <w:instrText xml:space="preserve"> PAGEREF _Toc224063757 \h </w:instrText>
            </w:r>
            <w:r w:rsidRPr="00E04915">
              <w:rPr>
                <w:noProof/>
                <w:webHidden/>
              </w:rPr>
            </w:r>
            <w:r w:rsidRPr="00E04915">
              <w:rPr>
                <w:noProof/>
                <w:webHidden/>
              </w:rPr>
              <w:fldChar w:fldCharType="separate"/>
            </w:r>
            <w:r w:rsidRPr="00E04915">
              <w:rPr>
                <w:noProof/>
                <w:webHidden/>
              </w:rPr>
              <w:t>5</w:t>
            </w:r>
            <w:r w:rsidRPr="00E04915">
              <w:rPr>
                <w:noProof/>
                <w:webHidden/>
              </w:rPr>
              <w:fldChar w:fldCharType="end"/>
            </w:r>
          </w:hyperlink>
        </w:p>
        <w:p w14:paraId="2AAA9513" w14:textId="6F047198" w:rsidR="00F43DE8" w:rsidRPr="00E04915" w:rsidRDefault="00F43DE8">
          <w:pPr>
            <w:pStyle w:val="Sumrio2"/>
            <w:tabs>
              <w:tab w:val="right" w:leader="dot" w:pos="9410"/>
            </w:tabs>
            <w:rPr>
              <w:rFonts w:asciiTheme="minorHAnsi" w:eastAsiaTheme="minorEastAsia" w:hAnsiTheme="minorHAnsi" w:cstheme="minorBidi"/>
              <w:noProof/>
              <w:kern w:val="2"/>
              <w:sz w:val="24"/>
              <w:szCs w:val="24"/>
              <w:lang w:val="pt-BR" w:eastAsia="pt-BR"/>
              <w14:ligatures w14:val="standardContextual"/>
            </w:rPr>
          </w:pPr>
          <w:hyperlink w:anchor="_Toc224063758" w:history="1">
            <w:r w:rsidRPr="00E04915">
              <w:rPr>
                <w:rStyle w:val="Hyperlink"/>
                <w:rFonts w:ascii="Arial" w:hAnsi="Arial" w:cs="Arial"/>
                <w:noProof/>
              </w:rPr>
              <w:t>Atividades acadêmico-científico-culturais</w:t>
            </w:r>
            <w:r w:rsidRPr="00E04915">
              <w:rPr>
                <w:noProof/>
                <w:webHidden/>
              </w:rPr>
              <w:tab/>
            </w:r>
            <w:r w:rsidRPr="00E04915">
              <w:rPr>
                <w:noProof/>
                <w:webHidden/>
              </w:rPr>
              <w:fldChar w:fldCharType="begin"/>
            </w:r>
            <w:r w:rsidRPr="00E04915">
              <w:rPr>
                <w:noProof/>
                <w:webHidden/>
              </w:rPr>
              <w:instrText xml:space="preserve"> PAGEREF _Toc224063758 \h </w:instrText>
            </w:r>
            <w:r w:rsidRPr="00E04915">
              <w:rPr>
                <w:noProof/>
                <w:webHidden/>
              </w:rPr>
            </w:r>
            <w:r w:rsidRPr="00E04915">
              <w:rPr>
                <w:noProof/>
                <w:webHidden/>
              </w:rPr>
              <w:fldChar w:fldCharType="separate"/>
            </w:r>
            <w:r w:rsidRPr="00E04915">
              <w:rPr>
                <w:noProof/>
                <w:webHidden/>
              </w:rPr>
              <w:t>5</w:t>
            </w:r>
            <w:r w:rsidRPr="00E04915">
              <w:rPr>
                <w:noProof/>
                <w:webHidden/>
              </w:rPr>
              <w:fldChar w:fldCharType="end"/>
            </w:r>
          </w:hyperlink>
        </w:p>
        <w:p w14:paraId="6D25BD69" w14:textId="0357359D" w:rsidR="00F43DE8" w:rsidRDefault="00F43DE8">
          <w:pPr>
            <w:pStyle w:val="Sumrio1"/>
            <w:rPr>
              <w:rFonts w:asciiTheme="minorHAnsi" w:eastAsiaTheme="minorEastAsia" w:hAnsiTheme="minorHAnsi" w:cstheme="minorBidi"/>
              <w:b w:val="0"/>
              <w:bCs w:val="0"/>
              <w:kern w:val="2"/>
              <w:sz w:val="24"/>
              <w:szCs w:val="24"/>
              <w:lang w:val="pt-BR" w:eastAsia="pt-BR"/>
              <w14:ligatures w14:val="standardContextual"/>
            </w:rPr>
          </w:pPr>
          <w:hyperlink w:anchor="_Toc224063759" w:history="1">
            <w:r w:rsidRPr="00824C4D">
              <w:rPr>
                <w:rStyle w:val="Hyperlink"/>
              </w:rPr>
              <w:t>Parte II - Relatório Científico</w:t>
            </w:r>
            <w:r>
              <w:rPr>
                <w:webHidden/>
              </w:rPr>
              <w:tab/>
            </w:r>
            <w:r>
              <w:rPr>
                <w:webHidden/>
              </w:rPr>
              <w:fldChar w:fldCharType="begin"/>
            </w:r>
            <w:r>
              <w:rPr>
                <w:webHidden/>
              </w:rPr>
              <w:instrText xml:space="preserve"> PAGEREF _Toc224063759 \h </w:instrText>
            </w:r>
            <w:r>
              <w:rPr>
                <w:webHidden/>
              </w:rPr>
            </w:r>
            <w:r>
              <w:rPr>
                <w:webHidden/>
              </w:rPr>
              <w:fldChar w:fldCharType="separate"/>
            </w:r>
            <w:r>
              <w:rPr>
                <w:webHidden/>
              </w:rPr>
              <w:t>6</w:t>
            </w:r>
            <w:r>
              <w:rPr>
                <w:webHidden/>
              </w:rPr>
              <w:fldChar w:fldCharType="end"/>
            </w:r>
          </w:hyperlink>
        </w:p>
        <w:p w14:paraId="5BE0583C" w14:textId="61F85F5C" w:rsidR="00F43DE8" w:rsidRPr="00E04915" w:rsidRDefault="00F43DE8">
          <w:pPr>
            <w:pStyle w:val="Sumrio2"/>
            <w:tabs>
              <w:tab w:val="right" w:leader="dot" w:pos="9410"/>
            </w:tabs>
            <w:rPr>
              <w:rFonts w:asciiTheme="minorHAnsi" w:eastAsiaTheme="minorEastAsia" w:hAnsiTheme="minorHAnsi" w:cstheme="minorBidi"/>
              <w:noProof/>
              <w:kern w:val="2"/>
              <w:sz w:val="24"/>
              <w:szCs w:val="24"/>
              <w:lang w:val="pt-BR" w:eastAsia="pt-BR"/>
              <w14:ligatures w14:val="standardContextual"/>
            </w:rPr>
          </w:pPr>
          <w:hyperlink w:anchor="_Toc224063760" w:history="1">
            <w:r w:rsidRPr="00E04915">
              <w:rPr>
                <w:rStyle w:val="Hyperlink"/>
                <w:rFonts w:ascii="Arial" w:hAnsi="Arial" w:cs="Arial"/>
                <w:noProof/>
              </w:rPr>
              <w:t>Relatório Científico</w:t>
            </w:r>
            <w:r w:rsidRPr="00E04915">
              <w:rPr>
                <w:noProof/>
                <w:webHidden/>
              </w:rPr>
              <w:tab/>
            </w:r>
            <w:r w:rsidRPr="00E04915">
              <w:rPr>
                <w:noProof/>
                <w:webHidden/>
              </w:rPr>
              <w:fldChar w:fldCharType="begin"/>
            </w:r>
            <w:r w:rsidRPr="00E04915">
              <w:rPr>
                <w:noProof/>
                <w:webHidden/>
              </w:rPr>
              <w:instrText xml:space="preserve"> PAGEREF _Toc224063760 \h </w:instrText>
            </w:r>
            <w:r w:rsidRPr="00E04915">
              <w:rPr>
                <w:noProof/>
                <w:webHidden/>
              </w:rPr>
            </w:r>
            <w:r w:rsidRPr="00E04915">
              <w:rPr>
                <w:noProof/>
                <w:webHidden/>
              </w:rPr>
              <w:fldChar w:fldCharType="separate"/>
            </w:r>
            <w:r w:rsidRPr="00E04915">
              <w:rPr>
                <w:noProof/>
                <w:webHidden/>
              </w:rPr>
              <w:t>6</w:t>
            </w:r>
            <w:r w:rsidRPr="00E04915">
              <w:rPr>
                <w:noProof/>
                <w:webHidden/>
              </w:rPr>
              <w:fldChar w:fldCharType="end"/>
            </w:r>
          </w:hyperlink>
        </w:p>
        <w:p w14:paraId="48A5CFA3" w14:textId="14047F8A" w:rsidR="00F43DE8" w:rsidRPr="00E04915" w:rsidRDefault="00F43DE8">
          <w:pPr>
            <w:pStyle w:val="Sumrio2"/>
            <w:tabs>
              <w:tab w:val="right" w:leader="dot" w:pos="9410"/>
            </w:tabs>
            <w:rPr>
              <w:rFonts w:asciiTheme="minorHAnsi" w:eastAsiaTheme="minorEastAsia" w:hAnsiTheme="minorHAnsi" w:cstheme="minorBidi"/>
              <w:noProof/>
              <w:kern w:val="2"/>
              <w:sz w:val="24"/>
              <w:szCs w:val="24"/>
              <w:lang w:val="pt-BR" w:eastAsia="pt-BR"/>
              <w14:ligatures w14:val="standardContextual"/>
            </w:rPr>
          </w:pPr>
          <w:hyperlink w:anchor="_Toc224063761" w:history="1">
            <w:r w:rsidRPr="00E04915">
              <w:rPr>
                <w:rStyle w:val="Hyperlink"/>
                <w:rFonts w:ascii="Arial" w:eastAsia="Arial" w:hAnsi="Arial" w:cs="Arial"/>
                <w:noProof/>
                <w:lang w:val="pt-BR"/>
              </w:rPr>
              <w:t>Cronograma das próximas etapas</w:t>
            </w:r>
            <w:r w:rsidRPr="00E04915">
              <w:rPr>
                <w:noProof/>
                <w:webHidden/>
              </w:rPr>
              <w:tab/>
            </w:r>
            <w:r w:rsidRPr="00E04915">
              <w:rPr>
                <w:noProof/>
                <w:webHidden/>
              </w:rPr>
              <w:fldChar w:fldCharType="begin"/>
            </w:r>
            <w:r w:rsidRPr="00E04915">
              <w:rPr>
                <w:noProof/>
                <w:webHidden/>
              </w:rPr>
              <w:instrText xml:space="preserve"> PAGEREF _Toc224063761 \h </w:instrText>
            </w:r>
            <w:r w:rsidRPr="00E04915">
              <w:rPr>
                <w:noProof/>
                <w:webHidden/>
              </w:rPr>
            </w:r>
            <w:r w:rsidRPr="00E04915">
              <w:rPr>
                <w:noProof/>
                <w:webHidden/>
              </w:rPr>
              <w:fldChar w:fldCharType="separate"/>
            </w:r>
            <w:r w:rsidRPr="00E04915">
              <w:rPr>
                <w:noProof/>
                <w:webHidden/>
              </w:rPr>
              <w:t>11</w:t>
            </w:r>
            <w:r w:rsidRPr="00E04915">
              <w:rPr>
                <w:noProof/>
                <w:webHidden/>
              </w:rPr>
              <w:fldChar w:fldCharType="end"/>
            </w:r>
          </w:hyperlink>
        </w:p>
        <w:p w14:paraId="443AF706" w14:textId="77777777" w:rsidR="008B541F" w:rsidRDefault="008B541F">
          <w:pPr>
            <w:rPr>
              <w:rFonts w:ascii="Arial" w:hAnsi="Arial" w:cs="Arial"/>
              <w:b/>
              <w:bCs/>
              <w:noProof/>
            </w:rPr>
          </w:pPr>
          <w:r>
            <w:rPr>
              <w:rFonts w:ascii="Arial" w:hAnsi="Arial" w:cs="Arial"/>
              <w:b/>
              <w:bCs/>
              <w:noProof/>
            </w:rPr>
            <w:t>Referências bibliográficas</w:t>
          </w:r>
        </w:p>
        <w:p w14:paraId="5AA9FE39" w14:textId="07D65301" w:rsidR="00F43DE8" w:rsidRDefault="00F43DE8">
          <w:r>
            <w:rPr>
              <w:b/>
              <w:bCs/>
            </w:rPr>
            <w:fldChar w:fldCharType="end"/>
          </w:r>
        </w:p>
      </w:sdtContent>
    </w:sdt>
    <w:p w14:paraId="41C59014" w14:textId="77777777" w:rsidR="00570BD2" w:rsidRDefault="00570BD2" w:rsidP="00570BD2">
      <w:pPr>
        <w:spacing w:before="129" w:line="360" w:lineRule="auto"/>
        <w:ind w:left="102"/>
        <w:rPr>
          <w:rFonts w:ascii="Arial" w:hAnsi="Arial" w:cs="Arial"/>
          <w:b/>
          <w:bCs/>
          <w:lang w:val="pt-BR"/>
        </w:rPr>
      </w:pPr>
    </w:p>
    <w:p w14:paraId="5268A782" w14:textId="13EF0FCE" w:rsidR="00C87205" w:rsidRPr="00337CBB" w:rsidRDefault="00C87205">
      <w:pPr>
        <w:rPr>
          <w:rFonts w:ascii="Arial" w:hAnsi="Arial" w:cs="Arial"/>
          <w:b/>
          <w:bCs/>
          <w:lang w:val="pt-BR"/>
        </w:rPr>
      </w:pPr>
      <w:r>
        <w:rPr>
          <w:rFonts w:ascii="Arial" w:hAnsi="Arial" w:cs="Arial"/>
          <w:b/>
          <w:bCs/>
          <w:lang w:val="pt-BR"/>
        </w:rPr>
        <w:br w:type="page"/>
      </w:r>
    </w:p>
    <w:p w14:paraId="7E24324D" w14:textId="56CFD7F4" w:rsidR="0ACB930E" w:rsidRDefault="0ACB930E" w:rsidP="00D8706A">
      <w:pPr>
        <w:pStyle w:val="Ttulo1"/>
        <w:ind w:left="0"/>
        <w:rPr>
          <w:sz w:val="24"/>
          <w:szCs w:val="24"/>
        </w:rPr>
      </w:pPr>
    </w:p>
    <w:p w14:paraId="01C15EDA" w14:textId="77777777" w:rsidR="00EE2E2E" w:rsidRPr="00F43DE8" w:rsidRDefault="00EA7B9C" w:rsidP="00A20255">
      <w:pPr>
        <w:pStyle w:val="Ttulo1"/>
        <w:ind w:left="0"/>
        <w:rPr>
          <w:sz w:val="32"/>
          <w:szCs w:val="32"/>
        </w:rPr>
      </w:pPr>
      <w:bookmarkStart w:id="3" w:name="_Toc224063753"/>
      <w:r w:rsidRPr="00F43DE8">
        <w:rPr>
          <w:sz w:val="32"/>
          <w:szCs w:val="32"/>
        </w:rPr>
        <w:t>Introdução</w:t>
      </w:r>
      <w:bookmarkEnd w:id="3"/>
    </w:p>
    <w:p w14:paraId="7A759BAD" w14:textId="77777777" w:rsidR="00EE2E2E" w:rsidRDefault="00EE2E2E" w:rsidP="00EA7B9C">
      <w:pPr>
        <w:rPr>
          <w:b/>
          <w:bCs/>
        </w:rPr>
      </w:pPr>
    </w:p>
    <w:p w14:paraId="5193AB91" w14:textId="77777777" w:rsidR="009326FF" w:rsidRPr="009326FF" w:rsidRDefault="009326FF" w:rsidP="005F4C43">
      <w:pPr>
        <w:widowControl/>
        <w:autoSpaceDE/>
        <w:autoSpaceDN/>
        <w:spacing w:after="160" w:line="276" w:lineRule="auto"/>
        <w:ind w:firstLine="720"/>
        <w:jc w:val="both"/>
        <w:rPr>
          <w:rFonts w:ascii="Arial" w:hAnsi="Arial" w:cs="Arial"/>
          <w:sz w:val="24"/>
          <w:szCs w:val="24"/>
          <w:lang w:val="pt-BR"/>
        </w:rPr>
      </w:pPr>
      <w:r w:rsidRPr="009326FF">
        <w:rPr>
          <w:rFonts w:ascii="Arial" w:hAnsi="Arial" w:cs="Arial"/>
          <w:sz w:val="24"/>
          <w:szCs w:val="24"/>
          <w:lang w:val="pt-BR"/>
        </w:rPr>
        <w:t>Com o aumento da dependência de sistemas computacionais e da constante evolução das ameaças digitais, a detecção de ataques cibernéticos tornou-se uma área de grande relevância na segurança da informação. Nesse contexto, técnicas de aprendizado de máquina têm sido amplamente utilizadas para identificar padrões anômalos em grandes volumes de dados, permitindo detectar comportamentos suspeitos que podem indicar tentativas de invasão ou falhas de segurança.</w:t>
      </w:r>
    </w:p>
    <w:p w14:paraId="2929B610" w14:textId="77777777" w:rsidR="009326FF" w:rsidRPr="009326FF" w:rsidRDefault="009326FF" w:rsidP="005F4C43">
      <w:pPr>
        <w:widowControl/>
        <w:autoSpaceDE/>
        <w:autoSpaceDN/>
        <w:spacing w:after="160" w:line="276" w:lineRule="auto"/>
        <w:ind w:firstLine="720"/>
        <w:jc w:val="both"/>
        <w:rPr>
          <w:rFonts w:ascii="Arial" w:hAnsi="Arial" w:cs="Arial"/>
          <w:sz w:val="24"/>
          <w:szCs w:val="24"/>
          <w:lang w:val="pt-BR"/>
        </w:rPr>
      </w:pPr>
      <w:r w:rsidRPr="009326FF">
        <w:rPr>
          <w:rFonts w:ascii="Arial" w:hAnsi="Arial" w:cs="Arial"/>
          <w:sz w:val="24"/>
          <w:szCs w:val="24"/>
          <w:lang w:val="pt-BR"/>
        </w:rPr>
        <w:t>Algoritmos de Machine Learning possibilitam a análise automatizada de dados provenientes de diferentes fontes, como registros de sistemas, redes e aplicações, auxiliando na identificação de irregularidades que podem representar riscos à integridade dos sistemas monitorados. Entretanto, apesar de seu potencial para melhorar os mecanismos de segurança, esses algoritmos também podem apresentar vulnerabilidades quando submetidos a determinadas manipulações nos dados de entrada.</w:t>
      </w:r>
    </w:p>
    <w:p w14:paraId="1D73AE4C" w14:textId="77777777" w:rsidR="008B541F" w:rsidRDefault="008B541F" w:rsidP="005F4C43">
      <w:pPr>
        <w:widowControl/>
        <w:autoSpaceDE/>
        <w:autoSpaceDN/>
        <w:spacing w:after="160" w:line="276" w:lineRule="auto"/>
        <w:ind w:firstLine="720"/>
        <w:jc w:val="both"/>
        <w:rPr>
          <w:rFonts w:ascii="Arial" w:hAnsi="Arial" w:cs="Arial"/>
          <w:sz w:val="24"/>
          <w:szCs w:val="24"/>
          <w:lang w:val="pt-BR"/>
        </w:rPr>
      </w:pPr>
      <w:r>
        <w:rPr>
          <w:rFonts w:ascii="Arial" w:hAnsi="Arial" w:cs="Arial"/>
          <w:sz w:val="24"/>
          <w:szCs w:val="24"/>
          <w:lang w:val="pt-BR"/>
        </w:rPr>
        <w:t>Diante desse cenário, este projeto tem como objetivo avaliar um sistema de apoio à detecção e à visualização de alertas de segurança em ambiente simulado. A proposta atual concentra-se na validação do fluxo entre dados de tráfego, classificação simulada, geração de alertas e apresentação das informações em um dashboard web, permitindo observar como o sistema se comporta diante de registros compatíveis com atividade maliciosa.</w:t>
      </w:r>
    </w:p>
    <w:p w14:paraId="042BE3DA" w14:textId="77777777" w:rsidR="008B541F" w:rsidRDefault="008B541F" w:rsidP="005F4C43">
      <w:pPr>
        <w:widowControl/>
        <w:autoSpaceDE/>
        <w:autoSpaceDN/>
        <w:spacing w:after="160" w:line="276" w:lineRule="auto"/>
        <w:ind w:firstLine="720"/>
        <w:jc w:val="both"/>
        <w:rPr>
          <w:rFonts w:ascii="Arial" w:hAnsi="Arial" w:cs="Arial"/>
          <w:sz w:val="24"/>
          <w:szCs w:val="24"/>
          <w:lang w:val="pt-BR"/>
        </w:rPr>
      </w:pPr>
      <w:r>
        <w:rPr>
          <w:rFonts w:ascii="Arial" w:hAnsi="Arial" w:cs="Arial"/>
          <w:sz w:val="24"/>
          <w:szCs w:val="24"/>
          <w:lang w:val="pt-BR"/>
        </w:rPr>
        <w:t xml:space="preserve">Embora ataques adversariais contra modelos de Machine Learning tenham sido estudados como tema complementar, a implementação experimental foi delimitada para um cenário de SYN </w:t>
      </w:r>
      <w:proofErr w:type="spellStart"/>
      <w:r>
        <w:rPr>
          <w:rFonts w:ascii="Arial" w:hAnsi="Arial" w:cs="Arial"/>
          <w:sz w:val="24"/>
          <w:szCs w:val="24"/>
          <w:lang w:val="pt-BR"/>
        </w:rPr>
        <w:t>flood</w:t>
      </w:r>
      <w:proofErr w:type="spellEnd"/>
      <w:r>
        <w:rPr>
          <w:rFonts w:ascii="Arial" w:hAnsi="Arial" w:cs="Arial"/>
          <w:sz w:val="24"/>
          <w:szCs w:val="24"/>
          <w:lang w:val="pt-BR"/>
        </w:rPr>
        <w:t xml:space="preserve"> com dados tabulares sintéticos. Essa escolha permitiu manter o trabalho alinhado ao plano individual, que prevê simulação de ataques, análise de alertas, tempo de resposta e avaliação do comportamento do sistema em ambiente controlado.</w:t>
      </w:r>
    </w:p>
    <w:p w14:paraId="49C9EB1E" w14:textId="77777777" w:rsidR="008B541F" w:rsidRDefault="008B541F" w:rsidP="00960267">
      <w:pPr>
        <w:widowControl/>
        <w:autoSpaceDE/>
        <w:autoSpaceDN/>
        <w:spacing w:after="160" w:line="259" w:lineRule="auto"/>
        <w:jc w:val="both"/>
        <w:rPr>
          <w:rFonts w:ascii="Arial" w:hAnsi="Arial" w:cs="Arial"/>
          <w:sz w:val="24"/>
          <w:szCs w:val="24"/>
          <w:lang w:val="pt-BR"/>
        </w:rPr>
      </w:pPr>
      <w:r>
        <w:rPr>
          <w:rFonts w:ascii="Arial" w:hAnsi="Arial" w:cs="Arial"/>
          <w:sz w:val="24"/>
          <w:szCs w:val="24"/>
          <w:lang w:val="pt-BR"/>
        </w:rPr>
        <w:t>Para isso, foi implementado um dashboard web responsável por consultar a API do projeto e exibir, em tempo quase real, o histórico de predições geradas durante os testes. A interface apresenta informações como tipo de ameaça previsto, nível de confiança, modelo utilizado, horário do evento e severidade derivada da predição, facilitando a análise visual dos alertas produzidos pelo sistema.</w:t>
      </w:r>
    </w:p>
    <w:p w14:paraId="1AC9C329" w14:textId="77777777" w:rsidR="008B541F" w:rsidRDefault="008B541F" w:rsidP="00960267">
      <w:pPr>
        <w:widowControl/>
        <w:autoSpaceDE/>
        <w:autoSpaceDN/>
        <w:spacing w:after="160" w:line="259" w:lineRule="auto"/>
        <w:jc w:val="both"/>
        <w:rPr>
          <w:rFonts w:ascii="Arial" w:hAnsi="Arial" w:cs="Arial"/>
          <w:sz w:val="24"/>
          <w:szCs w:val="24"/>
          <w:lang w:val="pt-BR"/>
        </w:rPr>
      </w:pPr>
      <w:r>
        <w:rPr>
          <w:rFonts w:ascii="Arial" w:hAnsi="Arial" w:cs="Arial"/>
          <w:sz w:val="24"/>
          <w:szCs w:val="24"/>
          <w:lang w:val="pt-BR"/>
        </w:rPr>
        <w:t xml:space="preserve">Na versão atual, a integração principal ocorre por meio do </w:t>
      </w:r>
      <w:proofErr w:type="spellStart"/>
      <w:r>
        <w:rPr>
          <w:rFonts w:ascii="Arial" w:hAnsi="Arial" w:cs="Arial"/>
          <w:sz w:val="24"/>
          <w:szCs w:val="24"/>
          <w:lang w:val="pt-BR"/>
        </w:rPr>
        <w:t>endpoint</w:t>
      </w:r>
      <w:proofErr w:type="spellEnd"/>
      <w:r>
        <w:rPr>
          <w:rFonts w:ascii="Arial" w:hAnsi="Arial" w:cs="Arial"/>
          <w:sz w:val="24"/>
          <w:szCs w:val="24"/>
          <w:lang w:val="pt-BR"/>
        </w:rPr>
        <w:t xml:space="preserve"> GET /</w:t>
      </w:r>
      <w:proofErr w:type="spellStart"/>
      <w:r>
        <w:rPr>
          <w:rFonts w:ascii="Arial" w:hAnsi="Arial" w:cs="Arial"/>
          <w:sz w:val="24"/>
          <w:szCs w:val="24"/>
          <w:lang w:val="pt-BR"/>
        </w:rPr>
        <w:t>history</w:t>
      </w:r>
      <w:proofErr w:type="spellEnd"/>
      <w:r>
        <w:rPr>
          <w:rFonts w:ascii="Arial" w:hAnsi="Arial" w:cs="Arial"/>
          <w:sz w:val="24"/>
          <w:szCs w:val="24"/>
          <w:lang w:val="pt-BR"/>
        </w:rPr>
        <w:t xml:space="preserve">, que retorna uma lista de eventos no contrato utilizado pelo dashboard. Esse desenho permite testar a experiência de monitoramento mesmo antes da integração completa com um </w:t>
      </w:r>
      <w:r>
        <w:rPr>
          <w:rFonts w:ascii="Arial" w:hAnsi="Arial" w:cs="Arial"/>
          <w:sz w:val="24"/>
          <w:szCs w:val="24"/>
          <w:lang w:val="pt-BR"/>
        </w:rPr>
        <w:lastRenderedPageBreak/>
        <w:t>modelo final de Machine Learning ou com uma camada definitiva de persistência em banco de dados.</w:t>
      </w:r>
    </w:p>
    <w:p w14:paraId="0F740793" w14:textId="5A917F34" w:rsidR="00960267" w:rsidRPr="009326FF" w:rsidRDefault="00960267" w:rsidP="00960267">
      <w:pPr>
        <w:widowControl/>
        <w:autoSpaceDE/>
        <w:autoSpaceDN/>
        <w:spacing w:after="160" w:line="259" w:lineRule="auto"/>
        <w:jc w:val="both"/>
        <w:rPr>
          <w:lang w:val="pt-BR"/>
        </w:rPr>
      </w:pPr>
    </w:p>
    <w:p w14:paraId="748DE8A2" w14:textId="77777777" w:rsidR="00EE2E2E" w:rsidRPr="004574B3" w:rsidRDefault="00EE2E2E" w:rsidP="00EE2E2E">
      <w:pPr>
        <w:tabs>
          <w:tab w:val="left" w:pos="5225"/>
        </w:tabs>
        <w:spacing w:line="360" w:lineRule="auto"/>
        <w:ind w:left="102"/>
        <w:jc w:val="both"/>
        <w:rPr>
          <w:rFonts w:ascii="Arial" w:hAnsi="Arial" w:cs="Arial"/>
          <w:b/>
        </w:rPr>
      </w:pPr>
    </w:p>
    <w:p w14:paraId="010AF5AF" w14:textId="20965919" w:rsidR="00B41467" w:rsidRPr="00EE2E2E" w:rsidRDefault="00B41467" w:rsidP="00EA7B9C">
      <w:r w:rsidRPr="00EE2E2E">
        <w:br w:type="page"/>
      </w:r>
    </w:p>
    <w:p w14:paraId="03D657FA" w14:textId="77777777" w:rsidR="00D6514E" w:rsidRDefault="00D6514E" w:rsidP="00EA7B9C">
      <w:pPr>
        <w:pStyle w:val="Ttulo1"/>
        <w:ind w:left="0"/>
        <w:rPr>
          <w:sz w:val="24"/>
          <w:szCs w:val="24"/>
          <w:lang w:val="pt-BR"/>
        </w:rPr>
      </w:pPr>
      <w:bookmarkStart w:id="4" w:name="_Toc194171749"/>
      <w:bookmarkStart w:id="5" w:name="_Toc194173803"/>
    </w:p>
    <w:p w14:paraId="4DFBF727" w14:textId="5B0C8F48" w:rsidR="00EA7B9C" w:rsidRPr="00F43DE8" w:rsidRDefault="00AB51DC" w:rsidP="00A20255">
      <w:pPr>
        <w:pStyle w:val="Ttulo1"/>
        <w:ind w:left="0"/>
        <w:rPr>
          <w:sz w:val="32"/>
          <w:szCs w:val="32"/>
        </w:rPr>
      </w:pPr>
      <w:bookmarkStart w:id="6" w:name="_Toc224063754"/>
      <w:r w:rsidRPr="00F43DE8">
        <w:rPr>
          <w:sz w:val="32"/>
          <w:szCs w:val="32"/>
        </w:rPr>
        <w:t xml:space="preserve">Parte I - </w:t>
      </w:r>
      <w:r w:rsidR="00EA7B9C" w:rsidRPr="00F43DE8">
        <w:rPr>
          <w:sz w:val="32"/>
          <w:szCs w:val="32"/>
        </w:rPr>
        <w:t>Atividades Desenvolvidas</w:t>
      </w:r>
      <w:bookmarkEnd w:id="6"/>
    </w:p>
    <w:p w14:paraId="266F3D6A" w14:textId="77777777" w:rsidR="00EA7B9C" w:rsidRPr="00824AB4" w:rsidRDefault="00EA7B9C" w:rsidP="00824AB4">
      <w:pPr>
        <w:pStyle w:val="Ttulo1"/>
        <w:spacing w:line="276" w:lineRule="auto"/>
        <w:ind w:left="0"/>
        <w:rPr>
          <w:sz w:val="24"/>
          <w:szCs w:val="24"/>
          <w:lang w:val="pt-BR"/>
        </w:rPr>
      </w:pPr>
    </w:p>
    <w:p w14:paraId="06F37307" w14:textId="248EB877" w:rsidR="00824AB4" w:rsidRPr="00F43DE8" w:rsidRDefault="005F4C43" w:rsidP="006C0D1D">
      <w:pPr>
        <w:pStyle w:val="Ttulo2"/>
        <w:rPr>
          <w:rFonts w:ascii="Arial" w:hAnsi="Arial" w:cs="Arial"/>
          <w:b/>
          <w:bCs/>
          <w:color w:val="auto"/>
          <w:sz w:val="28"/>
          <w:szCs w:val="28"/>
        </w:rPr>
      </w:pPr>
      <w:bookmarkStart w:id="7" w:name="_Toc224063755"/>
      <w:r w:rsidRPr="00F43DE8">
        <w:rPr>
          <w:rFonts w:ascii="Arial" w:hAnsi="Arial" w:cs="Arial"/>
          <w:b/>
          <w:bCs/>
          <w:color w:val="auto"/>
          <w:sz w:val="28"/>
          <w:szCs w:val="28"/>
        </w:rPr>
        <w:t>Sistemática de orientação</w:t>
      </w:r>
      <w:bookmarkEnd w:id="7"/>
    </w:p>
    <w:p w14:paraId="644DDE1C" w14:textId="77777777" w:rsidR="005F4C43" w:rsidRPr="005F4C43" w:rsidRDefault="005F4C43" w:rsidP="005F4C43"/>
    <w:p w14:paraId="61DCD973" w14:textId="191FA4E9" w:rsidR="000D00CB" w:rsidRPr="00824AB4" w:rsidRDefault="000D00CB" w:rsidP="005F4C43">
      <w:pPr>
        <w:spacing w:line="276" w:lineRule="auto"/>
        <w:ind w:firstLine="720"/>
        <w:jc w:val="both"/>
        <w:rPr>
          <w:rFonts w:ascii="Arial" w:hAnsi="Arial" w:cs="Arial"/>
          <w:sz w:val="24"/>
          <w:szCs w:val="24"/>
        </w:rPr>
      </w:pPr>
      <w:r w:rsidRPr="00824AB4">
        <w:rPr>
          <w:rFonts w:ascii="Arial" w:hAnsi="Arial" w:cs="Arial"/>
          <w:sz w:val="24"/>
          <w:szCs w:val="24"/>
        </w:rPr>
        <w:t xml:space="preserve">A sistemática adotada pelo professor ocorreu por meio de reuniões periódicas realizadas a cada duas semanas. Nessas reuniões </w:t>
      </w:r>
      <w:r w:rsidR="00824AB4" w:rsidRPr="00824AB4">
        <w:rPr>
          <w:rFonts w:ascii="Arial" w:hAnsi="Arial" w:cs="Arial"/>
          <w:sz w:val="24"/>
          <w:szCs w:val="24"/>
        </w:rPr>
        <w:t>falávamos</w:t>
      </w:r>
      <w:r w:rsidRPr="00824AB4">
        <w:rPr>
          <w:rFonts w:ascii="Arial" w:hAnsi="Arial" w:cs="Arial"/>
          <w:sz w:val="24"/>
          <w:szCs w:val="24"/>
        </w:rPr>
        <w:t xml:space="preserve"> sobre o progresso da pesquisa, os resultados obtidos até o momento e as leituras utilizadas como base para o desenvolvimento do trabalho.</w:t>
      </w:r>
    </w:p>
    <w:p w14:paraId="44B9748B" w14:textId="00840629" w:rsidR="00960267" w:rsidRPr="00824AB4" w:rsidRDefault="000D00CB" w:rsidP="005F4C43">
      <w:pPr>
        <w:spacing w:line="276" w:lineRule="auto"/>
        <w:ind w:firstLine="720"/>
        <w:jc w:val="both"/>
        <w:rPr>
          <w:rFonts w:ascii="Arial" w:hAnsi="Arial" w:cs="Arial"/>
          <w:sz w:val="24"/>
          <w:szCs w:val="24"/>
        </w:rPr>
      </w:pPr>
      <w:r w:rsidRPr="00824AB4">
        <w:rPr>
          <w:rFonts w:ascii="Arial" w:hAnsi="Arial" w:cs="Arial"/>
          <w:sz w:val="24"/>
          <w:szCs w:val="24"/>
        </w:rPr>
        <w:t xml:space="preserve">Além dos encontros programados, o orientador também fornece suporte por meio de mensagem, </w:t>
      </w:r>
      <w:r w:rsidR="00824AB4" w:rsidRPr="00824AB4">
        <w:rPr>
          <w:rFonts w:ascii="Arial" w:hAnsi="Arial" w:cs="Arial"/>
          <w:sz w:val="24"/>
          <w:szCs w:val="24"/>
        </w:rPr>
        <w:t>permitindo o esclarecimento de dúvidas e pareceres rápidos sempre que era necessário.</w:t>
      </w:r>
    </w:p>
    <w:p w14:paraId="332A0AD9" w14:textId="77777777" w:rsidR="000D00CB" w:rsidRDefault="000D00CB" w:rsidP="00824AB4">
      <w:pPr>
        <w:spacing w:line="276" w:lineRule="auto"/>
        <w:jc w:val="both"/>
        <w:rPr>
          <w:rFonts w:ascii="Arial" w:hAnsi="Arial" w:cs="Arial"/>
          <w:sz w:val="24"/>
          <w:szCs w:val="24"/>
        </w:rPr>
      </w:pPr>
    </w:p>
    <w:p w14:paraId="5A62F3FD" w14:textId="77777777" w:rsidR="005F4C43" w:rsidRPr="00824AB4" w:rsidRDefault="005F4C43" w:rsidP="00824AB4">
      <w:pPr>
        <w:spacing w:line="276" w:lineRule="auto"/>
        <w:jc w:val="both"/>
        <w:rPr>
          <w:rFonts w:ascii="Arial" w:hAnsi="Arial" w:cs="Arial"/>
          <w:sz w:val="24"/>
          <w:szCs w:val="24"/>
        </w:rPr>
      </w:pPr>
    </w:p>
    <w:p w14:paraId="1F7057DC" w14:textId="37381560" w:rsidR="00960267" w:rsidRPr="00F43DE8" w:rsidRDefault="005F4C43" w:rsidP="006C0D1D">
      <w:pPr>
        <w:pStyle w:val="Ttulo2"/>
        <w:rPr>
          <w:rFonts w:ascii="Arial" w:hAnsi="Arial" w:cs="Arial"/>
          <w:b/>
          <w:bCs/>
          <w:color w:val="auto"/>
          <w:sz w:val="28"/>
          <w:szCs w:val="28"/>
        </w:rPr>
      </w:pPr>
      <w:bookmarkStart w:id="8" w:name="_Toc224063756"/>
      <w:r w:rsidRPr="00F43DE8">
        <w:rPr>
          <w:rFonts w:ascii="Arial" w:hAnsi="Arial" w:cs="Arial"/>
          <w:b/>
          <w:bCs/>
          <w:color w:val="auto"/>
          <w:sz w:val="28"/>
          <w:szCs w:val="28"/>
        </w:rPr>
        <w:t>Objetivos alcançados e dificuldades encontradas</w:t>
      </w:r>
      <w:bookmarkEnd w:id="8"/>
    </w:p>
    <w:p w14:paraId="6BEECD9E" w14:textId="77777777" w:rsidR="005F4C43" w:rsidRPr="00F43DE8" w:rsidRDefault="005F4C43" w:rsidP="005F4C43">
      <w:pPr>
        <w:rPr>
          <w:sz w:val="28"/>
          <w:szCs w:val="28"/>
        </w:rPr>
      </w:pPr>
    </w:p>
    <w:p w14:paraId="1A1A1DE3" w14:textId="09BFE1E6" w:rsidR="008B541F" w:rsidRDefault="008B541F" w:rsidP="005F4C43">
      <w:pPr>
        <w:spacing w:line="276" w:lineRule="auto"/>
        <w:ind w:firstLine="720"/>
        <w:jc w:val="both"/>
        <w:rPr>
          <w:rFonts w:ascii="Arial" w:hAnsi="Arial" w:cs="Arial"/>
          <w:sz w:val="24"/>
          <w:szCs w:val="24"/>
        </w:rPr>
      </w:pPr>
      <w:r>
        <w:rPr>
          <w:rFonts w:ascii="Arial" w:hAnsi="Arial" w:cs="Arial"/>
          <w:sz w:val="24"/>
          <w:szCs w:val="24"/>
        </w:rPr>
        <w:t xml:space="preserve">Durante esta etapa do projeto, foi desenvolvido um protótipo funcional composto por uma API de predições simuladas e um </w:t>
      </w:r>
      <w:proofErr w:type="spellStart"/>
      <w:r>
        <w:rPr>
          <w:rFonts w:ascii="Arial" w:hAnsi="Arial" w:cs="Arial"/>
          <w:sz w:val="24"/>
          <w:szCs w:val="24"/>
        </w:rPr>
        <w:t>dashboard</w:t>
      </w:r>
      <w:proofErr w:type="spellEnd"/>
      <w:r>
        <w:rPr>
          <w:rFonts w:ascii="Arial" w:hAnsi="Arial" w:cs="Arial"/>
          <w:sz w:val="24"/>
          <w:szCs w:val="24"/>
        </w:rPr>
        <w:t xml:space="preserve"> web para visualização de alertas. A API disponibiliza o histórico de eventos por meio do </w:t>
      </w:r>
      <w:proofErr w:type="spellStart"/>
      <w:r>
        <w:rPr>
          <w:rFonts w:ascii="Arial" w:hAnsi="Arial" w:cs="Arial"/>
          <w:sz w:val="24"/>
          <w:szCs w:val="24"/>
        </w:rPr>
        <w:t>endpoint</w:t>
      </w:r>
      <w:proofErr w:type="spellEnd"/>
      <w:r>
        <w:rPr>
          <w:rFonts w:ascii="Arial" w:hAnsi="Arial" w:cs="Arial"/>
          <w:sz w:val="24"/>
          <w:szCs w:val="24"/>
        </w:rPr>
        <w:t xml:space="preserve"> GET /</w:t>
      </w:r>
      <w:proofErr w:type="spellStart"/>
      <w:r>
        <w:rPr>
          <w:rFonts w:ascii="Arial" w:hAnsi="Arial" w:cs="Arial"/>
          <w:sz w:val="24"/>
          <w:szCs w:val="24"/>
        </w:rPr>
        <w:t>history</w:t>
      </w:r>
      <w:proofErr w:type="spellEnd"/>
      <w:r>
        <w:rPr>
          <w:rFonts w:ascii="Arial" w:hAnsi="Arial" w:cs="Arial"/>
          <w:sz w:val="24"/>
          <w:szCs w:val="24"/>
        </w:rPr>
        <w:t xml:space="preserve">, enquanto o </w:t>
      </w:r>
      <w:proofErr w:type="spellStart"/>
      <w:r>
        <w:rPr>
          <w:rFonts w:ascii="Arial" w:hAnsi="Arial" w:cs="Arial"/>
          <w:sz w:val="24"/>
          <w:szCs w:val="24"/>
        </w:rPr>
        <w:t>dashboard</w:t>
      </w:r>
      <w:proofErr w:type="spellEnd"/>
      <w:r>
        <w:rPr>
          <w:rFonts w:ascii="Arial" w:hAnsi="Arial" w:cs="Arial"/>
          <w:sz w:val="24"/>
          <w:szCs w:val="24"/>
        </w:rPr>
        <w:t xml:space="preserve"> consulta esse </w:t>
      </w:r>
      <w:proofErr w:type="spellStart"/>
      <w:r>
        <w:rPr>
          <w:rFonts w:ascii="Arial" w:hAnsi="Arial" w:cs="Arial"/>
          <w:sz w:val="24"/>
          <w:szCs w:val="24"/>
        </w:rPr>
        <w:t>endpoint</w:t>
      </w:r>
      <w:proofErr w:type="spellEnd"/>
      <w:r>
        <w:rPr>
          <w:rFonts w:ascii="Arial" w:hAnsi="Arial" w:cs="Arial"/>
          <w:sz w:val="24"/>
          <w:szCs w:val="24"/>
        </w:rPr>
        <w:t xml:space="preserve"> periodicamente e </w:t>
      </w:r>
      <w:r w:rsidR="007F37AA" w:rsidRPr="007F37AA">
        <w:rPr>
          <w:rFonts w:ascii="Arial" w:hAnsi="Arial" w:cs="Arial"/>
          <w:sz w:val="24"/>
          <w:szCs w:val="24"/>
        </w:rPr>
        <w:t xml:space="preserve">apresenta os alertas em </w:t>
      </w:r>
      <w:proofErr w:type="spellStart"/>
      <w:r w:rsidR="007F37AA" w:rsidRPr="007F37AA">
        <w:rPr>
          <w:rFonts w:ascii="Arial" w:hAnsi="Arial" w:cs="Arial"/>
          <w:sz w:val="24"/>
          <w:szCs w:val="24"/>
        </w:rPr>
        <w:t>cards</w:t>
      </w:r>
      <w:proofErr w:type="spellEnd"/>
      <w:r w:rsidR="007F37AA" w:rsidRPr="007F37AA">
        <w:rPr>
          <w:rFonts w:ascii="Arial" w:hAnsi="Arial" w:cs="Arial"/>
          <w:sz w:val="24"/>
          <w:szCs w:val="24"/>
        </w:rPr>
        <w:t xml:space="preserve"> e tabela, com severidade, confiança, horário do evento, identificação do modelo e tipo de anomalia </w:t>
      </w:r>
      <w:proofErr w:type="spellStart"/>
      <w:r w:rsidR="007F37AA" w:rsidRPr="007F37AA">
        <w:rPr>
          <w:rFonts w:ascii="Arial" w:hAnsi="Arial" w:cs="Arial"/>
          <w:sz w:val="24"/>
          <w:szCs w:val="24"/>
        </w:rPr>
        <w:t>detectada</w:t>
      </w:r>
      <w:proofErr w:type="spellEnd"/>
      <w:r>
        <w:rPr>
          <w:rFonts w:ascii="Arial" w:hAnsi="Arial" w:cs="Arial"/>
          <w:sz w:val="24"/>
          <w:szCs w:val="24"/>
        </w:rPr>
        <w:t>.</w:t>
      </w:r>
    </w:p>
    <w:p w14:paraId="3EE6F04F" w14:textId="77777777" w:rsidR="008B541F" w:rsidRDefault="008B541F" w:rsidP="005F4C43">
      <w:pPr>
        <w:spacing w:line="276" w:lineRule="auto"/>
        <w:ind w:firstLine="720"/>
        <w:jc w:val="both"/>
        <w:rPr>
          <w:rFonts w:ascii="Arial" w:hAnsi="Arial" w:cs="Arial"/>
          <w:sz w:val="24"/>
          <w:szCs w:val="24"/>
        </w:rPr>
      </w:pPr>
      <w:r>
        <w:rPr>
          <w:rFonts w:ascii="Arial" w:hAnsi="Arial" w:cs="Arial"/>
          <w:sz w:val="24"/>
          <w:szCs w:val="24"/>
        </w:rPr>
        <w:t xml:space="preserve">Além do fluxo de histórico, também foi criado um modo opcional de demonstração por HTTP. Esse modo permite enviar eventos simulados para a API por meio do </w:t>
      </w:r>
      <w:proofErr w:type="spellStart"/>
      <w:r>
        <w:rPr>
          <w:rFonts w:ascii="Arial" w:hAnsi="Arial" w:cs="Arial"/>
          <w:sz w:val="24"/>
          <w:szCs w:val="24"/>
        </w:rPr>
        <w:t>endpoint</w:t>
      </w:r>
      <w:proofErr w:type="spellEnd"/>
      <w:r>
        <w:rPr>
          <w:rFonts w:ascii="Arial" w:hAnsi="Arial" w:cs="Arial"/>
          <w:sz w:val="24"/>
          <w:szCs w:val="24"/>
        </w:rPr>
        <w:t xml:space="preserve"> POST /</w:t>
      </w:r>
      <w:proofErr w:type="spellStart"/>
      <w:r>
        <w:rPr>
          <w:rFonts w:ascii="Arial" w:hAnsi="Arial" w:cs="Arial"/>
          <w:sz w:val="24"/>
          <w:szCs w:val="24"/>
        </w:rPr>
        <w:t>history</w:t>
      </w:r>
      <w:proofErr w:type="spellEnd"/>
      <w:r>
        <w:rPr>
          <w:rFonts w:ascii="Arial" w:hAnsi="Arial" w:cs="Arial"/>
          <w:sz w:val="24"/>
          <w:szCs w:val="24"/>
        </w:rPr>
        <w:t xml:space="preserve">/demo, fazendo com que os alertas apareçam no </w:t>
      </w:r>
      <w:proofErr w:type="spellStart"/>
      <w:r>
        <w:rPr>
          <w:rFonts w:ascii="Arial" w:hAnsi="Arial" w:cs="Arial"/>
          <w:sz w:val="24"/>
          <w:szCs w:val="24"/>
        </w:rPr>
        <w:t>dashboard</w:t>
      </w:r>
      <w:proofErr w:type="spellEnd"/>
      <w:r>
        <w:rPr>
          <w:rFonts w:ascii="Arial" w:hAnsi="Arial" w:cs="Arial"/>
          <w:sz w:val="24"/>
          <w:szCs w:val="24"/>
        </w:rPr>
        <w:t xml:space="preserve"> quando a aplicação estiver em execução, sem a necessidade de realizar qualquer ataque real contra uma rede ou serviço.</w:t>
      </w:r>
    </w:p>
    <w:p w14:paraId="55695987" w14:textId="77777777" w:rsidR="008B541F" w:rsidRDefault="008B541F" w:rsidP="005F4C43">
      <w:pPr>
        <w:spacing w:line="276" w:lineRule="auto"/>
        <w:ind w:firstLine="720"/>
        <w:jc w:val="both"/>
        <w:rPr>
          <w:rFonts w:ascii="Arial" w:hAnsi="Arial" w:cs="Arial"/>
          <w:sz w:val="24"/>
          <w:szCs w:val="24"/>
        </w:rPr>
      </w:pPr>
      <w:r>
        <w:rPr>
          <w:rFonts w:ascii="Arial" w:hAnsi="Arial" w:cs="Arial"/>
          <w:sz w:val="24"/>
          <w:szCs w:val="24"/>
        </w:rPr>
        <w:t xml:space="preserve">Além disso, foram realizados estudos sobre segurança em </w:t>
      </w:r>
      <w:proofErr w:type="spellStart"/>
      <w:r>
        <w:rPr>
          <w:rFonts w:ascii="Arial" w:hAnsi="Arial" w:cs="Arial"/>
          <w:sz w:val="24"/>
          <w:szCs w:val="24"/>
        </w:rPr>
        <w:t>Machine</w:t>
      </w:r>
      <w:proofErr w:type="spellEnd"/>
      <w:r>
        <w:rPr>
          <w:rFonts w:ascii="Arial" w:hAnsi="Arial" w:cs="Arial"/>
          <w:sz w:val="24"/>
          <w:szCs w:val="24"/>
        </w:rPr>
        <w:t xml:space="preserve"> </w:t>
      </w:r>
      <w:proofErr w:type="spellStart"/>
      <w:r>
        <w:rPr>
          <w:rFonts w:ascii="Arial" w:hAnsi="Arial" w:cs="Arial"/>
          <w:sz w:val="24"/>
          <w:szCs w:val="24"/>
        </w:rPr>
        <w:t>Learning</w:t>
      </w:r>
      <w:proofErr w:type="spellEnd"/>
      <w:r>
        <w:rPr>
          <w:rFonts w:ascii="Arial" w:hAnsi="Arial" w:cs="Arial"/>
          <w:sz w:val="24"/>
          <w:szCs w:val="24"/>
        </w:rPr>
        <w:t xml:space="preserve">, ataques </w:t>
      </w:r>
      <w:proofErr w:type="spellStart"/>
      <w:r>
        <w:rPr>
          <w:rFonts w:ascii="Arial" w:hAnsi="Arial" w:cs="Arial"/>
          <w:sz w:val="24"/>
          <w:szCs w:val="24"/>
        </w:rPr>
        <w:t>adversariais</w:t>
      </w:r>
      <w:proofErr w:type="spellEnd"/>
      <w:r>
        <w:rPr>
          <w:rFonts w:ascii="Arial" w:hAnsi="Arial" w:cs="Arial"/>
          <w:sz w:val="24"/>
          <w:szCs w:val="24"/>
        </w:rPr>
        <w:t xml:space="preserve"> e </w:t>
      </w:r>
      <w:proofErr w:type="spellStart"/>
      <w:r>
        <w:rPr>
          <w:rFonts w:ascii="Arial" w:hAnsi="Arial" w:cs="Arial"/>
          <w:sz w:val="24"/>
          <w:szCs w:val="24"/>
        </w:rPr>
        <w:t>detecção</w:t>
      </w:r>
      <w:proofErr w:type="spellEnd"/>
      <w:r>
        <w:rPr>
          <w:rFonts w:ascii="Arial" w:hAnsi="Arial" w:cs="Arial"/>
          <w:sz w:val="24"/>
          <w:szCs w:val="24"/>
        </w:rPr>
        <w:t xml:space="preserve"> de intrusão em redes. Esses estudos contribuíram para compreender tanto os riscos de manipulação de modelos quanto </w:t>
      </w:r>
      <w:proofErr w:type="gramStart"/>
      <w:r>
        <w:rPr>
          <w:rFonts w:ascii="Arial" w:hAnsi="Arial" w:cs="Arial"/>
          <w:sz w:val="24"/>
          <w:szCs w:val="24"/>
        </w:rPr>
        <w:t>a</w:t>
      </w:r>
      <w:proofErr w:type="gramEnd"/>
      <w:r>
        <w:rPr>
          <w:rFonts w:ascii="Arial" w:hAnsi="Arial" w:cs="Arial"/>
          <w:sz w:val="24"/>
          <w:szCs w:val="24"/>
        </w:rPr>
        <w:t xml:space="preserve"> importância de construir cenários experimentais seguros, reprodutíveis e compatíveis com o escopo de uma iniciação científica.</w:t>
      </w:r>
    </w:p>
    <w:p w14:paraId="62B8DBD9" w14:textId="77777777" w:rsidR="008B541F" w:rsidRDefault="008B541F" w:rsidP="005F4C43">
      <w:pPr>
        <w:spacing w:line="276" w:lineRule="auto"/>
        <w:ind w:firstLine="720"/>
        <w:jc w:val="both"/>
        <w:rPr>
          <w:rFonts w:ascii="Arial" w:hAnsi="Arial" w:cs="Arial"/>
          <w:sz w:val="24"/>
          <w:szCs w:val="24"/>
        </w:rPr>
      </w:pPr>
      <w:r>
        <w:rPr>
          <w:rFonts w:ascii="Arial" w:hAnsi="Arial" w:cs="Arial"/>
          <w:sz w:val="24"/>
          <w:szCs w:val="24"/>
        </w:rPr>
        <w:t xml:space="preserve">A etapa prática, entretanto, foi organizada em torno de um cenário simulado de SYN </w:t>
      </w:r>
      <w:proofErr w:type="spellStart"/>
      <w:r>
        <w:rPr>
          <w:rFonts w:ascii="Arial" w:hAnsi="Arial" w:cs="Arial"/>
          <w:sz w:val="24"/>
          <w:szCs w:val="24"/>
        </w:rPr>
        <w:t>flood</w:t>
      </w:r>
      <w:proofErr w:type="spellEnd"/>
      <w:r>
        <w:rPr>
          <w:rFonts w:ascii="Arial" w:hAnsi="Arial" w:cs="Arial"/>
          <w:sz w:val="24"/>
          <w:szCs w:val="24"/>
        </w:rPr>
        <w:t xml:space="preserve">. Essa opção foi adotada porque permite representar um comportamento conhecido de ataque de negação de serviço por meio de atributos tabulares, como quantidade de pacotes SYN, quantidade de </w:t>
      </w:r>
      <w:proofErr w:type="spellStart"/>
      <w:r>
        <w:rPr>
          <w:rFonts w:ascii="Arial" w:hAnsi="Arial" w:cs="Arial"/>
          <w:sz w:val="24"/>
          <w:szCs w:val="24"/>
        </w:rPr>
        <w:t>ACKs</w:t>
      </w:r>
      <w:proofErr w:type="spellEnd"/>
      <w:r>
        <w:rPr>
          <w:rFonts w:ascii="Arial" w:hAnsi="Arial" w:cs="Arial"/>
          <w:sz w:val="24"/>
          <w:szCs w:val="24"/>
        </w:rPr>
        <w:t>, taxa de pacotes por segundo, duração do fluxo e desequilíbrio entre pacotes enviados e recebidos.</w:t>
      </w:r>
    </w:p>
    <w:p w14:paraId="1EBC4C75" w14:textId="77777777" w:rsidR="008B541F" w:rsidRDefault="008B541F" w:rsidP="005F4C43">
      <w:pPr>
        <w:spacing w:line="276" w:lineRule="auto"/>
        <w:ind w:firstLine="720"/>
        <w:jc w:val="both"/>
        <w:rPr>
          <w:rFonts w:ascii="Arial" w:hAnsi="Arial" w:cs="Arial"/>
          <w:sz w:val="24"/>
          <w:szCs w:val="24"/>
        </w:rPr>
      </w:pPr>
      <w:r>
        <w:rPr>
          <w:rFonts w:ascii="Arial" w:hAnsi="Arial" w:cs="Arial"/>
          <w:sz w:val="24"/>
          <w:szCs w:val="24"/>
        </w:rPr>
        <w:t xml:space="preserve">Entre as principais dificuldades encontradas, a mais significativa foi definir uma </w:t>
      </w:r>
      <w:r>
        <w:rPr>
          <w:rFonts w:ascii="Arial" w:hAnsi="Arial" w:cs="Arial"/>
          <w:sz w:val="24"/>
          <w:szCs w:val="24"/>
        </w:rPr>
        <w:lastRenderedPageBreak/>
        <w:t>forma de simular ataques sem criar riscos para outros participantes do projeto e sem depender de uma infraestrutura real de rede. Inicialmente, havia a possibilidade de montar um ambiente completo de ataque e defesa, mas essa alternativa exigiria mais tempo, maior controle operacional e cuidados adicionais para evitar impactos fora do ambiente de teste.</w:t>
      </w:r>
    </w:p>
    <w:p w14:paraId="63858FA6" w14:textId="77777777" w:rsidR="008B541F" w:rsidRDefault="008B541F" w:rsidP="005F4C43">
      <w:pPr>
        <w:spacing w:line="276" w:lineRule="auto"/>
        <w:ind w:firstLine="720"/>
        <w:jc w:val="both"/>
        <w:rPr>
          <w:rFonts w:ascii="Arial" w:hAnsi="Arial" w:cs="Arial"/>
          <w:sz w:val="24"/>
          <w:szCs w:val="24"/>
        </w:rPr>
      </w:pPr>
      <w:r>
        <w:rPr>
          <w:rFonts w:ascii="Arial" w:hAnsi="Arial" w:cs="Arial"/>
          <w:sz w:val="24"/>
          <w:szCs w:val="24"/>
        </w:rPr>
        <w:t xml:space="preserve">Diante dessas limitações, a solução adotada foi construir um cenário sintético e controlado. Em vez de executar tráfego malicioso real, o experimento gera </w:t>
      </w:r>
      <w:proofErr w:type="gramStart"/>
      <w:r>
        <w:rPr>
          <w:rFonts w:ascii="Arial" w:hAnsi="Arial" w:cs="Arial"/>
          <w:sz w:val="24"/>
          <w:szCs w:val="24"/>
        </w:rPr>
        <w:t>registros</w:t>
      </w:r>
      <w:proofErr w:type="gramEnd"/>
      <w:r>
        <w:rPr>
          <w:rFonts w:ascii="Arial" w:hAnsi="Arial" w:cs="Arial"/>
          <w:sz w:val="24"/>
          <w:szCs w:val="24"/>
        </w:rPr>
        <w:t xml:space="preserve"> tabulares com características compatíveis com SYN </w:t>
      </w:r>
      <w:proofErr w:type="spellStart"/>
      <w:r>
        <w:rPr>
          <w:rFonts w:ascii="Arial" w:hAnsi="Arial" w:cs="Arial"/>
          <w:sz w:val="24"/>
          <w:szCs w:val="24"/>
        </w:rPr>
        <w:t>flood</w:t>
      </w:r>
      <w:proofErr w:type="spellEnd"/>
      <w:r>
        <w:rPr>
          <w:rFonts w:ascii="Arial" w:hAnsi="Arial" w:cs="Arial"/>
          <w:sz w:val="24"/>
          <w:szCs w:val="24"/>
        </w:rPr>
        <w:t xml:space="preserve"> e utiliza uma heurística temporária para classificar os eventos. Assim, tornou-se possível avaliar o comportamento do </w:t>
      </w:r>
      <w:proofErr w:type="spellStart"/>
      <w:r>
        <w:rPr>
          <w:rFonts w:ascii="Arial" w:hAnsi="Arial" w:cs="Arial"/>
          <w:sz w:val="24"/>
          <w:szCs w:val="24"/>
        </w:rPr>
        <w:t>dashboard</w:t>
      </w:r>
      <w:proofErr w:type="spellEnd"/>
      <w:r>
        <w:rPr>
          <w:rFonts w:ascii="Arial" w:hAnsi="Arial" w:cs="Arial"/>
          <w:sz w:val="24"/>
          <w:szCs w:val="24"/>
        </w:rPr>
        <w:t xml:space="preserve"> e das métricas sem expor sistemas reais a qualquer ação ofensiva.</w:t>
      </w:r>
    </w:p>
    <w:p w14:paraId="37738FDC" w14:textId="77777777" w:rsidR="008B541F" w:rsidRDefault="008B541F" w:rsidP="00824AB4">
      <w:pPr>
        <w:spacing w:line="276" w:lineRule="auto"/>
        <w:jc w:val="both"/>
        <w:rPr>
          <w:rFonts w:ascii="Arial" w:hAnsi="Arial" w:cs="Arial"/>
          <w:sz w:val="24"/>
          <w:szCs w:val="24"/>
        </w:rPr>
      </w:pPr>
      <w:r>
        <w:rPr>
          <w:rFonts w:ascii="Arial" w:hAnsi="Arial" w:cs="Arial"/>
          <w:sz w:val="24"/>
          <w:szCs w:val="24"/>
        </w:rPr>
        <w:t xml:space="preserve">A estratégia para superar essas dificuldades foi combinar pesquisa conceitual com implementação incremental. Os estudos sobre ataques </w:t>
      </w:r>
      <w:proofErr w:type="spellStart"/>
      <w:r>
        <w:rPr>
          <w:rFonts w:ascii="Arial" w:hAnsi="Arial" w:cs="Arial"/>
          <w:sz w:val="24"/>
          <w:szCs w:val="24"/>
        </w:rPr>
        <w:t>adversariais</w:t>
      </w:r>
      <w:proofErr w:type="spellEnd"/>
      <w:r>
        <w:rPr>
          <w:rFonts w:ascii="Arial" w:hAnsi="Arial" w:cs="Arial"/>
          <w:sz w:val="24"/>
          <w:szCs w:val="24"/>
        </w:rPr>
        <w:t xml:space="preserve">, como FGSM, permaneceram relevantes para a formação teórica, mas o foco prático foi redirecionado para um estudo de caso mais simples, seguro e demonstrável: a simulação de SYN </w:t>
      </w:r>
      <w:proofErr w:type="spellStart"/>
      <w:r>
        <w:rPr>
          <w:rFonts w:ascii="Arial" w:hAnsi="Arial" w:cs="Arial"/>
          <w:sz w:val="24"/>
          <w:szCs w:val="24"/>
        </w:rPr>
        <w:t>flood</w:t>
      </w:r>
      <w:proofErr w:type="spellEnd"/>
      <w:r>
        <w:rPr>
          <w:rFonts w:ascii="Arial" w:hAnsi="Arial" w:cs="Arial"/>
          <w:sz w:val="24"/>
          <w:szCs w:val="24"/>
        </w:rPr>
        <w:t xml:space="preserve"> com dados tabulares sintéticos.</w:t>
      </w:r>
    </w:p>
    <w:p w14:paraId="6B374B87" w14:textId="77777777" w:rsidR="008B541F" w:rsidRDefault="008B541F" w:rsidP="00824AB4">
      <w:pPr>
        <w:spacing w:line="276" w:lineRule="auto"/>
        <w:jc w:val="both"/>
        <w:rPr>
          <w:rFonts w:ascii="Arial" w:hAnsi="Arial" w:cs="Arial"/>
          <w:sz w:val="24"/>
          <w:szCs w:val="24"/>
        </w:rPr>
      </w:pPr>
      <w:r>
        <w:rPr>
          <w:rFonts w:ascii="Arial" w:hAnsi="Arial" w:cs="Arial"/>
          <w:sz w:val="24"/>
          <w:szCs w:val="24"/>
        </w:rPr>
        <w:t>Esse encaminhamento permitiu obter resultados mensuráveis em curto prazo, incluindo acurácia simulada, falsos positivos, falsos negativos, tempo médio de resposta e severidade dos alertas exibidos. Com isso, o trabalho passou a enfatizar a avaliação do fluxo integrado do sistema, em vez de depender da disponibilidade imediata de um modelo final treinado e validado.</w:t>
      </w:r>
    </w:p>
    <w:p w14:paraId="7237298C" w14:textId="4F96E761" w:rsidR="00824AB4" w:rsidRDefault="00824AB4" w:rsidP="00824AB4">
      <w:pPr>
        <w:spacing w:line="276" w:lineRule="auto"/>
        <w:jc w:val="both"/>
        <w:rPr>
          <w:rFonts w:ascii="Arial" w:hAnsi="Arial" w:cs="Arial"/>
          <w:sz w:val="24"/>
          <w:szCs w:val="24"/>
        </w:rPr>
      </w:pPr>
    </w:p>
    <w:p w14:paraId="5BF6E7A1" w14:textId="77777777" w:rsidR="005F4C43" w:rsidRDefault="005F4C43" w:rsidP="00824AB4">
      <w:pPr>
        <w:spacing w:line="276" w:lineRule="auto"/>
        <w:jc w:val="both"/>
        <w:rPr>
          <w:rFonts w:ascii="Arial" w:hAnsi="Arial" w:cs="Arial"/>
          <w:sz w:val="24"/>
          <w:szCs w:val="24"/>
        </w:rPr>
      </w:pPr>
    </w:p>
    <w:p w14:paraId="20C70D05" w14:textId="77777777" w:rsidR="005F4C43" w:rsidRPr="00824AB4" w:rsidRDefault="005F4C43" w:rsidP="00824AB4">
      <w:pPr>
        <w:spacing w:line="276" w:lineRule="auto"/>
        <w:jc w:val="both"/>
        <w:rPr>
          <w:rFonts w:ascii="Arial" w:hAnsi="Arial" w:cs="Arial"/>
          <w:sz w:val="24"/>
          <w:szCs w:val="24"/>
        </w:rPr>
      </w:pPr>
    </w:p>
    <w:p w14:paraId="33E768DE" w14:textId="4BF51BE1" w:rsidR="00960267" w:rsidRPr="00F43DE8" w:rsidRDefault="005F4C43" w:rsidP="00824AB4">
      <w:pPr>
        <w:spacing w:line="276" w:lineRule="auto"/>
        <w:jc w:val="both"/>
        <w:rPr>
          <w:rStyle w:val="Ttulo2Char"/>
          <w:rFonts w:ascii="Arial" w:hAnsi="Arial" w:cs="Arial"/>
          <w:b/>
          <w:bCs/>
          <w:color w:val="auto"/>
          <w:sz w:val="28"/>
          <w:szCs w:val="28"/>
        </w:rPr>
      </w:pPr>
      <w:bookmarkStart w:id="9" w:name="_Toc224063757"/>
      <w:r w:rsidRPr="00F43DE8">
        <w:rPr>
          <w:rStyle w:val="Ttulo2Char"/>
          <w:rFonts w:ascii="Arial" w:hAnsi="Arial" w:cs="Arial"/>
          <w:b/>
          <w:bCs/>
          <w:color w:val="auto"/>
          <w:sz w:val="28"/>
          <w:szCs w:val="28"/>
        </w:rPr>
        <w:t>Alterações realizadas no plano original</w:t>
      </w:r>
      <w:bookmarkEnd w:id="9"/>
    </w:p>
    <w:p w14:paraId="21A97F07" w14:textId="77777777" w:rsidR="005F4C43" w:rsidRDefault="005F4C43" w:rsidP="00824AB4">
      <w:pPr>
        <w:spacing w:line="276" w:lineRule="auto"/>
        <w:jc w:val="both"/>
        <w:rPr>
          <w:rFonts w:ascii="Arial" w:hAnsi="Arial" w:cs="Arial"/>
          <w:sz w:val="24"/>
          <w:szCs w:val="24"/>
        </w:rPr>
      </w:pPr>
    </w:p>
    <w:p w14:paraId="07A8B97B" w14:textId="77777777" w:rsidR="00E06C71" w:rsidRDefault="00E06C71" w:rsidP="005F4C43">
      <w:pPr>
        <w:spacing w:line="276" w:lineRule="auto"/>
        <w:ind w:firstLine="720"/>
        <w:jc w:val="both"/>
        <w:rPr>
          <w:rFonts w:ascii="Arial" w:hAnsi="Arial" w:cs="Arial"/>
          <w:sz w:val="24"/>
          <w:szCs w:val="24"/>
        </w:rPr>
      </w:pPr>
      <w:r>
        <w:rPr>
          <w:rFonts w:ascii="Arial" w:hAnsi="Arial" w:cs="Arial"/>
          <w:sz w:val="24"/>
          <w:szCs w:val="24"/>
        </w:rPr>
        <w:t>Foi realizada uma alteração na abordagem inicialmente prevista no plano de trabalho. A proposta original considerava a construção de um ambiente completo de simulação de ataques.</w:t>
      </w:r>
    </w:p>
    <w:p w14:paraId="7D9ABB18" w14:textId="77777777" w:rsidR="008B541F" w:rsidRDefault="008B541F" w:rsidP="005F4C43">
      <w:pPr>
        <w:spacing w:line="276" w:lineRule="auto"/>
        <w:ind w:firstLine="720"/>
        <w:jc w:val="both"/>
        <w:rPr>
          <w:rFonts w:ascii="Arial" w:hAnsi="Arial" w:cs="Arial"/>
          <w:sz w:val="24"/>
          <w:szCs w:val="24"/>
        </w:rPr>
      </w:pPr>
      <w:r>
        <w:rPr>
          <w:rFonts w:ascii="Arial" w:hAnsi="Arial" w:cs="Arial"/>
          <w:sz w:val="24"/>
          <w:szCs w:val="24"/>
        </w:rPr>
        <w:t xml:space="preserve">Contudo, após análise da viabilidade, do tempo disponível e da necessidade de evitar qualquer risco operacional, optou-se por delimitar a implementação experimental a um cenário simulado de SYN </w:t>
      </w:r>
      <w:proofErr w:type="spellStart"/>
      <w:r>
        <w:rPr>
          <w:rFonts w:ascii="Arial" w:hAnsi="Arial" w:cs="Arial"/>
          <w:sz w:val="24"/>
          <w:szCs w:val="24"/>
        </w:rPr>
        <w:t>flood</w:t>
      </w:r>
      <w:proofErr w:type="spellEnd"/>
      <w:r>
        <w:rPr>
          <w:rFonts w:ascii="Arial" w:hAnsi="Arial" w:cs="Arial"/>
          <w:sz w:val="24"/>
          <w:szCs w:val="24"/>
        </w:rPr>
        <w:t xml:space="preserve"> com dados tabulares sintéticos. Essa decisão manteve o alinhamento com o plano original, pois o sistema continuou sendo avaliado em ambiente controlado, com geração de alertas e coleta de métricas.</w:t>
      </w:r>
    </w:p>
    <w:p w14:paraId="3B4F42D2" w14:textId="77777777" w:rsidR="008B541F" w:rsidRDefault="008B541F" w:rsidP="005F4C43">
      <w:pPr>
        <w:spacing w:line="276" w:lineRule="auto"/>
        <w:ind w:firstLine="720"/>
        <w:jc w:val="both"/>
        <w:rPr>
          <w:rFonts w:ascii="Arial" w:hAnsi="Arial" w:cs="Arial"/>
          <w:sz w:val="24"/>
          <w:szCs w:val="24"/>
        </w:rPr>
      </w:pPr>
      <w:r>
        <w:rPr>
          <w:rFonts w:ascii="Arial" w:hAnsi="Arial" w:cs="Arial"/>
          <w:sz w:val="24"/>
          <w:szCs w:val="24"/>
        </w:rPr>
        <w:t xml:space="preserve">O cenário não executa ataque real e não tenta enganar um modelo por meio de exemplos </w:t>
      </w:r>
      <w:proofErr w:type="spellStart"/>
      <w:r>
        <w:rPr>
          <w:rFonts w:ascii="Arial" w:hAnsi="Arial" w:cs="Arial"/>
          <w:sz w:val="24"/>
          <w:szCs w:val="24"/>
        </w:rPr>
        <w:t>adversariais</w:t>
      </w:r>
      <w:proofErr w:type="spellEnd"/>
      <w:r>
        <w:rPr>
          <w:rFonts w:ascii="Arial" w:hAnsi="Arial" w:cs="Arial"/>
          <w:sz w:val="24"/>
          <w:szCs w:val="24"/>
        </w:rPr>
        <w:t xml:space="preserve">. Ele representa, de forma sintética, sinais esperados em um comportamento de SYN </w:t>
      </w:r>
      <w:proofErr w:type="spellStart"/>
      <w:r>
        <w:rPr>
          <w:rFonts w:ascii="Arial" w:hAnsi="Arial" w:cs="Arial"/>
          <w:sz w:val="24"/>
          <w:szCs w:val="24"/>
        </w:rPr>
        <w:t>flood</w:t>
      </w:r>
      <w:proofErr w:type="spellEnd"/>
      <w:r>
        <w:rPr>
          <w:rFonts w:ascii="Arial" w:hAnsi="Arial" w:cs="Arial"/>
          <w:sz w:val="24"/>
          <w:szCs w:val="24"/>
        </w:rPr>
        <w:t xml:space="preserve">, permitindo validar a integração entre </w:t>
      </w:r>
      <w:proofErr w:type="spellStart"/>
      <w:r>
        <w:rPr>
          <w:rFonts w:ascii="Arial" w:hAnsi="Arial" w:cs="Arial"/>
          <w:sz w:val="24"/>
          <w:szCs w:val="24"/>
        </w:rPr>
        <w:t>dataset</w:t>
      </w:r>
      <w:proofErr w:type="spellEnd"/>
      <w:r>
        <w:rPr>
          <w:rFonts w:ascii="Arial" w:hAnsi="Arial" w:cs="Arial"/>
          <w:sz w:val="24"/>
          <w:szCs w:val="24"/>
        </w:rPr>
        <w:t xml:space="preserve">, classificação simulada, API e </w:t>
      </w:r>
      <w:proofErr w:type="spellStart"/>
      <w:r>
        <w:rPr>
          <w:rFonts w:ascii="Arial" w:hAnsi="Arial" w:cs="Arial"/>
          <w:sz w:val="24"/>
          <w:szCs w:val="24"/>
        </w:rPr>
        <w:t>dashboard</w:t>
      </w:r>
      <w:proofErr w:type="spellEnd"/>
      <w:r>
        <w:rPr>
          <w:rFonts w:ascii="Arial" w:hAnsi="Arial" w:cs="Arial"/>
          <w:sz w:val="24"/>
          <w:szCs w:val="24"/>
        </w:rPr>
        <w:t>.</w:t>
      </w:r>
    </w:p>
    <w:p w14:paraId="7FC703A5" w14:textId="77777777" w:rsidR="008B541F" w:rsidRDefault="008B541F" w:rsidP="00824AB4">
      <w:pPr>
        <w:spacing w:line="276" w:lineRule="auto"/>
        <w:jc w:val="both"/>
        <w:rPr>
          <w:rFonts w:ascii="Arial" w:hAnsi="Arial" w:cs="Arial"/>
          <w:sz w:val="24"/>
          <w:szCs w:val="24"/>
        </w:rPr>
      </w:pPr>
      <w:r>
        <w:rPr>
          <w:rFonts w:ascii="Arial" w:hAnsi="Arial" w:cs="Arial"/>
          <w:sz w:val="24"/>
          <w:szCs w:val="24"/>
        </w:rPr>
        <w:lastRenderedPageBreak/>
        <w:t xml:space="preserve">Assim, a análise atual concentra-se na capacidade do sistema de representar e exibir alertas associados a um cenário de ataque simulado. A avaliação considera se os eventos são classificados de forma coerente, se a severidade exibida corresponde ao nível de confiança, se o </w:t>
      </w:r>
      <w:proofErr w:type="spellStart"/>
      <w:r>
        <w:rPr>
          <w:rFonts w:ascii="Arial" w:hAnsi="Arial" w:cs="Arial"/>
          <w:sz w:val="24"/>
          <w:szCs w:val="24"/>
        </w:rPr>
        <w:t>dashboard</w:t>
      </w:r>
      <w:proofErr w:type="spellEnd"/>
      <w:r>
        <w:rPr>
          <w:rFonts w:ascii="Arial" w:hAnsi="Arial" w:cs="Arial"/>
          <w:sz w:val="24"/>
          <w:szCs w:val="24"/>
        </w:rPr>
        <w:t xml:space="preserve"> recebe as informações corretamente e se as métricas coletadas permitem discutir o desempenho do fluxo experimental.</w:t>
      </w:r>
    </w:p>
    <w:p w14:paraId="756BB671" w14:textId="5D9D8A14" w:rsidR="00E06C71" w:rsidRDefault="00E06C71" w:rsidP="00824AB4">
      <w:pPr>
        <w:spacing w:line="276" w:lineRule="auto"/>
        <w:jc w:val="both"/>
        <w:rPr>
          <w:rFonts w:ascii="Arial" w:hAnsi="Arial" w:cs="Arial"/>
          <w:sz w:val="24"/>
          <w:szCs w:val="24"/>
        </w:rPr>
      </w:pPr>
    </w:p>
    <w:p w14:paraId="2DA4ACE4" w14:textId="77777777" w:rsidR="005F4C43" w:rsidRPr="00824AB4" w:rsidRDefault="005F4C43" w:rsidP="00824AB4">
      <w:pPr>
        <w:spacing w:line="276" w:lineRule="auto"/>
        <w:jc w:val="both"/>
        <w:rPr>
          <w:rFonts w:ascii="Arial" w:hAnsi="Arial" w:cs="Arial"/>
          <w:sz w:val="24"/>
          <w:szCs w:val="24"/>
        </w:rPr>
      </w:pPr>
    </w:p>
    <w:p w14:paraId="0493C9E5" w14:textId="216921D9" w:rsidR="00EA7B9C" w:rsidRPr="00F43DE8" w:rsidRDefault="005F4C43" w:rsidP="006C0D1D">
      <w:pPr>
        <w:pStyle w:val="Ttulo2"/>
        <w:rPr>
          <w:rFonts w:ascii="Arial" w:hAnsi="Arial" w:cs="Arial"/>
          <w:b/>
          <w:bCs/>
          <w:color w:val="auto"/>
          <w:sz w:val="28"/>
          <w:szCs w:val="28"/>
        </w:rPr>
      </w:pPr>
      <w:bookmarkStart w:id="10" w:name="_Toc224063758"/>
      <w:r w:rsidRPr="00F43DE8">
        <w:rPr>
          <w:rFonts w:ascii="Arial" w:hAnsi="Arial" w:cs="Arial"/>
          <w:b/>
          <w:bCs/>
          <w:color w:val="auto"/>
          <w:sz w:val="28"/>
          <w:szCs w:val="28"/>
        </w:rPr>
        <w:t>Atividades acadêmico-científico-culturais</w:t>
      </w:r>
      <w:bookmarkEnd w:id="10"/>
    </w:p>
    <w:p w14:paraId="1111C3C2" w14:textId="77777777" w:rsidR="005F4C43" w:rsidRPr="005F4C43" w:rsidRDefault="005F4C43" w:rsidP="005F4C43"/>
    <w:p w14:paraId="74941D04" w14:textId="307801D0" w:rsidR="00BA74C6" w:rsidRDefault="00E06C71" w:rsidP="005F4C43">
      <w:pPr>
        <w:ind w:firstLine="720"/>
        <w:jc w:val="both"/>
        <w:rPr>
          <w:rFonts w:ascii="Arial" w:hAnsi="Arial" w:cs="Arial"/>
          <w:sz w:val="24"/>
          <w:szCs w:val="24"/>
          <w:lang w:val="pt-BR"/>
        </w:rPr>
      </w:pPr>
      <w:r w:rsidRPr="00AB51DC">
        <w:rPr>
          <w:rFonts w:ascii="Arial" w:hAnsi="Arial" w:cs="Arial"/>
          <w:sz w:val="24"/>
          <w:szCs w:val="24"/>
          <w:lang w:val="pt-BR"/>
        </w:rPr>
        <w:t>Durante</w:t>
      </w:r>
      <w:r w:rsidR="00BB62E2" w:rsidRPr="00AB51DC">
        <w:rPr>
          <w:rFonts w:ascii="Arial" w:hAnsi="Arial" w:cs="Arial"/>
          <w:sz w:val="24"/>
          <w:szCs w:val="24"/>
          <w:lang w:val="pt-BR"/>
        </w:rPr>
        <w:t xml:space="preserve"> o desenvolvimento do projeto, foram realizados cursos voltados para Linux e redes de computadores, por meio da plataforma </w:t>
      </w:r>
      <w:proofErr w:type="spellStart"/>
      <w:r w:rsidR="00BB62E2" w:rsidRPr="00AB51DC">
        <w:rPr>
          <w:rFonts w:ascii="Arial" w:hAnsi="Arial" w:cs="Arial"/>
          <w:sz w:val="24"/>
          <w:szCs w:val="24"/>
          <w:lang w:val="pt-BR"/>
        </w:rPr>
        <w:t>Alura</w:t>
      </w:r>
      <w:proofErr w:type="spellEnd"/>
      <w:r w:rsidR="00BB62E2" w:rsidRPr="00AB51DC">
        <w:rPr>
          <w:rFonts w:ascii="Arial" w:hAnsi="Arial" w:cs="Arial"/>
          <w:sz w:val="24"/>
          <w:szCs w:val="24"/>
          <w:lang w:val="pt-BR"/>
        </w:rPr>
        <w:t xml:space="preserve">, com o objetivo de compreender melhor o funcionamento de ambientes computacionais e possíveis vetores de ataque utilizados em sistemas reais. Esses conhecimentos contribuíram para a compreensão inicial </w:t>
      </w:r>
      <w:r w:rsidR="00BA74C6" w:rsidRPr="00AB51DC">
        <w:rPr>
          <w:rFonts w:ascii="Arial" w:hAnsi="Arial" w:cs="Arial"/>
          <w:sz w:val="24"/>
          <w:szCs w:val="24"/>
          <w:lang w:val="pt-BR"/>
        </w:rPr>
        <w:t>de como ataques podem ocorrer em infraestruturas digitais.</w:t>
      </w:r>
    </w:p>
    <w:p w14:paraId="690815E2" w14:textId="420889ED" w:rsidR="00B30266" w:rsidRPr="00AB51DC" w:rsidRDefault="00B30266" w:rsidP="00AB51DC">
      <w:pPr>
        <w:jc w:val="both"/>
        <w:rPr>
          <w:rFonts w:ascii="Arial" w:hAnsi="Arial" w:cs="Arial"/>
          <w:sz w:val="24"/>
          <w:szCs w:val="24"/>
          <w:lang w:val="pt-BR"/>
        </w:rPr>
      </w:pPr>
    </w:p>
    <w:p w14:paraId="1DEAD1B2" w14:textId="6C6F942B" w:rsidR="00EA7B9C" w:rsidRPr="00E06C71" w:rsidRDefault="00EA7B9C" w:rsidP="00BB62E2">
      <w:pPr>
        <w:pStyle w:val="Ttulo1"/>
        <w:ind w:left="0"/>
        <w:jc w:val="both"/>
        <w:rPr>
          <w:b w:val="0"/>
          <w:bCs w:val="0"/>
          <w:sz w:val="24"/>
          <w:szCs w:val="24"/>
          <w:lang w:val="pt-BR"/>
        </w:rPr>
      </w:pPr>
    </w:p>
    <w:p w14:paraId="1B33D9C4" w14:textId="77777777" w:rsidR="00EA7B9C" w:rsidRDefault="00EA7B9C" w:rsidP="00BB62E2">
      <w:pPr>
        <w:pStyle w:val="Ttulo1"/>
        <w:ind w:left="0"/>
        <w:jc w:val="both"/>
        <w:rPr>
          <w:sz w:val="24"/>
          <w:szCs w:val="24"/>
          <w:lang w:val="pt-BR"/>
        </w:rPr>
      </w:pPr>
    </w:p>
    <w:p w14:paraId="46331FC6" w14:textId="77777777" w:rsidR="00EA7B9C" w:rsidRDefault="00EA7B9C" w:rsidP="00EA7B9C">
      <w:pPr>
        <w:pStyle w:val="Ttulo1"/>
        <w:ind w:left="0"/>
        <w:rPr>
          <w:sz w:val="24"/>
          <w:szCs w:val="24"/>
          <w:lang w:val="pt-BR"/>
        </w:rPr>
      </w:pPr>
    </w:p>
    <w:p w14:paraId="46893D6D" w14:textId="77777777" w:rsidR="00EA7B9C" w:rsidRDefault="00EA7B9C" w:rsidP="00EA7B9C">
      <w:pPr>
        <w:pStyle w:val="Ttulo1"/>
        <w:ind w:left="0"/>
        <w:rPr>
          <w:sz w:val="24"/>
          <w:szCs w:val="24"/>
          <w:lang w:val="pt-BR"/>
        </w:rPr>
      </w:pPr>
    </w:p>
    <w:p w14:paraId="0344724A" w14:textId="77777777" w:rsidR="00EA7B9C" w:rsidRDefault="00EA7B9C" w:rsidP="00EA7B9C">
      <w:pPr>
        <w:pStyle w:val="Ttulo1"/>
        <w:ind w:left="0"/>
        <w:rPr>
          <w:sz w:val="24"/>
          <w:szCs w:val="24"/>
          <w:lang w:val="pt-BR"/>
        </w:rPr>
      </w:pPr>
    </w:p>
    <w:p w14:paraId="50D43DA8" w14:textId="77777777" w:rsidR="00EA7B9C" w:rsidRDefault="00EA7B9C" w:rsidP="00EA7B9C">
      <w:pPr>
        <w:pStyle w:val="Ttulo1"/>
        <w:ind w:left="0"/>
        <w:rPr>
          <w:sz w:val="24"/>
          <w:szCs w:val="24"/>
          <w:lang w:val="pt-BR"/>
        </w:rPr>
      </w:pPr>
    </w:p>
    <w:p w14:paraId="48C001FA" w14:textId="77777777" w:rsidR="00EA7B9C" w:rsidRDefault="00EA7B9C" w:rsidP="00EA7B9C">
      <w:pPr>
        <w:pStyle w:val="Ttulo1"/>
        <w:ind w:left="0"/>
        <w:rPr>
          <w:sz w:val="24"/>
          <w:szCs w:val="24"/>
          <w:lang w:val="pt-BR"/>
        </w:rPr>
      </w:pPr>
    </w:p>
    <w:p w14:paraId="10809874" w14:textId="77777777" w:rsidR="00EA7B9C" w:rsidRDefault="00EA7B9C" w:rsidP="00EA7B9C">
      <w:pPr>
        <w:pStyle w:val="Ttulo1"/>
        <w:ind w:left="0"/>
        <w:rPr>
          <w:sz w:val="24"/>
          <w:szCs w:val="24"/>
          <w:lang w:val="pt-BR"/>
        </w:rPr>
      </w:pPr>
    </w:p>
    <w:p w14:paraId="38CFBE8A" w14:textId="77777777" w:rsidR="00EA7B9C" w:rsidRDefault="00EA7B9C" w:rsidP="00EA7B9C">
      <w:pPr>
        <w:pStyle w:val="Ttulo1"/>
        <w:ind w:left="0"/>
        <w:rPr>
          <w:sz w:val="24"/>
          <w:szCs w:val="24"/>
          <w:lang w:val="pt-BR"/>
        </w:rPr>
      </w:pPr>
    </w:p>
    <w:p w14:paraId="291D858D" w14:textId="77777777" w:rsidR="00EA7B9C" w:rsidRDefault="00EA7B9C" w:rsidP="00EA7B9C">
      <w:pPr>
        <w:pStyle w:val="Ttulo1"/>
        <w:ind w:left="0"/>
        <w:rPr>
          <w:sz w:val="24"/>
          <w:szCs w:val="24"/>
          <w:lang w:val="pt-BR"/>
        </w:rPr>
      </w:pPr>
    </w:p>
    <w:p w14:paraId="4B8FC6F5" w14:textId="77777777" w:rsidR="00EA7B9C" w:rsidRDefault="00EA7B9C" w:rsidP="00EA7B9C">
      <w:pPr>
        <w:pStyle w:val="Ttulo1"/>
        <w:ind w:left="0"/>
        <w:rPr>
          <w:sz w:val="24"/>
          <w:szCs w:val="24"/>
          <w:lang w:val="pt-BR"/>
        </w:rPr>
      </w:pPr>
    </w:p>
    <w:p w14:paraId="09238737" w14:textId="77777777" w:rsidR="00EA7B9C" w:rsidRDefault="00EA7B9C" w:rsidP="00EA7B9C">
      <w:pPr>
        <w:pStyle w:val="Ttulo1"/>
        <w:ind w:left="0"/>
        <w:rPr>
          <w:sz w:val="24"/>
          <w:szCs w:val="24"/>
          <w:lang w:val="pt-BR"/>
        </w:rPr>
      </w:pPr>
    </w:p>
    <w:p w14:paraId="2F071B0E" w14:textId="77777777" w:rsidR="00EA7B9C" w:rsidRDefault="00EA7B9C" w:rsidP="00EA7B9C">
      <w:pPr>
        <w:pStyle w:val="Ttulo1"/>
        <w:ind w:left="0"/>
        <w:rPr>
          <w:sz w:val="24"/>
          <w:szCs w:val="24"/>
          <w:lang w:val="pt-BR"/>
        </w:rPr>
      </w:pPr>
    </w:p>
    <w:p w14:paraId="769D8352" w14:textId="77777777" w:rsidR="00EA7B9C" w:rsidRDefault="00EA7B9C" w:rsidP="00EA7B9C">
      <w:pPr>
        <w:pStyle w:val="Ttulo1"/>
        <w:ind w:left="0"/>
        <w:rPr>
          <w:sz w:val="24"/>
          <w:szCs w:val="24"/>
          <w:lang w:val="pt-BR"/>
        </w:rPr>
      </w:pPr>
    </w:p>
    <w:p w14:paraId="5B1A1359" w14:textId="77777777" w:rsidR="00EA7B9C" w:rsidRDefault="00EA7B9C" w:rsidP="00EA7B9C">
      <w:pPr>
        <w:pStyle w:val="Ttulo1"/>
        <w:ind w:left="0"/>
        <w:rPr>
          <w:sz w:val="24"/>
          <w:szCs w:val="24"/>
          <w:lang w:val="pt-BR"/>
        </w:rPr>
      </w:pPr>
    </w:p>
    <w:p w14:paraId="4E757F48" w14:textId="77777777" w:rsidR="00EA7B9C" w:rsidRDefault="00EA7B9C" w:rsidP="00EA7B9C">
      <w:pPr>
        <w:pStyle w:val="Ttulo1"/>
        <w:ind w:left="0"/>
        <w:rPr>
          <w:sz w:val="24"/>
          <w:szCs w:val="24"/>
          <w:lang w:val="pt-BR"/>
        </w:rPr>
      </w:pPr>
    </w:p>
    <w:p w14:paraId="0EAB9A10" w14:textId="77777777" w:rsidR="00EA7B9C" w:rsidRDefault="00EA7B9C" w:rsidP="00EA7B9C">
      <w:pPr>
        <w:pStyle w:val="Ttulo1"/>
        <w:ind w:left="0"/>
        <w:rPr>
          <w:sz w:val="24"/>
          <w:szCs w:val="24"/>
          <w:lang w:val="pt-BR"/>
        </w:rPr>
      </w:pPr>
    </w:p>
    <w:p w14:paraId="495040B3" w14:textId="77777777" w:rsidR="00EA7B9C" w:rsidRDefault="00EA7B9C" w:rsidP="00EA7B9C">
      <w:pPr>
        <w:pStyle w:val="Ttulo1"/>
        <w:ind w:left="0"/>
        <w:rPr>
          <w:sz w:val="24"/>
          <w:szCs w:val="24"/>
          <w:lang w:val="pt-BR"/>
        </w:rPr>
      </w:pPr>
    </w:p>
    <w:p w14:paraId="7597DA32" w14:textId="77777777" w:rsidR="00BA74C6" w:rsidRDefault="00BA74C6" w:rsidP="00960267">
      <w:pPr>
        <w:pStyle w:val="Ttulo1"/>
        <w:tabs>
          <w:tab w:val="left" w:pos="1188"/>
        </w:tabs>
        <w:ind w:left="0"/>
        <w:rPr>
          <w:sz w:val="24"/>
          <w:szCs w:val="24"/>
          <w:lang w:val="pt-BR"/>
        </w:rPr>
      </w:pPr>
    </w:p>
    <w:p w14:paraId="2BDA258D" w14:textId="77777777" w:rsidR="005F4C43" w:rsidRDefault="005F4C43" w:rsidP="00960267">
      <w:pPr>
        <w:pStyle w:val="Ttulo1"/>
        <w:tabs>
          <w:tab w:val="left" w:pos="1188"/>
        </w:tabs>
        <w:ind w:left="0"/>
        <w:rPr>
          <w:b w:val="0"/>
          <w:bCs w:val="0"/>
          <w:sz w:val="24"/>
          <w:szCs w:val="24"/>
        </w:rPr>
      </w:pPr>
    </w:p>
    <w:p w14:paraId="708B3012" w14:textId="77777777" w:rsidR="00F05311" w:rsidRDefault="00F05311">
      <w:pPr>
        <w:rPr>
          <w:rFonts w:ascii="Arial" w:eastAsia="Arial" w:hAnsi="Arial" w:cs="Arial"/>
          <w:b/>
          <w:bCs/>
          <w:sz w:val="32"/>
          <w:szCs w:val="32"/>
        </w:rPr>
      </w:pPr>
      <w:bookmarkStart w:id="11" w:name="_Toc224063759"/>
      <w:r>
        <w:rPr>
          <w:sz w:val="32"/>
          <w:szCs w:val="32"/>
        </w:rPr>
        <w:br w:type="page"/>
      </w:r>
    </w:p>
    <w:p w14:paraId="16A0FFEA" w14:textId="646E24EB" w:rsidR="00D8706A" w:rsidRPr="00F43DE8" w:rsidRDefault="00AB51DC" w:rsidP="00AB51DC">
      <w:pPr>
        <w:pStyle w:val="Ttulo1"/>
        <w:ind w:left="0"/>
        <w:rPr>
          <w:sz w:val="32"/>
          <w:szCs w:val="32"/>
        </w:rPr>
      </w:pPr>
      <w:r w:rsidRPr="00F43DE8">
        <w:rPr>
          <w:sz w:val="32"/>
          <w:szCs w:val="32"/>
        </w:rPr>
        <w:lastRenderedPageBreak/>
        <w:t xml:space="preserve">Parte II - </w:t>
      </w:r>
      <w:r w:rsidR="00D8706A" w:rsidRPr="00F43DE8">
        <w:rPr>
          <w:sz w:val="32"/>
          <w:szCs w:val="32"/>
        </w:rPr>
        <w:t>Relatório Científico</w:t>
      </w:r>
      <w:bookmarkEnd w:id="11"/>
    </w:p>
    <w:p w14:paraId="18D7E379" w14:textId="77777777" w:rsidR="00EA7D02" w:rsidRDefault="00EA7D02" w:rsidP="00AB51DC">
      <w:pPr>
        <w:pStyle w:val="Ttulo1"/>
        <w:ind w:left="0"/>
        <w:rPr>
          <w:sz w:val="24"/>
          <w:szCs w:val="24"/>
        </w:rPr>
      </w:pPr>
    </w:p>
    <w:p w14:paraId="4E6B146F" w14:textId="7CFBB692" w:rsidR="00EA7D02" w:rsidRPr="00F43DE8" w:rsidRDefault="00EA7D02" w:rsidP="00EA7D02">
      <w:pPr>
        <w:pStyle w:val="Ttulo2"/>
        <w:rPr>
          <w:rFonts w:ascii="Arial" w:hAnsi="Arial" w:cs="Arial"/>
          <w:b/>
          <w:bCs/>
          <w:color w:val="auto"/>
          <w:sz w:val="28"/>
          <w:szCs w:val="28"/>
        </w:rPr>
      </w:pPr>
      <w:bookmarkStart w:id="12" w:name="_Toc224063760"/>
      <w:r w:rsidRPr="00F43DE8">
        <w:rPr>
          <w:rFonts w:ascii="Arial" w:hAnsi="Arial" w:cs="Arial"/>
          <w:b/>
          <w:bCs/>
          <w:color w:val="auto"/>
          <w:sz w:val="28"/>
          <w:szCs w:val="28"/>
        </w:rPr>
        <w:t>Relatório Científico</w:t>
      </w:r>
      <w:bookmarkEnd w:id="12"/>
    </w:p>
    <w:p w14:paraId="4AC61FE1" w14:textId="77777777" w:rsidR="00D8706A" w:rsidRPr="00D8706A" w:rsidRDefault="00D8706A" w:rsidP="00AC447C">
      <w:pPr>
        <w:pStyle w:val="Ttulo1"/>
        <w:tabs>
          <w:tab w:val="left" w:pos="1188"/>
        </w:tabs>
        <w:spacing w:line="276" w:lineRule="auto"/>
        <w:ind w:left="0"/>
        <w:jc w:val="both"/>
        <w:rPr>
          <w:sz w:val="24"/>
          <w:szCs w:val="24"/>
        </w:rPr>
      </w:pPr>
    </w:p>
    <w:p w14:paraId="1A8EEF70" w14:textId="68F3F52B" w:rsidR="008B541F" w:rsidRDefault="008B541F" w:rsidP="003900C4">
      <w:pPr>
        <w:spacing w:line="276" w:lineRule="auto"/>
        <w:ind w:firstLine="720"/>
        <w:jc w:val="both"/>
        <w:rPr>
          <w:rFonts w:ascii="Arial" w:hAnsi="Arial" w:cs="Arial"/>
          <w:sz w:val="24"/>
          <w:szCs w:val="24"/>
        </w:rPr>
      </w:pPr>
      <w:r>
        <w:rPr>
          <w:rFonts w:ascii="Arial" w:hAnsi="Arial" w:cs="Arial"/>
          <w:sz w:val="24"/>
          <w:szCs w:val="24"/>
        </w:rPr>
        <w:t xml:space="preserve">Este projeto tem como objetivo avaliar um sistema de apoio à </w:t>
      </w:r>
      <w:proofErr w:type="spellStart"/>
      <w:r>
        <w:rPr>
          <w:rFonts w:ascii="Arial" w:hAnsi="Arial" w:cs="Arial"/>
          <w:sz w:val="24"/>
          <w:szCs w:val="24"/>
        </w:rPr>
        <w:t>detecção</w:t>
      </w:r>
      <w:proofErr w:type="spellEnd"/>
      <w:r>
        <w:rPr>
          <w:rFonts w:ascii="Arial" w:hAnsi="Arial" w:cs="Arial"/>
          <w:sz w:val="24"/>
          <w:szCs w:val="24"/>
        </w:rPr>
        <w:t xml:space="preserve"> de ataques cibernéticos em ambiente simulado, </w:t>
      </w:r>
      <w:r w:rsidR="006864CF" w:rsidRPr="006864CF">
        <w:rPr>
          <w:rFonts w:ascii="Arial" w:hAnsi="Arial" w:cs="Arial"/>
          <w:sz w:val="24"/>
          <w:szCs w:val="24"/>
        </w:rPr>
        <w:t xml:space="preserve">utilizando conceitos de </w:t>
      </w:r>
      <w:proofErr w:type="spellStart"/>
      <w:r w:rsidR="006864CF" w:rsidRPr="006864CF">
        <w:rPr>
          <w:rFonts w:ascii="Arial" w:hAnsi="Arial" w:cs="Arial"/>
          <w:sz w:val="24"/>
          <w:szCs w:val="24"/>
        </w:rPr>
        <w:t>Machine</w:t>
      </w:r>
      <w:proofErr w:type="spellEnd"/>
      <w:r w:rsidR="006864CF" w:rsidRPr="006864CF">
        <w:rPr>
          <w:rFonts w:ascii="Arial" w:hAnsi="Arial" w:cs="Arial"/>
          <w:sz w:val="24"/>
          <w:szCs w:val="24"/>
        </w:rPr>
        <w:t xml:space="preserve"> </w:t>
      </w:r>
      <w:proofErr w:type="spellStart"/>
      <w:r w:rsidR="006864CF" w:rsidRPr="006864CF">
        <w:rPr>
          <w:rFonts w:ascii="Arial" w:hAnsi="Arial" w:cs="Arial"/>
          <w:sz w:val="24"/>
          <w:szCs w:val="24"/>
        </w:rPr>
        <w:t>Learning</w:t>
      </w:r>
      <w:proofErr w:type="spellEnd"/>
      <w:r w:rsidR="006864CF" w:rsidRPr="006864CF">
        <w:rPr>
          <w:rFonts w:ascii="Arial" w:hAnsi="Arial" w:cs="Arial"/>
          <w:sz w:val="24"/>
          <w:szCs w:val="24"/>
        </w:rPr>
        <w:t>, análise de dados de rede e classificação experimental de eventos simulados.</w:t>
      </w:r>
      <w:r w:rsidR="006864CF">
        <w:rPr>
          <w:rFonts w:ascii="Arial" w:hAnsi="Arial" w:cs="Arial"/>
          <w:sz w:val="24"/>
          <w:szCs w:val="24"/>
        </w:rPr>
        <w:t xml:space="preserve"> </w:t>
      </w:r>
      <w:r w:rsidR="00F05311">
        <w:rPr>
          <w:rFonts w:ascii="Arial" w:hAnsi="Arial" w:cs="Arial"/>
          <w:sz w:val="24"/>
          <w:szCs w:val="24"/>
        </w:rPr>
        <w:t xml:space="preserve">A proposta </w:t>
      </w:r>
      <w:r>
        <w:rPr>
          <w:rFonts w:ascii="Arial" w:hAnsi="Arial" w:cs="Arial"/>
          <w:sz w:val="24"/>
          <w:szCs w:val="24"/>
        </w:rPr>
        <w:t xml:space="preserve">é </w:t>
      </w:r>
      <w:r w:rsidR="00F05311">
        <w:rPr>
          <w:rFonts w:ascii="Arial" w:hAnsi="Arial" w:cs="Arial"/>
          <w:sz w:val="24"/>
          <w:szCs w:val="24"/>
        </w:rPr>
        <w:t>receber</w:t>
      </w:r>
      <w:r>
        <w:rPr>
          <w:rFonts w:ascii="Arial" w:hAnsi="Arial" w:cs="Arial"/>
          <w:sz w:val="24"/>
          <w:szCs w:val="24"/>
        </w:rPr>
        <w:t xml:space="preserve"> ou gerar </w:t>
      </w:r>
      <w:proofErr w:type="gramStart"/>
      <w:r>
        <w:rPr>
          <w:rFonts w:ascii="Arial" w:hAnsi="Arial" w:cs="Arial"/>
          <w:sz w:val="24"/>
          <w:szCs w:val="24"/>
        </w:rPr>
        <w:t>registros</w:t>
      </w:r>
      <w:proofErr w:type="gramEnd"/>
      <w:r>
        <w:rPr>
          <w:rFonts w:ascii="Arial" w:hAnsi="Arial" w:cs="Arial"/>
          <w:sz w:val="24"/>
          <w:szCs w:val="24"/>
        </w:rPr>
        <w:t xml:space="preserve"> </w:t>
      </w:r>
      <w:r w:rsidR="00F05311">
        <w:rPr>
          <w:rFonts w:ascii="Arial" w:hAnsi="Arial" w:cs="Arial"/>
          <w:sz w:val="24"/>
          <w:szCs w:val="24"/>
        </w:rPr>
        <w:t>semelhantes a</w:t>
      </w:r>
      <w:r>
        <w:rPr>
          <w:rFonts w:ascii="Arial" w:hAnsi="Arial" w:cs="Arial"/>
          <w:sz w:val="24"/>
          <w:szCs w:val="24"/>
        </w:rPr>
        <w:t xml:space="preserve"> eventos de segurança, classificá-los de forma experimental e </w:t>
      </w:r>
      <w:r w:rsidR="00F05311">
        <w:rPr>
          <w:rFonts w:ascii="Arial" w:hAnsi="Arial" w:cs="Arial"/>
          <w:sz w:val="24"/>
          <w:szCs w:val="24"/>
        </w:rPr>
        <w:t>apresentar</w:t>
      </w:r>
      <w:r>
        <w:rPr>
          <w:rFonts w:ascii="Arial" w:hAnsi="Arial" w:cs="Arial"/>
          <w:sz w:val="24"/>
          <w:szCs w:val="24"/>
        </w:rPr>
        <w:t xml:space="preserve"> os resultados </w:t>
      </w:r>
      <w:r w:rsidR="00F05311">
        <w:rPr>
          <w:rFonts w:ascii="Arial" w:hAnsi="Arial" w:cs="Arial"/>
          <w:sz w:val="24"/>
          <w:szCs w:val="24"/>
        </w:rPr>
        <w:t xml:space="preserve">em um </w:t>
      </w:r>
      <w:proofErr w:type="spellStart"/>
      <w:r w:rsidR="003900C4">
        <w:rPr>
          <w:rFonts w:ascii="Arial" w:hAnsi="Arial" w:cs="Arial"/>
          <w:sz w:val="24"/>
          <w:szCs w:val="24"/>
        </w:rPr>
        <w:t>dashboard</w:t>
      </w:r>
      <w:proofErr w:type="spellEnd"/>
      <w:r>
        <w:rPr>
          <w:rFonts w:ascii="Arial" w:hAnsi="Arial" w:cs="Arial"/>
          <w:sz w:val="24"/>
          <w:szCs w:val="24"/>
        </w:rPr>
        <w:t>.</w:t>
      </w:r>
    </w:p>
    <w:p w14:paraId="4D90083B" w14:textId="72F38543" w:rsidR="003900C4" w:rsidRDefault="008B541F" w:rsidP="005F4C43">
      <w:pPr>
        <w:spacing w:line="276" w:lineRule="auto"/>
        <w:ind w:firstLine="720"/>
        <w:jc w:val="both"/>
        <w:rPr>
          <w:rFonts w:ascii="Arial" w:hAnsi="Arial" w:cs="Arial"/>
          <w:sz w:val="24"/>
          <w:szCs w:val="24"/>
        </w:rPr>
      </w:pPr>
      <w:r>
        <w:rPr>
          <w:rFonts w:ascii="Arial" w:hAnsi="Arial" w:cs="Arial"/>
          <w:sz w:val="24"/>
          <w:szCs w:val="24"/>
        </w:rPr>
        <w:t xml:space="preserve">O módulo experimental de </w:t>
      </w:r>
      <w:proofErr w:type="spellStart"/>
      <w:r>
        <w:rPr>
          <w:rFonts w:ascii="Arial" w:hAnsi="Arial" w:cs="Arial"/>
          <w:sz w:val="24"/>
          <w:szCs w:val="24"/>
        </w:rPr>
        <w:t>detecção</w:t>
      </w:r>
      <w:proofErr w:type="spellEnd"/>
      <w:r>
        <w:rPr>
          <w:rFonts w:ascii="Arial" w:hAnsi="Arial" w:cs="Arial"/>
          <w:sz w:val="24"/>
          <w:szCs w:val="24"/>
        </w:rPr>
        <w:t xml:space="preserve"> processa amostras tabulares e gera predições no formato esperado pelo </w:t>
      </w:r>
      <w:proofErr w:type="spellStart"/>
      <w:r>
        <w:rPr>
          <w:rFonts w:ascii="Arial" w:hAnsi="Arial" w:cs="Arial"/>
          <w:sz w:val="24"/>
          <w:szCs w:val="24"/>
        </w:rPr>
        <w:t>dashboard</w:t>
      </w:r>
      <w:proofErr w:type="spellEnd"/>
      <w:r>
        <w:rPr>
          <w:rFonts w:ascii="Arial" w:hAnsi="Arial" w:cs="Arial"/>
          <w:sz w:val="24"/>
          <w:szCs w:val="24"/>
        </w:rPr>
        <w:t>. Cada evento contém o tipo de tráfego ou ameaça previst</w:t>
      </w:r>
      <w:r w:rsidR="00491ED6">
        <w:rPr>
          <w:rFonts w:ascii="Arial" w:hAnsi="Arial" w:cs="Arial"/>
          <w:sz w:val="24"/>
          <w:szCs w:val="24"/>
        </w:rPr>
        <w:t>a</w:t>
      </w:r>
      <w:r>
        <w:rPr>
          <w:rFonts w:ascii="Arial" w:hAnsi="Arial" w:cs="Arial"/>
          <w:sz w:val="24"/>
          <w:szCs w:val="24"/>
        </w:rPr>
        <w:t>, o nível de confiança</w:t>
      </w:r>
      <w:r w:rsidR="00491ED6">
        <w:rPr>
          <w:rFonts w:ascii="Arial" w:hAnsi="Arial" w:cs="Arial"/>
          <w:sz w:val="24"/>
          <w:szCs w:val="24"/>
        </w:rPr>
        <w:t xml:space="preserve"> da classificação</w:t>
      </w:r>
      <w:r>
        <w:rPr>
          <w:rFonts w:ascii="Arial" w:hAnsi="Arial" w:cs="Arial"/>
          <w:sz w:val="24"/>
          <w:szCs w:val="24"/>
        </w:rPr>
        <w:t xml:space="preserve">, o identificador do modelo ou heurística utilizada e o </w:t>
      </w:r>
      <w:r w:rsidR="00491ED6">
        <w:rPr>
          <w:rFonts w:ascii="Arial" w:hAnsi="Arial" w:cs="Arial"/>
          <w:sz w:val="24"/>
          <w:szCs w:val="24"/>
        </w:rPr>
        <w:t xml:space="preserve">horário em que o evento foi gerado, </w:t>
      </w:r>
      <w:proofErr w:type="gramStart"/>
      <w:r w:rsidR="00491ED6">
        <w:rPr>
          <w:rFonts w:ascii="Arial" w:hAnsi="Arial" w:cs="Arial"/>
          <w:sz w:val="24"/>
          <w:szCs w:val="24"/>
        </w:rPr>
        <w:t>registrado</w:t>
      </w:r>
      <w:proofErr w:type="gramEnd"/>
      <w:r w:rsidR="00491ED6">
        <w:rPr>
          <w:rFonts w:ascii="Arial" w:hAnsi="Arial" w:cs="Arial"/>
          <w:sz w:val="24"/>
          <w:szCs w:val="24"/>
        </w:rPr>
        <w:t xml:space="preserve"> no</w:t>
      </w:r>
      <w:r>
        <w:rPr>
          <w:rFonts w:ascii="Arial" w:hAnsi="Arial" w:cs="Arial"/>
          <w:sz w:val="24"/>
          <w:szCs w:val="24"/>
        </w:rPr>
        <w:t xml:space="preserve"> formato ISO 8601. </w:t>
      </w:r>
    </w:p>
    <w:p w14:paraId="5CF532D8" w14:textId="40DC2E93" w:rsidR="003900C4" w:rsidRDefault="003900C4" w:rsidP="005F4C43">
      <w:pPr>
        <w:spacing w:line="276" w:lineRule="auto"/>
        <w:ind w:firstLine="720"/>
        <w:jc w:val="both"/>
        <w:rPr>
          <w:rFonts w:ascii="Arial" w:hAnsi="Arial" w:cs="Arial"/>
          <w:sz w:val="24"/>
          <w:szCs w:val="24"/>
        </w:rPr>
      </w:pPr>
      <w:r w:rsidRPr="003900C4">
        <w:rPr>
          <w:rFonts w:ascii="Arial" w:hAnsi="Arial" w:cs="Arial"/>
          <w:sz w:val="24"/>
          <w:szCs w:val="24"/>
        </w:rPr>
        <w:t>A severidade do alerta é definida posteriormente, considerando a predição e o nível de confiança apresentado. Dessa forma, os eventos podem ser classificados como seguros, suspeitos ou críticos, facilitando a interpretação dos resultados pelo usuário.</w:t>
      </w:r>
    </w:p>
    <w:p w14:paraId="1ADC34CF" w14:textId="720332B1" w:rsidR="008B541F" w:rsidRDefault="008B541F" w:rsidP="005F4C43">
      <w:pPr>
        <w:spacing w:line="276" w:lineRule="auto"/>
        <w:ind w:firstLine="720"/>
        <w:jc w:val="both"/>
        <w:rPr>
          <w:rFonts w:ascii="Arial" w:hAnsi="Arial" w:cs="Arial"/>
          <w:sz w:val="24"/>
          <w:szCs w:val="24"/>
        </w:rPr>
      </w:pPr>
      <w:r>
        <w:rPr>
          <w:rFonts w:ascii="Arial" w:hAnsi="Arial" w:cs="Arial"/>
          <w:sz w:val="24"/>
          <w:szCs w:val="24"/>
        </w:rPr>
        <w:t xml:space="preserve">Esse contrato </w:t>
      </w:r>
      <w:r w:rsidR="00491ED6">
        <w:rPr>
          <w:rFonts w:ascii="Arial" w:hAnsi="Arial" w:cs="Arial"/>
          <w:sz w:val="24"/>
          <w:szCs w:val="24"/>
        </w:rPr>
        <w:t xml:space="preserve">de dados </w:t>
      </w:r>
      <w:r>
        <w:rPr>
          <w:rFonts w:ascii="Arial" w:hAnsi="Arial" w:cs="Arial"/>
          <w:sz w:val="24"/>
          <w:szCs w:val="24"/>
        </w:rPr>
        <w:t xml:space="preserve">simplificado foi adotado para reduzir </w:t>
      </w:r>
      <w:r w:rsidR="006864CF" w:rsidRPr="006864CF">
        <w:rPr>
          <w:rFonts w:ascii="Arial" w:hAnsi="Arial" w:cs="Arial"/>
          <w:sz w:val="24"/>
          <w:szCs w:val="24"/>
        </w:rPr>
        <w:t>dependências desnecessárias</w:t>
      </w:r>
      <w:r>
        <w:rPr>
          <w:rFonts w:ascii="Arial" w:hAnsi="Arial" w:cs="Arial"/>
          <w:sz w:val="24"/>
          <w:szCs w:val="24"/>
        </w:rPr>
        <w:t xml:space="preserve"> na fase de </w:t>
      </w:r>
      <w:proofErr w:type="spellStart"/>
      <w:r>
        <w:rPr>
          <w:rFonts w:ascii="Arial" w:hAnsi="Arial" w:cs="Arial"/>
          <w:sz w:val="24"/>
          <w:szCs w:val="24"/>
        </w:rPr>
        <w:t>prototipação</w:t>
      </w:r>
      <w:proofErr w:type="spellEnd"/>
      <w:r>
        <w:rPr>
          <w:rFonts w:ascii="Arial" w:hAnsi="Arial" w:cs="Arial"/>
          <w:sz w:val="24"/>
          <w:szCs w:val="24"/>
        </w:rPr>
        <w:t xml:space="preserve">. </w:t>
      </w:r>
      <w:r w:rsidR="003900C4" w:rsidRPr="003900C4">
        <w:rPr>
          <w:rFonts w:ascii="Arial" w:hAnsi="Arial" w:cs="Arial"/>
          <w:sz w:val="24"/>
          <w:szCs w:val="24"/>
        </w:rPr>
        <w:t xml:space="preserve">O histórico pode ser mantido temporariamente em memória, </w:t>
      </w:r>
      <w:r w:rsidR="006864CF" w:rsidRPr="006864CF">
        <w:rPr>
          <w:rFonts w:ascii="Arial" w:hAnsi="Arial" w:cs="Arial"/>
          <w:sz w:val="24"/>
          <w:szCs w:val="24"/>
        </w:rPr>
        <w:t xml:space="preserve">carregado a partir de um arquivo JSON sintético gerado pelo cenário de SYN </w:t>
      </w:r>
      <w:proofErr w:type="spellStart"/>
      <w:r w:rsidR="006864CF" w:rsidRPr="006864CF">
        <w:rPr>
          <w:rFonts w:ascii="Arial" w:hAnsi="Arial" w:cs="Arial"/>
          <w:sz w:val="24"/>
          <w:szCs w:val="24"/>
        </w:rPr>
        <w:t>flood</w:t>
      </w:r>
      <w:proofErr w:type="spellEnd"/>
      <w:r w:rsidR="003900C4" w:rsidRPr="003900C4">
        <w:rPr>
          <w:rFonts w:ascii="Arial" w:hAnsi="Arial" w:cs="Arial"/>
          <w:sz w:val="24"/>
          <w:szCs w:val="24"/>
        </w:rPr>
        <w:t xml:space="preserve"> ou alimentado por eventos enviados por meio de uma requisição HTTP.</w:t>
      </w:r>
    </w:p>
    <w:p w14:paraId="3C4FB4B7" w14:textId="391DE711" w:rsidR="008B541F" w:rsidRDefault="008B541F" w:rsidP="005F4C43">
      <w:pPr>
        <w:spacing w:line="276" w:lineRule="auto"/>
        <w:ind w:firstLine="720"/>
        <w:jc w:val="both"/>
        <w:rPr>
          <w:rFonts w:ascii="Arial" w:hAnsi="Arial" w:cs="Arial"/>
          <w:sz w:val="24"/>
          <w:szCs w:val="24"/>
        </w:rPr>
      </w:pPr>
      <w:r>
        <w:rPr>
          <w:rFonts w:ascii="Arial" w:hAnsi="Arial" w:cs="Arial"/>
          <w:sz w:val="24"/>
          <w:szCs w:val="24"/>
        </w:rPr>
        <w:t xml:space="preserve">Para </w:t>
      </w:r>
      <w:r w:rsidR="003900C4">
        <w:rPr>
          <w:rFonts w:ascii="Arial" w:hAnsi="Arial" w:cs="Arial"/>
          <w:sz w:val="24"/>
          <w:szCs w:val="24"/>
        </w:rPr>
        <w:t>permitir</w:t>
      </w:r>
      <w:r>
        <w:rPr>
          <w:rFonts w:ascii="Arial" w:hAnsi="Arial" w:cs="Arial"/>
          <w:sz w:val="24"/>
          <w:szCs w:val="24"/>
        </w:rPr>
        <w:t xml:space="preserve"> a visualização e o </w:t>
      </w:r>
      <w:r w:rsidR="00491ED6">
        <w:rPr>
          <w:rFonts w:ascii="Arial" w:hAnsi="Arial" w:cs="Arial"/>
          <w:sz w:val="24"/>
          <w:szCs w:val="24"/>
        </w:rPr>
        <w:t>acompanhamento</w:t>
      </w:r>
      <w:r>
        <w:rPr>
          <w:rFonts w:ascii="Arial" w:hAnsi="Arial" w:cs="Arial"/>
          <w:sz w:val="24"/>
          <w:szCs w:val="24"/>
        </w:rPr>
        <w:t xml:space="preserve"> dos dados processados, foi desenvolvida uma aplicação web acessível </w:t>
      </w:r>
      <w:r w:rsidR="00491ED6">
        <w:rPr>
          <w:rFonts w:ascii="Arial" w:hAnsi="Arial" w:cs="Arial"/>
          <w:sz w:val="24"/>
          <w:szCs w:val="24"/>
        </w:rPr>
        <w:t>pelo</w:t>
      </w:r>
      <w:r>
        <w:rPr>
          <w:rFonts w:ascii="Arial" w:hAnsi="Arial" w:cs="Arial"/>
          <w:sz w:val="24"/>
          <w:szCs w:val="24"/>
        </w:rPr>
        <w:t xml:space="preserve"> navegador. O </w:t>
      </w:r>
      <w:proofErr w:type="spellStart"/>
      <w:r>
        <w:rPr>
          <w:rFonts w:ascii="Arial" w:hAnsi="Arial" w:cs="Arial"/>
          <w:sz w:val="24"/>
          <w:szCs w:val="24"/>
        </w:rPr>
        <w:t>dashboard</w:t>
      </w:r>
      <w:proofErr w:type="spellEnd"/>
      <w:r>
        <w:rPr>
          <w:rFonts w:ascii="Arial" w:hAnsi="Arial" w:cs="Arial"/>
          <w:sz w:val="24"/>
          <w:szCs w:val="24"/>
        </w:rPr>
        <w:t xml:space="preserve"> consulta a API </w:t>
      </w:r>
      <w:r w:rsidR="003900C4" w:rsidRPr="003900C4">
        <w:rPr>
          <w:rFonts w:ascii="Arial" w:hAnsi="Arial" w:cs="Arial"/>
          <w:sz w:val="24"/>
          <w:szCs w:val="24"/>
        </w:rPr>
        <w:t>utilizando requisições</w:t>
      </w:r>
      <w:r w:rsidR="003900C4">
        <w:rPr>
          <w:rFonts w:ascii="Arial" w:hAnsi="Arial" w:cs="Arial"/>
          <w:sz w:val="24"/>
          <w:szCs w:val="24"/>
        </w:rPr>
        <w:t xml:space="preserve"> </w:t>
      </w:r>
      <w:r>
        <w:rPr>
          <w:rFonts w:ascii="Arial" w:hAnsi="Arial" w:cs="Arial"/>
          <w:sz w:val="24"/>
          <w:szCs w:val="24"/>
        </w:rPr>
        <w:t>HTTP e atualiza a</w:t>
      </w:r>
      <w:r w:rsidR="00491ED6">
        <w:rPr>
          <w:rFonts w:ascii="Arial" w:hAnsi="Arial" w:cs="Arial"/>
          <w:sz w:val="24"/>
          <w:szCs w:val="24"/>
        </w:rPr>
        <w:t>utomaticamente a</w:t>
      </w:r>
      <w:r>
        <w:rPr>
          <w:rFonts w:ascii="Arial" w:hAnsi="Arial" w:cs="Arial"/>
          <w:sz w:val="24"/>
          <w:szCs w:val="24"/>
        </w:rPr>
        <w:t xml:space="preserve"> lista de alertas em intervalos regulares</w:t>
      </w:r>
      <w:r w:rsidR="003900C4">
        <w:rPr>
          <w:rFonts w:ascii="Arial" w:hAnsi="Arial" w:cs="Arial"/>
          <w:sz w:val="24"/>
          <w:szCs w:val="24"/>
        </w:rPr>
        <w:t xml:space="preserve">. </w:t>
      </w:r>
      <w:r w:rsidR="003900C4" w:rsidRPr="003900C4">
        <w:rPr>
          <w:rFonts w:ascii="Arial" w:hAnsi="Arial" w:cs="Arial"/>
          <w:sz w:val="24"/>
          <w:szCs w:val="24"/>
        </w:rPr>
        <w:t>Com isso, é possível acompanhar a chegada de novos eventos sem precisar atualizar a página manualmente.</w:t>
      </w:r>
    </w:p>
    <w:p w14:paraId="76A08D82" w14:textId="77777777" w:rsidR="000868D0" w:rsidRDefault="000868D0" w:rsidP="005F4C43">
      <w:pPr>
        <w:spacing w:line="276" w:lineRule="auto"/>
        <w:ind w:firstLine="720"/>
        <w:jc w:val="both"/>
        <w:rPr>
          <w:rFonts w:ascii="Arial" w:hAnsi="Arial" w:cs="Arial"/>
          <w:sz w:val="24"/>
          <w:szCs w:val="24"/>
        </w:rPr>
      </w:pPr>
      <w:r w:rsidRPr="000868D0">
        <w:rPr>
          <w:rFonts w:ascii="Arial" w:hAnsi="Arial" w:cs="Arial"/>
          <w:sz w:val="24"/>
          <w:szCs w:val="24"/>
        </w:rPr>
        <w:t xml:space="preserve">Na versão atual, a interface apresenta uma visão geral das anomalias </w:t>
      </w:r>
      <w:proofErr w:type="spellStart"/>
      <w:r w:rsidRPr="000868D0">
        <w:rPr>
          <w:rFonts w:ascii="Arial" w:hAnsi="Arial" w:cs="Arial"/>
          <w:sz w:val="24"/>
          <w:szCs w:val="24"/>
        </w:rPr>
        <w:t>detectadas</w:t>
      </w:r>
      <w:proofErr w:type="spellEnd"/>
      <w:r w:rsidRPr="000868D0">
        <w:rPr>
          <w:rFonts w:ascii="Arial" w:hAnsi="Arial" w:cs="Arial"/>
          <w:sz w:val="24"/>
          <w:szCs w:val="24"/>
        </w:rPr>
        <w:t xml:space="preserve">, organizada em </w:t>
      </w:r>
      <w:proofErr w:type="spellStart"/>
      <w:r w:rsidRPr="000868D0">
        <w:rPr>
          <w:rFonts w:ascii="Arial" w:hAnsi="Arial" w:cs="Arial"/>
          <w:sz w:val="24"/>
          <w:szCs w:val="24"/>
        </w:rPr>
        <w:t>cards</w:t>
      </w:r>
      <w:proofErr w:type="spellEnd"/>
      <w:r w:rsidRPr="000868D0">
        <w:rPr>
          <w:rFonts w:ascii="Arial" w:hAnsi="Arial" w:cs="Arial"/>
          <w:sz w:val="24"/>
          <w:szCs w:val="24"/>
        </w:rPr>
        <w:t xml:space="preserve"> informativos e em uma tabela de eventos recentes. Os </w:t>
      </w:r>
      <w:proofErr w:type="spellStart"/>
      <w:r w:rsidRPr="000868D0">
        <w:rPr>
          <w:rFonts w:ascii="Arial" w:hAnsi="Arial" w:cs="Arial"/>
          <w:sz w:val="24"/>
          <w:szCs w:val="24"/>
        </w:rPr>
        <w:t>cards</w:t>
      </w:r>
      <w:proofErr w:type="spellEnd"/>
      <w:r w:rsidRPr="000868D0">
        <w:rPr>
          <w:rFonts w:ascii="Arial" w:hAnsi="Arial" w:cs="Arial"/>
          <w:sz w:val="24"/>
          <w:szCs w:val="24"/>
        </w:rPr>
        <w:t xml:space="preserve"> exibem a quantidade de eventos, os tipos de anomalia, os níveis de severidade, a fonte dos dados, a correlação contextual, o impacto potencial, o horário do evento mais recente e ações recomendadas. A tabela apresenta cada evento com horário, categoria, severidade, confiança e modelo utilizado.</w:t>
      </w:r>
      <w:r w:rsidRPr="000868D0">
        <w:rPr>
          <w:rFonts w:ascii="Arial" w:hAnsi="Arial" w:cs="Arial"/>
          <w:sz w:val="24"/>
          <w:szCs w:val="24"/>
        </w:rPr>
        <w:t xml:space="preserve"> </w:t>
      </w:r>
    </w:p>
    <w:p w14:paraId="42B04CC6" w14:textId="77777777" w:rsidR="00432045" w:rsidRDefault="00432045" w:rsidP="005F4C43">
      <w:pPr>
        <w:spacing w:line="276" w:lineRule="auto"/>
        <w:ind w:firstLine="720"/>
        <w:jc w:val="both"/>
        <w:rPr>
          <w:rFonts w:ascii="Arial" w:hAnsi="Arial" w:cs="Arial"/>
          <w:sz w:val="24"/>
          <w:szCs w:val="24"/>
        </w:rPr>
      </w:pPr>
      <w:r w:rsidRPr="00432045">
        <w:rPr>
          <w:rFonts w:ascii="Arial" w:hAnsi="Arial" w:cs="Arial"/>
          <w:sz w:val="24"/>
          <w:szCs w:val="24"/>
        </w:rPr>
        <w:t xml:space="preserve">Na versão atual do protótipo, o </w:t>
      </w:r>
      <w:proofErr w:type="spellStart"/>
      <w:r w:rsidRPr="00432045">
        <w:rPr>
          <w:rFonts w:ascii="Arial" w:hAnsi="Arial" w:cs="Arial"/>
          <w:sz w:val="24"/>
          <w:szCs w:val="24"/>
        </w:rPr>
        <w:t>dashboard</w:t>
      </w:r>
      <w:proofErr w:type="spellEnd"/>
      <w:r w:rsidRPr="00432045">
        <w:rPr>
          <w:rFonts w:ascii="Arial" w:hAnsi="Arial" w:cs="Arial"/>
          <w:sz w:val="24"/>
          <w:szCs w:val="24"/>
        </w:rPr>
        <w:t xml:space="preserve"> consome os alertas disponibilizados pela API </w:t>
      </w:r>
      <w:proofErr w:type="spellStart"/>
      <w:r w:rsidRPr="00432045">
        <w:rPr>
          <w:rFonts w:ascii="Arial" w:hAnsi="Arial" w:cs="Arial"/>
          <w:sz w:val="24"/>
          <w:szCs w:val="24"/>
        </w:rPr>
        <w:t>FastAPI</w:t>
      </w:r>
      <w:proofErr w:type="spellEnd"/>
      <w:r w:rsidRPr="00432045">
        <w:rPr>
          <w:rFonts w:ascii="Arial" w:hAnsi="Arial" w:cs="Arial"/>
          <w:sz w:val="24"/>
          <w:szCs w:val="24"/>
        </w:rPr>
        <w:t xml:space="preserve"> por meio do </w:t>
      </w:r>
      <w:proofErr w:type="spellStart"/>
      <w:r w:rsidRPr="00432045">
        <w:rPr>
          <w:rFonts w:ascii="Arial" w:hAnsi="Arial" w:cs="Arial"/>
          <w:sz w:val="24"/>
          <w:szCs w:val="24"/>
        </w:rPr>
        <w:t>endpoint</w:t>
      </w:r>
      <w:proofErr w:type="spellEnd"/>
      <w:r w:rsidRPr="00432045">
        <w:rPr>
          <w:rFonts w:ascii="Arial" w:hAnsi="Arial" w:cs="Arial"/>
          <w:sz w:val="24"/>
          <w:szCs w:val="24"/>
        </w:rPr>
        <w:t xml:space="preserve"> GET /</w:t>
      </w:r>
      <w:proofErr w:type="spellStart"/>
      <w:r w:rsidRPr="00432045">
        <w:rPr>
          <w:rFonts w:ascii="Arial" w:hAnsi="Arial" w:cs="Arial"/>
          <w:sz w:val="24"/>
          <w:szCs w:val="24"/>
        </w:rPr>
        <w:t>history</w:t>
      </w:r>
      <w:proofErr w:type="spellEnd"/>
      <w:r w:rsidRPr="00432045">
        <w:rPr>
          <w:rFonts w:ascii="Arial" w:hAnsi="Arial" w:cs="Arial"/>
          <w:sz w:val="24"/>
          <w:szCs w:val="24"/>
        </w:rPr>
        <w:t xml:space="preserve">. O histórico utilizado nos testes pode ser mantido em memória, carregado a partir de um arquivo JSON sintético ou alimentado por um </w:t>
      </w:r>
      <w:proofErr w:type="spellStart"/>
      <w:r w:rsidRPr="00432045">
        <w:rPr>
          <w:rFonts w:ascii="Arial" w:hAnsi="Arial" w:cs="Arial"/>
          <w:sz w:val="24"/>
          <w:szCs w:val="24"/>
        </w:rPr>
        <w:t>endpoint</w:t>
      </w:r>
      <w:proofErr w:type="spellEnd"/>
      <w:r w:rsidRPr="00432045">
        <w:rPr>
          <w:rFonts w:ascii="Arial" w:hAnsi="Arial" w:cs="Arial"/>
          <w:sz w:val="24"/>
          <w:szCs w:val="24"/>
        </w:rPr>
        <w:t xml:space="preserve"> de demonstração.</w:t>
      </w:r>
    </w:p>
    <w:p w14:paraId="1604CF3C" w14:textId="03291AE7" w:rsidR="008B541F" w:rsidRDefault="00432045" w:rsidP="005F4C43">
      <w:pPr>
        <w:spacing w:line="276" w:lineRule="auto"/>
        <w:ind w:firstLine="720"/>
        <w:jc w:val="both"/>
        <w:rPr>
          <w:rFonts w:ascii="Arial" w:hAnsi="Arial" w:cs="Arial"/>
          <w:sz w:val="24"/>
          <w:szCs w:val="24"/>
        </w:rPr>
      </w:pPr>
      <w:r w:rsidRPr="00432045">
        <w:rPr>
          <w:rFonts w:ascii="Arial" w:hAnsi="Arial" w:cs="Arial"/>
          <w:sz w:val="24"/>
          <w:szCs w:val="24"/>
        </w:rPr>
        <w:t xml:space="preserve">Essa configuração simplifica a realização dos testes e permite validar inicialmente o funcionamento da interface e a comunicação entre o </w:t>
      </w:r>
      <w:proofErr w:type="spellStart"/>
      <w:r w:rsidRPr="00432045">
        <w:rPr>
          <w:rFonts w:ascii="Arial" w:hAnsi="Arial" w:cs="Arial"/>
          <w:sz w:val="24"/>
          <w:szCs w:val="24"/>
        </w:rPr>
        <w:t>frontend</w:t>
      </w:r>
      <w:proofErr w:type="spellEnd"/>
      <w:r w:rsidRPr="00432045">
        <w:rPr>
          <w:rFonts w:ascii="Arial" w:hAnsi="Arial" w:cs="Arial"/>
          <w:sz w:val="24"/>
          <w:szCs w:val="24"/>
        </w:rPr>
        <w:t xml:space="preserve"> e o </w:t>
      </w:r>
      <w:proofErr w:type="spellStart"/>
      <w:r w:rsidRPr="00432045">
        <w:rPr>
          <w:rFonts w:ascii="Arial" w:hAnsi="Arial" w:cs="Arial"/>
          <w:sz w:val="24"/>
          <w:szCs w:val="24"/>
        </w:rPr>
        <w:t>backend</w:t>
      </w:r>
      <w:proofErr w:type="spellEnd"/>
      <w:r w:rsidRPr="00432045">
        <w:rPr>
          <w:rFonts w:ascii="Arial" w:hAnsi="Arial" w:cs="Arial"/>
          <w:sz w:val="24"/>
          <w:szCs w:val="24"/>
        </w:rPr>
        <w:t>. Além disso, o uso de dados simulados torna os testes mais rápidos, controlados e reproduzíveis.</w:t>
      </w:r>
    </w:p>
    <w:p w14:paraId="4AF320E9" w14:textId="1C4C8753" w:rsidR="008B541F" w:rsidRDefault="008B541F" w:rsidP="005F4C43">
      <w:pPr>
        <w:spacing w:line="276" w:lineRule="auto"/>
        <w:ind w:firstLine="720"/>
        <w:jc w:val="both"/>
        <w:rPr>
          <w:rFonts w:ascii="Arial" w:hAnsi="Arial" w:cs="Arial"/>
          <w:sz w:val="24"/>
          <w:szCs w:val="24"/>
        </w:rPr>
      </w:pPr>
      <w:r>
        <w:rPr>
          <w:rFonts w:ascii="Arial" w:hAnsi="Arial" w:cs="Arial"/>
          <w:sz w:val="24"/>
          <w:szCs w:val="24"/>
        </w:rPr>
        <w:lastRenderedPageBreak/>
        <w:t xml:space="preserve">A camada de </w:t>
      </w:r>
      <w:proofErr w:type="spellStart"/>
      <w:r>
        <w:rPr>
          <w:rFonts w:ascii="Arial" w:hAnsi="Arial" w:cs="Arial"/>
          <w:sz w:val="24"/>
          <w:szCs w:val="24"/>
        </w:rPr>
        <w:t>backend</w:t>
      </w:r>
      <w:proofErr w:type="spellEnd"/>
      <w:r>
        <w:rPr>
          <w:rFonts w:ascii="Arial" w:hAnsi="Arial" w:cs="Arial"/>
          <w:sz w:val="24"/>
          <w:szCs w:val="24"/>
        </w:rPr>
        <w:t xml:space="preserve"> foi </w:t>
      </w:r>
      <w:r w:rsidR="00432045">
        <w:rPr>
          <w:rFonts w:ascii="Arial" w:hAnsi="Arial" w:cs="Arial"/>
          <w:sz w:val="24"/>
          <w:szCs w:val="24"/>
        </w:rPr>
        <w:t>desenvolvid</w:t>
      </w:r>
      <w:r w:rsidR="006864CF">
        <w:rPr>
          <w:rFonts w:ascii="Arial" w:hAnsi="Arial" w:cs="Arial"/>
          <w:sz w:val="24"/>
          <w:szCs w:val="24"/>
        </w:rPr>
        <w:t>a</w:t>
      </w:r>
      <w:r>
        <w:rPr>
          <w:rFonts w:ascii="Arial" w:hAnsi="Arial" w:cs="Arial"/>
          <w:sz w:val="24"/>
          <w:szCs w:val="24"/>
        </w:rPr>
        <w:t xml:space="preserve"> com </w:t>
      </w:r>
      <w:proofErr w:type="spellStart"/>
      <w:r>
        <w:rPr>
          <w:rFonts w:ascii="Arial" w:hAnsi="Arial" w:cs="Arial"/>
          <w:sz w:val="24"/>
          <w:szCs w:val="24"/>
        </w:rPr>
        <w:t>FastAPI</w:t>
      </w:r>
      <w:proofErr w:type="spellEnd"/>
      <w:r>
        <w:rPr>
          <w:rFonts w:ascii="Arial" w:hAnsi="Arial" w:cs="Arial"/>
          <w:sz w:val="24"/>
          <w:szCs w:val="24"/>
        </w:rPr>
        <w:t xml:space="preserve">, um </w:t>
      </w:r>
      <w:proofErr w:type="spellStart"/>
      <w:r>
        <w:rPr>
          <w:rFonts w:ascii="Arial" w:hAnsi="Arial" w:cs="Arial"/>
          <w:sz w:val="24"/>
          <w:szCs w:val="24"/>
        </w:rPr>
        <w:t>framework</w:t>
      </w:r>
      <w:proofErr w:type="spellEnd"/>
      <w:r>
        <w:rPr>
          <w:rFonts w:ascii="Arial" w:hAnsi="Arial" w:cs="Arial"/>
          <w:sz w:val="24"/>
          <w:szCs w:val="24"/>
        </w:rPr>
        <w:t xml:space="preserve"> </w:t>
      </w:r>
      <w:proofErr w:type="spellStart"/>
      <w:r>
        <w:rPr>
          <w:rFonts w:ascii="Arial" w:hAnsi="Arial" w:cs="Arial"/>
          <w:sz w:val="24"/>
          <w:szCs w:val="24"/>
        </w:rPr>
        <w:t>Python</w:t>
      </w:r>
      <w:proofErr w:type="spellEnd"/>
      <w:r>
        <w:rPr>
          <w:rFonts w:ascii="Arial" w:hAnsi="Arial" w:cs="Arial"/>
          <w:sz w:val="24"/>
          <w:szCs w:val="24"/>
        </w:rPr>
        <w:t xml:space="preserve"> voltado à construção de </w:t>
      </w:r>
      <w:proofErr w:type="spellStart"/>
      <w:r>
        <w:rPr>
          <w:rFonts w:ascii="Arial" w:hAnsi="Arial" w:cs="Arial"/>
          <w:sz w:val="24"/>
          <w:szCs w:val="24"/>
        </w:rPr>
        <w:t>APIs</w:t>
      </w:r>
      <w:proofErr w:type="spellEnd"/>
      <w:r>
        <w:rPr>
          <w:rFonts w:ascii="Arial" w:hAnsi="Arial" w:cs="Arial"/>
          <w:sz w:val="24"/>
          <w:szCs w:val="24"/>
        </w:rPr>
        <w:t xml:space="preserve"> HTTP. </w:t>
      </w:r>
      <w:r w:rsidR="00432045" w:rsidRPr="00432045">
        <w:rPr>
          <w:rFonts w:ascii="Arial" w:hAnsi="Arial" w:cs="Arial"/>
          <w:sz w:val="24"/>
          <w:szCs w:val="24"/>
        </w:rPr>
        <w:t xml:space="preserve">Essa tecnologia foi escolhida por permitir a implementação dos </w:t>
      </w:r>
      <w:proofErr w:type="spellStart"/>
      <w:r w:rsidR="00432045" w:rsidRPr="00432045">
        <w:rPr>
          <w:rFonts w:ascii="Arial" w:hAnsi="Arial" w:cs="Arial"/>
          <w:sz w:val="24"/>
          <w:szCs w:val="24"/>
        </w:rPr>
        <w:t>endpoints</w:t>
      </w:r>
      <w:proofErr w:type="spellEnd"/>
      <w:r w:rsidR="00432045" w:rsidRPr="00432045">
        <w:rPr>
          <w:rFonts w:ascii="Arial" w:hAnsi="Arial" w:cs="Arial"/>
          <w:sz w:val="24"/>
          <w:szCs w:val="24"/>
        </w:rPr>
        <w:t xml:space="preserve"> de forma organizada, além de possibilitar a validação das respostas por meio de modelos de dados definidos no próprio códig</w:t>
      </w:r>
      <w:r w:rsidR="00432045">
        <w:rPr>
          <w:rFonts w:ascii="Arial" w:hAnsi="Arial" w:cs="Arial"/>
          <w:sz w:val="24"/>
          <w:szCs w:val="24"/>
        </w:rPr>
        <w:t>o</w:t>
      </w:r>
      <w:r>
        <w:rPr>
          <w:rFonts w:ascii="Arial" w:hAnsi="Arial" w:cs="Arial"/>
          <w:sz w:val="24"/>
          <w:szCs w:val="24"/>
        </w:rPr>
        <w:t>.</w:t>
      </w:r>
    </w:p>
    <w:p w14:paraId="1F41D482" w14:textId="3AA92968" w:rsidR="008B541F" w:rsidRDefault="008B541F" w:rsidP="005F4C43">
      <w:pPr>
        <w:spacing w:line="276" w:lineRule="auto"/>
        <w:ind w:firstLine="720"/>
        <w:jc w:val="both"/>
        <w:rPr>
          <w:rFonts w:ascii="Arial" w:hAnsi="Arial" w:cs="Arial"/>
          <w:sz w:val="24"/>
          <w:szCs w:val="24"/>
        </w:rPr>
      </w:pPr>
      <w:r>
        <w:rPr>
          <w:rFonts w:ascii="Arial" w:hAnsi="Arial" w:cs="Arial"/>
          <w:sz w:val="24"/>
          <w:szCs w:val="24"/>
        </w:rPr>
        <w:t xml:space="preserve">No </w:t>
      </w:r>
      <w:proofErr w:type="spellStart"/>
      <w:r>
        <w:rPr>
          <w:rFonts w:ascii="Arial" w:hAnsi="Arial" w:cs="Arial"/>
          <w:sz w:val="24"/>
          <w:szCs w:val="24"/>
        </w:rPr>
        <w:t>backend</w:t>
      </w:r>
      <w:proofErr w:type="spellEnd"/>
      <w:r>
        <w:rPr>
          <w:rFonts w:ascii="Arial" w:hAnsi="Arial" w:cs="Arial"/>
          <w:sz w:val="24"/>
          <w:szCs w:val="24"/>
        </w:rPr>
        <w:t xml:space="preserve">, foram implementados </w:t>
      </w:r>
      <w:proofErr w:type="spellStart"/>
      <w:r>
        <w:rPr>
          <w:rFonts w:ascii="Arial" w:hAnsi="Arial" w:cs="Arial"/>
          <w:sz w:val="24"/>
          <w:szCs w:val="24"/>
        </w:rPr>
        <w:t>endpoints</w:t>
      </w:r>
      <w:proofErr w:type="spellEnd"/>
      <w:r>
        <w:rPr>
          <w:rFonts w:ascii="Arial" w:hAnsi="Arial" w:cs="Arial"/>
          <w:sz w:val="24"/>
          <w:szCs w:val="24"/>
        </w:rPr>
        <w:t xml:space="preserve"> para </w:t>
      </w:r>
      <w:r w:rsidR="00432045">
        <w:rPr>
          <w:rFonts w:ascii="Arial" w:hAnsi="Arial" w:cs="Arial"/>
          <w:sz w:val="24"/>
          <w:szCs w:val="24"/>
        </w:rPr>
        <w:t xml:space="preserve">realizar </w:t>
      </w:r>
      <w:r>
        <w:rPr>
          <w:rFonts w:ascii="Arial" w:hAnsi="Arial" w:cs="Arial"/>
          <w:sz w:val="24"/>
          <w:szCs w:val="24"/>
        </w:rPr>
        <w:t>prediç</w:t>
      </w:r>
      <w:r w:rsidR="00432045">
        <w:rPr>
          <w:rFonts w:ascii="Arial" w:hAnsi="Arial" w:cs="Arial"/>
          <w:sz w:val="24"/>
          <w:szCs w:val="24"/>
        </w:rPr>
        <w:t>ões</w:t>
      </w:r>
      <w:r>
        <w:rPr>
          <w:rFonts w:ascii="Arial" w:hAnsi="Arial" w:cs="Arial"/>
          <w:sz w:val="24"/>
          <w:szCs w:val="24"/>
        </w:rPr>
        <w:t xml:space="preserve"> simulada</w:t>
      </w:r>
      <w:r w:rsidR="00432045">
        <w:rPr>
          <w:rFonts w:ascii="Arial" w:hAnsi="Arial" w:cs="Arial"/>
          <w:sz w:val="24"/>
          <w:szCs w:val="24"/>
        </w:rPr>
        <w:t>s</w:t>
      </w:r>
      <w:r>
        <w:rPr>
          <w:rFonts w:ascii="Arial" w:hAnsi="Arial" w:cs="Arial"/>
          <w:sz w:val="24"/>
          <w:szCs w:val="24"/>
        </w:rPr>
        <w:t xml:space="preserve">, </w:t>
      </w:r>
      <w:r w:rsidR="00432045">
        <w:rPr>
          <w:rFonts w:ascii="Arial" w:hAnsi="Arial" w:cs="Arial"/>
          <w:sz w:val="24"/>
          <w:szCs w:val="24"/>
        </w:rPr>
        <w:t xml:space="preserve">consultar o </w:t>
      </w:r>
      <w:r>
        <w:rPr>
          <w:rFonts w:ascii="Arial" w:hAnsi="Arial" w:cs="Arial"/>
          <w:sz w:val="24"/>
          <w:szCs w:val="24"/>
        </w:rPr>
        <w:t xml:space="preserve">histórico de alertas e </w:t>
      </w:r>
      <w:r w:rsidR="00432045">
        <w:rPr>
          <w:rFonts w:ascii="Arial" w:hAnsi="Arial" w:cs="Arial"/>
          <w:sz w:val="24"/>
          <w:szCs w:val="24"/>
        </w:rPr>
        <w:t>controlar eventos de demonstração</w:t>
      </w:r>
      <w:r>
        <w:rPr>
          <w:rFonts w:ascii="Arial" w:hAnsi="Arial" w:cs="Arial"/>
          <w:sz w:val="24"/>
          <w:szCs w:val="24"/>
        </w:rPr>
        <w:t xml:space="preserve">. O </w:t>
      </w:r>
      <w:proofErr w:type="spellStart"/>
      <w:r>
        <w:rPr>
          <w:rFonts w:ascii="Arial" w:hAnsi="Arial" w:cs="Arial"/>
          <w:sz w:val="24"/>
          <w:szCs w:val="24"/>
        </w:rPr>
        <w:t>endpoint</w:t>
      </w:r>
      <w:proofErr w:type="spellEnd"/>
      <w:r>
        <w:rPr>
          <w:rFonts w:ascii="Arial" w:hAnsi="Arial" w:cs="Arial"/>
          <w:sz w:val="24"/>
          <w:szCs w:val="24"/>
        </w:rPr>
        <w:t xml:space="preserve"> POST /</w:t>
      </w:r>
      <w:proofErr w:type="spellStart"/>
      <w:r>
        <w:rPr>
          <w:rFonts w:ascii="Arial" w:hAnsi="Arial" w:cs="Arial"/>
          <w:sz w:val="24"/>
          <w:szCs w:val="24"/>
        </w:rPr>
        <w:t>predict</w:t>
      </w:r>
      <w:proofErr w:type="spellEnd"/>
      <w:r>
        <w:rPr>
          <w:rFonts w:ascii="Arial" w:hAnsi="Arial" w:cs="Arial"/>
          <w:sz w:val="24"/>
          <w:szCs w:val="24"/>
        </w:rPr>
        <w:t>/</w:t>
      </w:r>
      <w:proofErr w:type="spellStart"/>
      <w:r>
        <w:rPr>
          <w:rFonts w:ascii="Arial" w:hAnsi="Arial" w:cs="Arial"/>
          <w:sz w:val="24"/>
          <w:szCs w:val="24"/>
        </w:rPr>
        <w:t>mock</w:t>
      </w:r>
      <w:proofErr w:type="spellEnd"/>
      <w:r>
        <w:rPr>
          <w:rFonts w:ascii="Arial" w:hAnsi="Arial" w:cs="Arial"/>
          <w:sz w:val="24"/>
          <w:szCs w:val="24"/>
        </w:rPr>
        <w:t xml:space="preserve"> retorna uma predição individual simulada; o </w:t>
      </w:r>
      <w:proofErr w:type="spellStart"/>
      <w:r>
        <w:rPr>
          <w:rFonts w:ascii="Arial" w:hAnsi="Arial" w:cs="Arial"/>
          <w:sz w:val="24"/>
          <w:szCs w:val="24"/>
        </w:rPr>
        <w:t>endpoint</w:t>
      </w:r>
      <w:proofErr w:type="spellEnd"/>
      <w:r>
        <w:rPr>
          <w:rFonts w:ascii="Arial" w:hAnsi="Arial" w:cs="Arial"/>
          <w:sz w:val="24"/>
          <w:szCs w:val="24"/>
        </w:rPr>
        <w:t xml:space="preserve"> GET /</w:t>
      </w:r>
      <w:proofErr w:type="spellStart"/>
      <w:r>
        <w:rPr>
          <w:rFonts w:ascii="Arial" w:hAnsi="Arial" w:cs="Arial"/>
          <w:sz w:val="24"/>
          <w:szCs w:val="24"/>
        </w:rPr>
        <w:t>history</w:t>
      </w:r>
      <w:proofErr w:type="spellEnd"/>
      <w:r>
        <w:rPr>
          <w:rFonts w:ascii="Arial" w:hAnsi="Arial" w:cs="Arial"/>
          <w:sz w:val="24"/>
          <w:szCs w:val="24"/>
        </w:rPr>
        <w:t xml:space="preserve"> </w:t>
      </w:r>
      <w:r w:rsidR="00432045">
        <w:rPr>
          <w:rFonts w:ascii="Arial" w:hAnsi="Arial" w:cs="Arial"/>
          <w:sz w:val="24"/>
          <w:szCs w:val="24"/>
        </w:rPr>
        <w:t>disponibiliza</w:t>
      </w:r>
      <w:r>
        <w:rPr>
          <w:rFonts w:ascii="Arial" w:hAnsi="Arial" w:cs="Arial"/>
          <w:sz w:val="24"/>
          <w:szCs w:val="24"/>
        </w:rPr>
        <w:t xml:space="preserve"> o histórico </w:t>
      </w:r>
      <w:r w:rsidR="00432045">
        <w:rPr>
          <w:rFonts w:ascii="Arial" w:hAnsi="Arial" w:cs="Arial"/>
          <w:sz w:val="24"/>
          <w:szCs w:val="24"/>
        </w:rPr>
        <w:t>utilizado</w:t>
      </w:r>
      <w:r>
        <w:rPr>
          <w:rFonts w:ascii="Arial" w:hAnsi="Arial" w:cs="Arial"/>
          <w:sz w:val="24"/>
          <w:szCs w:val="24"/>
        </w:rPr>
        <w:t xml:space="preserve"> pelo </w:t>
      </w:r>
      <w:proofErr w:type="spellStart"/>
      <w:r>
        <w:rPr>
          <w:rFonts w:ascii="Arial" w:hAnsi="Arial" w:cs="Arial"/>
          <w:sz w:val="24"/>
          <w:szCs w:val="24"/>
        </w:rPr>
        <w:t>dashboard</w:t>
      </w:r>
      <w:proofErr w:type="spellEnd"/>
      <w:r>
        <w:rPr>
          <w:rFonts w:ascii="Arial" w:hAnsi="Arial" w:cs="Arial"/>
          <w:sz w:val="24"/>
          <w:szCs w:val="24"/>
        </w:rPr>
        <w:t xml:space="preserve">; e os </w:t>
      </w:r>
      <w:proofErr w:type="spellStart"/>
      <w:r>
        <w:rPr>
          <w:rFonts w:ascii="Arial" w:hAnsi="Arial" w:cs="Arial"/>
          <w:sz w:val="24"/>
          <w:szCs w:val="24"/>
        </w:rPr>
        <w:t>endpoints</w:t>
      </w:r>
      <w:proofErr w:type="spellEnd"/>
      <w:r>
        <w:rPr>
          <w:rFonts w:ascii="Arial" w:hAnsi="Arial" w:cs="Arial"/>
          <w:sz w:val="24"/>
          <w:szCs w:val="24"/>
        </w:rPr>
        <w:t xml:space="preserve"> POST /</w:t>
      </w:r>
      <w:proofErr w:type="spellStart"/>
      <w:r>
        <w:rPr>
          <w:rFonts w:ascii="Arial" w:hAnsi="Arial" w:cs="Arial"/>
          <w:sz w:val="24"/>
          <w:szCs w:val="24"/>
        </w:rPr>
        <w:t>history</w:t>
      </w:r>
      <w:proofErr w:type="spellEnd"/>
      <w:r>
        <w:rPr>
          <w:rFonts w:ascii="Arial" w:hAnsi="Arial" w:cs="Arial"/>
          <w:sz w:val="24"/>
          <w:szCs w:val="24"/>
        </w:rPr>
        <w:t>/demo e DELETE /</w:t>
      </w:r>
      <w:proofErr w:type="spellStart"/>
      <w:r>
        <w:rPr>
          <w:rFonts w:ascii="Arial" w:hAnsi="Arial" w:cs="Arial"/>
          <w:sz w:val="24"/>
          <w:szCs w:val="24"/>
        </w:rPr>
        <w:t>history</w:t>
      </w:r>
      <w:proofErr w:type="spellEnd"/>
      <w:r>
        <w:rPr>
          <w:rFonts w:ascii="Arial" w:hAnsi="Arial" w:cs="Arial"/>
          <w:sz w:val="24"/>
          <w:szCs w:val="24"/>
        </w:rPr>
        <w:t xml:space="preserve">/demo permitem inserir ou </w:t>
      </w:r>
      <w:r w:rsidR="00432045">
        <w:rPr>
          <w:rFonts w:ascii="Arial" w:hAnsi="Arial" w:cs="Arial"/>
          <w:sz w:val="24"/>
          <w:szCs w:val="24"/>
        </w:rPr>
        <w:t>remover</w:t>
      </w:r>
      <w:r>
        <w:rPr>
          <w:rFonts w:ascii="Arial" w:hAnsi="Arial" w:cs="Arial"/>
          <w:sz w:val="24"/>
          <w:szCs w:val="24"/>
        </w:rPr>
        <w:t xml:space="preserve"> eventos de demonstração em memória.</w:t>
      </w:r>
    </w:p>
    <w:p w14:paraId="51200972" w14:textId="3EF031DA" w:rsidR="008B541F" w:rsidRDefault="00432045" w:rsidP="005F4C43">
      <w:pPr>
        <w:spacing w:line="276" w:lineRule="auto"/>
        <w:ind w:firstLine="720"/>
        <w:jc w:val="both"/>
        <w:rPr>
          <w:rFonts w:ascii="Arial" w:hAnsi="Arial" w:cs="Arial"/>
          <w:sz w:val="24"/>
          <w:szCs w:val="24"/>
        </w:rPr>
      </w:pPr>
      <w:r>
        <w:rPr>
          <w:rFonts w:ascii="Arial" w:hAnsi="Arial" w:cs="Arial"/>
          <w:sz w:val="24"/>
          <w:szCs w:val="24"/>
        </w:rPr>
        <w:t>As</w:t>
      </w:r>
      <w:r w:rsidR="008B541F">
        <w:rPr>
          <w:rFonts w:ascii="Arial" w:hAnsi="Arial" w:cs="Arial"/>
          <w:sz w:val="24"/>
          <w:szCs w:val="24"/>
        </w:rPr>
        <w:t xml:space="preserve"> resposta</w:t>
      </w:r>
      <w:r w:rsidR="006864CF">
        <w:rPr>
          <w:rFonts w:ascii="Arial" w:hAnsi="Arial" w:cs="Arial"/>
          <w:sz w:val="24"/>
          <w:szCs w:val="24"/>
        </w:rPr>
        <w:t>s</w:t>
      </w:r>
      <w:r w:rsidR="008B541F">
        <w:rPr>
          <w:rFonts w:ascii="Arial" w:hAnsi="Arial" w:cs="Arial"/>
          <w:sz w:val="24"/>
          <w:szCs w:val="24"/>
        </w:rPr>
        <w:t xml:space="preserve"> da API </w:t>
      </w:r>
      <w:r>
        <w:rPr>
          <w:rFonts w:ascii="Arial" w:hAnsi="Arial" w:cs="Arial"/>
          <w:sz w:val="24"/>
          <w:szCs w:val="24"/>
        </w:rPr>
        <w:t>possuem</w:t>
      </w:r>
      <w:r w:rsidR="008B541F">
        <w:rPr>
          <w:rFonts w:ascii="Arial" w:hAnsi="Arial" w:cs="Arial"/>
          <w:sz w:val="24"/>
          <w:szCs w:val="24"/>
        </w:rPr>
        <w:t xml:space="preserve"> quatro campos principais: </w:t>
      </w:r>
      <w:proofErr w:type="spellStart"/>
      <w:r w:rsidR="008B541F">
        <w:rPr>
          <w:rFonts w:ascii="Arial" w:hAnsi="Arial" w:cs="Arial"/>
          <w:sz w:val="24"/>
          <w:szCs w:val="24"/>
        </w:rPr>
        <w:t>prediction</w:t>
      </w:r>
      <w:proofErr w:type="spellEnd"/>
      <w:r w:rsidR="008B541F">
        <w:rPr>
          <w:rFonts w:ascii="Arial" w:hAnsi="Arial" w:cs="Arial"/>
          <w:sz w:val="24"/>
          <w:szCs w:val="24"/>
        </w:rPr>
        <w:t xml:space="preserve">, </w:t>
      </w:r>
      <w:proofErr w:type="spellStart"/>
      <w:r w:rsidR="008B541F">
        <w:rPr>
          <w:rFonts w:ascii="Arial" w:hAnsi="Arial" w:cs="Arial"/>
          <w:sz w:val="24"/>
          <w:szCs w:val="24"/>
        </w:rPr>
        <w:t>confidence</w:t>
      </w:r>
      <w:proofErr w:type="spellEnd"/>
      <w:r w:rsidR="008B541F">
        <w:rPr>
          <w:rFonts w:ascii="Arial" w:hAnsi="Arial" w:cs="Arial"/>
          <w:sz w:val="24"/>
          <w:szCs w:val="24"/>
        </w:rPr>
        <w:t xml:space="preserve">, </w:t>
      </w:r>
      <w:proofErr w:type="spellStart"/>
      <w:r w:rsidR="008B541F">
        <w:rPr>
          <w:rFonts w:ascii="Arial" w:hAnsi="Arial" w:cs="Arial"/>
          <w:sz w:val="24"/>
          <w:szCs w:val="24"/>
        </w:rPr>
        <w:t>model</w:t>
      </w:r>
      <w:proofErr w:type="spellEnd"/>
      <w:r w:rsidR="008B541F">
        <w:rPr>
          <w:rFonts w:ascii="Arial" w:hAnsi="Arial" w:cs="Arial"/>
          <w:sz w:val="24"/>
          <w:szCs w:val="24"/>
        </w:rPr>
        <w:t xml:space="preserve"> e </w:t>
      </w:r>
      <w:proofErr w:type="spellStart"/>
      <w:r w:rsidR="008B541F">
        <w:rPr>
          <w:rFonts w:ascii="Arial" w:hAnsi="Arial" w:cs="Arial"/>
          <w:sz w:val="24"/>
          <w:szCs w:val="24"/>
        </w:rPr>
        <w:t>timestamp</w:t>
      </w:r>
      <w:proofErr w:type="spellEnd"/>
      <w:r w:rsidR="008B541F">
        <w:rPr>
          <w:rFonts w:ascii="Arial" w:hAnsi="Arial" w:cs="Arial"/>
          <w:sz w:val="24"/>
          <w:szCs w:val="24"/>
        </w:rPr>
        <w:t xml:space="preserve">. Essa estrutura </w:t>
      </w:r>
      <w:r>
        <w:rPr>
          <w:rFonts w:ascii="Arial" w:hAnsi="Arial" w:cs="Arial"/>
          <w:sz w:val="24"/>
          <w:szCs w:val="24"/>
        </w:rPr>
        <w:t>simplifica</w:t>
      </w:r>
      <w:r w:rsidR="008B541F">
        <w:rPr>
          <w:rFonts w:ascii="Arial" w:hAnsi="Arial" w:cs="Arial"/>
          <w:sz w:val="24"/>
          <w:szCs w:val="24"/>
        </w:rPr>
        <w:t xml:space="preserve"> a </w:t>
      </w:r>
      <w:r>
        <w:rPr>
          <w:rFonts w:ascii="Arial" w:hAnsi="Arial" w:cs="Arial"/>
          <w:sz w:val="24"/>
          <w:szCs w:val="24"/>
        </w:rPr>
        <w:t>integração</w:t>
      </w:r>
      <w:r w:rsidR="008B541F">
        <w:rPr>
          <w:rFonts w:ascii="Arial" w:hAnsi="Arial" w:cs="Arial"/>
          <w:sz w:val="24"/>
          <w:szCs w:val="24"/>
        </w:rPr>
        <w:t xml:space="preserve"> </w:t>
      </w:r>
      <w:r w:rsidRPr="00432045">
        <w:rPr>
          <w:rFonts w:ascii="Arial" w:hAnsi="Arial" w:cs="Arial"/>
          <w:sz w:val="24"/>
          <w:szCs w:val="24"/>
        </w:rPr>
        <w:t xml:space="preserve">com o </w:t>
      </w:r>
      <w:proofErr w:type="spellStart"/>
      <w:r w:rsidRPr="00432045">
        <w:rPr>
          <w:rFonts w:ascii="Arial" w:hAnsi="Arial" w:cs="Arial"/>
          <w:sz w:val="24"/>
          <w:szCs w:val="24"/>
        </w:rPr>
        <w:t>frontend</w:t>
      </w:r>
      <w:proofErr w:type="spellEnd"/>
      <w:r w:rsidRPr="00432045">
        <w:rPr>
          <w:rFonts w:ascii="Arial" w:hAnsi="Arial" w:cs="Arial"/>
          <w:sz w:val="24"/>
          <w:szCs w:val="24"/>
        </w:rPr>
        <w:t xml:space="preserve"> e permite que diferentes fontes de predição sejam utilizadas, desde que todas retornem os dados no mesmo formato.</w:t>
      </w:r>
    </w:p>
    <w:p w14:paraId="70BC668A" w14:textId="0B2E75D6" w:rsidR="00432045" w:rsidRPr="007F37AA" w:rsidRDefault="007F37AA" w:rsidP="005F4C43">
      <w:pPr>
        <w:spacing w:line="276" w:lineRule="auto"/>
        <w:ind w:firstLine="720"/>
        <w:jc w:val="both"/>
        <w:rPr>
          <w:rFonts w:ascii="Arial" w:hAnsi="Arial" w:cs="Arial"/>
          <w:sz w:val="24"/>
          <w:szCs w:val="24"/>
        </w:rPr>
      </w:pPr>
      <w:r w:rsidRPr="007F37AA">
        <w:rPr>
          <w:rFonts w:ascii="Arial" w:hAnsi="Arial" w:cs="Arial"/>
          <w:sz w:val="24"/>
          <w:szCs w:val="24"/>
        </w:rPr>
        <w:t xml:space="preserve">O </w:t>
      </w:r>
      <w:proofErr w:type="spellStart"/>
      <w:r w:rsidRPr="007F37AA">
        <w:rPr>
          <w:rFonts w:ascii="Arial" w:hAnsi="Arial" w:cs="Arial"/>
          <w:sz w:val="24"/>
          <w:szCs w:val="24"/>
        </w:rPr>
        <w:t>frontend</w:t>
      </w:r>
      <w:proofErr w:type="spellEnd"/>
      <w:r w:rsidRPr="007F37AA">
        <w:rPr>
          <w:rFonts w:ascii="Arial" w:hAnsi="Arial" w:cs="Arial"/>
          <w:sz w:val="24"/>
          <w:szCs w:val="24"/>
        </w:rPr>
        <w:t xml:space="preserve"> foi desenvolvido com </w:t>
      </w:r>
      <w:proofErr w:type="spellStart"/>
      <w:r w:rsidRPr="007F37AA">
        <w:rPr>
          <w:rFonts w:ascii="Arial" w:hAnsi="Arial" w:cs="Arial"/>
          <w:sz w:val="24"/>
          <w:szCs w:val="24"/>
        </w:rPr>
        <w:t>React</w:t>
      </w:r>
      <w:proofErr w:type="spellEnd"/>
      <w:r w:rsidRPr="007F37AA">
        <w:rPr>
          <w:rFonts w:ascii="Arial" w:hAnsi="Arial" w:cs="Arial"/>
          <w:sz w:val="24"/>
          <w:szCs w:val="24"/>
        </w:rPr>
        <w:t xml:space="preserve"> e organizado em componentes reutilizáveis. Essa estrutura facilita a separação entre os </w:t>
      </w:r>
      <w:proofErr w:type="spellStart"/>
      <w:r w:rsidRPr="007F37AA">
        <w:rPr>
          <w:rFonts w:ascii="Arial" w:hAnsi="Arial" w:cs="Arial"/>
          <w:sz w:val="24"/>
          <w:szCs w:val="24"/>
        </w:rPr>
        <w:t>cards</w:t>
      </w:r>
      <w:proofErr w:type="spellEnd"/>
      <w:r w:rsidRPr="007F37AA">
        <w:rPr>
          <w:rFonts w:ascii="Arial" w:hAnsi="Arial" w:cs="Arial"/>
          <w:sz w:val="24"/>
          <w:szCs w:val="24"/>
        </w:rPr>
        <w:t xml:space="preserve"> informativos, a tabela de eventos recentes, os indicadores de severidade, as mensagens de carregamento e o tratamento de erro.</w:t>
      </w:r>
      <w:r w:rsidRPr="007F37AA">
        <w:rPr>
          <w:rFonts w:ascii="Arial" w:hAnsi="Arial" w:cs="Arial"/>
          <w:sz w:val="24"/>
          <w:szCs w:val="24"/>
        </w:rPr>
        <w:t xml:space="preserve"> </w:t>
      </w:r>
      <w:r w:rsidR="00432045" w:rsidRPr="007F37AA">
        <w:rPr>
          <w:rFonts w:ascii="Arial" w:hAnsi="Arial" w:cs="Arial"/>
          <w:sz w:val="24"/>
          <w:szCs w:val="24"/>
        </w:rPr>
        <w:t>Essa divisão facilita a manutenção e a evolução da interface, evitando que toda a lógica da aplicação fique concentrada em uma única página.</w:t>
      </w:r>
    </w:p>
    <w:p w14:paraId="229975BF" w14:textId="77777777" w:rsidR="00432045" w:rsidRPr="00432045" w:rsidRDefault="00432045" w:rsidP="00432045">
      <w:pPr>
        <w:spacing w:line="276" w:lineRule="auto"/>
        <w:ind w:firstLine="720"/>
        <w:jc w:val="both"/>
        <w:rPr>
          <w:rFonts w:ascii="Arial" w:hAnsi="Arial" w:cs="Arial"/>
          <w:sz w:val="24"/>
          <w:szCs w:val="24"/>
          <w:lang w:val="pt-BR"/>
        </w:rPr>
      </w:pPr>
      <w:r w:rsidRPr="00432045">
        <w:rPr>
          <w:rFonts w:ascii="Arial" w:hAnsi="Arial" w:cs="Arial"/>
          <w:sz w:val="24"/>
          <w:szCs w:val="24"/>
          <w:lang w:val="pt-BR"/>
        </w:rPr>
        <w:t>A comunicação com a API é realizada por uma camada de serviço específica, responsável pela busca dos dados. O dashboard também utiliza um mecanismo de consulta periódica para verificar a existência de novos eventos.</w:t>
      </w:r>
    </w:p>
    <w:p w14:paraId="7446EB89" w14:textId="77777777" w:rsidR="00432045" w:rsidRPr="00432045" w:rsidRDefault="00432045" w:rsidP="00432045">
      <w:pPr>
        <w:spacing w:line="276" w:lineRule="auto"/>
        <w:ind w:firstLine="720"/>
        <w:jc w:val="both"/>
        <w:rPr>
          <w:rFonts w:ascii="Arial" w:hAnsi="Arial" w:cs="Arial"/>
          <w:sz w:val="24"/>
          <w:szCs w:val="24"/>
          <w:lang w:val="pt-BR"/>
        </w:rPr>
      </w:pPr>
      <w:r w:rsidRPr="00432045">
        <w:rPr>
          <w:rFonts w:ascii="Arial" w:hAnsi="Arial" w:cs="Arial"/>
          <w:sz w:val="24"/>
          <w:szCs w:val="24"/>
          <w:lang w:val="pt-BR"/>
        </w:rPr>
        <w:t>Essa abordagem evita que as chamadas HTTP fiquem espalhadas pelos componentes visuais e facilita futuras alterações, como a troca do endereço da API ou a utilização de uma nova fonte de dados.</w:t>
      </w:r>
    </w:p>
    <w:p w14:paraId="4912D0B7" w14:textId="1FB5429A" w:rsidR="008B541F" w:rsidRDefault="008B541F" w:rsidP="005F4C43">
      <w:pPr>
        <w:spacing w:line="276" w:lineRule="auto"/>
        <w:ind w:firstLine="720"/>
        <w:jc w:val="both"/>
        <w:rPr>
          <w:rFonts w:ascii="Arial" w:hAnsi="Arial" w:cs="Arial"/>
          <w:sz w:val="24"/>
          <w:szCs w:val="24"/>
        </w:rPr>
      </w:pPr>
      <w:r>
        <w:rPr>
          <w:rFonts w:ascii="Arial" w:hAnsi="Arial" w:cs="Arial"/>
          <w:sz w:val="24"/>
          <w:szCs w:val="24"/>
        </w:rPr>
        <w:t xml:space="preserve">Dessa </w:t>
      </w:r>
      <w:r w:rsidR="00432045">
        <w:rPr>
          <w:rFonts w:ascii="Arial" w:hAnsi="Arial" w:cs="Arial"/>
          <w:sz w:val="24"/>
          <w:szCs w:val="24"/>
        </w:rPr>
        <w:t>maneira</w:t>
      </w:r>
      <w:r>
        <w:rPr>
          <w:rFonts w:ascii="Arial" w:hAnsi="Arial" w:cs="Arial"/>
          <w:sz w:val="24"/>
          <w:szCs w:val="24"/>
        </w:rPr>
        <w:t xml:space="preserve">, a aplicação web pode consultar o histórico de predições de </w:t>
      </w:r>
      <w:r w:rsidR="00432045">
        <w:rPr>
          <w:rFonts w:ascii="Arial" w:hAnsi="Arial" w:cs="Arial"/>
          <w:sz w:val="24"/>
          <w:szCs w:val="24"/>
        </w:rPr>
        <w:t>forma</w:t>
      </w:r>
      <w:r>
        <w:rPr>
          <w:rFonts w:ascii="Arial" w:hAnsi="Arial" w:cs="Arial"/>
          <w:sz w:val="24"/>
          <w:szCs w:val="24"/>
        </w:rPr>
        <w:t xml:space="preserve"> padronizada, garantindo </w:t>
      </w:r>
      <w:r w:rsidR="00432045">
        <w:rPr>
          <w:rFonts w:ascii="Arial" w:hAnsi="Arial" w:cs="Arial"/>
          <w:sz w:val="24"/>
          <w:szCs w:val="24"/>
        </w:rPr>
        <w:t xml:space="preserve">a </w:t>
      </w:r>
      <w:r>
        <w:rPr>
          <w:rFonts w:ascii="Arial" w:hAnsi="Arial" w:cs="Arial"/>
          <w:sz w:val="24"/>
          <w:szCs w:val="24"/>
        </w:rPr>
        <w:t>consistência entre</w:t>
      </w:r>
      <w:r w:rsidR="00432045">
        <w:rPr>
          <w:rFonts w:ascii="Arial" w:hAnsi="Arial" w:cs="Arial"/>
          <w:sz w:val="24"/>
          <w:szCs w:val="24"/>
        </w:rPr>
        <w:t xml:space="preserve"> o</w:t>
      </w:r>
      <w:r>
        <w:rPr>
          <w:rFonts w:ascii="Arial" w:hAnsi="Arial" w:cs="Arial"/>
          <w:sz w:val="24"/>
          <w:szCs w:val="24"/>
        </w:rPr>
        <w:t xml:space="preserve"> </w:t>
      </w:r>
      <w:proofErr w:type="spellStart"/>
      <w:r>
        <w:rPr>
          <w:rFonts w:ascii="Arial" w:hAnsi="Arial" w:cs="Arial"/>
          <w:sz w:val="24"/>
          <w:szCs w:val="24"/>
        </w:rPr>
        <w:t>backend</w:t>
      </w:r>
      <w:proofErr w:type="spellEnd"/>
      <w:r>
        <w:rPr>
          <w:rFonts w:ascii="Arial" w:hAnsi="Arial" w:cs="Arial"/>
          <w:sz w:val="24"/>
          <w:szCs w:val="24"/>
        </w:rPr>
        <w:t xml:space="preserve"> e </w:t>
      </w:r>
      <w:r w:rsidR="00432045">
        <w:rPr>
          <w:rFonts w:ascii="Arial" w:hAnsi="Arial" w:cs="Arial"/>
          <w:sz w:val="24"/>
          <w:szCs w:val="24"/>
        </w:rPr>
        <w:t xml:space="preserve">o </w:t>
      </w:r>
      <w:proofErr w:type="spellStart"/>
      <w:r>
        <w:rPr>
          <w:rFonts w:ascii="Arial" w:hAnsi="Arial" w:cs="Arial"/>
          <w:sz w:val="24"/>
          <w:szCs w:val="24"/>
        </w:rPr>
        <w:t>frontend</w:t>
      </w:r>
      <w:proofErr w:type="spellEnd"/>
      <w:r>
        <w:rPr>
          <w:rFonts w:ascii="Arial" w:hAnsi="Arial" w:cs="Arial"/>
          <w:sz w:val="24"/>
          <w:szCs w:val="24"/>
        </w:rPr>
        <w:t xml:space="preserve">. Mesmo em um </w:t>
      </w:r>
      <w:r w:rsidR="00432045">
        <w:rPr>
          <w:rFonts w:ascii="Arial" w:hAnsi="Arial" w:cs="Arial"/>
          <w:sz w:val="24"/>
          <w:szCs w:val="24"/>
        </w:rPr>
        <w:t>ambiente</w:t>
      </w:r>
      <w:r>
        <w:rPr>
          <w:rFonts w:ascii="Arial" w:hAnsi="Arial" w:cs="Arial"/>
          <w:sz w:val="24"/>
          <w:szCs w:val="24"/>
        </w:rPr>
        <w:t xml:space="preserve"> simulad</w:t>
      </w:r>
      <w:r w:rsidR="00432045">
        <w:rPr>
          <w:rFonts w:ascii="Arial" w:hAnsi="Arial" w:cs="Arial"/>
          <w:sz w:val="24"/>
          <w:szCs w:val="24"/>
        </w:rPr>
        <w:t>o</w:t>
      </w:r>
      <w:r>
        <w:rPr>
          <w:rFonts w:ascii="Arial" w:hAnsi="Arial" w:cs="Arial"/>
          <w:sz w:val="24"/>
          <w:szCs w:val="24"/>
        </w:rPr>
        <w:t xml:space="preserve">, o uso de um contrato fixo de dados é importante porque prepara </w:t>
      </w:r>
      <w:r w:rsidR="00D3462D">
        <w:rPr>
          <w:rFonts w:ascii="Arial" w:hAnsi="Arial" w:cs="Arial"/>
          <w:sz w:val="24"/>
          <w:szCs w:val="24"/>
        </w:rPr>
        <w:t xml:space="preserve">a aplicação </w:t>
      </w:r>
      <w:r>
        <w:rPr>
          <w:rFonts w:ascii="Arial" w:hAnsi="Arial" w:cs="Arial"/>
          <w:sz w:val="24"/>
          <w:szCs w:val="24"/>
        </w:rPr>
        <w:t xml:space="preserve">para receber futuramente resultados </w:t>
      </w:r>
      <w:r w:rsidR="00D3462D">
        <w:rPr>
          <w:rFonts w:ascii="Arial" w:hAnsi="Arial" w:cs="Arial"/>
          <w:sz w:val="24"/>
          <w:szCs w:val="24"/>
        </w:rPr>
        <w:t>gerados</w:t>
      </w:r>
      <w:r>
        <w:rPr>
          <w:rFonts w:ascii="Arial" w:hAnsi="Arial" w:cs="Arial"/>
          <w:sz w:val="24"/>
          <w:szCs w:val="24"/>
        </w:rPr>
        <w:t xml:space="preserve"> </w:t>
      </w:r>
      <w:r w:rsidR="00D3462D">
        <w:rPr>
          <w:rFonts w:ascii="Arial" w:hAnsi="Arial" w:cs="Arial"/>
          <w:sz w:val="24"/>
          <w:szCs w:val="24"/>
        </w:rPr>
        <w:t>por</w:t>
      </w:r>
      <w:r>
        <w:rPr>
          <w:rFonts w:ascii="Arial" w:hAnsi="Arial" w:cs="Arial"/>
          <w:sz w:val="24"/>
          <w:szCs w:val="24"/>
        </w:rPr>
        <w:t xml:space="preserve"> modelos reais de </w:t>
      </w:r>
      <w:proofErr w:type="spellStart"/>
      <w:r>
        <w:rPr>
          <w:rFonts w:ascii="Arial" w:hAnsi="Arial" w:cs="Arial"/>
          <w:sz w:val="24"/>
          <w:szCs w:val="24"/>
        </w:rPr>
        <w:t>Machine</w:t>
      </w:r>
      <w:proofErr w:type="spellEnd"/>
      <w:r>
        <w:rPr>
          <w:rFonts w:ascii="Arial" w:hAnsi="Arial" w:cs="Arial"/>
          <w:sz w:val="24"/>
          <w:szCs w:val="24"/>
        </w:rPr>
        <w:t xml:space="preserve"> </w:t>
      </w:r>
      <w:proofErr w:type="spellStart"/>
      <w:r>
        <w:rPr>
          <w:rFonts w:ascii="Arial" w:hAnsi="Arial" w:cs="Arial"/>
          <w:sz w:val="24"/>
          <w:szCs w:val="24"/>
        </w:rPr>
        <w:t>Learning</w:t>
      </w:r>
      <w:proofErr w:type="spellEnd"/>
      <w:r>
        <w:rPr>
          <w:rFonts w:ascii="Arial" w:hAnsi="Arial" w:cs="Arial"/>
          <w:sz w:val="24"/>
          <w:szCs w:val="24"/>
        </w:rPr>
        <w:t>.</w:t>
      </w:r>
    </w:p>
    <w:p w14:paraId="57426D5D" w14:textId="77777777" w:rsidR="00D3462D" w:rsidRPr="00D3462D" w:rsidRDefault="00D3462D" w:rsidP="00D3462D">
      <w:pPr>
        <w:spacing w:line="276" w:lineRule="auto"/>
        <w:ind w:firstLine="720"/>
        <w:jc w:val="both"/>
        <w:rPr>
          <w:rFonts w:ascii="Arial" w:hAnsi="Arial" w:cs="Arial"/>
          <w:sz w:val="24"/>
          <w:szCs w:val="24"/>
          <w:lang w:val="pt-BR"/>
        </w:rPr>
      </w:pPr>
      <w:r w:rsidRPr="00D3462D">
        <w:rPr>
          <w:rFonts w:ascii="Arial" w:hAnsi="Arial" w:cs="Arial"/>
          <w:sz w:val="24"/>
          <w:szCs w:val="24"/>
          <w:lang w:val="pt-BR"/>
        </w:rPr>
        <w:t xml:space="preserve">O principal </w:t>
      </w:r>
      <w:proofErr w:type="spellStart"/>
      <w:r w:rsidRPr="00D3462D">
        <w:rPr>
          <w:rFonts w:ascii="Arial" w:hAnsi="Arial" w:cs="Arial"/>
          <w:sz w:val="24"/>
          <w:szCs w:val="24"/>
          <w:lang w:val="pt-BR"/>
        </w:rPr>
        <w:t>endpoint</w:t>
      </w:r>
      <w:proofErr w:type="spellEnd"/>
      <w:r w:rsidRPr="00D3462D">
        <w:rPr>
          <w:rFonts w:ascii="Arial" w:hAnsi="Arial" w:cs="Arial"/>
          <w:sz w:val="24"/>
          <w:szCs w:val="24"/>
          <w:lang w:val="pt-BR"/>
        </w:rPr>
        <w:t xml:space="preserve"> utilizado para disponibilizar os dados ao </w:t>
      </w:r>
      <w:proofErr w:type="spellStart"/>
      <w:r w:rsidRPr="00D3462D">
        <w:rPr>
          <w:rFonts w:ascii="Arial" w:hAnsi="Arial" w:cs="Arial"/>
          <w:sz w:val="24"/>
          <w:szCs w:val="24"/>
          <w:lang w:val="pt-BR"/>
        </w:rPr>
        <w:t>frontend</w:t>
      </w:r>
      <w:proofErr w:type="spellEnd"/>
      <w:r w:rsidRPr="00D3462D">
        <w:rPr>
          <w:rFonts w:ascii="Arial" w:hAnsi="Arial" w:cs="Arial"/>
          <w:sz w:val="24"/>
          <w:szCs w:val="24"/>
          <w:lang w:val="pt-BR"/>
        </w:rPr>
        <w:t xml:space="preserve"> é o GET /</w:t>
      </w:r>
      <w:proofErr w:type="spellStart"/>
      <w:r w:rsidRPr="00D3462D">
        <w:rPr>
          <w:rFonts w:ascii="Arial" w:hAnsi="Arial" w:cs="Arial"/>
          <w:sz w:val="24"/>
          <w:szCs w:val="24"/>
          <w:lang w:val="pt-BR"/>
        </w:rPr>
        <w:t>history</w:t>
      </w:r>
      <w:proofErr w:type="spellEnd"/>
      <w:r w:rsidRPr="00D3462D">
        <w:rPr>
          <w:rFonts w:ascii="Arial" w:hAnsi="Arial" w:cs="Arial"/>
          <w:sz w:val="24"/>
          <w:szCs w:val="24"/>
          <w:lang w:val="pt-BR"/>
        </w:rPr>
        <w:t>. Ele retorna uma lista de predições em formato JSON, já estruturada conforme o padrão esperado pelo dashboard.</w:t>
      </w:r>
    </w:p>
    <w:p w14:paraId="55813169" w14:textId="50335C87" w:rsidR="00D3462D" w:rsidRPr="00D3462D" w:rsidRDefault="00D3462D" w:rsidP="00D3462D">
      <w:pPr>
        <w:spacing w:line="276" w:lineRule="auto"/>
        <w:ind w:firstLine="720"/>
        <w:jc w:val="both"/>
        <w:rPr>
          <w:rFonts w:ascii="Arial" w:hAnsi="Arial" w:cs="Arial"/>
          <w:sz w:val="24"/>
          <w:szCs w:val="24"/>
          <w:lang w:val="pt-BR"/>
        </w:rPr>
      </w:pPr>
      <w:r w:rsidRPr="00D3462D">
        <w:rPr>
          <w:rFonts w:ascii="Arial" w:hAnsi="Arial" w:cs="Arial"/>
          <w:sz w:val="24"/>
          <w:szCs w:val="24"/>
          <w:lang w:val="pt-BR"/>
        </w:rPr>
        <w:t xml:space="preserve">Independentemente da forma como os dados são gerados, o dashboard continua consultando o mesmo </w:t>
      </w:r>
      <w:proofErr w:type="spellStart"/>
      <w:r w:rsidRPr="00D3462D">
        <w:rPr>
          <w:rFonts w:ascii="Arial" w:hAnsi="Arial" w:cs="Arial"/>
          <w:sz w:val="24"/>
          <w:szCs w:val="24"/>
          <w:lang w:val="pt-BR"/>
        </w:rPr>
        <w:t>endpoint</w:t>
      </w:r>
      <w:proofErr w:type="spellEnd"/>
      <w:r w:rsidRPr="00D3462D">
        <w:rPr>
          <w:rFonts w:ascii="Arial" w:hAnsi="Arial" w:cs="Arial"/>
          <w:sz w:val="24"/>
          <w:szCs w:val="24"/>
          <w:lang w:val="pt-BR"/>
        </w:rPr>
        <w:t xml:space="preserve">. Assim, a interface não precisa conhecer os detalhes da criação </w:t>
      </w:r>
      <w:r>
        <w:rPr>
          <w:rFonts w:ascii="Arial" w:hAnsi="Arial" w:cs="Arial"/>
          <w:sz w:val="24"/>
          <w:szCs w:val="24"/>
          <w:lang w:val="pt-BR"/>
        </w:rPr>
        <w:t>dos</w:t>
      </w:r>
      <w:r w:rsidRPr="00D3462D">
        <w:rPr>
          <w:rFonts w:ascii="Arial" w:hAnsi="Arial" w:cs="Arial"/>
          <w:sz w:val="24"/>
          <w:szCs w:val="24"/>
          <w:lang w:val="pt-BR"/>
        </w:rPr>
        <w:t xml:space="preserve"> </w:t>
      </w:r>
      <w:r>
        <w:rPr>
          <w:rFonts w:ascii="Arial" w:hAnsi="Arial" w:cs="Arial"/>
          <w:sz w:val="24"/>
          <w:szCs w:val="24"/>
          <w:lang w:val="pt-BR"/>
        </w:rPr>
        <w:t>eventos</w:t>
      </w:r>
      <w:r w:rsidRPr="00D3462D">
        <w:rPr>
          <w:rFonts w:ascii="Arial" w:hAnsi="Arial" w:cs="Arial"/>
          <w:sz w:val="24"/>
          <w:szCs w:val="24"/>
          <w:lang w:val="pt-BR"/>
        </w:rPr>
        <w:t xml:space="preserve">, mantendo uma separação clara entre a </w:t>
      </w:r>
      <w:r>
        <w:rPr>
          <w:rFonts w:ascii="Arial" w:hAnsi="Arial" w:cs="Arial"/>
          <w:sz w:val="24"/>
          <w:szCs w:val="24"/>
          <w:lang w:val="pt-BR"/>
        </w:rPr>
        <w:t>origem dos</w:t>
      </w:r>
      <w:r w:rsidRPr="00D3462D">
        <w:rPr>
          <w:rFonts w:ascii="Arial" w:hAnsi="Arial" w:cs="Arial"/>
          <w:sz w:val="24"/>
          <w:szCs w:val="24"/>
          <w:lang w:val="pt-BR"/>
        </w:rPr>
        <w:t xml:space="preserve"> </w:t>
      </w:r>
      <w:r>
        <w:rPr>
          <w:rFonts w:ascii="Arial" w:hAnsi="Arial" w:cs="Arial"/>
          <w:sz w:val="24"/>
          <w:szCs w:val="24"/>
          <w:lang w:val="pt-BR"/>
        </w:rPr>
        <w:t>dados</w:t>
      </w:r>
      <w:r w:rsidRPr="00D3462D">
        <w:rPr>
          <w:rFonts w:ascii="Arial" w:hAnsi="Arial" w:cs="Arial"/>
          <w:sz w:val="24"/>
          <w:szCs w:val="24"/>
          <w:lang w:val="pt-BR"/>
        </w:rPr>
        <w:t xml:space="preserve">, o processamento realizado pelo </w:t>
      </w:r>
      <w:proofErr w:type="spellStart"/>
      <w:r w:rsidRPr="00D3462D">
        <w:rPr>
          <w:rFonts w:ascii="Arial" w:hAnsi="Arial" w:cs="Arial"/>
          <w:sz w:val="24"/>
          <w:szCs w:val="24"/>
          <w:lang w:val="pt-BR"/>
        </w:rPr>
        <w:t>backend</w:t>
      </w:r>
      <w:proofErr w:type="spellEnd"/>
      <w:r w:rsidRPr="00D3462D">
        <w:rPr>
          <w:rFonts w:ascii="Arial" w:hAnsi="Arial" w:cs="Arial"/>
          <w:sz w:val="24"/>
          <w:szCs w:val="24"/>
          <w:lang w:val="pt-BR"/>
        </w:rPr>
        <w:t xml:space="preserve"> e a visualização apresentada ao usuário.</w:t>
      </w:r>
    </w:p>
    <w:p w14:paraId="1072F823" w14:textId="12EE9536" w:rsidR="00E950A8" w:rsidRDefault="00E950A8" w:rsidP="005F4C43">
      <w:pPr>
        <w:spacing w:line="276" w:lineRule="auto"/>
        <w:ind w:firstLine="720"/>
        <w:jc w:val="both"/>
        <w:rPr>
          <w:rFonts w:ascii="Arial" w:hAnsi="Arial" w:cs="Arial"/>
          <w:sz w:val="24"/>
          <w:szCs w:val="24"/>
        </w:rPr>
      </w:pPr>
      <w:r w:rsidRPr="00E950A8">
        <w:rPr>
          <w:rFonts w:ascii="Arial" w:hAnsi="Arial" w:cs="Arial"/>
          <w:sz w:val="24"/>
          <w:szCs w:val="24"/>
        </w:rPr>
        <w:t xml:space="preserve">Para manter as informações da interface sempre atualizadas, o </w:t>
      </w:r>
      <w:proofErr w:type="spellStart"/>
      <w:r w:rsidRPr="00E950A8">
        <w:rPr>
          <w:rFonts w:ascii="Arial" w:hAnsi="Arial" w:cs="Arial"/>
          <w:sz w:val="24"/>
          <w:szCs w:val="24"/>
        </w:rPr>
        <w:t>dashboard</w:t>
      </w:r>
      <w:proofErr w:type="spellEnd"/>
      <w:r w:rsidRPr="00E950A8">
        <w:rPr>
          <w:rFonts w:ascii="Arial" w:hAnsi="Arial" w:cs="Arial"/>
          <w:sz w:val="24"/>
          <w:szCs w:val="24"/>
        </w:rPr>
        <w:t xml:space="preserve"> realiza </w:t>
      </w:r>
      <w:r w:rsidRPr="00E950A8">
        <w:rPr>
          <w:rFonts w:ascii="Arial" w:hAnsi="Arial" w:cs="Arial"/>
          <w:sz w:val="24"/>
          <w:szCs w:val="24"/>
        </w:rPr>
        <w:lastRenderedPageBreak/>
        <w:t xml:space="preserve">uma consulta à API a cada cinco segundos. Esse processo, chamado de </w:t>
      </w:r>
      <w:proofErr w:type="spellStart"/>
      <w:r w:rsidRPr="00E950A8">
        <w:rPr>
          <w:rFonts w:ascii="Arial" w:hAnsi="Arial" w:cs="Arial"/>
          <w:sz w:val="24"/>
          <w:szCs w:val="24"/>
        </w:rPr>
        <w:t>polling</w:t>
      </w:r>
      <w:proofErr w:type="spellEnd"/>
      <w:r w:rsidRPr="00E950A8">
        <w:rPr>
          <w:rFonts w:ascii="Arial" w:hAnsi="Arial" w:cs="Arial"/>
          <w:sz w:val="24"/>
          <w:szCs w:val="24"/>
        </w:rPr>
        <w:t>, permite verificar periodicamente se novos dados foram disponibilizados pelo sistema</w:t>
      </w:r>
      <w:r>
        <w:rPr>
          <w:rFonts w:ascii="Arial" w:hAnsi="Arial" w:cs="Arial"/>
          <w:sz w:val="24"/>
          <w:szCs w:val="24"/>
        </w:rPr>
        <w:t>.</w:t>
      </w:r>
    </w:p>
    <w:p w14:paraId="3F4574DD" w14:textId="424D209D" w:rsidR="008B541F" w:rsidRDefault="00E950A8" w:rsidP="00E950A8">
      <w:pPr>
        <w:spacing w:line="276" w:lineRule="auto"/>
        <w:ind w:firstLine="720"/>
        <w:jc w:val="both"/>
        <w:rPr>
          <w:rFonts w:ascii="Arial" w:hAnsi="Arial" w:cs="Arial"/>
          <w:sz w:val="24"/>
          <w:szCs w:val="24"/>
        </w:rPr>
      </w:pPr>
      <w:r w:rsidRPr="00E950A8">
        <w:rPr>
          <w:rFonts w:ascii="Arial" w:hAnsi="Arial" w:cs="Arial"/>
          <w:sz w:val="24"/>
          <w:szCs w:val="24"/>
        </w:rPr>
        <w:t>Essa estratégia é simples e adequada para a etapa atual do protótipo, pois permite acompanhar os alertas de forma quase imediata, sem a necessidade de atualizar a página manualmente.</w:t>
      </w:r>
    </w:p>
    <w:p w14:paraId="3B5F23C2" w14:textId="302C7C56" w:rsidR="00E950A8" w:rsidRDefault="00E950A8" w:rsidP="00E950A8">
      <w:pPr>
        <w:spacing w:line="276" w:lineRule="auto"/>
        <w:ind w:firstLine="720"/>
        <w:jc w:val="both"/>
        <w:rPr>
          <w:rFonts w:ascii="Arial" w:hAnsi="Arial" w:cs="Arial"/>
          <w:sz w:val="24"/>
          <w:szCs w:val="24"/>
        </w:rPr>
      </w:pPr>
      <w:r w:rsidRPr="00E950A8">
        <w:rPr>
          <w:rFonts w:ascii="Arial" w:hAnsi="Arial" w:cs="Arial"/>
          <w:sz w:val="24"/>
          <w:szCs w:val="24"/>
        </w:rPr>
        <w:t xml:space="preserve">Como o intervalo entre as consultas é de cinco segundos, um novo evento enviado ao </w:t>
      </w:r>
      <w:proofErr w:type="spellStart"/>
      <w:r w:rsidRPr="00E950A8">
        <w:rPr>
          <w:rFonts w:ascii="Arial" w:hAnsi="Arial" w:cs="Arial"/>
          <w:sz w:val="24"/>
          <w:szCs w:val="24"/>
        </w:rPr>
        <w:t>backend</w:t>
      </w:r>
      <w:proofErr w:type="spellEnd"/>
      <w:r w:rsidRPr="00E950A8">
        <w:rPr>
          <w:rFonts w:ascii="Arial" w:hAnsi="Arial" w:cs="Arial"/>
          <w:sz w:val="24"/>
          <w:szCs w:val="24"/>
        </w:rPr>
        <w:t xml:space="preserve"> normalmente aparece na interface no ciclo seguinte de atualização.</w:t>
      </w:r>
    </w:p>
    <w:p w14:paraId="62E9A138" w14:textId="55AB5797" w:rsidR="00E950A8" w:rsidRDefault="00E950A8" w:rsidP="00E950A8">
      <w:pPr>
        <w:spacing w:line="276" w:lineRule="auto"/>
        <w:ind w:firstLine="720"/>
        <w:jc w:val="both"/>
        <w:rPr>
          <w:rFonts w:ascii="Arial" w:hAnsi="Arial" w:cs="Arial"/>
          <w:sz w:val="24"/>
          <w:szCs w:val="24"/>
        </w:rPr>
      </w:pPr>
      <w:r w:rsidRPr="00E950A8">
        <w:rPr>
          <w:rFonts w:ascii="Arial" w:hAnsi="Arial" w:cs="Arial"/>
          <w:sz w:val="24"/>
          <w:szCs w:val="24"/>
        </w:rPr>
        <w:t xml:space="preserve">Esse funcionamento também permite acompanhar, de forma prática, a demonstração de um cenário de SYN </w:t>
      </w:r>
      <w:proofErr w:type="spellStart"/>
      <w:r w:rsidRPr="00E950A8">
        <w:rPr>
          <w:rFonts w:ascii="Arial" w:hAnsi="Arial" w:cs="Arial"/>
          <w:sz w:val="24"/>
          <w:szCs w:val="24"/>
        </w:rPr>
        <w:t>flood</w:t>
      </w:r>
      <w:proofErr w:type="spellEnd"/>
      <w:r w:rsidRPr="00E950A8">
        <w:rPr>
          <w:rFonts w:ascii="Arial" w:hAnsi="Arial" w:cs="Arial"/>
          <w:sz w:val="24"/>
          <w:szCs w:val="24"/>
        </w:rPr>
        <w:t xml:space="preserve">. Os eventos gerados durante a simulação são enviados para o </w:t>
      </w:r>
      <w:proofErr w:type="spellStart"/>
      <w:r w:rsidRPr="00E950A8">
        <w:rPr>
          <w:rFonts w:ascii="Arial" w:hAnsi="Arial" w:cs="Arial"/>
          <w:sz w:val="24"/>
          <w:szCs w:val="24"/>
        </w:rPr>
        <w:t>backend</w:t>
      </w:r>
      <w:proofErr w:type="spellEnd"/>
      <w:r w:rsidRPr="00E950A8">
        <w:rPr>
          <w:rFonts w:ascii="Arial" w:hAnsi="Arial" w:cs="Arial"/>
          <w:sz w:val="24"/>
          <w:szCs w:val="24"/>
        </w:rPr>
        <w:t xml:space="preserve">, adicionados ao histórico da API e, em seguida, apresentados no </w:t>
      </w:r>
      <w:proofErr w:type="spellStart"/>
      <w:r w:rsidRPr="00E950A8">
        <w:rPr>
          <w:rFonts w:ascii="Arial" w:hAnsi="Arial" w:cs="Arial"/>
          <w:sz w:val="24"/>
          <w:szCs w:val="24"/>
        </w:rPr>
        <w:t>dashboard</w:t>
      </w:r>
      <w:proofErr w:type="spellEnd"/>
      <w:r w:rsidRPr="00E950A8">
        <w:rPr>
          <w:rFonts w:ascii="Arial" w:hAnsi="Arial" w:cs="Arial"/>
          <w:sz w:val="24"/>
          <w:szCs w:val="24"/>
        </w:rPr>
        <w:t>.</w:t>
      </w:r>
    </w:p>
    <w:p w14:paraId="2337A95F" w14:textId="697A706E" w:rsidR="00E950A8" w:rsidRDefault="00E950A8" w:rsidP="00E950A8">
      <w:pPr>
        <w:spacing w:line="276" w:lineRule="auto"/>
        <w:ind w:firstLine="720"/>
        <w:jc w:val="both"/>
        <w:rPr>
          <w:rFonts w:ascii="Arial" w:hAnsi="Arial" w:cs="Arial"/>
          <w:sz w:val="24"/>
          <w:szCs w:val="24"/>
        </w:rPr>
      </w:pPr>
      <w:r w:rsidRPr="00E950A8">
        <w:rPr>
          <w:rFonts w:ascii="Arial" w:hAnsi="Arial" w:cs="Arial"/>
          <w:sz w:val="24"/>
          <w:szCs w:val="24"/>
        </w:rPr>
        <w:t xml:space="preserve">Dessa maneira, é possível visualizar a integração entre a simulação, o </w:t>
      </w:r>
      <w:proofErr w:type="spellStart"/>
      <w:r w:rsidRPr="00E950A8">
        <w:rPr>
          <w:rFonts w:ascii="Arial" w:hAnsi="Arial" w:cs="Arial"/>
          <w:sz w:val="24"/>
          <w:szCs w:val="24"/>
        </w:rPr>
        <w:t>backend</w:t>
      </w:r>
      <w:proofErr w:type="spellEnd"/>
      <w:r w:rsidRPr="00E950A8">
        <w:rPr>
          <w:rFonts w:ascii="Arial" w:hAnsi="Arial" w:cs="Arial"/>
          <w:sz w:val="24"/>
          <w:szCs w:val="24"/>
        </w:rPr>
        <w:t xml:space="preserve"> e a interface, sem que o cenário demonstrado se torne uma condição obrigatória para o funcionamento geral do projeto.</w:t>
      </w:r>
    </w:p>
    <w:p w14:paraId="7CC3FA19" w14:textId="4F104C21" w:rsidR="00680BE5" w:rsidRPr="00AB51DC" w:rsidRDefault="00680BE5" w:rsidP="00AB51DC">
      <w:pPr>
        <w:spacing w:line="276" w:lineRule="auto"/>
        <w:jc w:val="both"/>
        <w:rPr>
          <w:rFonts w:ascii="Arial" w:hAnsi="Arial" w:cs="Arial"/>
          <w:b/>
          <w:bCs/>
          <w:sz w:val="24"/>
          <w:szCs w:val="24"/>
        </w:rPr>
      </w:pPr>
    </w:p>
    <w:p w14:paraId="1BBDD735" w14:textId="479FDA5D" w:rsidR="6C857838" w:rsidRDefault="000868D0" w:rsidP="000868D0">
      <w:pPr>
        <w:spacing w:line="276" w:lineRule="auto"/>
        <w:jc w:val="center"/>
        <w:rPr>
          <w:rFonts w:ascii="Arial" w:hAnsi="Arial" w:cs="Arial"/>
          <w:b/>
          <w:bCs/>
          <w:sz w:val="24"/>
          <w:szCs w:val="24"/>
        </w:rPr>
      </w:pPr>
      <w:r w:rsidRPr="000868D0">
        <w:rPr>
          <w:rFonts w:ascii="Arial" w:hAnsi="Arial" w:cs="Arial"/>
          <w:sz w:val="20"/>
          <w:szCs w:val="20"/>
        </w:rPr>
        <w:t xml:space="preserve">Figura 1 - </w:t>
      </w:r>
      <w:proofErr w:type="spellStart"/>
      <w:r w:rsidRPr="000868D0">
        <w:rPr>
          <w:rFonts w:ascii="Arial" w:hAnsi="Arial" w:cs="Arial"/>
          <w:sz w:val="20"/>
          <w:szCs w:val="20"/>
        </w:rPr>
        <w:t>Dashboard</w:t>
      </w:r>
      <w:proofErr w:type="spellEnd"/>
      <w:r w:rsidRPr="000868D0">
        <w:rPr>
          <w:rFonts w:ascii="Arial" w:hAnsi="Arial" w:cs="Arial"/>
          <w:sz w:val="20"/>
          <w:szCs w:val="20"/>
        </w:rPr>
        <w:t xml:space="preserve"> web do sistema de monitoramento, exibindo visão geral das anomalias, níveis de severidade, tipos de eventos, fonte dos dados, horário do evento mais recente, ações recomendadas e tabela de eventos recentes com confiança, severidade e modelo utilizado.</w:t>
      </w:r>
      <w:r w:rsidRPr="000868D0">
        <w:rPr>
          <w:rFonts w:ascii="Arial" w:hAnsi="Arial" w:cs="Arial"/>
          <w:b/>
          <w:bCs/>
          <w:sz w:val="20"/>
          <w:szCs w:val="20"/>
        </w:rPr>
        <w:t xml:space="preserve"> </w:t>
      </w:r>
      <w:r w:rsidR="00E950A8" w:rsidRPr="00E950A8">
        <w:rPr>
          <w:rFonts w:ascii="Arial" w:hAnsi="Arial" w:cs="Arial"/>
          <w:b/>
          <w:bCs/>
          <w:sz w:val="24"/>
          <w:szCs w:val="24"/>
        </w:rPr>
        <w:drawing>
          <wp:inline distT="0" distB="0" distL="0" distR="0" wp14:anchorId="620E4571" wp14:editId="67D1650D">
            <wp:extent cx="5981700" cy="3223260"/>
            <wp:effectExtent l="0" t="0" r="0" b="0"/>
            <wp:docPr id="806795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9595" name=""/>
                    <pic:cNvPicPr/>
                  </pic:nvPicPr>
                  <pic:blipFill>
                    <a:blip r:embed="rId12"/>
                    <a:stretch>
                      <a:fillRect/>
                    </a:stretch>
                  </pic:blipFill>
                  <pic:spPr>
                    <a:xfrm>
                      <a:off x="0" y="0"/>
                      <a:ext cx="5981700" cy="3223260"/>
                    </a:xfrm>
                    <a:prstGeom prst="rect">
                      <a:avLst/>
                    </a:prstGeom>
                  </pic:spPr>
                </pic:pic>
              </a:graphicData>
            </a:graphic>
          </wp:inline>
        </w:drawing>
      </w:r>
    </w:p>
    <w:p w14:paraId="3807A2E0" w14:textId="700D25D9" w:rsidR="0088282B" w:rsidRPr="00AB51DC" w:rsidRDefault="4D330A21" w:rsidP="6C857838">
      <w:pPr>
        <w:spacing w:line="276" w:lineRule="auto"/>
        <w:jc w:val="center"/>
        <w:rPr>
          <w:rFonts w:ascii="Arial" w:eastAsia="Arial" w:hAnsi="Arial" w:cs="Arial"/>
          <w:sz w:val="24"/>
          <w:szCs w:val="24"/>
        </w:rPr>
      </w:pPr>
      <w:r w:rsidRPr="6C857838">
        <w:rPr>
          <w:rFonts w:ascii="Arial" w:eastAsia="Arial" w:hAnsi="Arial" w:cs="Arial"/>
          <w:color w:val="001D35"/>
          <w:sz w:val="20"/>
          <w:szCs w:val="20"/>
        </w:rPr>
        <w:t>Fonte: Autoria própria</w:t>
      </w:r>
    </w:p>
    <w:p w14:paraId="671CA9CF" w14:textId="48E8707E" w:rsidR="6C857838" w:rsidRDefault="6C857838" w:rsidP="6C857838">
      <w:pPr>
        <w:spacing w:line="276" w:lineRule="auto"/>
        <w:ind w:firstLine="720"/>
        <w:jc w:val="both"/>
        <w:rPr>
          <w:rFonts w:ascii="Arial" w:hAnsi="Arial" w:cs="Arial"/>
          <w:sz w:val="24"/>
          <w:szCs w:val="24"/>
        </w:rPr>
      </w:pPr>
    </w:p>
    <w:p w14:paraId="00861E41" w14:textId="77777777" w:rsidR="00EF4531" w:rsidRDefault="00EF4531" w:rsidP="00E950A8">
      <w:pPr>
        <w:spacing w:line="276" w:lineRule="auto"/>
        <w:ind w:firstLine="720"/>
        <w:jc w:val="both"/>
        <w:rPr>
          <w:rFonts w:ascii="Arial" w:hAnsi="Arial" w:cs="Arial"/>
          <w:sz w:val="24"/>
          <w:szCs w:val="24"/>
        </w:rPr>
      </w:pPr>
      <w:bookmarkStart w:id="13" w:name="_Toc223988292"/>
      <w:bookmarkStart w:id="14" w:name="_Toc224063761"/>
      <w:r w:rsidRPr="00EF4531">
        <w:rPr>
          <w:rFonts w:ascii="Arial" w:hAnsi="Arial" w:cs="Arial"/>
          <w:sz w:val="24"/>
          <w:szCs w:val="24"/>
        </w:rPr>
        <w:t xml:space="preserve">Na interface web, são apresentados diferentes campos voltados ao acompanhamento das anomalias identificadas no cenário simulado. O campo </w:t>
      </w:r>
      <w:r w:rsidRPr="00EF4531">
        <w:rPr>
          <w:rFonts w:ascii="Arial" w:hAnsi="Arial" w:cs="Arial"/>
          <w:b/>
          <w:bCs/>
          <w:sz w:val="24"/>
          <w:szCs w:val="24"/>
        </w:rPr>
        <w:t xml:space="preserve">“Nº de </w:t>
      </w:r>
      <w:r w:rsidRPr="00EF4531">
        <w:rPr>
          <w:rFonts w:ascii="Arial" w:hAnsi="Arial" w:cs="Arial"/>
          <w:b/>
          <w:bCs/>
          <w:sz w:val="24"/>
          <w:szCs w:val="24"/>
        </w:rPr>
        <w:lastRenderedPageBreak/>
        <w:t>Eventos”</w:t>
      </w:r>
      <w:r w:rsidRPr="00EF4531">
        <w:rPr>
          <w:rFonts w:ascii="Arial" w:hAnsi="Arial" w:cs="Arial"/>
          <w:sz w:val="24"/>
          <w:szCs w:val="24"/>
        </w:rPr>
        <w:t xml:space="preserve"> informa a quantidade de janelas analisadas pelo sistema. Já o campo </w:t>
      </w:r>
      <w:r w:rsidRPr="00EF4531">
        <w:rPr>
          <w:rFonts w:ascii="Arial" w:hAnsi="Arial" w:cs="Arial"/>
          <w:b/>
          <w:bCs/>
          <w:sz w:val="24"/>
          <w:szCs w:val="24"/>
        </w:rPr>
        <w:t>“Tipos de Anomalia”</w:t>
      </w:r>
      <w:r w:rsidRPr="00EF4531">
        <w:rPr>
          <w:rFonts w:ascii="Arial" w:hAnsi="Arial" w:cs="Arial"/>
          <w:sz w:val="24"/>
          <w:szCs w:val="24"/>
        </w:rPr>
        <w:t xml:space="preserve"> apresenta as categorias encontradas nos eventos recentes, como tráfego normal e cenários de SYN </w:t>
      </w:r>
      <w:proofErr w:type="spellStart"/>
      <w:r w:rsidRPr="00EF4531">
        <w:rPr>
          <w:rFonts w:ascii="Arial" w:hAnsi="Arial" w:cs="Arial"/>
          <w:sz w:val="24"/>
          <w:szCs w:val="24"/>
        </w:rPr>
        <w:t>flood</w:t>
      </w:r>
      <w:proofErr w:type="spellEnd"/>
      <w:r w:rsidRPr="00EF4531">
        <w:rPr>
          <w:rFonts w:ascii="Arial" w:hAnsi="Arial" w:cs="Arial"/>
          <w:sz w:val="24"/>
          <w:szCs w:val="24"/>
        </w:rPr>
        <w:t xml:space="preserve"> com intensidades baixa, média e alta.</w:t>
      </w:r>
    </w:p>
    <w:p w14:paraId="673B50C5" w14:textId="77777777" w:rsidR="00EF4531" w:rsidRDefault="00EF4531" w:rsidP="00EF4531">
      <w:pPr>
        <w:spacing w:line="276" w:lineRule="auto"/>
        <w:ind w:firstLine="720"/>
        <w:jc w:val="both"/>
        <w:rPr>
          <w:rFonts w:ascii="Arial" w:hAnsi="Arial" w:cs="Arial"/>
          <w:sz w:val="24"/>
          <w:szCs w:val="24"/>
        </w:rPr>
      </w:pPr>
      <w:r w:rsidRPr="00EF4531">
        <w:rPr>
          <w:rFonts w:ascii="Arial" w:hAnsi="Arial" w:cs="Arial"/>
          <w:sz w:val="24"/>
          <w:szCs w:val="24"/>
        </w:rPr>
        <w:t xml:space="preserve">O campo </w:t>
      </w:r>
      <w:r w:rsidRPr="00EF4531">
        <w:rPr>
          <w:rFonts w:ascii="Arial" w:hAnsi="Arial" w:cs="Arial"/>
          <w:b/>
          <w:bCs/>
          <w:sz w:val="24"/>
          <w:szCs w:val="24"/>
        </w:rPr>
        <w:t>“Níveis de Severidade”</w:t>
      </w:r>
      <w:r w:rsidRPr="00EF4531">
        <w:rPr>
          <w:rFonts w:ascii="Arial" w:hAnsi="Arial" w:cs="Arial"/>
          <w:sz w:val="24"/>
          <w:szCs w:val="24"/>
        </w:rPr>
        <w:t xml:space="preserve"> distribui os eventos entre as categorias Crítico, Suspeito, Seguro e Informativo. Essa organização facilita a identificação dos alertas que exigem maior atenção. Na situação apresentada, o </w:t>
      </w:r>
      <w:proofErr w:type="spellStart"/>
      <w:r w:rsidRPr="00EF4531">
        <w:rPr>
          <w:rFonts w:ascii="Arial" w:hAnsi="Arial" w:cs="Arial"/>
          <w:sz w:val="24"/>
          <w:szCs w:val="24"/>
        </w:rPr>
        <w:t>dashboard</w:t>
      </w:r>
      <w:proofErr w:type="spellEnd"/>
      <w:r w:rsidRPr="00EF4531">
        <w:rPr>
          <w:rFonts w:ascii="Arial" w:hAnsi="Arial" w:cs="Arial"/>
          <w:sz w:val="24"/>
          <w:szCs w:val="24"/>
        </w:rPr>
        <w:t xml:space="preserve"> </w:t>
      </w:r>
      <w:proofErr w:type="gramStart"/>
      <w:r w:rsidRPr="00EF4531">
        <w:rPr>
          <w:rFonts w:ascii="Arial" w:hAnsi="Arial" w:cs="Arial"/>
          <w:sz w:val="24"/>
          <w:szCs w:val="24"/>
        </w:rPr>
        <w:t>registra</w:t>
      </w:r>
      <w:proofErr w:type="gramEnd"/>
      <w:r w:rsidRPr="00EF4531">
        <w:rPr>
          <w:rFonts w:ascii="Arial" w:hAnsi="Arial" w:cs="Arial"/>
          <w:sz w:val="24"/>
          <w:szCs w:val="24"/>
        </w:rPr>
        <w:t xml:space="preserve"> dois eventos críticos, dois suspeitos, um seguro e nenhum informativo.</w:t>
      </w:r>
    </w:p>
    <w:p w14:paraId="2B1073EA" w14:textId="77777777" w:rsidR="00EF4531" w:rsidRDefault="00EF4531" w:rsidP="00EF4531">
      <w:pPr>
        <w:spacing w:line="276" w:lineRule="auto"/>
        <w:ind w:firstLine="720"/>
        <w:jc w:val="both"/>
        <w:rPr>
          <w:rFonts w:ascii="Arial" w:hAnsi="Arial" w:cs="Arial"/>
          <w:sz w:val="24"/>
          <w:szCs w:val="24"/>
        </w:rPr>
      </w:pPr>
      <w:r w:rsidRPr="00EF4531">
        <w:rPr>
          <w:rFonts w:ascii="Arial" w:hAnsi="Arial" w:cs="Arial"/>
          <w:sz w:val="24"/>
          <w:szCs w:val="24"/>
        </w:rPr>
        <w:t xml:space="preserve">A seção </w:t>
      </w:r>
      <w:r w:rsidRPr="00EF4531">
        <w:rPr>
          <w:rFonts w:ascii="Arial" w:hAnsi="Arial" w:cs="Arial"/>
          <w:b/>
          <w:bCs/>
          <w:sz w:val="24"/>
          <w:szCs w:val="24"/>
        </w:rPr>
        <w:t>“Fonte dos Eventos”</w:t>
      </w:r>
      <w:r w:rsidRPr="00EF4531">
        <w:rPr>
          <w:rFonts w:ascii="Arial" w:hAnsi="Arial" w:cs="Arial"/>
          <w:sz w:val="24"/>
          <w:szCs w:val="24"/>
        </w:rPr>
        <w:t xml:space="preserve"> informa a origem dos dados exibidos. Na versão atual, os </w:t>
      </w:r>
      <w:proofErr w:type="gramStart"/>
      <w:r w:rsidRPr="00EF4531">
        <w:rPr>
          <w:rFonts w:ascii="Arial" w:hAnsi="Arial" w:cs="Arial"/>
          <w:sz w:val="24"/>
          <w:szCs w:val="24"/>
        </w:rPr>
        <w:t>registros</w:t>
      </w:r>
      <w:proofErr w:type="gramEnd"/>
      <w:r w:rsidRPr="00EF4531">
        <w:rPr>
          <w:rFonts w:ascii="Arial" w:hAnsi="Arial" w:cs="Arial"/>
          <w:sz w:val="24"/>
          <w:szCs w:val="24"/>
        </w:rPr>
        <w:t xml:space="preserve"> são fornecidos pela API </w:t>
      </w:r>
      <w:proofErr w:type="spellStart"/>
      <w:r w:rsidRPr="00EF4531">
        <w:rPr>
          <w:rFonts w:ascii="Arial" w:hAnsi="Arial" w:cs="Arial"/>
          <w:sz w:val="24"/>
          <w:szCs w:val="24"/>
        </w:rPr>
        <w:t>FastAPI</w:t>
      </w:r>
      <w:proofErr w:type="spellEnd"/>
      <w:r w:rsidRPr="00EF4531">
        <w:rPr>
          <w:rFonts w:ascii="Arial" w:hAnsi="Arial" w:cs="Arial"/>
          <w:sz w:val="24"/>
          <w:szCs w:val="24"/>
        </w:rPr>
        <w:t xml:space="preserve"> por meio do </w:t>
      </w:r>
      <w:proofErr w:type="spellStart"/>
      <w:r w:rsidRPr="00EF4531">
        <w:rPr>
          <w:rFonts w:ascii="Arial" w:hAnsi="Arial" w:cs="Arial"/>
          <w:sz w:val="24"/>
          <w:szCs w:val="24"/>
        </w:rPr>
        <w:t>endpoint</w:t>
      </w:r>
      <w:proofErr w:type="spellEnd"/>
      <w:r w:rsidRPr="00EF4531">
        <w:rPr>
          <w:rFonts w:ascii="Arial" w:hAnsi="Arial" w:cs="Arial"/>
          <w:sz w:val="24"/>
          <w:szCs w:val="24"/>
        </w:rPr>
        <w:t xml:space="preserve"> GET /</w:t>
      </w:r>
      <w:proofErr w:type="spellStart"/>
      <w:r w:rsidRPr="00EF4531">
        <w:rPr>
          <w:rFonts w:ascii="Arial" w:hAnsi="Arial" w:cs="Arial"/>
          <w:sz w:val="24"/>
          <w:szCs w:val="24"/>
        </w:rPr>
        <w:t>history</w:t>
      </w:r>
      <w:proofErr w:type="spellEnd"/>
      <w:r w:rsidRPr="00EF4531">
        <w:rPr>
          <w:rFonts w:ascii="Arial" w:hAnsi="Arial" w:cs="Arial"/>
          <w:sz w:val="24"/>
          <w:szCs w:val="24"/>
        </w:rPr>
        <w:t xml:space="preserve">, responsável por disponibilizar o histórico das predições ao </w:t>
      </w:r>
      <w:proofErr w:type="spellStart"/>
      <w:r w:rsidRPr="00EF4531">
        <w:rPr>
          <w:rFonts w:ascii="Arial" w:hAnsi="Arial" w:cs="Arial"/>
          <w:sz w:val="24"/>
          <w:szCs w:val="24"/>
        </w:rPr>
        <w:t>dashboard</w:t>
      </w:r>
      <w:proofErr w:type="spellEnd"/>
      <w:r w:rsidRPr="00EF4531">
        <w:rPr>
          <w:rFonts w:ascii="Arial" w:hAnsi="Arial" w:cs="Arial"/>
          <w:sz w:val="24"/>
          <w:szCs w:val="24"/>
        </w:rPr>
        <w:t>.</w:t>
      </w:r>
    </w:p>
    <w:p w14:paraId="63797BF8" w14:textId="77777777" w:rsidR="00EF4531" w:rsidRDefault="00EF4531" w:rsidP="00EF4531">
      <w:pPr>
        <w:spacing w:line="276" w:lineRule="auto"/>
        <w:ind w:firstLine="720"/>
        <w:jc w:val="both"/>
        <w:rPr>
          <w:rFonts w:ascii="Arial" w:hAnsi="Arial" w:cs="Arial"/>
          <w:sz w:val="24"/>
          <w:szCs w:val="24"/>
        </w:rPr>
      </w:pPr>
      <w:r w:rsidRPr="00EF4531">
        <w:rPr>
          <w:rFonts w:ascii="Arial" w:hAnsi="Arial" w:cs="Arial"/>
          <w:sz w:val="24"/>
          <w:szCs w:val="24"/>
        </w:rPr>
        <w:t xml:space="preserve">O campo </w:t>
      </w:r>
      <w:r w:rsidRPr="00EF4531">
        <w:rPr>
          <w:rFonts w:ascii="Arial" w:hAnsi="Arial" w:cs="Arial"/>
          <w:b/>
          <w:bCs/>
          <w:sz w:val="24"/>
          <w:szCs w:val="24"/>
        </w:rPr>
        <w:t>“Correlação”</w:t>
      </w:r>
      <w:r w:rsidRPr="00EF4531">
        <w:rPr>
          <w:rFonts w:ascii="Arial" w:hAnsi="Arial" w:cs="Arial"/>
          <w:sz w:val="24"/>
          <w:szCs w:val="24"/>
        </w:rPr>
        <w:t xml:space="preserve"> apresenta uma interpretação dos eventos recentes. No cenário exibido, a sequência identificada é considerada compatível com uma simulação de SYN </w:t>
      </w:r>
      <w:proofErr w:type="spellStart"/>
      <w:r w:rsidRPr="00EF4531">
        <w:rPr>
          <w:rFonts w:ascii="Arial" w:hAnsi="Arial" w:cs="Arial"/>
          <w:sz w:val="24"/>
          <w:szCs w:val="24"/>
        </w:rPr>
        <w:t>flood</w:t>
      </w:r>
      <w:proofErr w:type="spellEnd"/>
      <w:r w:rsidRPr="00EF4531">
        <w:rPr>
          <w:rFonts w:ascii="Arial" w:hAnsi="Arial" w:cs="Arial"/>
          <w:sz w:val="24"/>
          <w:szCs w:val="24"/>
        </w:rPr>
        <w:t xml:space="preserve">. Essa informação possui </w:t>
      </w:r>
      <w:proofErr w:type="spellStart"/>
      <w:r w:rsidRPr="00EF4531">
        <w:rPr>
          <w:rFonts w:ascii="Arial" w:hAnsi="Arial" w:cs="Arial"/>
          <w:sz w:val="24"/>
          <w:szCs w:val="24"/>
        </w:rPr>
        <w:t>caráter</w:t>
      </w:r>
      <w:proofErr w:type="spellEnd"/>
      <w:r w:rsidRPr="00EF4531">
        <w:rPr>
          <w:rFonts w:ascii="Arial" w:hAnsi="Arial" w:cs="Arial"/>
          <w:sz w:val="24"/>
          <w:szCs w:val="24"/>
        </w:rPr>
        <w:t xml:space="preserve"> demonstrativo e não representa, nesta etapa, um mecanismo avançado de correlação entre diferentes fontes de dados.</w:t>
      </w:r>
    </w:p>
    <w:p w14:paraId="5A20CFB9" w14:textId="77777777" w:rsidR="00EF4531" w:rsidRDefault="00EF4531" w:rsidP="00EF4531">
      <w:pPr>
        <w:spacing w:line="276" w:lineRule="auto"/>
        <w:ind w:firstLine="720"/>
        <w:jc w:val="both"/>
        <w:rPr>
          <w:rFonts w:ascii="Arial" w:hAnsi="Arial" w:cs="Arial"/>
          <w:sz w:val="24"/>
          <w:szCs w:val="24"/>
        </w:rPr>
      </w:pPr>
      <w:r w:rsidRPr="00EF4531">
        <w:rPr>
          <w:rFonts w:ascii="Arial" w:hAnsi="Arial" w:cs="Arial"/>
          <w:sz w:val="24"/>
          <w:szCs w:val="24"/>
        </w:rPr>
        <w:t xml:space="preserve">O campo </w:t>
      </w:r>
      <w:r w:rsidRPr="00EF4531">
        <w:rPr>
          <w:rFonts w:ascii="Arial" w:hAnsi="Arial" w:cs="Arial"/>
          <w:b/>
          <w:bCs/>
          <w:sz w:val="24"/>
          <w:szCs w:val="24"/>
        </w:rPr>
        <w:t>“Impacto Potencial”</w:t>
      </w:r>
      <w:r w:rsidRPr="00EF4531">
        <w:rPr>
          <w:rFonts w:ascii="Arial" w:hAnsi="Arial" w:cs="Arial"/>
          <w:sz w:val="24"/>
          <w:szCs w:val="24"/>
        </w:rPr>
        <w:t xml:space="preserve"> apresenta uma possível consequência associada aos alertas. No cenário simulado, os eventos críticos podem indicar uma tentativa de indisponibilidade do serviço. Já o campo </w:t>
      </w:r>
      <w:r w:rsidRPr="00EF4531">
        <w:rPr>
          <w:rFonts w:ascii="Arial" w:hAnsi="Arial" w:cs="Arial"/>
          <w:b/>
          <w:bCs/>
          <w:sz w:val="24"/>
          <w:szCs w:val="24"/>
        </w:rPr>
        <w:t>“Ações Recomendadas”</w:t>
      </w:r>
      <w:r w:rsidRPr="00EF4531">
        <w:rPr>
          <w:rFonts w:ascii="Arial" w:hAnsi="Arial" w:cs="Arial"/>
          <w:sz w:val="24"/>
          <w:szCs w:val="24"/>
        </w:rPr>
        <w:t xml:space="preserve"> orienta o usuário a verificar a severidade e a confiança da predição, comparar o alerta com o cenário simulado e </w:t>
      </w:r>
      <w:proofErr w:type="gramStart"/>
      <w:r w:rsidRPr="00EF4531">
        <w:rPr>
          <w:rFonts w:ascii="Arial" w:hAnsi="Arial" w:cs="Arial"/>
          <w:sz w:val="24"/>
          <w:szCs w:val="24"/>
        </w:rPr>
        <w:t>registrar</w:t>
      </w:r>
      <w:proofErr w:type="gramEnd"/>
      <w:r w:rsidRPr="00EF4531">
        <w:rPr>
          <w:rFonts w:ascii="Arial" w:hAnsi="Arial" w:cs="Arial"/>
          <w:sz w:val="24"/>
          <w:szCs w:val="24"/>
        </w:rPr>
        <w:t xml:space="preserve"> um falso positivo, caso seja necessário.</w:t>
      </w:r>
    </w:p>
    <w:p w14:paraId="764576EB" w14:textId="77777777" w:rsidR="00EF4531" w:rsidRDefault="00EF4531" w:rsidP="00EF4531">
      <w:pPr>
        <w:spacing w:line="276" w:lineRule="auto"/>
        <w:ind w:firstLine="720"/>
        <w:jc w:val="both"/>
        <w:rPr>
          <w:rFonts w:ascii="Arial" w:hAnsi="Arial" w:cs="Arial"/>
          <w:sz w:val="24"/>
          <w:szCs w:val="24"/>
        </w:rPr>
      </w:pPr>
      <w:r w:rsidRPr="00EF4531">
        <w:rPr>
          <w:rFonts w:ascii="Arial" w:hAnsi="Arial" w:cs="Arial"/>
          <w:sz w:val="24"/>
          <w:szCs w:val="24"/>
        </w:rPr>
        <w:t xml:space="preserve">O campo </w:t>
      </w:r>
      <w:r w:rsidRPr="00EF4531">
        <w:rPr>
          <w:rFonts w:ascii="Arial" w:hAnsi="Arial" w:cs="Arial"/>
          <w:b/>
          <w:bCs/>
          <w:sz w:val="24"/>
          <w:szCs w:val="24"/>
        </w:rPr>
        <w:t>“Horário do Evento”</w:t>
      </w:r>
      <w:r w:rsidRPr="00EF4531">
        <w:rPr>
          <w:rFonts w:ascii="Arial" w:hAnsi="Arial" w:cs="Arial"/>
          <w:sz w:val="24"/>
          <w:szCs w:val="24"/>
        </w:rPr>
        <w:t xml:space="preserve"> mostra a data e o horário do </w:t>
      </w:r>
      <w:proofErr w:type="gramStart"/>
      <w:r w:rsidRPr="00EF4531">
        <w:rPr>
          <w:rFonts w:ascii="Arial" w:hAnsi="Arial" w:cs="Arial"/>
          <w:sz w:val="24"/>
          <w:szCs w:val="24"/>
        </w:rPr>
        <w:t>registro</w:t>
      </w:r>
      <w:proofErr w:type="gramEnd"/>
      <w:r w:rsidRPr="00EF4531">
        <w:rPr>
          <w:rFonts w:ascii="Arial" w:hAnsi="Arial" w:cs="Arial"/>
          <w:sz w:val="24"/>
          <w:szCs w:val="24"/>
        </w:rPr>
        <w:t xml:space="preserve"> mais recente recebido pela interface. Por fim, a seção </w:t>
      </w:r>
      <w:r w:rsidRPr="00EF4531">
        <w:rPr>
          <w:rFonts w:ascii="Arial" w:hAnsi="Arial" w:cs="Arial"/>
          <w:b/>
          <w:bCs/>
          <w:sz w:val="24"/>
          <w:szCs w:val="24"/>
        </w:rPr>
        <w:t>“Eventos Recentes”</w:t>
      </w:r>
      <w:r w:rsidRPr="00EF4531">
        <w:rPr>
          <w:rFonts w:ascii="Arial" w:hAnsi="Arial" w:cs="Arial"/>
          <w:sz w:val="24"/>
          <w:szCs w:val="24"/>
        </w:rPr>
        <w:t xml:space="preserve"> apresenta uma tabela com o horário, a categoria, a severidade, o nível de confiança e o modelo relacionado a cada evento. Essa visualização facilita a comparação dos </w:t>
      </w:r>
      <w:proofErr w:type="gramStart"/>
      <w:r w:rsidRPr="00EF4531">
        <w:rPr>
          <w:rFonts w:ascii="Arial" w:hAnsi="Arial" w:cs="Arial"/>
          <w:sz w:val="24"/>
          <w:szCs w:val="24"/>
        </w:rPr>
        <w:t>registros</w:t>
      </w:r>
      <w:proofErr w:type="gramEnd"/>
      <w:r w:rsidRPr="00EF4531">
        <w:rPr>
          <w:rFonts w:ascii="Arial" w:hAnsi="Arial" w:cs="Arial"/>
          <w:sz w:val="24"/>
          <w:szCs w:val="24"/>
        </w:rPr>
        <w:t xml:space="preserve"> e a análise do comportamento do sistema durante a simulação.</w:t>
      </w:r>
    </w:p>
    <w:p w14:paraId="5A30CDA0" w14:textId="15745ECE" w:rsidR="008B541F" w:rsidRDefault="008B541F" w:rsidP="00EF4531">
      <w:pPr>
        <w:spacing w:line="276" w:lineRule="auto"/>
        <w:ind w:firstLine="720"/>
        <w:jc w:val="both"/>
        <w:rPr>
          <w:rFonts w:ascii="Arial" w:hAnsi="Arial" w:cs="Arial"/>
          <w:sz w:val="24"/>
          <w:szCs w:val="24"/>
        </w:rPr>
      </w:pPr>
      <w:r>
        <w:rPr>
          <w:rFonts w:ascii="Arial" w:hAnsi="Arial" w:cs="Arial"/>
          <w:sz w:val="24"/>
          <w:szCs w:val="24"/>
        </w:rPr>
        <w:t xml:space="preserve">Para avaliar o </w:t>
      </w:r>
      <w:r w:rsidR="00327F70">
        <w:rPr>
          <w:rFonts w:ascii="Arial" w:hAnsi="Arial" w:cs="Arial"/>
          <w:sz w:val="24"/>
          <w:szCs w:val="24"/>
        </w:rPr>
        <w:t>funcionamento</w:t>
      </w:r>
      <w:r>
        <w:rPr>
          <w:rFonts w:ascii="Arial" w:hAnsi="Arial" w:cs="Arial"/>
          <w:sz w:val="24"/>
          <w:szCs w:val="24"/>
        </w:rPr>
        <w:t xml:space="preserve"> do projeto, foi desenvolvido um cenário simulado de ataque SYN </w:t>
      </w:r>
      <w:proofErr w:type="spellStart"/>
      <w:r>
        <w:rPr>
          <w:rFonts w:ascii="Arial" w:hAnsi="Arial" w:cs="Arial"/>
          <w:sz w:val="24"/>
          <w:szCs w:val="24"/>
        </w:rPr>
        <w:t>flood</w:t>
      </w:r>
      <w:proofErr w:type="spellEnd"/>
      <w:r>
        <w:rPr>
          <w:rFonts w:ascii="Arial" w:hAnsi="Arial" w:cs="Arial"/>
          <w:sz w:val="24"/>
          <w:szCs w:val="24"/>
        </w:rPr>
        <w:t xml:space="preserve">, representando uma </w:t>
      </w:r>
      <w:r w:rsidR="00327F70">
        <w:rPr>
          <w:rFonts w:ascii="Arial" w:hAnsi="Arial" w:cs="Arial"/>
          <w:sz w:val="24"/>
          <w:szCs w:val="24"/>
        </w:rPr>
        <w:t>situação</w:t>
      </w:r>
      <w:r>
        <w:rPr>
          <w:rFonts w:ascii="Arial" w:hAnsi="Arial" w:cs="Arial"/>
          <w:sz w:val="24"/>
          <w:szCs w:val="24"/>
        </w:rPr>
        <w:t xml:space="preserve"> compatível com negação de serviço </w:t>
      </w:r>
      <w:r w:rsidR="00327F70">
        <w:rPr>
          <w:rFonts w:ascii="Arial" w:hAnsi="Arial" w:cs="Arial"/>
          <w:sz w:val="24"/>
          <w:szCs w:val="24"/>
        </w:rPr>
        <w:t>causada</w:t>
      </w:r>
      <w:r>
        <w:rPr>
          <w:rFonts w:ascii="Arial" w:hAnsi="Arial" w:cs="Arial"/>
          <w:sz w:val="24"/>
          <w:szCs w:val="24"/>
        </w:rPr>
        <w:t xml:space="preserve"> </w:t>
      </w:r>
      <w:r w:rsidR="00327F70">
        <w:rPr>
          <w:rFonts w:ascii="Arial" w:hAnsi="Arial" w:cs="Arial"/>
          <w:sz w:val="24"/>
          <w:szCs w:val="24"/>
        </w:rPr>
        <w:t>pelo</w:t>
      </w:r>
      <w:r>
        <w:rPr>
          <w:rFonts w:ascii="Arial" w:hAnsi="Arial" w:cs="Arial"/>
          <w:sz w:val="24"/>
          <w:szCs w:val="24"/>
        </w:rPr>
        <w:t xml:space="preserve"> envio anormal de solicitações TCP SYN</w:t>
      </w:r>
      <w:r w:rsidR="00327F70">
        <w:rPr>
          <w:rFonts w:ascii="Arial" w:hAnsi="Arial" w:cs="Arial"/>
          <w:sz w:val="24"/>
          <w:szCs w:val="24"/>
        </w:rPr>
        <w:t xml:space="preserve">. </w:t>
      </w:r>
      <w:r w:rsidR="00327F70" w:rsidRPr="00327F70">
        <w:rPr>
          <w:rFonts w:ascii="Arial" w:hAnsi="Arial" w:cs="Arial"/>
          <w:sz w:val="24"/>
          <w:szCs w:val="24"/>
        </w:rPr>
        <w:t xml:space="preserve">O experimento utiliza dados tabulares sintéticos e não realiza um ataque real contra uma rede. Seu objetivo é gerar </w:t>
      </w:r>
      <w:proofErr w:type="gramStart"/>
      <w:r w:rsidR="00327F70" w:rsidRPr="00327F70">
        <w:rPr>
          <w:rFonts w:ascii="Arial" w:hAnsi="Arial" w:cs="Arial"/>
          <w:sz w:val="24"/>
          <w:szCs w:val="24"/>
        </w:rPr>
        <w:t>registros</w:t>
      </w:r>
      <w:proofErr w:type="gramEnd"/>
      <w:r w:rsidR="00327F70" w:rsidRPr="00327F70">
        <w:rPr>
          <w:rFonts w:ascii="Arial" w:hAnsi="Arial" w:cs="Arial"/>
          <w:sz w:val="24"/>
          <w:szCs w:val="24"/>
        </w:rPr>
        <w:t xml:space="preserve"> com características semelhantes às observadas nesse tipo de ameaça, permitindo testar a classificação dos dados, a geração dos alertas, a definição da severidade e a apresentação dos eventos no </w:t>
      </w:r>
      <w:proofErr w:type="spellStart"/>
      <w:r w:rsidR="00327F70" w:rsidRPr="00327F70">
        <w:rPr>
          <w:rFonts w:ascii="Arial" w:hAnsi="Arial" w:cs="Arial"/>
          <w:sz w:val="24"/>
          <w:szCs w:val="24"/>
        </w:rPr>
        <w:t>dashboard</w:t>
      </w:r>
      <w:proofErr w:type="spellEnd"/>
      <w:r w:rsidR="00327F70" w:rsidRPr="00327F70">
        <w:rPr>
          <w:rFonts w:ascii="Arial" w:hAnsi="Arial" w:cs="Arial"/>
          <w:sz w:val="24"/>
          <w:szCs w:val="24"/>
        </w:rPr>
        <w:t>.</w:t>
      </w:r>
    </w:p>
    <w:p w14:paraId="7FE22C54" w14:textId="77777777" w:rsidR="007C6B15" w:rsidRDefault="00DB7EBE" w:rsidP="00971FEF">
      <w:pPr>
        <w:spacing w:line="276" w:lineRule="auto"/>
        <w:ind w:firstLine="720"/>
        <w:jc w:val="both"/>
        <w:rPr>
          <w:rFonts w:ascii="Arial" w:hAnsi="Arial" w:cs="Arial"/>
          <w:sz w:val="24"/>
          <w:szCs w:val="24"/>
        </w:rPr>
      </w:pPr>
      <w:r w:rsidRPr="00DB7EBE">
        <w:rPr>
          <w:rFonts w:ascii="Arial" w:hAnsi="Arial" w:cs="Arial"/>
          <w:sz w:val="24"/>
          <w:szCs w:val="24"/>
        </w:rPr>
        <w:t xml:space="preserve">A utilização de dados sintéticos permite que o experimento seja realizado de forma segura, controlada e reproduzível. Como os valores são gerados dentro de intervalos previamente definidos, é possível repetir os testes, comparar os resultados </w:t>
      </w:r>
      <w:r w:rsidR="007C6B15" w:rsidRPr="007C6B15">
        <w:rPr>
          <w:rFonts w:ascii="Arial" w:hAnsi="Arial" w:cs="Arial"/>
          <w:sz w:val="24"/>
          <w:szCs w:val="24"/>
        </w:rPr>
        <w:t>e identificar com maior clareza quais características diferenciam o tráfego normal de um comportamento potencialmente malicioso.</w:t>
      </w:r>
    </w:p>
    <w:p w14:paraId="20D96014" w14:textId="77777777" w:rsidR="007C6B15" w:rsidRDefault="00DB7EBE" w:rsidP="00971FEF">
      <w:pPr>
        <w:spacing w:line="276" w:lineRule="auto"/>
        <w:ind w:firstLine="720"/>
        <w:jc w:val="both"/>
        <w:rPr>
          <w:rFonts w:ascii="Arial" w:hAnsi="Arial" w:cs="Arial"/>
          <w:sz w:val="24"/>
          <w:szCs w:val="24"/>
        </w:rPr>
      </w:pPr>
      <w:r w:rsidRPr="00DB7EBE">
        <w:rPr>
          <w:rFonts w:ascii="Arial" w:hAnsi="Arial" w:cs="Arial"/>
          <w:sz w:val="24"/>
          <w:szCs w:val="24"/>
        </w:rPr>
        <w:t xml:space="preserve">O conjunto de dados foi criado para representar quatro categorias: tráfego normal e cenários de SYN </w:t>
      </w:r>
      <w:proofErr w:type="spellStart"/>
      <w:r w:rsidRPr="00DB7EBE">
        <w:rPr>
          <w:rFonts w:ascii="Arial" w:hAnsi="Arial" w:cs="Arial"/>
          <w:sz w:val="24"/>
          <w:szCs w:val="24"/>
        </w:rPr>
        <w:t>flood</w:t>
      </w:r>
      <w:proofErr w:type="spellEnd"/>
      <w:r w:rsidRPr="00DB7EBE">
        <w:rPr>
          <w:rFonts w:ascii="Arial" w:hAnsi="Arial" w:cs="Arial"/>
          <w:sz w:val="24"/>
          <w:szCs w:val="24"/>
        </w:rPr>
        <w:t xml:space="preserve"> com intensidades baixa, média e alta. Foram geradas 30 </w:t>
      </w:r>
      <w:r w:rsidRPr="00DB7EBE">
        <w:rPr>
          <w:rFonts w:ascii="Arial" w:hAnsi="Arial" w:cs="Arial"/>
          <w:sz w:val="24"/>
          <w:szCs w:val="24"/>
        </w:rPr>
        <w:lastRenderedPageBreak/>
        <w:t xml:space="preserve">amostras para cada categoria, totalizando 120 </w:t>
      </w:r>
      <w:proofErr w:type="gramStart"/>
      <w:r w:rsidRPr="00DB7EBE">
        <w:rPr>
          <w:rFonts w:ascii="Arial" w:hAnsi="Arial" w:cs="Arial"/>
          <w:sz w:val="24"/>
          <w:szCs w:val="24"/>
        </w:rPr>
        <w:t>registros</w:t>
      </w:r>
      <w:proofErr w:type="gramEnd"/>
      <w:r w:rsidRPr="00DB7EBE">
        <w:rPr>
          <w:rFonts w:ascii="Arial" w:hAnsi="Arial" w:cs="Arial"/>
          <w:sz w:val="24"/>
          <w:szCs w:val="24"/>
        </w:rPr>
        <w:t>.</w:t>
      </w:r>
      <w:r>
        <w:rPr>
          <w:rFonts w:ascii="Arial" w:hAnsi="Arial" w:cs="Arial"/>
          <w:sz w:val="24"/>
          <w:szCs w:val="24"/>
        </w:rPr>
        <w:t xml:space="preserve"> </w:t>
      </w:r>
      <w:r w:rsidR="007C6B15" w:rsidRPr="007C6B15">
        <w:rPr>
          <w:rFonts w:ascii="Arial" w:hAnsi="Arial" w:cs="Arial"/>
          <w:sz w:val="24"/>
          <w:szCs w:val="24"/>
        </w:rPr>
        <w:t>Os intervalos foram definidos de maneira progressiva, de modo que os cenários mais intensos apresentassem maior quantidade de pacotes SYN, maior taxa de pacotes por segundo, menor duração dos fluxos e maior diferença entre as requisições enviadas e as respostas recebidas.</w:t>
      </w:r>
    </w:p>
    <w:p w14:paraId="487E8E9A" w14:textId="77777777" w:rsidR="007C6B15" w:rsidRDefault="00A16D15" w:rsidP="00971FEF">
      <w:pPr>
        <w:spacing w:line="276" w:lineRule="auto"/>
        <w:ind w:firstLine="720"/>
        <w:jc w:val="both"/>
        <w:rPr>
          <w:rFonts w:ascii="Arial" w:hAnsi="Arial" w:cs="Arial"/>
          <w:sz w:val="24"/>
          <w:szCs w:val="24"/>
        </w:rPr>
      </w:pPr>
      <w:r>
        <w:rPr>
          <w:rFonts w:ascii="Arial" w:hAnsi="Arial" w:cs="Arial"/>
          <w:sz w:val="24"/>
          <w:szCs w:val="24"/>
        </w:rPr>
        <w:t xml:space="preserve">O SYN </w:t>
      </w:r>
      <w:proofErr w:type="spellStart"/>
      <w:r>
        <w:rPr>
          <w:rFonts w:ascii="Arial" w:hAnsi="Arial" w:cs="Arial"/>
          <w:sz w:val="24"/>
          <w:szCs w:val="24"/>
        </w:rPr>
        <w:t>flood</w:t>
      </w:r>
      <w:proofErr w:type="spellEnd"/>
      <w:r>
        <w:rPr>
          <w:rFonts w:ascii="Arial" w:hAnsi="Arial" w:cs="Arial"/>
          <w:sz w:val="24"/>
          <w:szCs w:val="24"/>
        </w:rPr>
        <w:t xml:space="preserve"> explora o processo de estabelecimento de uma conexão TCP. O TCP é um protocolo da camada de transporte do modelo TCP/IP responsável por oferecer comunicação confiável entre dispositivos. Para estabelecer uma conexão, normalmente ocorre o processo denominado </w:t>
      </w:r>
      <w:proofErr w:type="spellStart"/>
      <w:r>
        <w:rPr>
          <w:rFonts w:ascii="Arial" w:hAnsi="Arial" w:cs="Arial"/>
          <w:sz w:val="24"/>
          <w:szCs w:val="24"/>
        </w:rPr>
        <w:t>three-way</w:t>
      </w:r>
      <w:proofErr w:type="spellEnd"/>
      <w:r>
        <w:rPr>
          <w:rFonts w:ascii="Arial" w:hAnsi="Arial" w:cs="Arial"/>
          <w:sz w:val="24"/>
          <w:szCs w:val="24"/>
        </w:rPr>
        <w:t xml:space="preserve"> </w:t>
      </w:r>
      <w:proofErr w:type="spellStart"/>
      <w:r>
        <w:rPr>
          <w:rFonts w:ascii="Arial" w:hAnsi="Arial" w:cs="Arial"/>
          <w:sz w:val="24"/>
          <w:szCs w:val="24"/>
        </w:rPr>
        <w:t>handshake</w:t>
      </w:r>
      <w:proofErr w:type="spellEnd"/>
      <w:r>
        <w:rPr>
          <w:rFonts w:ascii="Arial" w:hAnsi="Arial" w:cs="Arial"/>
          <w:sz w:val="24"/>
          <w:szCs w:val="24"/>
        </w:rPr>
        <w:t>, composto por três etapas:</w:t>
      </w:r>
    </w:p>
    <w:p w14:paraId="183AABF6" w14:textId="77777777" w:rsidR="007C6B15" w:rsidRDefault="007C6B15" w:rsidP="00971FEF">
      <w:pPr>
        <w:spacing w:line="276" w:lineRule="auto"/>
        <w:ind w:firstLine="720"/>
        <w:jc w:val="both"/>
        <w:rPr>
          <w:rFonts w:ascii="Arial" w:hAnsi="Arial" w:cs="Arial"/>
          <w:sz w:val="24"/>
          <w:szCs w:val="24"/>
        </w:rPr>
      </w:pPr>
    </w:p>
    <w:p w14:paraId="7EFF425E" w14:textId="6DAA7576" w:rsidR="00971FEF" w:rsidRPr="007C6B15" w:rsidRDefault="00971FEF" w:rsidP="007C6B15">
      <w:pPr>
        <w:pStyle w:val="PargrafodaLista"/>
        <w:numPr>
          <w:ilvl w:val="0"/>
          <w:numId w:val="43"/>
        </w:numPr>
        <w:spacing w:line="276" w:lineRule="auto"/>
        <w:jc w:val="both"/>
        <w:rPr>
          <w:rFonts w:ascii="Arial" w:hAnsi="Arial" w:cs="Arial"/>
          <w:sz w:val="24"/>
          <w:szCs w:val="24"/>
        </w:rPr>
      </w:pPr>
      <w:r w:rsidRPr="007C6B15">
        <w:rPr>
          <w:rFonts w:ascii="Arial" w:hAnsi="Arial" w:cs="Arial"/>
          <w:sz w:val="24"/>
          <w:szCs w:val="24"/>
        </w:rPr>
        <w:t xml:space="preserve">O cliente envia um pacote com a </w:t>
      </w:r>
      <w:proofErr w:type="spellStart"/>
      <w:r w:rsidRPr="007C6B15">
        <w:rPr>
          <w:rFonts w:ascii="Arial" w:hAnsi="Arial" w:cs="Arial"/>
          <w:sz w:val="24"/>
          <w:szCs w:val="24"/>
        </w:rPr>
        <w:t>flag</w:t>
      </w:r>
      <w:proofErr w:type="spellEnd"/>
      <w:r w:rsidRPr="007C6B15">
        <w:rPr>
          <w:rFonts w:ascii="Arial" w:hAnsi="Arial" w:cs="Arial"/>
          <w:sz w:val="24"/>
          <w:szCs w:val="24"/>
        </w:rPr>
        <w:t xml:space="preserve"> SYN para solicitar a conexão.</w:t>
      </w:r>
    </w:p>
    <w:p w14:paraId="21A1FA19" w14:textId="039C4B40" w:rsidR="00971FEF" w:rsidRPr="007C6B15" w:rsidRDefault="00971FEF" w:rsidP="007C6B15">
      <w:pPr>
        <w:pStyle w:val="PargrafodaLista"/>
        <w:numPr>
          <w:ilvl w:val="0"/>
          <w:numId w:val="43"/>
        </w:numPr>
        <w:spacing w:line="276" w:lineRule="auto"/>
        <w:jc w:val="both"/>
        <w:rPr>
          <w:rFonts w:ascii="Arial" w:hAnsi="Arial" w:cs="Arial"/>
          <w:sz w:val="24"/>
          <w:szCs w:val="24"/>
        </w:rPr>
      </w:pPr>
      <w:r w:rsidRPr="007C6B15">
        <w:rPr>
          <w:rFonts w:ascii="Arial" w:hAnsi="Arial" w:cs="Arial"/>
          <w:sz w:val="24"/>
          <w:szCs w:val="24"/>
        </w:rPr>
        <w:t>O servidor responde com um pacote SYN/ACK.</w:t>
      </w:r>
    </w:p>
    <w:p w14:paraId="69A0BBC0" w14:textId="51464410" w:rsidR="00971FEF" w:rsidRPr="007C6B15" w:rsidRDefault="00971FEF" w:rsidP="007C6B15">
      <w:pPr>
        <w:pStyle w:val="PargrafodaLista"/>
        <w:numPr>
          <w:ilvl w:val="0"/>
          <w:numId w:val="43"/>
        </w:numPr>
        <w:spacing w:line="276" w:lineRule="auto"/>
        <w:jc w:val="both"/>
        <w:rPr>
          <w:rFonts w:ascii="Arial" w:hAnsi="Arial" w:cs="Arial"/>
          <w:sz w:val="24"/>
          <w:szCs w:val="24"/>
        </w:rPr>
      </w:pPr>
      <w:r w:rsidRPr="007C6B15">
        <w:rPr>
          <w:rFonts w:ascii="Arial" w:hAnsi="Arial" w:cs="Arial"/>
          <w:sz w:val="24"/>
          <w:szCs w:val="24"/>
        </w:rPr>
        <w:t>O cliente envia um ACK final, confirmando o estabelecimento da conexão.</w:t>
      </w:r>
    </w:p>
    <w:p w14:paraId="45EE7FD6" w14:textId="77777777" w:rsidR="007C6B15" w:rsidRPr="00A51DF9" w:rsidRDefault="007C6B15" w:rsidP="00A51DF9">
      <w:pPr>
        <w:spacing w:line="276" w:lineRule="auto"/>
        <w:ind w:firstLine="720"/>
        <w:jc w:val="both"/>
        <w:rPr>
          <w:rFonts w:ascii="Arial" w:hAnsi="Arial" w:cs="Arial"/>
          <w:sz w:val="24"/>
          <w:szCs w:val="24"/>
        </w:rPr>
      </w:pPr>
    </w:p>
    <w:p w14:paraId="4876A1FD" w14:textId="26C0278A" w:rsidR="00971FEF" w:rsidRPr="00A51DF9" w:rsidRDefault="00971FEF" w:rsidP="00F05311">
      <w:pPr>
        <w:spacing w:line="276" w:lineRule="auto"/>
        <w:ind w:firstLine="720"/>
        <w:jc w:val="both"/>
        <w:rPr>
          <w:rFonts w:ascii="Arial" w:hAnsi="Arial" w:cs="Arial"/>
          <w:sz w:val="24"/>
          <w:szCs w:val="24"/>
        </w:rPr>
      </w:pPr>
      <w:r w:rsidRPr="00A51DF9">
        <w:rPr>
          <w:rFonts w:ascii="Arial" w:hAnsi="Arial" w:cs="Arial"/>
          <w:sz w:val="24"/>
          <w:szCs w:val="24"/>
        </w:rPr>
        <w:t xml:space="preserve">Em um SYN </w:t>
      </w:r>
      <w:proofErr w:type="spellStart"/>
      <w:r w:rsidRPr="00A51DF9">
        <w:rPr>
          <w:rFonts w:ascii="Arial" w:hAnsi="Arial" w:cs="Arial"/>
          <w:sz w:val="24"/>
          <w:szCs w:val="24"/>
        </w:rPr>
        <w:t>flood</w:t>
      </w:r>
      <w:proofErr w:type="spellEnd"/>
      <w:r w:rsidRPr="00A51DF9">
        <w:rPr>
          <w:rFonts w:ascii="Arial" w:hAnsi="Arial" w:cs="Arial"/>
          <w:sz w:val="24"/>
          <w:szCs w:val="24"/>
        </w:rPr>
        <w:t>, são enviadas diversas solicitações SYN, mas o ACK final não é enviado corretamente. Com isso, o servidor mantém várias conexões parcialmente abertas enquanto aguarda a confirmação</w:t>
      </w:r>
      <w:r w:rsidR="00A51DF9">
        <w:rPr>
          <w:rFonts w:ascii="Arial" w:hAnsi="Arial" w:cs="Arial"/>
          <w:sz w:val="24"/>
          <w:szCs w:val="24"/>
        </w:rPr>
        <w:t xml:space="preserve"> do estabelecimento da conexão</w:t>
      </w:r>
      <w:r w:rsidRPr="00A51DF9">
        <w:rPr>
          <w:rFonts w:ascii="Arial" w:hAnsi="Arial" w:cs="Arial"/>
          <w:sz w:val="24"/>
          <w:szCs w:val="24"/>
        </w:rPr>
        <w:t xml:space="preserve">. </w:t>
      </w:r>
      <w:r w:rsidR="00A51DF9" w:rsidRPr="00A51DF9">
        <w:rPr>
          <w:rFonts w:ascii="Arial" w:hAnsi="Arial" w:cs="Arial"/>
          <w:sz w:val="24"/>
          <w:szCs w:val="24"/>
        </w:rPr>
        <w:t>À medida que o número de conexões incompletas aumenta</w:t>
      </w:r>
      <w:r w:rsidR="00A51DF9">
        <w:rPr>
          <w:rFonts w:ascii="Arial" w:hAnsi="Arial" w:cs="Arial"/>
          <w:sz w:val="24"/>
          <w:szCs w:val="24"/>
        </w:rPr>
        <w:t xml:space="preserve">, </w:t>
      </w:r>
      <w:r w:rsidRPr="00A51DF9">
        <w:rPr>
          <w:rFonts w:ascii="Arial" w:hAnsi="Arial" w:cs="Arial"/>
          <w:sz w:val="24"/>
          <w:szCs w:val="24"/>
        </w:rPr>
        <w:t xml:space="preserve">o servidor pode </w:t>
      </w:r>
      <w:r w:rsidR="00A51DF9">
        <w:rPr>
          <w:rFonts w:ascii="Arial" w:hAnsi="Arial" w:cs="Arial"/>
          <w:sz w:val="24"/>
          <w:szCs w:val="24"/>
        </w:rPr>
        <w:t xml:space="preserve">sofrer </w:t>
      </w:r>
      <w:r w:rsidRPr="00A51DF9">
        <w:rPr>
          <w:rFonts w:ascii="Arial" w:hAnsi="Arial" w:cs="Arial"/>
          <w:sz w:val="24"/>
          <w:szCs w:val="24"/>
        </w:rPr>
        <w:t>lentidão ou deixar de aceitar novas conexões legítimas.</w:t>
      </w:r>
    </w:p>
    <w:p w14:paraId="33533CE2" w14:textId="57BD1D9B" w:rsidR="002F2FD8" w:rsidRPr="002F2FD8" w:rsidRDefault="009A58FA" w:rsidP="002F2FD8">
      <w:pPr>
        <w:spacing w:line="276" w:lineRule="auto"/>
        <w:ind w:firstLine="720"/>
        <w:jc w:val="both"/>
        <w:rPr>
          <w:rFonts w:ascii="Arial" w:hAnsi="Arial" w:cs="Arial"/>
          <w:sz w:val="24"/>
          <w:szCs w:val="24"/>
          <w:lang w:val="pt-BR"/>
        </w:rPr>
      </w:pPr>
      <w:r w:rsidRPr="009A58FA">
        <w:rPr>
          <w:rFonts w:ascii="Arial" w:hAnsi="Arial" w:cs="Arial"/>
          <w:sz w:val="24"/>
          <w:szCs w:val="24"/>
        </w:rPr>
        <w:t>Esse comportamento pode ocorrer de diferentes formas</w:t>
      </w:r>
      <w:r w:rsidR="002F2FD8" w:rsidRPr="002F2FD8">
        <w:rPr>
          <w:rFonts w:ascii="Arial" w:hAnsi="Arial" w:cs="Arial"/>
          <w:sz w:val="24"/>
          <w:szCs w:val="24"/>
          <w:lang w:val="pt-BR"/>
        </w:rPr>
        <w:t>. No ataque direto, o invasor utiliza o próprio endereço IP para enviar os pacotes. No ataque com endereço IP falsificado, o IP de origem é alterado para dificultar a identificação do responsável. Já no ataque distribuído, diversos dispositivos comprometidos</w:t>
      </w:r>
      <w:r>
        <w:rPr>
          <w:rFonts w:ascii="Arial" w:hAnsi="Arial" w:cs="Arial"/>
          <w:sz w:val="24"/>
          <w:szCs w:val="24"/>
          <w:lang w:val="pt-BR"/>
        </w:rPr>
        <w:t xml:space="preserve"> </w:t>
      </w:r>
      <w:r w:rsidR="002F2FD8" w:rsidRPr="002F2FD8">
        <w:rPr>
          <w:rFonts w:ascii="Arial" w:hAnsi="Arial" w:cs="Arial"/>
          <w:sz w:val="24"/>
          <w:szCs w:val="24"/>
          <w:lang w:val="pt-BR"/>
        </w:rPr>
        <w:t>enviam solicitações simultaneamente contra o mesmo alvo.</w:t>
      </w:r>
    </w:p>
    <w:p w14:paraId="263F4220" w14:textId="77777777" w:rsidR="009A58FA" w:rsidRDefault="009A58FA" w:rsidP="002F2FD8">
      <w:pPr>
        <w:spacing w:line="276" w:lineRule="auto"/>
        <w:ind w:firstLine="720"/>
        <w:jc w:val="both"/>
        <w:rPr>
          <w:rFonts w:ascii="Arial" w:hAnsi="Arial" w:cs="Arial"/>
          <w:sz w:val="24"/>
          <w:szCs w:val="24"/>
        </w:rPr>
      </w:pPr>
      <w:r w:rsidRPr="009A58FA">
        <w:rPr>
          <w:rFonts w:ascii="Arial" w:hAnsi="Arial" w:cs="Arial"/>
          <w:sz w:val="24"/>
          <w:szCs w:val="24"/>
        </w:rPr>
        <w:t xml:space="preserve">Esses dispositivos podem integrar uma </w:t>
      </w:r>
      <w:proofErr w:type="spellStart"/>
      <w:r w:rsidRPr="009A58FA">
        <w:rPr>
          <w:rFonts w:ascii="Arial" w:hAnsi="Arial" w:cs="Arial"/>
          <w:sz w:val="24"/>
          <w:szCs w:val="24"/>
        </w:rPr>
        <w:t>botnet</w:t>
      </w:r>
      <w:proofErr w:type="spellEnd"/>
      <w:r w:rsidRPr="009A58FA">
        <w:rPr>
          <w:rFonts w:ascii="Arial" w:hAnsi="Arial" w:cs="Arial"/>
          <w:sz w:val="24"/>
          <w:szCs w:val="24"/>
        </w:rPr>
        <w:t xml:space="preserve">, isto é, uma rede de equipamentos comprometidos, geralmente por meio de </w:t>
      </w:r>
      <w:proofErr w:type="spellStart"/>
      <w:r w:rsidRPr="009A58FA">
        <w:rPr>
          <w:rFonts w:ascii="Arial" w:hAnsi="Arial" w:cs="Arial"/>
          <w:sz w:val="24"/>
          <w:szCs w:val="24"/>
        </w:rPr>
        <w:t>malware</w:t>
      </w:r>
      <w:proofErr w:type="spellEnd"/>
      <w:r w:rsidRPr="009A58FA">
        <w:rPr>
          <w:rFonts w:ascii="Arial" w:hAnsi="Arial" w:cs="Arial"/>
          <w:sz w:val="24"/>
          <w:szCs w:val="24"/>
        </w:rPr>
        <w:t>, que podem ser controlados remotamente pelo invasor.</w:t>
      </w:r>
    </w:p>
    <w:p w14:paraId="69771C18" w14:textId="3E191227" w:rsidR="009A58FA" w:rsidRDefault="008B541F" w:rsidP="002F2FD8">
      <w:pPr>
        <w:spacing w:line="276" w:lineRule="auto"/>
        <w:ind w:firstLine="720"/>
        <w:jc w:val="both"/>
        <w:rPr>
          <w:rFonts w:ascii="Arial" w:hAnsi="Arial" w:cs="Arial"/>
          <w:sz w:val="24"/>
          <w:szCs w:val="24"/>
        </w:rPr>
      </w:pPr>
      <w:r>
        <w:rPr>
          <w:rFonts w:ascii="Arial" w:hAnsi="Arial" w:cs="Arial"/>
          <w:sz w:val="24"/>
          <w:szCs w:val="24"/>
          <w:lang w:val="pt-BR"/>
        </w:rPr>
        <w:t xml:space="preserve">Neste projeto, o termo SYN </w:t>
      </w:r>
      <w:proofErr w:type="spellStart"/>
      <w:r>
        <w:rPr>
          <w:rFonts w:ascii="Arial" w:hAnsi="Arial" w:cs="Arial"/>
          <w:sz w:val="24"/>
          <w:szCs w:val="24"/>
          <w:lang w:val="pt-BR"/>
        </w:rPr>
        <w:t>flood</w:t>
      </w:r>
      <w:proofErr w:type="spellEnd"/>
      <w:r>
        <w:rPr>
          <w:rFonts w:ascii="Arial" w:hAnsi="Arial" w:cs="Arial"/>
          <w:sz w:val="24"/>
          <w:szCs w:val="24"/>
          <w:lang w:val="pt-BR"/>
        </w:rPr>
        <w:t xml:space="preserve"> descreve o comportamento representado nos dados. A expressão negação de serviço é utilizada porque ess</w:t>
      </w:r>
      <w:r w:rsidR="009A58FA">
        <w:rPr>
          <w:rFonts w:ascii="Arial" w:hAnsi="Arial" w:cs="Arial"/>
          <w:sz w:val="24"/>
          <w:szCs w:val="24"/>
          <w:lang w:val="pt-BR"/>
        </w:rPr>
        <w:t>a</w:t>
      </w:r>
      <w:r>
        <w:rPr>
          <w:rFonts w:ascii="Arial" w:hAnsi="Arial" w:cs="Arial"/>
          <w:sz w:val="24"/>
          <w:szCs w:val="24"/>
          <w:lang w:val="pt-BR"/>
        </w:rPr>
        <w:t xml:space="preserve"> técnica pode comprometer a disponibilidade de um serviço. </w:t>
      </w:r>
      <w:r w:rsidR="007F37AA" w:rsidRPr="007F37AA">
        <w:rPr>
          <w:rFonts w:ascii="Arial" w:hAnsi="Arial" w:cs="Arial"/>
          <w:sz w:val="24"/>
          <w:szCs w:val="24"/>
        </w:rPr>
        <w:t xml:space="preserve">Já o conceito de </w:t>
      </w:r>
      <w:proofErr w:type="spellStart"/>
      <w:r w:rsidR="007F37AA" w:rsidRPr="007F37AA">
        <w:rPr>
          <w:rFonts w:ascii="Arial" w:hAnsi="Arial" w:cs="Arial"/>
          <w:sz w:val="24"/>
          <w:szCs w:val="24"/>
        </w:rPr>
        <w:t>DDoS</w:t>
      </w:r>
      <w:proofErr w:type="spellEnd"/>
      <w:r w:rsidR="007F37AA" w:rsidRPr="007F37AA">
        <w:rPr>
          <w:rFonts w:ascii="Arial" w:hAnsi="Arial" w:cs="Arial"/>
          <w:sz w:val="24"/>
          <w:szCs w:val="24"/>
        </w:rPr>
        <w:t xml:space="preserve"> é tratado apenas como uma possibilidade</w:t>
      </w:r>
      <w:r w:rsidR="00826C1A">
        <w:rPr>
          <w:rFonts w:ascii="Arial" w:hAnsi="Arial" w:cs="Arial"/>
          <w:sz w:val="24"/>
          <w:szCs w:val="24"/>
        </w:rPr>
        <w:t xml:space="preserve">, </w:t>
      </w:r>
      <w:r>
        <w:rPr>
          <w:rFonts w:ascii="Arial" w:hAnsi="Arial" w:cs="Arial"/>
          <w:sz w:val="24"/>
          <w:szCs w:val="24"/>
          <w:lang w:val="pt-BR"/>
        </w:rPr>
        <w:t xml:space="preserve">pois o </w:t>
      </w:r>
      <w:r w:rsidR="009A58FA">
        <w:rPr>
          <w:rFonts w:ascii="Arial" w:hAnsi="Arial" w:cs="Arial"/>
          <w:sz w:val="24"/>
          <w:szCs w:val="24"/>
          <w:lang w:val="pt-BR"/>
        </w:rPr>
        <w:t xml:space="preserve">conjunto de dados </w:t>
      </w:r>
      <w:r>
        <w:rPr>
          <w:rFonts w:ascii="Arial" w:hAnsi="Arial" w:cs="Arial"/>
          <w:sz w:val="24"/>
          <w:szCs w:val="24"/>
          <w:lang w:val="pt-BR"/>
        </w:rPr>
        <w:t xml:space="preserve">atual </w:t>
      </w:r>
      <w:r w:rsidR="009A58FA" w:rsidRPr="009A58FA">
        <w:rPr>
          <w:rFonts w:ascii="Arial" w:hAnsi="Arial" w:cs="Arial"/>
          <w:sz w:val="24"/>
          <w:szCs w:val="24"/>
        </w:rPr>
        <w:t xml:space="preserve">não representa explicitamente múltiplas origens reais de ataque, concentrando-se nos sinais tabulares associados ao SYN </w:t>
      </w:r>
      <w:proofErr w:type="spellStart"/>
      <w:r w:rsidR="009A58FA" w:rsidRPr="009A58FA">
        <w:rPr>
          <w:rFonts w:ascii="Arial" w:hAnsi="Arial" w:cs="Arial"/>
          <w:sz w:val="24"/>
          <w:szCs w:val="24"/>
        </w:rPr>
        <w:t>flood</w:t>
      </w:r>
      <w:proofErr w:type="spellEnd"/>
      <w:r w:rsidR="009A58FA" w:rsidRPr="009A58FA">
        <w:rPr>
          <w:rFonts w:ascii="Arial" w:hAnsi="Arial" w:cs="Arial"/>
          <w:sz w:val="24"/>
          <w:szCs w:val="24"/>
        </w:rPr>
        <w:t>.</w:t>
      </w:r>
    </w:p>
    <w:p w14:paraId="204265DA" w14:textId="77777777" w:rsidR="00663EDF" w:rsidRDefault="00663EDF" w:rsidP="002F2FD8">
      <w:pPr>
        <w:spacing w:line="276" w:lineRule="auto"/>
        <w:ind w:firstLine="720"/>
        <w:jc w:val="both"/>
        <w:rPr>
          <w:rFonts w:ascii="Arial" w:hAnsi="Arial" w:cs="Arial"/>
          <w:sz w:val="24"/>
          <w:szCs w:val="24"/>
        </w:rPr>
      </w:pPr>
      <w:r w:rsidRPr="00663EDF">
        <w:rPr>
          <w:rFonts w:ascii="Arial" w:hAnsi="Arial" w:cs="Arial"/>
          <w:sz w:val="24"/>
          <w:szCs w:val="24"/>
        </w:rPr>
        <w:t xml:space="preserve">Diferentemente de ataques que buscam saturar a infraestrutura apenas pela grande quantidade de dados transmitidos, o SYN </w:t>
      </w:r>
      <w:proofErr w:type="spellStart"/>
      <w:r w:rsidRPr="00663EDF">
        <w:rPr>
          <w:rFonts w:ascii="Arial" w:hAnsi="Arial" w:cs="Arial"/>
          <w:sz w:val="24"/>
          <w:szCs w:val="24"/>
        </w:rPr>
        <w:t>flood</w:t>
      </w:r>
      <w:proofErr w:type="spellEnd"/>
      <w:r w:rsidRPr="00663EDF">
        <w:rPr>
          <w:rFonts w:ascii="Arial" w:hAnsi="Arial" w:cs="Arial"/>
          <w:sz w:val="24"/>
          <w:szCs w:val="24"/>
        </w:rPr>
        <w:t xml:space="preserve"> pode causar indisponibilidade ao consumir a capacidade do servidor de manter conexões pendentes. Por esse motivo, os cenários simulados apresentam maior quantidade de pacotes SYN, menor quantidade de </w:t>
      </w:r>
      <w:proofErr w:type="spellStart"/>
      <w:r w:rsidRPr="00663EDF">
        <w:rPr>
          <w:rFonts w:ascii="Arial" w:hAnsi="Arial" w:cs="Arial"/>
          <w:sz w:val="24"/>
          <w:szCs w:val="24"/>
        </w:rPr>
        <w:t>ACKs</w:t>
      </w:r>
      <w:proofErr w:type="spellEnd"/>
      <w:r w:rsidRPr="00663EDF">
        <w:rPr>
          <w:rFonts w:ascii="Arial" w:hAnsi="Arial" w:cs="Arial"/>
          <w:sz w:val="24"/>
          <w:szCs w:val="24"/>
        </w:rPr>
        <w:t xml:space="preserve">, alta taxa de pacotes por segundo, muitas requisições enviadas, poucas respostas recebidas, curta duração dos fluxos e concentração das solicitações em um mesmo </w:t>
      </w:r>
      <w:r w:rsidRPr="00663EDF">
        <w:rPr>
          <w:rFonts w:ascii="Arial" w:hAnsi="Arial" w:cs="Arial"/>
          <w:sz w:val="24"/>
          <w:szCs w:val="24"/>
        </w:rPr>
        <w:lastRenderedPageBreak/>
        <w:t>serviço.</w:t>
      </w:r>
    </w:p>
    <w:p w14:paraId="263A1BB2" w14:textId="77777777" w:rsidR="00663EDF" w:rsidRDefault="00663EDF" w:rsidP="002F2FD8">
      <w:pPr>
        <w:spacing w:line="276" w:lineRule="auto"/>
        <w:ind w:firstLine="720"/>
        <w:jc w:val="both"/>
        <w:rPr>
          <w:rFonts w:ascii="Arial" w:hAnsi="Arial" w:cs="Arial"/>
          <w:sz w:val="24"/>
          <w:szCs w:val="24"/>
        </w:rPr>
      </w:pPr>
      <w:r w:rsidRPr="00663EDF">
        <w:rPr>
          <w:rFonts w:ascii="Arial" w:hAnsi="Arial" w:cs="Arial"/>
          <w:sz w:val="24"/>
          <w:szCs w:val="24"/>
        </w:rPr>
        <w:t xml:space="preserve">Os valores utilizados não correspondem a medições reais de uma rede específica. Eles representam faixas sintéticas criadas para estabelecer uma diferença progressiva entre o tráfego normal e os níveis baixo, médio e alto do cenário de SYN </w:t>
      </w:r>
      <w:proofErr w:type="spellStart"/>
      <w:r w:rsidRPr="00663EDF">
        <w:rPr>
          <w:rFonts w:ascii="Arial" w:hAnsi="Arial" w:cs="Arial"/>
          <w:sz w:val="24"/>
          <w:szCs w:val="24"/>
        </w:rPr>
        <w:t>flood</w:t>
      </w:r>
      <w:proofErr w:type="spellEnd"/>
      <w:r w:rsidRPr="00663EDF">
        <w:rPr>
          <w:rFonts w:ascii="Arial" w:hAnsi="Arial" w:cs="Arial"/>
          <w:sz w:val="24"/>
          <w:szCs w:val="24"/>
        </w:rPr>
        <w:t>. Dessa forma, é possível verificar se o sistema reage de maneira coerente à medida que os sinais de anomalia se tornam mais intensos.</w:t>
      </w:r>
    </w:p>
    <w:p w14:paraId="5727FD33" w14:textId="6A42F83D" w:rsidR="00971FEF" w:rsidRPr="00A51DF9" w:rsidRDefault="00971FEF" w:rsidP="002F2FD8">
      <w:pPr>
        <w:spacing w:line="276" w:lineRule="auto"/>
        <w:ind w:firstLine="720"/>
        <w:jc w:val="both"/>
        <w:rPr>
          <w:rFonts w:ascii="Arial" w:hAnsi="Arial" w:cs="Arial"/>
          <w:sz w:val="24"/>
          <w:szCs w:val="24"/>
        </w:rPr>
      </w:pPr>
      <w:r w:rsidRPr="00A51DF9">
        <w:rPr>
          <w:rFonts w:ascii="Arial" w:hAnsi="Arial" w:cs="Arial"/>
          <w:sz w:val="24"/>
          <w:szCs w:val="24"/>
        </w:rPr>
        <w:t xml:space="preserve">Os principais atributos utilizados no </w:t>
      </w:r>
      <w:proofErr w:type="spellStart"/>
      <w:r w:rsidRPr="00A51DF9">
        <w:rPr>
          <w:rFonts w:ascii="Arial" w:hAnsi="Arial" w:cs="Arial"/>
          <w:sz w:val="24"/>
          <w:szCs w:val="24"/>
        </w:rPr>
        <w:t>dataset</w:t>
      </w:r>
      <w:proofErr w:type="spellEnd"/>
      <w:r w:rsidRPr="00A51DF9">
        <w:rPr>
          <w:rFonts w:ascii="Arial" w:hAnsi="Arial" w:cs="Arial"/>
          <w:sz w:val="24"/>
          <w:szCs w:val="24"/>
        </w:rPr>
        <w:t xml:space="preserve"> são:</w:t>
      </w:r>
    </w:p>
    <w:p w14:paraId="34297C1F" w14:textId="3EF58441" w:rsidR="00971FEF" w:rsidRPr="002F2FD8" w:rsidRDefault="00971FEF" w:rsidP="002F2FD8">
      <w:pPr>
        <w:pStyle w:val="PargrafodaLista"/>
        <w:numPr>
          <w:ilvl w:val="0"/>
          <w:numId w:val="42"/>
        </w:numPr>
        <w:spacing w:line="276" w:lineRule="auto"/>
        <w:jc w:val="both"/>
        <w:rPr>
          <w:rFonts w:ascii="Arial" w:hAnsi="Arial" w:cs="Arial"/>
          <w:sz w:val="24"/>
          <w:szCs w:val="24"/>
        </w:rPr>
      </w:pPr>
      <w:r w:rsidRPr="002F2FD8">
        <w:rPr>
          <w:rFonts w:ascii="Arial" w:hAnsi="Arial" w:cs="Arial"/>
          <w:sz w:val="24"/>
          <w:szCs w:val="24"/>
        </w:rPr>
        <w:t>`</w:t>
      </w:r>
      <w:proofErr w:type="spellStart"/>
      <w:r w:rsidRPr="002F2FD8">
        <w:rPr>
          <w:rFonts w:ascii="Arial" w:hAnsi="Arial" w:cs="Arial"/>
          <w:sz w:val="24"/>
          <w:szCs w:val="24"/>
        </w:rPr>
        <w:t>syn_flag_count</w:t>
      </w:r>
      <w:proofErr w:type="spellEnd"/>
      <w:r w:rsidRPr="002F2FD8">
        <w:rPr>
          <w:rFonts w:ascii="Arial" w:hAnsi="Arial" w:cs="Arial"/>
          <w:sz w:val="24"/>
          <w:szCs w:val="24"/>
        </w:rPr>
        <w:t xml:space="preserve">`: quantidade de pacotes com a </w:t>
      </w:r>
      <w:proofErr w:type="spellStart"/>
      <w:r w:rsidRPr="002F2FD8">
        <w:rPr>
          <w:rFonts w:ascii="Arial" w:hAnsi="Arial" w:cs="Arial"/>
          <w:sz w:val="24"/>
          <w:szCs w:val="24"/>
        </w:rPr>
        <w:t>flag</w:t>
      </w:r>
      <w:proofErr w:type="spellEnd"/>
      <w:r w:rsidRPr="002F2FD8">
        <w:rPr>
          <w:rFonts w:ascii="Arial" w:hAnsi="Arial" w:cs="Arial"/>
          <w:sz w:val="24"/>
          <w:szCs w:val="24"/>
        </w:rPr>
        <w:t xml:space="preserve"> SYN;</w:t>
      </w:r>
    </w:p>
    <w:p w14:paraId="368B8EFF" w14:textId="4666250F" w:rsidR="00971FEF" w:rsidRPr="002F2FD8" w:rsidRDefault="00971FEF" w:rsidP="002F2FD8">
      <w:pPr>
        <w:pStyle w:val="PargrafodaLista"/>
        <w:numPr>
          <w:ilvl w:val="0"/>
          <w:numId w:val="42"/>
        </w:numPr>
        <w:spacing w:line="276" w:lineRule="auto"/>
        <w:jc w:val="both"/>
        <w:rPr>
          <w:rFonts w:ascii="Arial" w:hAnsi="Arial" w:cs="Arial"/>
          <w:sz w:val="24"/>
          <w:szCs w:val="24"/>
        </w:rPr>
      </w:pPr>
      <w:r w:rsidRPr="002F2FD8">
        <w:rPr>
          <w:rFonts w:ascii="Arial" w:hAnsi="Arial" w:cs="Arial"/>
          <w:sz w:val="24"/>
          <w:szCs w:val="24"/>
        </w:rPr>
        <w:t>`</w:t>
      </w:r>
      <w:proofErr w:type="spellStart"/>
      <w:r w:rsidRPr="002F2FD8">
        <w:rPr>
          <w:rFonts w:ascii="Arial" w:hAnsi="Arial" w:cs="Arial"/>
          <w:sz w:val="24"/>
          <w:szCs w:val="24"/>
        </w:rPr>
        <w:t>ack_flag_count</w:t>
      </w:r>
      <w:proofErr w:type="spellEnd"/>
      <w:r w:rsidRPr="002F2FD8">
        <w:rPr>
          <w:rFonts w:ascii="Arial" w:hAnsi="Arial" w:cs="Arial"/>
          <w:sz w:val="24"/>
          <w:szCs w:val="24"/>
        </w:rPr>
        <w:t xml:space="preserve">`: quantidade de pacotes com a </w:t>
      </w:r>
      <w:proofErr w:type="spellStart"/>
      <w:r w:rsidRPr="002F2FD8">
        <w:rPr>
          <w:rFonts w:ascii="Arial" w:hAnsi="Arial" w:cs="Arial"/>
          <w:sz w:val="24"/>
          <w:szCs w:val="24"/>
        </w:rPr>
        <w:t>flag</w:t>
      </w:r>
      <w:proofErr w:type="spellEnd"/>
      <w:r w:rsidRPr="002F2FD8">
        <w:rPr>
          <w:rFonts w:ascii="Arial" w:hAnsi="Arial" w:cs="Arial"/>
          <w:sz w:val="24"/>
          <w:szCs w:val="24"/>
        </w:rPr>
        <w:t xml:space="preserve"> ACK;</w:t>
      </w:r>
    </w:p>
    <w:p w14:paraId="22F9AF65" w14:textId="7395D64F" w:rsidR="00971FEF" w:rsidRPr="002F2FD8" w:rsidRDefault="00971FEF" w:rsidP="002F2FD8">
      <w:pPr>
        <w:pStyle w:val="PargrafodaLista"/>
        <w:numPr>
          <w:ilvl w:val="0"/>
          <w:numId w:val="42"/>
        </w:numPr>
        <w:spacing w:line="276" w:lineRule="auto"/>
        <w:jc w:val="both"/>
        <w:rPr>
          <w:rFonts w:ascii="Arial" w:hAnsi="Arial" w:cs="Arial"/>
          <w:sz w:val="24"/>
          <w:szCs w:val="24"/>
        </w:rPr>
      </w:pPr>
      <w:r w:rsidRPr="002F2FD8">
        <w:rPr>
          <w:rFonts w:ascii="Arial" w:hAnsi="Arial" w:cs="Arial"/>
          <w:sz w:val="24"/>
          <w:szCs w:val="24"/>
        </w:rPr>
        <w:t>`</w:t>
      </w:r>
      <w:proofErr w:type="spellStart"/>
      <w:r w:rsidRPr="002F2FD8">
        <w:rPr>
          <w:rFonts w:ascii="Arial" w:hAnsi="Arial" w:cs="Arial"/>
          <w:sz w:val="24"/>
          <w:szCs w:val="24"/>
        </w:rPr>
        <w:t>total_fwd_packets</w:t>
      </w:r>
      <w:proofErr w:type="spellEnd"/>
      <w:r w:rsidRPr="002F2FD8">
        <w:rPr>
          <w:rFonts w:ascii="Arial" w:hAnsi="Arial" w:cs="Arial"/>
          <w:sz w:val="24"/>
          <w:szCs w:val="24"/>
        </w:rPr>
        <w:t>`: total de pacotes enviados no sentido de ida;</w:t>
      </w:r>
    </w:p>
    <w:p w14:paraId="5FCA789A" w14:textId="58E575C7" w:rsidR="00971FEF" w:rsidRPr="002F2FD8" w:rsidRDefault="00971FEF" w:rsidP="002F2FD8">
      <w:pPr>
        <w:pStyle w:val="PargrafodaLista"/>
        <w:numPr>
          <w:ilvl w:val="0"/>
          <w:numId w:val="42"/>
        </w:numPr>
        <w:spacing w:line="276" w:lineRule="auto"/>
        <w:jc w:val="both"/>
        <w:rPr>
          <w:rFonts w:ascii="Arial" w:hAnsi="Arial" w:cs="Arial"/>
          <w:sz w:val="24"/>
          <w:szCs w:val="24"/>
        </w:rPr>
      </w:pPr>
      <w:r w:rsidRPr="002F2FD8">
        <w:rPr>
          <w:rFonts w:ascii="Arial" w:hAnsi="Arial" w:cs="Arial"/>
          <w:sz w:val="24"/>
          <w:szCs w:val="24"/>
        </w:rPr>
        <w:t>`</w:t>
      </w:r>
      <w:proofErr w:type="spellStart"/>
      <w:r w:rsidRPr="002F2FD8">
        <w:rPr>
          <w:rFonts w:ascii="Arial" w:hAnsi="Arial" w:cs="Arial"/>
          <w:sz w:val="24"/>
          <w:szCs w:val="24"/>
        </w:rPr>
        <w:t>total_bwd_packets</w:t>
      </w:r>
      <w:proofErr w:type="spellEnd"/>
      <w:r w:rsidRPr="002F2FD8">
        <w:rPr>
          <w:rFonts w:ascii="Arial" w:hAnsi="Arial" w:cs="Arial"/>
          <w:sz w:val="24"/>
          <w:szCs w:val="24"/>
        </w:rPr>
        <w:t>`: total de pacotes recebidos como resposta;</w:t>
      </w:r>
    </w:p>
    <w:p w14:paraId="75818DA6" w14:textId="6646D220" w:rsidR="00971FEF" w:rsidRPr="002F2FD8" w:rsidRDefault="00971FEF" w:rsidP="002F2FD8">
      <w:pPr>
        <w:pStyle w:val="PargrafodaLista"/>
        <w:numPr>
          <w:ilvl w:val="0"/>
          <w:numId w:val="42"/>
        </w:numPr>
        <w:spacing w:line="276" w:lineRule="auto"/>
        <w:jc w:val="both"/>
        <w:rPr>
          <w:rFonts w:ascii="Arial" w:hAnsi="Arial" w:cs="Arial"/>
          <w:sz w:val="24"/>
          <w:szCs w:val="24"/>
        </w:rPr>
      </w:pPr>
      <w:r w:rsidRPr="002F2FD8">
        <w:rPr>
          <w:rFonts w:ascii="Arial" w:hAnsi="Arial" w:cs="Arial"/>
          <w:sz w:val="24"/>
          <w:szCs w:val="24"/>
        </w:rPr>
        <w:t>`</w:t>
      </w:r>
      <w:proofErr w:type="spellStart"/>
      <w:r w:rsidRPr="002F2FD8">
        <w:rPr>
          <w:rFonts w:ascii="Arial" w:hAnsi="Arial" w:cs="Arial"/>
          <w:sz w:val="24"/>
          <w:szCs w:val="24"/>
        </w:rPr>
        <w:t>flow_packets_s</w:t>
      </w:r>
      <w:proofErr w:type="spellEnd"/>
      <w:r w:rsidRPr="002F2FD8">
        <w:rPr>
          <w:rFonts w:ascii="Arial" w:hAnsi="Arial" w:cs="Arial"/>
          <w:sz w:val="24"/>
          <w:szCs w:val="24"/>
        </w:rPr>
        <w:t>`: quantidade de pacotes transmitidos por segundo;</w:t>
      </w:r>
    </w:p>
    <w:p w14:paraId="31246B49" w14:textId="08CC66A9" w:rsidR="00971FEF" w:rsidRPr="002F2FD8" w:rsidRDefault="00971FEF" w:rsidP="002F2FD8">
      <w:pPr>
        <w:pStyle w:val="PargrafodaLista"/>
        <w:numPr>
          <w:ilvl w:val="0"/>
          <w:numId w:val="42"/>
        </w:numPr>
        <w:spacing w:line="276" w:lineRule="auto"/>
        <w:jc w:val="both"/>
        <w:rPr>
          <w:rFonts w:ascii="Arial" w:hAnsi="Arial" w:cs="Arial"/>
          <w:sz w:val="24"/>
          <w:szCs w:val="24"/>
        </w:rPr>
      </w:pPr>
      <w:r w:rsidRPr="002F2FD8">
        <w:rPr>
          <w:rFonts w:ascii="Arial" w:hAnsi="Arial" w:cs="Arial"/>
          <w:sz w:val="24"/>
          <w:szCs w:val="24"/>
        </w:rPr>
        <w:t>`</w:t>
      </w:r>
      <w:proofErr w:type="spellStart"/>
      <w:r w:rsidRPr="002F2FD8">
        <w:rPr>
          <w:rFonts w:ascii="Arial" w:hAnsi="Arial" w:cs="Arial"/>
          <w:sz w:val="24"/>
          <w:szCs w:val="24"/>
        </w:rPr>
        <w:t>flow_duration_ms</w:t>
      </w:r>
      <w:proofErr w:type="spellEnd"/>
      <w:r w:rsidRPr="002F2FD8">
        <w:rPr>
          <w:rFonts w:ascii="Arial" w:hAnsi="Arial" w:cs="Arial"/>
          <w:sz w:val="24"/>
          <w:szCs w:val="24"/>
        </w:rPr>
        <w:t>`: duração do fluxo em milissegundos.</w:t>
      </w:r>
    </w:p>
    <w:p w14:paraId="47C5266E" w14:textId="0CE2F7F9" w:rsidR="00971FEF" w:rsidRPr="00A51DF9" w:rsidRDefault="00971FEF" w:rsidP="00DD710E">
      <w:pPr>
        <w:spacing w:line="276" w:lineRule="auto"/>
        <w:ind w:firstLine="720"/>
        <w:jc w:val="both"/>
        <w:rPr>
          <w:rFonts w:ascii="Arial" w:hAnsi="Arial" w:cs="Arial"/>
          <w:sz w:val="24"/>
          <w:szCs w:val="24"/>
        </w:rPr>
      </w:pPr>
      <w:r w:rsidRPr="00A51DF9">
        <w:rPr>
          <w:rFonts w:ascii="Arial" w:hAnsi="Arial" w:cs="Arial"/>
          <w:sz w:val="24"/>
          <w:szCs w:val="24"/>
        </w:rPr>
        <w:t xml:space="preserve">Esses atributos seguem a lógica de características de fluxo encontradas em </w:t>
      </w:r>
      <w:r w:rsidR="00663EDF">
        <w:rPr>
          <w:rFonts w:ascii="Arial" w:hAnsi="Arial" w:cs="Arial"/>
          <w:sz w:val="24"/>
          <w:szCs w:val="24"/>
        </w:rPr>
        <w:t>conjuntos</w:t>
      </w:r>
      <w:r w:rsidRPr="00A51DF9">
        <w:rPr>
          <w:rFonts w:ascii="Arial" w:hAnsi="Arial" w:cs="Arial"/>
          <w:sz w:val="24"/>
          <w:szCs w:val="24"/>
        </w:rPr>
        <w:t xml:space="preserve"> de </w:t>
      </w:r>
      <w:r w:rsidR="00663EDF">
        <w:rPr>
          <w:rFonts w:ascii="Arial" w:hAnsi="Arial" w:cs="Arial"/>
          <w:sz w:val="24"/>
          <w:szCs w:val="24"/>
        </w:rPr>
        <w:t xml:space="preserve">dados voltados à </w:t>
      </w:r>
      <w:proofErr w:type="spellStart"/>
      <w:r w:rsidR="00663EDF">
        <w:rPr>
          <w:rFonts w:ascii="Arial" w:hAnsi="Arial" w:cs="Arial"/>
          <w:sz w:val="24"/>
          <w:szCs w:val="24"/>
        </w:rPr>
        <w:t>detecção</w:t>
      </w:r>
      <w:proofErr w:type="spellEnd"/>
      <w:r w:rsidRPr="00A51DF9">
        <w:rPr>
          <w:rFonts w:ascii="Arial" w:hAnsi="Arial" w:cs="Arial"/>
          <w:sz w:val="24"/>
          <w:szCs w:val="24"/>
        </w:rPr>
        <w:t xml:space="preserve"> de intrusão, como o CIC-IDS2017 e o CSE-CIC-IDS2018. Esses </w:t>
      </w:r>
      <w:proofErr w:type="spellStart"/>
      <w:r w:rsidR="00663EDF">
        <w:rPr>
          <w:rFonts w:ascii="Arial" w:hAnsi="Arial" w:cs="Arial"/>
          <w:sz w:val="24"/>
          <w:szCs w:val="24"/>
        </w:rPr>
        <w:t>datasets</w:t>
      </w:r>
      <w:proofErr w:type="spellEnd"/>
      <w:r w:rsidR="00663EDF">
        <w:rPr>
          <w:rFonts w:ascii="Arial" w:hAnsi="Arial" w:cs="Arial"/>
          <w:sz w:val="24"/>
          <w:szCs w:val="24"/>
        </w:rPr>
        <w:t xml:space="preserve"> </w:t>
      </w:r>
      <w:r w:rsidRPr="00A51DF9">
        <w:rPr>
          <w:rFonts w:ascii="Arial" w:hAnsi="Arial" w:cs="Arial"/>
          <w:sz w:val="24"/>
          <w:szCs w:val="24"/>
        </w:rPr>
        <w:t>foram utilizados como referência para a estrutura da simulação, mas não como fonte direta dos intervalos numéricos adotados</w:t>
      </w:r>
      <w:r w:rsidR="00663EDF" w:rsidRPr="00663EDF">
        <w:rPr>
          <w:rFonts w:ascii="Arial" w:hAnsi="Arial" w:cs="Arial"/>
          <w:sz w:val="24"/>
          <w:szCs w:val="24"/>
        </w:rPr>
        <w:t>, que foram definidos especificamente para este cenário controlado.</w:t>
      </w:r>
    </w:p>
    <w:p w14:paraId="1083BC24" w14:textId="77777777" w:rsidR="00663EDF" w:rsidRDefault="00663EDF" w:rsidP="00663EDF">
      <w:pPr>
        <w:spacing w:line="276" w:lineRule="auto"/>
        <w:ind w:firstLine="720"/>
        <w:jc w:val="both"/>
        <w:rPr>
          <w:rFonts w:ascii="Arial" w:hAnsi="Arial" w:cs="Arial"/>
          <w:sz w:val="24"/>
          <w:szCs w:val="24"/>
        </w:rPr>
      </w:pPr>
      <w:r w:rsidRPr="00663EDF">
        <w:rPr>
          <w:rFonts w:ascii="Arial" w:hAnsi="Arial" w:cs="Arial"/>
          <w:sz w:val="24"/>
          <w:szCs w:val="24"/>
        </w:rPr>
        <w:t xml:space="preserve">Para gerar variações entre os </w:t>
      </w:r>
      <w:proofErr w:type="gramStart"/>
      <w:r w:rsidRPr="00663EDF">
        <w:rPr>
          <w:rFonts w:ascii="Arial" w:hAnsi="Arial" w:cs="Arial"/>
          <w:sz w:val="24"/>
          <w:szCs w:val="24"/>
        </w:rPr>
        <w:t>registros</w:t>
      </w:r>
      <w:proofErr w:type="gramEnd"/>
      <w:r w:rsidRPr="00663EDF">
        <w:rPr>
          <w:rFonts w:ascii="Arial" w:hAnsi="Arial" w:cs="Arial"/>
          <w:sz w:val="24"/>
          <w:szCs w:val="24"/>
        </w:rPr>
        <w:t xml:space="preserve"> e garantir a reprodução do experimento, foi utilizada uma semente pseudoaleatória com valor padrão igual a 42. Dessa forma, a execução com a mesma configuração produz novamente o mesmo conjunto de dados, enquanto a alteração da semente gera novas amostras dentro dos intervalos estabelecidos para cada categoria.</w:t>
      </w:r>
    </w:p>
    <w:p w14:paraId="4FDC1DD2" w14:textId="03C0A4ED" w:rsidR="00947A10" w:rsidRDefault="00663EDF" w:rsidP="00663EDF">
      <w:pPr>
        <w:spacing w:line="276" w:lineRule="auto"/>
        <w:ind w:firstLine="720"/>
        <w:jc w:val="both"/>
        <w:rPr>
          <w:rFonts w:ascii="Arial" w:hAnsi="Arial" w:cs="Arial"/>
          <w:sz w:val="24"/>
          <w:szCs w:val="24"/>
        </w:rPr>
      </w:pPr>
      <w:r w:rsidRPr="00663EDF">
        <w:rPr>
          <w:rFonts w:ascii="Arial" w:hAnsi="Arial" w:cs="Arial"/>
          <w:sz w:val="24"/>
          <w:szCs w:val="24"/>
        </w:rPr>
        <w:t>Após a geração dos dados, foi aplicada uma heurística temporária de classificação, baseada em características como a proporção entre pacotes SYN e ACK, a taxa de pacotes, a duração do fluxo e o desequilíbrio entre os pacotes enviados e recebidos. Quanto maior a quantidade de sinais de anomalia identificados, maior tende a ser a confiança atribuída à predição.</w:t>
      </w:r>
    </w:p>
    <w:p w14:paraId="1377694A" w14:textId="77777777" w:rsidR="00663EDF" w:rsidRPr="00663EDF" w:rsidRDefault="00663EDF" w:rsidP="00663EDF">
      <w:pPr>
        <w:spacing w:line="276" w:lineRule="auto"/>
        <w:ind w:firstLine="720"/>
        <w:jc w:val="both"/>
        <w:rPr>
          <w:rFonts w:ascii="Arial" w:hAnsi="Arial" w:cs="Arial"/>
          <w:sz w:val="24"/>
          <w:szCs w:val="24"/>
          <w:lang w:val="pt-BR"/>
        </w:rPr>
      </w:pPr>
      <w:r w:rsidRPr="00663EDF">
        <w:rPr>
          <w:rFonts w:ascii="Arial" w:hAnsi="Arial" w:cs="Arial"/>
          <w:sz w:val="24"/>
          <w:szCs w:val="24"/>
          <w:lang w:val="pt-BR"/>
        </w:rPr>
        <w:t>A avaliação das 120 amostras resultou em 113 classificações corretas, correspondendo a uma acurácia simulada de 94,17%. Foram registrados 83 verdadeiros positivos, 30 verdadeiros negativos, nenhum falso positivo e sete falsos negativos. O tempo médio de processamento foi de aproximadamente 0,0032 milissegundo por amostra.</w:t>
      </w:r>
    </w:p>
    <w:p w14:paraId="670EF1E7" w14:textId="77777777" w:rsidR="00663EDF" w:rsidRDefault="00663EDF" w:rsidP="00663EDF">
      <w:pPr>
        <w:spacing w:line="276" w:lineRule="auto"/>
        <w:ind w:firstLine="720"/>
        <w:jc w:val="both"/>
        <w:rPr>
          <w:rFonts w:ascii="Arial" w:hAnsi="Arial" w:cs="Arial"/>
          <w:sz w:val="24"/>
          <w:szCs w:val="24"/>
          <w:lang w:val="pt-BR"/>
        </w:rPr>
      </w:pPr>
      <w:r w:rsidRPr="00663EDF">
        <w:rPr>
          <w:rFonts w:ascii="Arial" w:hAnsi="Arial" w:cs="Arial"/>
          <w:sz w:val="24"/>
          <w:szCs w:val="24"/>
          <w:lang w:val="pt-BR"/>
        </w:rPr>
        <w:t xml:space="preserve">Esses resultados representam o desempenho da heurística em um ambiente sintético e controlado, e não o funcionamento definitivo de um modelo real de Machine Learning. Ainda assim, o experimento permitiu validar o fluxo de recebimento, classificação e apresentação dos eventos no dashboard. A integração com a interface foi realizada por meio da API, que disponibiliza o histórico das predições pelo </w:t>
      </w:r>
      <w:proofErr w:type="spellStart"/>
      <w:r w:rsidRPr="00663EDF">
        <w:rPr>
          <w:rFonts w:ascii="Arial" w:hAnsi="Arial" w:cs="Arial"/>
          <w:sz w:val="24"/>
          <w:szCs w:val="24"/>
          <w:lang w:val="pt-BR"/>
        </w:rPr>
        <w:t>endpoint</w:t>
      </w:r>
      <w:proofErr w:type="spellEnd"/>
      <w:r w:rsidRPr="00663EDF">
        <w:rPr>
          <w:rFonts w:ascii="Arial" w:hAnsi="Arial" w:cs="Arial"/>
          <w:sz w:val="24"/>
          <w:szCs w:val="24"/>
          <w:lang w:val="pt-BR"/>
        </w:rPr>
        <w:t xml:space="preserve"> GET </w:t>
      </w:r>
      <w:r w:rsidRPr="00663EDF">
        <w:rPr>
          <w:rFonts w:ascii="Arial" w:hAnsi="Arial" w:cs="Arial"/>
          <w:sz w:val="24"/>
          <w:szCs w:val="24"/>
          <w:lang w:val="pt-BR"/>
        </w:rPr>
        <w:lastRenderedPageBreak/>
        <w:t>/</w:t>
      </w:r>
      <w:proofErr w:type="spellStart"/>
      <w:r w:rsidRPr="00663EDF">
        <w:rPr>
          <w:rFonts w:ascii="Arial" w:hAnsi="Arial" w:cs="Arial"/>
          <w:sz w:val="24"/>
          <w:szCs w:val="24"/>
          <w:lang w:val="pt-BR"/>
        </w:rPr>
        <w:t>history</w:t>
      </w:r>
      <w:proofErr w:type="spellEnd"/>
      <w:r w:rsidRPr="00663EDF">
        <w:rPr>
          <w:rFonts w:ascii="Arial" w:hAnsi="Arial" w:cs="Arial"/>
          <w:sz w:val="24"/>
          <w:szCs w:val="24"/>
          <w:lang w:val="pt-BR"/>
        </w:rPr>
        <w:t>.</w:t>
      </w:r>
    </w:p>
    <w:p w14:paraId="669DFA1F" w14:textId="77777777" w:rsidR="003631B3" w:rsidRPr="003631B3" w:rsidRDefault="003631B3" w:rsidP="003631B3">
      <w:pPr>
        <w:spacing w:line="276" w:lineRule="auto"/>
        <w:ind w:firstLine="720"/>
        <w:jc w:val="both"/>
        <w:rPr>
          <w:rFonts w:ascii="Arial" w:hAnsi="Arial" w:cs="Arial"/>
          <w:sz w:val="24"/>
          <w:szCs w:val="24"/>
          <w:lang w:val="pt-BR"/>
        </w:rPr>
      </w:pPr>
      <w:r w:rsidRPr="003631B3">
        <w:rPr>
          <w:rFonts w:ascii="Arial" w:hAnsi="Arial" w:cs="Arial"/>
          <w:sz w:val="24"/>
          <w:szCs w:val="24"/>
          <w:lang w:val="pt-BR"/>
        </w:rPr>
        <w:t xml:space="preserve">Além da avaliação das 120 amostras, foi realizada uma demonstração prática para verificar a integração entre a simulação, a API e o dashboard. Nesse teste, foram utilizados cinco eventos: um registro de tráfego normal, um de SYN </w:t>
      </w:r>
      <w:proofErr w:type="spellStart"/>
      <w:r w:rsidRPr="003631B3">
        <w:rPr>
          <w:rFonts w:ascii="Arial" w:hAnsi="Arial" w:cs="Arial"/>
          <w:sz w:val="24"/>
          <w:szCs w:val="24"/>
          <w:lang w:val="pt-BR"/>
        </w:rPr>
        <w:t>flood</w:t>
      </w:r>
      <w:proofErr w:type="spellEnd"/>
      <w:r w:rsidRPr="003631B3">
        <w:rPr>
          <w:rFonts w:ascii="Arial" w:hAnsi="Arial" w:cs="Arial"/>
          <w:sz w:val="24"/>
          <w:szCs w:val="24"/>
          <w:lang w:val="pt-BR"/>
        </w:rPr>
        <w:t xml:space="preserve"> de baixa intensidade, um de média intensidade e dois de alta intensidade. Cada evento continha informações sobre a predição, o nível de confiança, o modelo utilizado e o horário de geração.</w:t>
      </w:r>
    </w:p>
    <w:p w14:paraId="7E429B9A" w14:textId="55DFD008" w:rsidR="003631B3" w:rsidRDefault="003631B3" w:rsidP="00663EDF">
      <w:pPr>
        <w:spacing w:line="276" w:lineRule="auto"/>
        <w:ind w:firstLine="720"/>
        <w:jc w:val="both"/>
        <w:rPr>
          <w:rFonts w:ascii="Arial" w:hAnsi="Arial" w:cs="Arial"/>
          <w:sz w:val="24"/>
          <w:szCs w:val="24"/>
        </w:rPr>
      </w:pPr>
      <w:r w:rsidRPr="003631B3">
        <w:rPr>
          <w:rFonts w:ascii="Arial" w:hAnsi="Arial" w:cs="Arial"/>
          <w:sz w:val="24"/>
          <w:szCs w:val="24"/>
        </w:rPr>
        <w:t xml:space="preserve">Também foi medido o tempo entre o envio de cada evento e sua aceitação pela API. As latências </w:t>
      </w:r>
      <w:proofErr w:type="gramStart"/>
      <w:r w:rsidRPr="003631B3">
        <w:rPr>
          <w:rFonts w:ascii="Arial" w:hAnsi="Arial" w:cs="Arial"/>
          <w:sz w:val="24"/>
          <w:szCs w:val="24"/>
        </w:rPr>
        <w:t>registradas</w:t>
      </w:r>
      <w:proofErr w:type="gramEnd"/>
      <w:r w:rsidRPr="003631B3">
        <w:rPr>
          <w:rFonts w:ascii="Arial" w:hAnsi="Arial" w:cs="Arial"/>
          <w:sz w:val="24"/>
          <w:szCs w:val="24"/>
        </w:rPr>
        <w:t xml:space="preserve"> variaram entre 3,82 e 8,86 milissegundos, com média aproximada de 5,34 milissegundos. Essa medição é diferente do tempo médio de processamento da heurística, pois representa o recebimento e a disponibilização dos eventos pela API no ambiente local de teste.</w:t>
      </w:r>
    </w:p>
    <w:p w14:paraId="5A20FFCF" w14:textId="4B8A58E8" w:rsidR="003631B3" w:rsidRDefault="003631B3" w:rsidP="00663EDF">
      <w:pPr>
        <w:spacing w:line="276" w:lineRule="auto"/>
        <w:ind w:firstLine="720"/>
        <w:jc w:val="both"/>
        <w:rPr>
          <w:rFonts w:ascii="Arial" w:hAnsi="Arial" w:cs="Arial"/>
          <w:sz w:val="24"/>
          <w:szCs w:val="24"/>
        </w:rPr>
      </w:pPr>
      <w:r w:rsidRPr="003631B3">
        <w:rPr>
          <w:rFonts w:ascii="Arial" w:hAnsi="Arial" w:cs="Arial"/>
          <w:sz w:val="24"/>
          <w:szCs w:val="24"/>
        </w:rPr>
        <w:t xml:space="preserve">Após serem recebidos pela API, os eventos foram apresentados no </w:t>
      </w:r>
      <w:proofErr w:type="spellStart"/>
      <w:r w:rsidRPr="003631B3">
        <w:rPr>
          <w:rFonts w:ascii="Arial" w:hAnsi="Arial" w:cs="Arial"/>
          <w:sz w:val="24"/>
          <w:szCs w:val="24"/>
        </w:rPr>
        <w:t>dashboard</w:t>
      </w:r>
      <w:proofErr w:type="spellEnd"/>
      <w:r w:rsidRPr="003631B3">
        <w:rPr>
          <w:rFonts w:ascii="Arial" w:hAnsi="Arial" w:cs="Arial"/>
          <w:sz w:val="24"/>
          <w:szCs w:val="24"/>
        </w:rPr>
        <w:t xml:space="preserve"> por meio do mecanismo de atualização periódica da interface. Como o sistema consulta o histórico a cada cinco segundos, o tempo para que um novo alerta apareça na tela depende do momento em que ocorre o próximo ciclo de atualização.</w:t>
      </w:r>
    </w:p>
    <w:p w14:paraId="1C732617" w14:textId="23CF4CF5" w:rsidR="003631B3" w:rsidRDefault="003631B3" w:rsidP="00663EDF">
      <w:pPr>
        <w:spacing w:line="276" w:lineRule="auto"/>
        <w:ind w:firstLine="720"/>
        <w:jc w:val="both"/>
        <w:rPr>
          <w:rFonts w:ascii="Arial" w:hAnsi="Arial" w:cs="Arial"/>
          <w:sz w:val="24"/>
          <w:szCs w:val="24"/>
        </w:rPr>
      </w:pPr>
      <w:r w:rsidRPr="003631B3">
        <w:rPr>
          <w:rFonts w:ascii="Arial" w:hAnsi="Arial" w:cs="Arial"/>
          <w:sz w:val="24"/>
          <w:szCs w:val="24"/>
        </w:rPr>
        <w:t xml:space="preserve">A Tabela </w:t>
      </w:r>
      <w:r>
        <w:rPr>
          <w:rFonts w:ascii="Arial" w:hAnsi="Arial" w:cs="Arial"/>
          <w:sz w:val="24"/>
          <w:szCs w:val="24"/>
        </w:rPr>
        <w:t xml:space="preserve">1 </w:t>
      </w:r>
      <w:r w:rsidRPr="003631B3">
        <w:rPr>
          <w:rFonts w:ascii="Arial" w:hAnsi="Arial" w:cs="Arial"/>
          <w:sz w:val="24"/>
          <w:szCs w:val="24"/>
        </w:rPr>
        <w:t xml:space="preserve">apresenta a comparação entre os níveis de severidade esperados e os resultados observados no </w:t>
      </w:r>
      <w:proofErr w:type="spellStart"/>
      <w:r w:rsidRPr="003631B3">
        <w:rPr>
          <w:rFonts w:ascii="Arial" w:hAnsi="Arial" w:cs="Arial"/>
          <w:sz w:val="24"/>
          <w:szCs w:val="24"/>
        </w:rPr>
        <w:t>dashboard</w:t>
      </w:r>
      <w:proofErr w:type="spellEnd"/>
      <w:r w:rsidRPr="003631B3">
        <w:rPr>
          <w:rFonts w:ascii="Arial" w:hAnsi="Arial" w:cs="Arial"/>
          <w:sz w:val="24"/>
          <w:szCs w:val="24"/>
        </w:rPr>
        <w:t>.</w:t>
      </w:r>
    </w:p>
    <w:p w14:paraId="2A21AFDD" w14:textId="77777777" w:rsidR="003631B3" w:rsidRDefault="003631B3" w:rsidP="00663EDF">
      <w:pPr>
        <w:spacing w:line="276" w:lineRule="auto"/>
        <w:ind w:firstLine="720"/>
        <w:jc w:val="both"/>
        <w:rPr>
          <w:rFonts w:ascii="Arial" w:hAnsi="Arial" w:cs="Arial"/>
          <w:sz w:val="24"/>
          <w:szCs w:val="24"/>
        </w:rPr>
      </w:pPr>
    </w:p>
    <w:p w14:paraId="64CA4739" w14:textId="69646A01" w:rsidR="00947A10" w:rsidRDefault="003631B3" w:rsidP="003631B3">
      <w:pPr>
        <w:spacing w:line="276" w:lineRule="auto"/>
        <w:ind w:firstLine="720"/>
        <w:jc w:val="center"/>
        <w:rPr>
          <w:rFonts w:ascii="Arial" w:hAnsi="Arial" w:cs="Arial"/>
          <w:sz w:val="20"/>
          <w:szCs w:val="20"/>
        </w:rPr>
      </w:pPr>
      <w:r w:rsidRPr="003631B3">
        <w:rPr>
          <w:rFonts w:ascii="Arial" w:hAnsi="Arial" w:cs="Arial"/>
          <w:sz w:val="20"/>
          <w:szCs w:val="20"/>
        </w:rPr>
        <w:t xml:space="preserve">Tabela </w:t>
      </w:r>
      <w:r w:rsidRPr="003631B3">
        <w:rPr>
          <w:rFonts w:ascii="Arial" w:hAnsi="Arial" w:cs="Arial"/>
          <w:sz w:val="20"/>
          <w:szCs w:val="20"/>
        </w:rPr>
        <w:t xml:space="preserve">1 </w:t>
      </w:r>
      <w:r w:rsidRPr="003631B3">
        <w:rPr>
          <w:rFonts w:ascii="Arial" w:hAnsi="Arial" w:cs="Arial"/>
          <w:sz w:val="20"/>
          <w:szCs w:val="20"/>
        </w:rPr>
        <w:t>– Comparação entre os resultados esperados e observados</w:t>
      </w:r>
    </w:p>
    <w:tbl>
      <w:tblPr>
        <w:tblStyle w:val="Tabelacomgrade"/>
        <w:tblW w:w="0" w:type="auto"/>
        <w:tblLook w:val="04A0" w:firstRow="1" w:lastRow="0" w:firstColumn="1" w:lastColumn="0" w:noHBand="0" w:noVBand="1"/>
      </w:tblPr>
      <w:tblGrid>
        <w:gridCol w:w="2352"/>
        <w:gridCol w:w="2352"/>
        <w:gridCol w:w="2353"/>
        <w:gridCol w:w="2353"/>
      </w:tblGrid>
      <w:tr w:rsidR="003631B3" w14:paraId="120D0306" w14:textId="77777777" w:rsidTr="003631B3">
        <w:tc>
          <w:tcPr>
            <w:tcW w:w="2352" w:type="dxa"/>
            <w:vAlign w:val="center"/>
          </w:tcPr>
          <w:p w14:paraId="7C41F71F" w14:textId="3EFBDC98" w:rsidR="003631B3" w:rsidRPr="003631B3" w:rsidRDefault="003631B3" w:rsidP="003631B3">
            <w:pPr>
              <w:spacing w:line="276" w:lineRule="auto"/>
              <w:jc w:val="center"/>
              <w:rPr>
                <w:rFonts w:ascii="Arial" w:hAnsi="Arial" w:cs="Arial"/>
                <w:lang w:val="pt-BR"/>
              </w:rPr>
            </w:pPr>
            <w:r w:rsidRPr="003631B3">
              <w:rPr>
                <w:rFonts w:ascii="Arial" w:hAnsi="Arial" w:cs="Arial"/>
                <w:lang w:val="pt-BR"/>
              </w:rPr>
              <w:t>Evento simulado</w:t>
            </w:r>
          </w:p>
        </w:tc>
        <w:tc>
          <w:tcPr>
            <w:tcW w:w="2352" w:type="dxa"/>
            <w:vAlign w:val="center"/>
          </w:tcPr>
          <w:p w14:paraId="09B255D4" w14:textId="281F1AB0" w:rsidR="003631B3" w:rsidRPr="003631B3" w:rsidRDefault="003631B3" w:rsidP="003631B3">
            <w:pPr>
              <w:spacing w:line="276" w:lineRule="auto"/>
              <w:jc w:val="center"/>
              <w:rPr>
                <w:rFonts w:ascii="Arial" w:hAnsi="Arial" w:cs="Arial"/>
                <w:lang w:val="pt-BR"/>
              </w:rPr>
            </w:pPr>
            <w:r w:rsidRPr="003631B3">
              <w:rPr>
                <w:rFonts w:ascii="Arial" w:hAnsi="Arial" w:cs="Arial"/>
              </w:rPr>
              <w:t>Confiança</w:t>
            </w:r>
          </w:p>
        </w:tc>
        <w:tc>
          <w:tcPr>
            <w:tcW w:w="2353" w:type="dxa"/>
            <w:vAlign w:val="center"/>
          </w:tcPr>
          <w:p w14:paraId="19935958" w14:textId="75D09242" w:rsidR="003631B3" w:rsidRPr="003631B3" w:rsidRDefault="003631B3" w:rsidP="003631B3">
            <w:pPr>
              <w:spacing w:line="276" w:lineRule="auto"/>
              <w:jc w:val="center"/>
              <w:rPr>
                <w:rFonts w:ascii="Arial" w:hAnsi="Arial" w:cs="Arial"/>
                <w:lang w:val="pt-BR"/>
              </w:rPr>
            </w:pPr>
            <w:r w:rsidRPr="003631B3">
              <w:rPr>
                <w:rFonts w:ascii="Arial" w:hAnsi="Arial" w:cs="Arial"/>
              </w:rPr>
              <w:t>Resultado esperado</w:t>
            </w:r>
          </w:p>
        </w:tc>
        <w:tc>
          <w:tcPr>
            <w:tcW w:w="2353" w:type="dxa"/>
            <w:vAlign w:val="center"/>
          </w:tcPr>
          <w:p w14:paraId="44D748B4" w14:textId="19735C82" w:rsidR="003631B3" w:rsidRPr="003631B3" w:rsidRDefault="003631B3" w:rsidP="003631B3">
            <w:pPr>
              <w:spacing w:line="276" w:lineRule="auto"/>
              <w:jc w:val="center"/>
              <w:rPr>
                <w:rFonts w:ascii="Arial" w:hAnsi="Arial" w:cs="Arial"/>
                <w:lang w:val="pt-BR"/>
              </w:rPr>
            </w:pPr>
            <w:r w:rsidRPr="003631B3">
              <w:rPr>
                <w:rFonts w:ascii="Arial" w:hAnsi="Arial" w:cs="Arial"/>
              </w:rPr>
              <w:t>Resultado observado</w:t>
            </w:r>
          </w:p>
        </w:tc>
      </w:tr>
      <w:tr w:rsidR="003631B3" w14:paraId="42850CE6" w14:textId="77777777" w:rsidTr="003631B3">
        <w:tc>
          <w:tcPr>
            <w:tcW w:w="2352" w:type="dxa"/>
            <w:vAlign w:val="center"/>
          </w:tcPr>
          <w:p w14:paraId="1839CAA9" w14:textId="09B249C4" w:rsidR="003631B3" w:rsidRPr="003631B3" w:rsidRDefault="003631B3" w:rsidP="003631B3">
            <w:pPr>
              <w:spacing w:line="276" w:lineRule="auto"/>
              <w:rPr>
                <w:rFonts w:ascii="Arial" w:hAnsi="Arial" w:cs="Arial"/>
                <w:lang w:val="pt-BR"/>
              </w:rPr>
            </w:pPr>
            <w:r w:rsidRPr="003631B3">
              <w:rPr>
                <w:rFonts w:ascii="Arial" w:hAnsi="Arial" w:cs="Arial"/>
              </w:rPr>
              <w:t>Tráfego normal</w:t>
            </w:r>
          </w:p>
        </w:tc>
        <w:tc>
          <w:tcPr>
            <w:tcW w:w="2352" w:type="dxa"/>
            <w:vAlign w:val="center"/>
          </w:tcPr>
          <w:p w14:paraId="7C2061D3" w14:textId="4ADDC711" w:rsidR="003631B3" w:rsidRDefault="003631B3" w:rsidP="003631B3">
            <w:pPr>
              <w:spacing w:line="276" w:lineRule="auto"/>
              <w:jc w:val="center"/>
              <w:rPr>
                <w:rFonts w:ascii="Arial" w:hAnsi="Arial" w:cs="Arial"/>
                <w:sz w:val="24"/>
                <w:szCs w:val="24"/>
                <w:lang w:val="pt-BR"/>
              </w:rPr>
            </w:pPr>
            <w:r w:rsidRPr="003631B3">
              <w:rPr>
                <w:rFonts w:ascii="Arial" w:hAnsi="Arial" w:cs="Arial"/>
                <w:sz w:val="24"/>
                <w:szCs w:val="24"/>
              </w:rPr>
              <w:t>0,42</w:t>
            </w:r>
          </w:p>
        </w:tc>
        <w:tc>
          <w:tcPr>
            <w:tcW w:w="2353" w:type="dxa"/>
            <w:vAlign w:val="center"/>
          </w:tcPr>
          <w:p w14:paraId="0155D0D8" w14:textId="5839FD4F" w:rsidR="003631B3" w:rsidRDefault="003631B3" w:rsidP="003631B3">
            <w:pPr>
              <w:spacing w:line="276" w:lineRule="auto"/>
              <w:jc w:val="center"/>
              <w:rPr>
                <w:rFonts w:ascii="Arial" w:hAnsi="Arial" w:cs="Arial"/>
                <w:sz w:val="24"/>
                <w:szCs w:val="24"/>
                <w:lang w:val="pt-BR"/>
              </w:rPr>
            </w:pPr>
            <w:r w:rsidRPr="003631B3">
              <w:rPr>
                <w:rFonts w:ascii="Arial" w:hAnsi="Arial" w:cs="Arial"/>
                <w:sz w:val="24"/>
                <w:szCs w:val="24"/>
              </w:rPr>
              <w:t>Seguro</w:t>
            </w:r>
          </w:p>
        </w:tc>
        <w:tc>
          <w:tcPr>
            <w:tcW w:w="2353" w:type="dxa"/>
            <w:vAlign w:val="center"/>
          </w:tcPr>
          <w:p w14:paraId="5439A53E" w14:textId="055F4371" w:rsidR="003631B3" w:rsidRDefault="003631B3" w:rsidP="003631B3">
            <w:pPr>
              <w:spacing w:line="276" w:lineRule="auto"/>
              <w:jc w:val="center"/>
              <w:rPr>
                <w:rFonts w:ascii="Arial" w:hAnsi="Arial" w:cs="Arial"/>
                <w:sz w:val="24"/>
                <w:szCs w:val="24"/>
                <w:lang w:val="pt-BR"/>
              </w:rPr>
            </w:pPr>
            <w:r w:rsidRPr="003631B3">
              <w:rPr>
                <w:rFonts w:ascii="Arial" w:hAnsi="Arial" w:cs="Arial"/>
                <w:sz w:val="24"/>
                <w:szCs w:val="24"/>
              </w:rPr>
              <w:t>Seguro</w:t>
            </w:r>
          </w:p>
        </w:tc>
      </w:tr>
      <w:tr w:rsidR="003631B3" w14:paraId="51743721" w14:textId="77777777" w:rsidTr="003631B3">
        <w:tc>
          <w:tcPr>
            <w:tcW w:w="2352" w:type="dxa"/>
            <w:vAlign w:val="center"/>
          </w:tcPr>
          <w:p w14:paraId="054C9C8A" w14:textId="1D745EFB" w:rsidR="003631B3" w:rsidRPr="003631B3" w:rsidRDefault="003631B3" w:rsidP="003631B3">
            <w:pPr>
              <w:spacing w:line="276" w:lineRule="auto"/>
              <w:rPr>
                <w:rFonts w:ascii="Arial" w:hAnsi="Arial" w:cs="Arial"/>
                <w:lang w:val="pt-BR"/>
              </w:rPr>
            </w:pPr>
            <w:r w:rsidRPr="003631B3">
              <w:rPr>
                <w:rFonts w:ascii="Arial" w:hAnsi="Arial" w:cs="Arial"/>
              </w:rPr>
              <w:t xml:space="preserve">SYN </w:t>
            </w:r>
            <w:proofErr w:type="spellStart"/>
            <w:r w:rsidRPr="003631B3">
              <w:rPr>
                <w:rFonts w:ascii="Arial" w:hAnsi="Arial" w:cs="Arial"/>
              </w:rPr>
              <w:t>flood</w:t>
            </w:r>
            <w:proofErr w:type="spellEnd"/>
            <w:r w:rsidRPr="003631B3">
              <w:rPr>
                <w:rFonts w:ascii="Arial" w:hAnsi="Arial" w:cs="Arial"/>
              </w:rPr>
              <w:t xml:space="preserve"> de baixa intensidade</w:t>
            </w:r>
          </w:p>
        </w:tc>
        <w:tc>
          <w:tcPr>
            <w:tcW w:w="2352" w:type="dxa"/>
            <w:vAlign w:val="center"/>
          </w:tcPr>
          <w:p w14:paraId="671E0A76" w14:textId="527BEA2C" w:rsidR="003631B3" w:rsidRDefault="003631B3" w:rsidP="003631B3">
            <w:pPr>
              <w:spacing w:line="276" w:lineRule="auto"/>
              <w:jc w:val="center"/>
              <w:rPr>
                <w:rFonts w:ascii="Arial" w:hAnsi="Arial" w:cs="Arial"/>
                <w:sz w:val="24"/>
                <w:szCs w:val="24"/>
                <w:lang w:val="pt-BR"/>
              </w:rPr>
            </w:pPr>
            <w:r w:rsidRPr="003631B3">
              <w:rPr>
                <w:rFonts w:ascii="Arial" w:hAnsi="Arial" w:cs="Arial"/>
                <w:sz w:val="24"/>
                <w:szCs w:val="24"/>
              </w:rPr>
              <w:t>0,77</w:t>
            </w:r>
          </w:p>
        </w:tc>
        <w:tc>
          <w:tcPr>
            <w:tcW w:w="2353" w:type="dxa"/>
            <w:vAlign w:val="center"/>
          </w:tcPr>
          <w:p w14:paraId="068430C7" w14:textId="6B8B265F" w:rsidR="003631B3" w:rsidRDefault="003631B3" w:rsidP="003631B3">
            <w:pPr>
              <w:spacing w:line="276" w:lineRule="auto"/>
              <w:jc w:val="center"/>
              <w:rPr>
                <w:rFonts w:ascii="Arial" w:hAnsi="Arial" w:cs="Arial"/>
                <w:sz w:val="24"/>
                <w:szCs w:val="24"/>
                <w:lang w:val="pt-BR"/>
              </w:rPr>
            </w:pPr>
            <w:r w:rsidRPr="003631B3">
              <w:rPr>
                <w:rFonts w:ascii="Arial" w:hAnsi="Arial" w:cs="Arial"/>
                <w:sz w:val="24"/>
                <w:szCs w:val="24"/>
              </w:rPr>
              <w:t>Suspeito</w:t>
            </w:r>
          </w:p>
        </w:tc>
        <w:tc>
          <w:tcPr>
            <w:tcW w:w="2353" w:type="dxa"/>
            <w:vAlign w:val="center"/>
          </w:tcPr>
          <w:p w14:paraId="185008F4" w14:textId="4A782FC1" w:rsidR="003631B3" w:rsidRDefault="003631B3" w:rsidP="003631B3">
            <w:pPr>
              <w:spacing w:line="276" w:lineRule="auto"/>
              <w:jc w:val="center"/>
              <w:rPr>
                <w:rFonts w:ascii="Arial" w:hAnsi="Arial" w:cs="Arial"/>
                <w:sz w:val="24"/>
                <w:szCs w:val="24"/>
                <w:lang w:val="pt-BR"/>
              </w:rPr>
            </w:pPr>
            <w:r w:rsidRPr="003631B3">
              <w:rPr>
                <w:rFonts w:ascii="Arial" w:hAnsi="Arial" w:cs="Arial"/>
                <w:sz w:val="24"/>
                <w:szCs w:val="24"/>
              </w:rPr>
              <w:t>Suspeito</w:t>
            </w:r>
          </w:p>
        </w:tc>
      </w:tr>
      <w:tr w:rsidR="003631B3" w14:paraId="436B4006" w14:textId="77777777" w:rsidTr="003631B3">
        <w:tc>
          <w:tcPr>
            <w:tcW w:w="2352" w:type="dxa"/>
            <w:vAlign w:val="center"/>
          </w:tcPr>
          <w:p w14:paraId="7273D98E" w14:textId="0D890B3C" w:rsidR="003631B3" w:rsidRPr="003631B3" w:rsidRDefault="003631B3" w:rsidP="003631B3">
            <w:pPr>
              <w:spacing w:line="276" w:lineRule="auto"/>
              <w:rPr>
                <w:rFonts w:ascii="Arial" w:hAnsi="Arial" w:cs="Arial"/>
                <w:lang w:val="pt-BR"/>
              </w:rPr>
            </w:pPr>
            <w:r w:rsidRPr="003631B3">
              <w:rPr>
                <w:rFonts w:ascii="Arial" w:hAnsi="Arial" w:cs="Arial"/>
              </w:rPr>
              <w:t xml:space="preserve">SYN </w:t>
            </w:r>
            <w:proofErr w:type="spellStart"/>
            <w:r w:rsidRPr="003631B3">
              <w:rPr>
                <w:rFonts w:ascii="Arial" w:hAnsi="Arial" w:cs="Arial"/>
              </w:rPr>
              <w:t>flood</w:t>
            </w:r>
            <w:proofErr w:type="spellEnd"/>
            <w:r w:rsidRPr="003631B3">
              <w:rPr>
                <w:rFonts w:ascii="Arial" w:hAnsi="Arial" w:cs="Arial"/>
              </w:rPr>
              <w:t xml:space="preserve"> de média intensidade</w:t>
            </w:r>
          </w:p>
        </w:tc>
        <w:tc>
          <w:tcPr>
            <w:tcW w:w="2352" w:type="dxa"/>
            <w:vAlign w:val="center"/>
          </w:tcPr>
          <w:p w14:paraId="616E245B" w14:textId="19C71116" w:rsidR="003631B3" w:rsidRDefault="003631B3" w:rsidP="003631B3">
            <w:pPr>
              <w:spacing w:line="276" w:lineRule="auto"/>
              <w:jc w:val="center"/>
              <w:rPr>
                <w:rFonts w:ascii="Arial" w:hAnsi="Arial" w:cs="Arial"/>
                <w:sz w:val="24"/>
                <w:szCs w:val="24"/>
                <w:lang w:val="pt-BR"/>
              </w:rPr>
            </w:pPr>
            <w:r>
              <w:rPr>
                <w:rFonts w:ascii="Arial" w:hAnsi="Arial" w:cs="Arial"/>
                <w:sz w:val="24"/>
                <w:szCs w:val="24"/>
                <w:lang w:val="pt-BR"/>
              </w:rPr>
              <w:t>0,86</w:t>
            </w:r>
          </w:p>
        </w:tc>
        <w:tc>
          <w:tcPr>
            <w:tcW w:w="2353" w:type="dxa"/>
            <w:vAlign w:val="center"/>
          </w:tcPr>
          <w:p w14:paraId="597595FE" w14:textId="37D1582D" w:rsidR="003631B3" w:rsidRDefault="003631B3" w:rsidP="003631B3">
            <w:pPr>
              <w:spacing w:line="276" w:lineRule="auto"/>
              <w:jc w:val="center"/>
              <w:rPr>
                <w:rFonts w:ascii="Arial" w:hAnsi="Arial" w:cs="Arial"/>
                <w:sz w:val="24"/>
                <w:szCs w:val="24"/>
                <w:lang w:val="pt-BR"/>
              </w:rPr>
            </w:pPr>
            <w:r w:rsidRPr="003631B3">
              <w:rPr>
                <w:rFonts w:ascii="Arial" w:hAnsi="Arial" w:cs="Arial"/>
                <w:sz w:val="24"/>
                <w:szCs w:val="24"/>
              </w:rPr>
              <w:t>Suspeito</w:t>
            </w:r>
          </w:p>
        </w:tc>
        <w:tc>
          <w:tcPr>
            <w:tcW w:w="2353" w:type="dxa"/>
            <w:vAlign w:val="center"/>
          </w:tcPr>
          <w:p w14:paraId="0F081070" w14:textId="2CA02366" w:rsidR="003631B3" w:rsidRDefault="003631B3" w:rsidP="003631B3">
            <w:pPr>
              <w:spacing w:line="276" w:lineRule="auto"/>
              <w:jc w:val="center"/>
              <w:rPr>
                <w:rFonts w:ascii="Arial" w:hAnsi="Arial" w:cs="Arial"/>
                <w:sz w:val="24"/>
                <w:szCs w:val="24"/>
                <w:lang w:val="pt-BR"/>
              </w:rPr>
            </w:pPr>
            <w:r w:rsidRPr="003631B3">
              <w:rPr>
                <w:rFonts w:ascii="Arial" w:hAnsi="Arial" w:cs="Arial"/>
                <w:sz w:val="24"/>
                <w:szCs w:val="24"/>
              </w:rPr>
              <w:t>Suspeito</w:t>
            </w:r>
          </w:p>
        </w:tc>
      </w:tr>
      <w:tr w:rsidR="003631B3" w14:paraId="3175F90C" w14:textId="77777777" w:rsidTr="003631B3">
        <w:tc>
          <w:tcPr>
            <w:tcW w:w="2352" w:type="dxa"/>
            <w:vAlign w:val="center"/>
          </w:tcPr>
          <w:p w14:paraId="04840DE2" w14:textId="67D228F7" w:rsidR="003631B3" w:rsidRPr="003631B3" w:rsidRDefault="003631B3" w:rsidP="003631B3">
            <w:pPr>
              <w:spacing w:line="276" w:lineRule="auto"/>
              <w:rPr>
                <w:rFonts w:ascii="Arial" w:hAnsi="Arial" w:cs="Arial"/>
                <w:lang w:val="pt-BR"/>
              </w:rPr>
            </w:pPr>
            <w:r w:rsidRPr="003631B3">
              <w:rPr>
                <w:rFonts w:ascii="Arial" w:hAnsi="Arial" w:cs="Arial"/>
              </w:rPr>
              <w:t xml:space="preserve">SYN </w:t>
            </w:r>
            <w:proofErr w:type="spellStart"/>
            <w:r w:rsidRPr="003631B3">
              <w:rPr>
                <w:rFonts w:ascii="Arial" w:hAnsi="Arial" w:cs="Arial"/>
              </w:rPr>
              <w:t>flood</w:t>
            </w:r>
            <w:proofErr w:type="spellEnd"/>
            <w:r w:rsidRPr="003631B3">
              <w:rPr>
                <w:rFonts w:ascii="Arial" w:hAnsi="Arial" w:cs="Arial"/>
              </w:rPr>
              <w:t xml:space="preserve"> de alta intensidade</w:t>
            </w:r>
          </w:p>
        </w:tc>
        <w:tc>
          <w:tcPr>
            <w:tcW w:w="2352" w:type="dxa"/>
            <w:vAlign w:val="center"/>
          </w:tcPr>
          <w:p w14:paraId="59155990" w14:textId="138D8DD1" w:rsidR="003631B3" w:rsidRDefault="003631B3" w:rsidP="003631B3">
            <w:pPr>
              <w:spacing w:line="276" w:lineRule="auto"/>
              <w:jc w:val="center"/>
              <w:rPr>
                <w:rFonts w:ascii="Arial" w:hAnsi="Arial" w:cs="Arial"/>
                <w:sz w:val="24"/>
                <w:szCs w:val="24"/>
                <w:lang w:val="pt-BR"/>
              </w:rPr>
            </w:pPr>
            <w:r>
              <w:rPr>
                <w:rFonts w:ascii="Arial" w:hAnsi="Arial" w:cs="Arial"/>
                <w:sz w:val="24"/>
                <w:szCs w:val="24"/>
                <w:lang w:val="pt-BR"/>
              </w:rPr>
              <w:t>0,95</w:t>
            </w:r>
          </w:p>
        </w:tc>
        <w:tc>
          <w:tcPr>
            <w:tcW w:w="2353" w:type="dxa"/>
            <w:vAlign w:val="center"/>
          </w:tcPr>
          <w:p w14:paraId="2319C793" w14:textId="3E940212" w:rsidR="003631B3" w:rsidRDefault="003631B3" w:rsidP="003631B3">
            <w:pPr>
              <w:spacing w:line="276" w:lineRule="auto"/>
              <w:jc w:val="center"/>
              <w:rPr>
                <w:rFonts w:ascii="Arial" w:hAnsi="Arial" w:cs="Arial"/>
                <w:sz w:val="24"/>
                <w:szCs w:val="24"/>
                <w:lang w:val="pt-BR"/>
              </w:rPr>
            </w:pPr>
            <w:r w:rsidRPr="003631B3">
              <w:rPr>
                <w:rFonts w:ascii="Arial" w:hAnsi="Arial" w:cs="Arial"/>
                <w:sz w:val="24"/>
                <w:szCs w:val="24"/>
              </w:rPr>
              <w:t>Crítico</w:t>
            </w:r>
          </w:p>
        </w:tc>
        <w:tc>
          <w:tcPr>
            <w:tcW w:w="2353" w:type="dxa"/>
            <w:vAlign w:val="center"/>
          </w:tcPr>
          <w:p w14:paraId="2F0A1936" w14:textId="58397956" w:rsidR="003631B3" w:rsidRDefault="003631B3" w:rsidP="003631B3">
            <w:pPr>
              <w:spacing w:line="276" w:lineRule="auto"/>
              <w:jc w:val="center"/>
              <w:rPr>
                <w:rFonts w:ascii="Arial" w:hAnsi="Arial" w:cs="Arial"/>
                <w:sz w:val="24"/>
                <w:szCs w:val="24"/>
                <w:lang w:val="pt-BR"/>
              </w:rPr>
            </w:pPr>
            <w:r w:rsidRPr="003631B3">
              <w:rPr>
                <w:rFonts w:ascii="Arial" w:hAnsi="Arial" w:cs="Arial"/>
                <w:sz w:val="24"/>
                <w:szCs w:val="24"/>
              </w:rPr>
              <w:t>Crítico</w:t>
            </w:r>
          </w:p>
        </w:tc>
      </w:tr>
      <w:tr w:rsidR="003631B3" w14:paraId="4D631312" w14:textId="77777777" w:rsidTr="003631B3">
        <w:tc>
          <w:tcPr>
            <w:tcW w:w="2352" w:type="dxa"/>
            <w:vAlign w:val="center"/>
          </w:tcPr>
          <w:p w14:paraId="15DFFF54" w14:textId="6226CEF5" w:rsidR="003631B3" w:rsidRPr="003631B3" w:rsidRDefault="003631B3" w:rsidP="003631B3">
            <w:pPr>
              <w:spacing w:line="276" w:lineRule="auto"/>
              <w:rPr>
                <w:rFonts w:ascii="Arial" w:hAnsi="Arial" w:cs="Arial"/>
                <w:lang w:val="pt-BR"/>
              </w:rPr>
            </w:pPr>
            <w:r w:rsidRPr="003631B3">
              <w:rPr>
                <w:rFonts w:ascii="Arial" w:hAnsi="Arial" w:cs="Arial"/>
              </w:rPr>
              <w:t xml:space="preserve">SYN </w:t>
            </w:r>
            <w:proofErr w:type="spellStart"/>
            <w:r w:rsidRPr="003631B3">
              <w:rPr>
                <w:rFonts w:ascii="Arial" w:hAnsi="Arial" w:cs="Arial"/>
              </w:rPr>
              <w:t>flood</w:t>
            </w:r>
            <w:proofErr w:type="spellEnd"/>
            <w:r w:rsidRPr="003631B3">
              <w:rPr>
                <w:rFonts w:ascii="Arial" w:hAnsi="Arial" w:cs="Arial"/>
              </w:rPr>
              <w:t xml:space="preserve"> de alta intensidade</w:t>
            </w:r>
          </w:p>
        </w:tc>
        <w:tc>
          <w:tcPr>
            <w:tcW w:w="2352" w:type="dxa"/>
            <w:vAlign w:val="center"/>
          </w:tcPr>
          <w:p w14:paraId="4D52F54F" w14:textId="0AB291DD" w:rsidR="003631B3" w:rsidRDefault="003631B3" w:rsidP="003631B3">
            <w:pPr>
              <w:spacing w:line="276" w:lineRule="auto"/>
              <w:jc w:val="center"/>
              <w:rPr>
                <w:rFonts w:ascii="Arial" w:hAnsi="Arial" w:cs="Arial"/>
                <w:sz w:val="24"/>
                <w:szCs w:val="24"/>
                <w:lang w:val="pt-BR"/>
              </w:rPr>
            </w:pPr>
            <w:r>
              <w:rPr>
                <w:rFonts w:ascii="Arial" w:hAnsi="Arial" w:cs="Arial"/>
                <w:sz w:val="24"/>
                <w:szCs w:val="24"/>
                <w:lang w:val="pt-BR"/>
              </w:rPr>
              <w:t>0,97</w:t>
            </w:r>
          </w:p>
        </w:tc>
        <w:tc>
          <w:tcPr>
            <w:tcW w:w="2353" w:type="dxa"/>
            <w:vAlign w:val="center"/>
          </w:tcPr>
          <w:p w14:paraId="0299AF98" w14:textId="1407C0E5" w:rsidR="003631B3" w:rsidRDefault="003631B3" w:rsidP="003631B3">
            <w:pPr>
              <w:spacing w:line="276" w:lineRule="auto"/>
              <w:jc w:val="center"/>
              <w:rPr>
                <w:rFonts w:ascii="Arial" w:hAnsi="Arial" w:cs="Arial"/>
                <w:sz w:val="24"/>
                <w:szCs w:val="24"/>
                <w:lang w:val="pt-BR"/>
              </w:rPr>
            </w:pPr>
            <w:r w:rsidRPr="003631B3">
              <w:rPr>
                <w:rFonts w:ascii="Arial" w:hAnsi="Arial" w:cs="Arial"/>
                <w:sz w:val="24"/>
                <w:szCs w:val="24"/>
              </w:rPr>
              <w:t>Crítico</w:t>
            </w:r>
          </w:p>
        </w:tc>
        <w:tc>
          <w:tcPr>
            <w:tcW w:w="2353" w:type="dxa"/>
            <w:vAlign w:val="center"/>
          </w:tcPr>
          <w:p w14:paraId="5CF2102A" w14:textId="051EC2D1" w:rsidR="003631B3" w:rsidRDefault="003631B3" w:rsidP="003631B3">
            <w:pPr>
              <w:spacing w:line="276" w:lineRule="auto"/>
              <w:jc w:val="center"/>
              <w:rPr>
                <w:rFonts w:ascii="Arial" w:hAnsi="Arial" w:cs="Arial"/>
                <w:sz w:val="24"/>
                <w:szCs w:val="24"/>
                <w:lang w:val="pt-BR"/>
              </w:rPr>
            </w:pPr>
            <w:r w:rsidRPr="003631B3">
              <w:rPr>
                <w:rFonts w:ascii="Arial" w:hAnsi="Arial" w:cs="Arial"/>
                <w:sz w:val="24"/>
                <w:szCs w:val="24"/>
              </w:rPr>
              <w:t>Crítico</w:t>
            </w:r>
          </w:p>
        </w:tc>
      </w:tr>
    </w:tbl>
    <w:p w14:paraId="2BF76E5D" w14:textId="77777777" w:rsidR="003631B3" w:rsidRPr="00AB51DC" w:rsidRDefault="003631B3" w:rsidP="003631B3">
      <w:pPr>
        <w:spacing w:line="276" w:lineRule="auto"/>
        <w:jc w:val="center"/>
        <w:rPr>
          <w:rFonts w:ascii="Arial" w:eastAsia="Arial" w:hAnsi="Arial" w:cs="Arial"/>
          <w:sz w:val="24"/>
          <w:szCs w:val="24"/>
        </w:rPr>
      </w:pPr>
      <w:r w:rsidRPr="6C857838">
        <w:rPr>
          <w:rFonts w:ascii="Arial" w:eastAsia="Arial" w:hAnsi="Arial" w:cs="Arial"/>
          <w:color w:val="001D35"/>
          <w:sz w:val="20"/>
          <w:szCs w:val="20"/>
        </w:rPr>
        <w:t>Fonte: Autoria própria</w:t>
      </w:r>
    </w:p>
    <w:p w14:paraId="21AFEABB" w14:textId="6CE379FB" w:rsidR="003631B3" w:rsidRDefault="008C0F8B" w:rsidP="008C0F8B">
      <w:pPr>
        <w:spacing w:line="276" w:lineRule="auto"/>
        <w:ind w:firstLine="720"/>
        <w:jc w:val="both"/>
        <w:rPr>
          <w:rFonts w:ascii="Arial" w:hAnsi="Arial" w:cs="Arial"/>
          <w:sz w:val="24"/>
          <w:szCs w:val="24"/>
        </w:rPr>
      </w:pPr>
      <w:r w:rsidRPr="008C0F8B">
        <w:rPr>
          <w:rFonts w:ascii="Arial" w:hAnsi="Arial" w:cs="Arial"/>
          <w:sz w:val="24"/>
          <w:szCs w:val="24"/>
        </w:rPr>
        <w:t>Conforme apresentado na tabela, todos os eventos receberam o nível de severidade esperado. O tráfego normal foi classificado como seguro, os eventos de baixa e média intensidade foram apresentados como suspeitos e os eventos de alta intensidade foram classificados como críticos.</w:t>
      </w:r>
    </w:p>
    <w:p w14:paraId="35EC8F70" w14:textId="7C1C5171" w:rsidR="008C0F8B" w:rsidRDefault="008C0F8B" w:rsidP="008C0F8B">
      <w:pPr>
        <w:spacing w:line="276" w:lineRule="auto"/>
        <w:ind w:firstLine="720"/>
        <w:jc w:val="both"/>
        <w:rPr>
          <w:rFonts w:ascii="Arial" w:hAnsi="Arial" w:cs="Arial"/>
          <w:sz w:val="24"/>
          <w:szCs w:val="24"/>
        </w:rPr>
      </w:pPr>
      <w:r w:rsidRPr="008C0F8B">
        <w:rPr>
          <w:rFonts w:ascii="Arial" w:hAnsi="Arial" w:cs="Arial"/>
          <w:sz w:val="24"/>
          <w:szCs w:val="24"/>
        </w:rPr>
        <w:t>Essa correspondência demonstra que o fluxo de geração, envio e visualização dos alertas funcionou corretamente no cenário avaliado, mantendo coerência entre a intensidade simulada e a severidade apresentada pela interface.</w:t>
      </w:r>
    </w:p>
    <w:p w14:paraId="3DA0357B" w14:textId="0676F627" w:rsidR="008C0F8B" w:rsidRPr="003631B3" w:rsidRDefault="008C0F8B" w:rsidP="008C0F8B">
      <w:pPr>
        <w:spacing w:line="276" w:lineRule="auto"/>
        <w:ind w:firstLine="720"/>
        <w:jc w:val="both"/>
        <w:rPr>
          <w:rFonts w:ascii="Arial" w:hAnsi="Arial" w:cs="Arial"/>
          <w:sz w:val="24"/>
          <w:szCs w:val="24"/>
          <w:lang w:val="pt-BR"/>
        </w:rPr>
      </w:pPr>
      <w:r w:rsidRPr="008C0F8B">
        <w:rPr>
          <w:rFonts w:ascii="Arial" w:hAnsi="Arial" w:cs="Arial"/>
          <w:sz w:val="24"/>
          <w:szCs w:val="24"/>
        </w:rPr>
        <w:t xml:space="preserve">Entretanto, essa avaliação possui </w:t>
      </w:r>
      <w:proofErr w:type="spellStart"/>
      <w:r w:rsidRPr="008C0F8B">
        <w:rPr>
          <w:rFonts w:ascii="Arial" w:hAnsi="Arial" w:cs="Arial"/>
          <w:sz w:val="24"/>
          <w:szCs w:val="24"/>
        </w:rPr>
        <w:t>caráter</w:t>
      </w:r>
      <w:proofErr w:type="spellEnd"/>
      <w:r w:rsidRPr="008C0F8B">
        <w:rPr>
          <w:rFonts w:ascii="Arial" w:hAnsi="Arial" w:cs="Arial"/>
          <w:sz w:val="24"/>
          <w:szCs w:val="24"/>
        </w:rPr>
        <w:t xml:space="preserve"> demonstrativo e está limitada a um </w:t>
      </w:r>
      <w:r w:rsidRPr="008C0F8B">
        <w:rPr>
          <w:rFonts w:ascii="Arial" w:hAnsi="Arial" w:cs="Arial"/>
          <w:sz w:val="24"/>
          <w:szCs w:val="24"/>
        </w:rPr>
        <w:lastRenderedPageBreak/>
        <w:t>ambiente sintético e controlado. O experimento valida a integração entre os componentes e a apresentação dos alertas, mas não representa o desempenho do sistema diante de um ataque real ou de um conjunto de dados de rede em maior escala.</w:t>
      </w:r>
    </w:p>
    <w:p w14:paraId="11607B02" w14:textId="77777777" w:rsidR="00947A10" w:rsidRDefault="00947A10" w:rsidP="00781229">
      <w:pPr>
        <w:pStyle w:val="Ttulo2"/>
        <w:spacing w:line="276" w:lineRule="auto"/>
        <w:rPr>
          <w:rFonts w:ascii="Arial" w:eastAsia="Arial" w:hAnsi="Arial" w:cs="Arial"/>
          <w:b/>
          <w:bCs/>
          <w:color w:val="auto"/>
          <w:sz w:val="28"/>
          <w:szCs w:val="28"/>
          <w:lang w:val="pt-BR"/>
        </w:rPr>
      </w:pPr>
    </w:p>
    <w:p w14:paraId="02AD806F" w14:textId="77777777" w:rsidR="00947A10" w:rsidRDefault="00947A10" w:rsidP="00781229">
      <w:pPr>
        <w:pStyle w:val="Ttulo2"/>
        <w:spacing w:line="276" w:lineRule="auto"/>
        <w:rPr>
          <w:rFonts w:ascii="Arial" w:eastAsia="Arial" w:hAnsi="Arial" w:cs="Arial"/>
          <w:b/>
          <w:bCs/>
          <w:color w:val="auto"/>
          <w:sz w:val="28"/>
          <w:szCs w:val="28"/>
          <w:lang w:val="pt-BR"/>
        </w:rPr>
      </w:pPr>
    </w:p>
    <w:p w14:paraId="0394EF59" w14:textId="77777777" w:rsidR="00947A10" w:rsidRDefault="00947A10" w:rsidP="00781229">
      <w:pPr>
        <w:pStyle w:val="Ttulo2"/>
        <w:spacing w:line="276" w:lineRule="auto"/>
        <w:rPr>
          <w:rFonts w:ascii="Arial" w:eastAsia="Arial" w:hAnsi="Arial" w:cs="Arial"/>
          <w:b/>
          <w:bCs/>
          <w:color w:val="auto"/>
          <w:sz w:val="28"/>
          <w:szCs w:val="28"/>
          <w:lang w:val="pt-BR"/>
        </w:rPr>
      </w:pPr>
    </w:p>
    <w:p w14:paraId="636E647E" w14:textId="77777777" w:rsidR="00947A10" w:rsidRDefault="00947A10" w:rsidP="00781229">
      <w:pPr>
        <w:pStyle w:val="Ttulo2"/>
        <w:spacing w:line="276" w:lineRule="auto"/>
        <w:rPr>
          <w:rFonts w:ascii="Arial" w:eastAsia="Arial" w:hAnsi="Arial" w:cs="Arial"/>
          <w:b/>
          <w:bCs/>
          <w:color w:val="auto"/>
          <w:sz w:val="28"/>
          <w:szCs w:val="28"/>
          <w:lang w:val="pt-BR"/>
        </w:rPr>
      </w:pPr>
    </w:p>
    <w:p w14:paraId="5E34CEEC" w14:textId="77777777" w:rsidR="00947A10" w:rsidRDefault="00947A10" w:rsidP="00781229">
      <w:pPr>
        <w:pStyle w:val="Ttulo2"/>
        <w:spacing w:line="276" w:lineRule="auto"/>
        <w:rPr>
          <w:rFonts w:ascii="Arial" w:eastAsia="Arial" w:hAnsi="Arial" w:cs="Arial"/>
          <w:b/>
          <w:bCs/>
          <w:color w:val="auto"/>
          <w:sz w:val="28"/>
          <w:szCs w:val="28"/>
          <w:lang w:val="pt-BR"/>
        </w:rPr>
      </w:pPr>
    </w:p>
    <w:p w14:paraId="74E94644" w14:textId="74563952" w:rsidR="00F05311" w:rsidRPr="00F05311" w:rsidRDefault="00947A10" w:rsidP="00F05311">
      <w:pPr>
        <w:rPr>
          <w:rFonts w:ascii="Arial" w:eastAsia="Arial" w:hAnsi="Arial" w:cs="Arial"/>
          <w:b/>
          <w:bCs/>
          <w:sz w:val="28"/>
          <w:szCs w:val="28"/>
          <w:lang w:val="pt-BR"/>
        </w:rPr>
      </w:pPr>
      <w:r>
        <w:rPr>
          <w:rFonts w:ascii="Arial" w:eastAsia="Arial" w:hAnsi="Arial" w:cs="Arial"/>
          <w:b/>
          <w:bCs/>
          <w:sz w:val="28"/>
          <w:szCs w:val="28"/>
          <w:lang w:val="pt-BR"/>
        </w:rPr>
        <w:br w:type="page"/>
      </w:r>
      <w:bookmarkStart w:id="15" w:name="_Toc224063762"/>
      <w:bookmarkEnd w:id="13"/>
      <w:bookmarkEnd w:id="14"/>
    </w:p>
    <w:p w14:paraId="41043A0D" w14:textId="2E00A9FB" w:rsidR="00935A30" w:rsidRPr="00E56EC5" w:rsidRDefault="00AB51DC" w:rsidP="00E56EC5">
      <w:pPr>
        <w:pStyle w:val="Ttulo1"/>
        <w:ind w:left="0"/>
        <w:rPr>
          <w:sz w:val="32"/>
          <w:szCs w:val="32"/>
          <w:lang w:val="pt-BR"/>
        </w:rPr>
      </w:pPr>
      <w:r w:rsidRPr="00E56EC5">
        <w:rPr>
          <w:sz w:val="32"/>
          <w:szCs w:val="32"/>
        </w:rPr>
        <w:lastRenderedPageBreak/>
        <w:t>Referências b</w:t>
      </w:r>
      <w:r w:rsidR="00935A30" w:rsidRPr="00E56EC5">
        <w:rPr>
          <w:sz w:val="32"/>
          <w:szCs w:val="32"/>
        </w:rPr>
        <w:t>ibliografia</w:t>
      </w:r>
      <w:bookmarkEnd w:id="4"/>
      <w:bookmarkEnd w:id="5"/>
      <w:bookmarkEnd w:id="15"/>
      <w:r w:rsidR="00826C1A">
        <w:rPr>
          <w:sz w:val="32"/>
          <w:szCs w:val="32"/>
        </w:rPr>
        <w:t>s</w:t>
      </w:r>
    </w:p>
    <w:p w14:paraId="5A33CA54" w14:textId="77777777" w:rsidR="00935A30" w:rsidRDefault="00935A30" w:rsidP="00935A30">
      <w:pPr>
        <w:pStyle w:val="Corpodetexto"/>
        <w:jc w:val="both"/>
      </w:pPr>
    </w:p>
    <w:p w14:paraId="0FE5EEE8" w14:textId="6D3DFF38" w:rsidR="00935A30" w:rsidRDefault="00935A30" w:rsidP="000868D0">
      <w:pPr>
        <w:spacing w:line="360" w:lineRule="auto"/>
        <w:jc w:val="both"/>
        <w:rPr>
          <w:rFonts w:ascii="Arial" w:hAnsi="Arial" w:cs="Arial"/>
          <w:lang w:val="pt-BR"/>
        </w:rPr>
      </w:pPr>
      <w:r w:rsidRPr="008C18DF">
        <w:rPr>
          <w:rFonts w:ascii="Arial" w:hAnsi="Arial" w:cs="Arial"/>
          <w:lang w:val="pt-BR"/>
        </w:rPr>
        <w:t xml:space="preserve">A seguinte bibliografia básica </w:t>
      </w:r>
      <w:r w:rsidR="00EA7D02">
        <w:rPr>
          <w:rFonts w:ascii="Arial" w:hAnsi="Arial" w:cs="Arial"/>
          <w:lang w:val="pt-BR"/>
        </w:rPr>
        <w:t>foi</w:t>
      </w:r>
      <w:r w:rsidRPr="008C18DF">
        <w:rPr>
          <w:rFonts w:ascii="Arial" w:hAnsi="Arial" w:cs="Arial"/>
          <w:lang w:val="pt-BR"/>
        </w:rPr>
        <w:t xml:space="preserve"> utilizada para a realização do trabalho:</w:t>
      </w:r>
    </w:p>
    <w:p w14:paraId="030AED76" w14:textId="77777777" w:rsidR="00935A30" w:rsidRPr="008C18DF" w:rsidRDefault="00935A30" w:rsidP="000868D0">
      <w:pPr>
        <w:pStyle w:val="PargrafodaLista"/>
        <w:numPr>
          <w:ilvl w:val="0"/>
          <w:numId w:val="21"/>
        </w:numPr>
        <w:spacing w:line="360" w:lineRule="auto"/>
        <w:jc w:val="both"/>
        <w:rPr>
          <w:rFonts w:ascii="Arial" w:hAnsi="Arial" w:cs="Arial"/>
          <w:lang w:val="en-US"/>
        </w:rPr>
      </w:pPr>
      <w:r w:rsidRPr="0ACB930E">
        <w:rPr>
          <w:rFonts w:ascii="Arial" w:hAnsi="Arial" w:cs="Arial"/>
          <w:b/>
          <w:bCs/>
          <w:lang w:val="en-US"/>
        </w:rPr>
        <w:t xml:space="preserve">TSUKERMAN, Emmanuel. </w:t>
      </w:r>
      <w:r w:rsidRPr="0ACB930E">
        <w:rPr>
          <w:rFonts w:ascii="Arial" w:hAnsi="Arial" w:cs="Arial"/>
          <w:i/>
          <w:iCs/>
          <w:lang w:val="en-US"/>
        </w:rPr>
        <w:t>Machine Learning for Cybersecurity Cookbook</w:t>
      </w:r>
      <w:r w:rsidRPr="0ACB930E">
        <w:rPr>
          <w:rFonts w:ascii="Arial" w:hAnsi="Arial" w:cs="Arial"/>
          <w:lang w:val="en-US"/>
        </w:rPr>
        <w:t xml:space="preserve">. 1. ed. Birmingham: </w:t>
      </w:r>
      <w:proofErr w:type="spellStart"/>
      <w:r w:rsidRPr="0ACB930E">
        <w:rPr>
          <w:rFonts w:ascii="Arial" w:hAnsi="Arial" w:cs="Arial"/>
          <w:lang w:val="en-US"/>
        </w:rPr>
        <w:t>Packt</w:t>
      </w:r>
      <w:proofErr w:type="spellEnd"/>
      <w:r w:rsidRPr="0ACB930E">
        <w:rPr>
          <w:rFonts w:ascii="Arial" w:hAnsi="Arial" w:cs="Arial"/>
          <w:lang w:val="en-US"/>
        </w:rPr>
        <w:t xml:space="preserve"> Publishing, 2019.</w:t>
      </w:r>
    </w:p>
    <w:p w14:paraId="70D84694" w14:textId="38E102DD" w:rsidR="00935A30" w:rsidRPr="00935A30" w:rsidRDefault="00935A30" w:rsidP="000868D0">
      <w:pPr>
        <w:pStyle w:val="PargrafodaLista"/>
        <w:widowControl/>
        <w:numPr>
          <w:ilvl w:val="0"/>
          <w:numId w:val="21"/>
        </w:numPr>
        <w:autoSpaceDE/>
        <w:autoSpaceDN/>
        <w:spacing w:before="100" w:beforeAutospacing="1" w:after="100" w:afterAutospacing="1" w:line="360" w:lineRule="auto"/>
        <w:jc w:val="both"/>
        <w:rPr>
          <w:rFonts w:ascii="Arial" w:eastAsia="Times New Roman" w:hAnsi="Arial" w:cs="Arial"/>
          <w:lang w:val="pt-BR" w:eastAsia="pt-BR"/>
        </w:rPr>
      </w:pPr>
      <w:r w:rsidRPr="0ACB930E">
        <w:rPr>
          <w:rFonts w:ascii="Arial" w:eastAsia="Times New Roman" w:hAnsi="Arial" w:cs="Arial"/>
          <w:b/>
          <w:bCs/>
          <w:lang w:val="en-US" w:eastAsia="pt-BR"/>
        </w:rPr>
        <w:t>BISHOP, Christopher M.</w:t>
      </w:r>
      <w:r w:rsidRPr="0ACB930E">
        <w:rPr>
          <w:rFonts w:ascii="Arial" w:eastAsia="Times New Roman" w:hAnsi="Arial" w:cs="Arial"/>
          <w:lang w:val="en-US" w:eastAsia="pt-BR"/>
        </w:rPr>
        <w:t xml:space="preserve"> </w:t>
      </w:r>
      <w:r w:rsidRPr="0ACB930E">
        <w:rPr>
          <w:rFonts w:ascii="Arial" w:eastAsia="Times New Roman" w:hAnsi="Arial" w:cs="Arial"/>
          <w:i/>
          <w:iCs/>
          <w:lang w:val="en-US" w:eastAsia="pt-BR"/>
        </w:rPr>
        <w:t>Pattern Recognition and Machine Learning</w:t>
      </w:r>
      <w:r w:rsidRPr="0ACB930E">
        <w:rPr>
          <w:rFonts w:ascii="Arial" w:eastAsia="Times New Roman" w:hAnsi="Arial" w:cs="Arial"/>
          <w:lang w:val="en-US" w:eastAsia="pt-BR"/>
        </w:rPr>
        <w:t xml:space="preserve">. </w:t>
      </w:r>
      <w:r w:rsidRPr="0ACB930E">
        <w:rPr>
          <w:rFonts w:ascii="Arial" w:eastAsia="Times New Roman" w:hAnsi="Arial" w:cs="Arial"/>
          <w:lang w:val="pt-BR" w:eastAsia="pt-BR"/>
        </w:rPr>
        <w:t>1. ed. New York: Springer, 2006.</w:t>
      </w:r>
    </w:p>
    <w:p w14:paraId="341892E7" w14:textId="77777777" w:rsidR="00935A30" w:rsidRPr="00D8706A" w:rsidRDefault="00935A30" w:rsidP="000868D0">
      <w:pPr>
        <w:pStyle w:val="PargrafodaLista"/>
        <w:widowControl/>
        <w:numPr>
          <w:ilvl w:val="0"/>
          <w:numId w:val="21"/>
        </w:numPr>
        <w:autoSpaceDE/>
        <w:autoSpaceDN/>
        <w:spacing w:before="100" w:beforeAutospacing="1" w:after="100" w:afterAutospacing="1" w:line="360" w:lineRule="auto"/>
        <w:jc w:val="both"/>
        <w:rPr>
          <w:rFonts w:ascii="Arial" w:eastAsia="Times New Roman" w:hAnsi="Arial" w:cs="Arial"/>
          <w:lang w:val="pt-BR" w:eastAsia="pt-BR"/>
        </w:rPr>
      </w:pPr>
      <w:r w:rsidRPr="00D8706A">
        <w:rPr>
          <w:rFonts w:ascii="Arial" w:eastAsia="Times New Roman" w:hAnsi="Arial" w:cs="Arial"/>
          <w:b/>
          <w:bCs/>
          <w:lang w:val="en-US" w:eastAsia="pt-BR"/>
        </w:rPr>
        <w:t>ZHENG, Alice.</w:t>
      </w:r>
      <w:r w:rsidRPr="00D8706A">
        <w:rPr>
          <w:rFonts w:ascii="Arial" w:eastAsia="Times New Roman" w:hAnsi="Arial" w:cs="Arial"/>
          <w:lang w:val="en-US" w:eastAsia="pt-BR"/>
        </w:rPr>
        <w:t xml:space="preserve"> </w:t>
      </w:r>
      <w:r w:rsidRPr="00D8706A">
        <w:rPr>
          <w:rFonts w:ascii="Arial" w:eastAsia="Times New Roman" w:hAnsi="Arial" w:cs="Arial"/>
          <w:i/>
          <w:iCs/>
          <w:lang w:val="en-US" w:eastAsia="pt-BR"/>
        </w:rPr>
        <w:t>Evaluating Machine Learning Models: A Practical Guide to Model Selection and Evaluation</w:t>
      </w:r>
      <w:r w:rsidRPr="00D8706A">
        <w:rPr>
          <w:rFonts w:ascii="Arial" w:eastAsia="Times New Roman" w:hAnsi="Arial" w:cs="Arial"/>
          <w:lang w:val="en-US" w:eastAsia="pt-BR"/>
        </w:rPr>
        <w:t xml:space="preserve">. </w:t>
      </w:r>
      <w:r w:rsidRPr="00D8706A">
        <w:rPr>
          <w:rFonts w:ascii="Arial" w:eastAsia="Times New Roman" w:hAnsi="Arial" w:cs="Arial"/>
          <w:lang w:val="pt-BR" w:eastAsia="pt-BR"/>
        </w:rPr>
        <w:t>1. ed. Sebastopol: O'Reilly Media, 2015.</w:t>
      </w:r>
    </w:p>
    <w:p w14:paraId="2DC87A91" w14:textId="77777777" w:rsidR="00935A30" w:rsidRPr="00D8706A" w:rsidRDefault="00935A30" w:rsidP="000868D0">
      <w:pPr>
        <w:pStyle w:val="PargrafodaLista"/>
        <w:widowControl/>
        <w:numPr>
          <w:ilvl w:val="0"/>
          <w:numId w:val="21"/>
        </w:numPr>
        <w:autoSpaceDE/>
        <w:autoSpaceDN/>
        <w:spacing w:before="100" w:beforeAutospacing="1" w:after="100" w:afterAutospacing="1" w:line="360" w:lineRule="auto"/>
        <w:jc w:val="both"/>
        <w:rPr>
          <w:rFonts w:ascii="Arial" w:eastAsia="Times New Roman" w:hAnsi="Arial" w:cs="Arial"/>
          <w:lang w:val="pt-BR" w:eastAsia="pt-BR"/>
        </w:rPr>
      </w:pPr>
      <w:r w:rsidRPr="00D8706A">
        <w:rPr>
          <w:rFonts w:ascii="Arial" w:eastAsia="Times New Roman" w:hAnsi="Arial" w:cs="Arial"/>
          <w:b/>
          <w:bCs/>
          <w:lang w:val="en-US" w:eastAsia="pt-BR"/>
        </w:rPr>
        <w:t>BHARDWAJ, Rashmi.</w:t>
      </w:r>
      <w:r w:rsidRPr="00D8706A">
        <w:rPr>
          <w:rFonts w:ascii="Arial" w:eastAsia="Times New Roman" w:hAnsi="Arial" w:cs="Arial"/>
          <w:lang w:val="en-US" w:eastAsia="pt-BR"/>
        </w:rPr>
        <w:t xml:space="preserve"> </w:t>
      </w:r>
      <w:r w:rsidRPr="00D8706A">
        <w:rPr>
          <w:rFonts w:ascii="Arial" w:eastAsia="Times New Roman" w:hAnsi="Arial" w:cs="Arial"/>
          <w:i/>
          <w:iCs/>
          <w:lang w:val="en-US" w:eastAsia="pt-BR"/>
        </w:rPr>
        <w:t>Artificial Intelligence and Machine Learning for Network and Cyber Security</w:t>
      </w:r>
      <w:r w:rsidRPr="00D8706A">
        <w:rPr>
          <w:rFonts w:ascii="Arial" w:eastAsia="Times New Roman" w:hAnsi="Arial" w:cs="Arial"/>
          <w:lang w:val="en-US" w:eastAsia="pt-BR"/>
        </w:rPr>
        <w:t xml:space="preserve">. </w:t>
      </w:r>
      <w:r w:rsidRPr="00D8706A">
        <w:rPr>
          <w:rFonts w:ascii="Arial" w:eastAsia="Times New Roman" w:hAnsi="Arial" w:cs="Arial"/>
          <w:lang w:val="pt-BR" w:eastAsia="pt-BR"/>
        </w:rPr>
        <w:t xml:space="preserve">1. ed. </w:t>
      </w:r>
      <w:proofErr w:type="spellStart"/>
      <w:r w:rsidRPr="00D8706A">
        <w:rPr>
          <w:rFonts w:ascii="Arial" w:eastAsia="Times New Roman" w:hAnsi="Arial" w:cs="Arial"/>
          <w:lang w:val="pt-BR" w:eastAsia="pt-BR"/>
        </w:rPr>
        <w:t>Hoboken</w:t>
      </w:r>
      <w:proofErr w:type="spellEnd"/>
      <w:r w:rsidRPr="00D8706A">
        <w:rPr>
          <w:rFonts w:ascii="Arial" w:eastAsia="Times New Roman" w:hAnsi="Arial" w:cs="Arial"/>
          <w:lang w:val="pt-BR" w:eastAsia="pt-BR"/>
        </w:rPr>
        <w:t>: Wiley, 2023.</w:t>
      </w:r>
    </w:p>
    <w:p w14:paraId="7F12CD8F" w14:textId="77777777" w:rsidR="00935A30" w:rsidRPr="00D8706A" w:rsidRDefault="00935A30" w:rsidP="000868D0">
      <w:pPr>
        <w:pStyle w:val="PargrafodaLista"/>
        <w:widowControl/>
        <w:numPr>
          <w:ilvl w:val="0"/>
          <w:numId w:val="21"/>
        </w:numPr>
        <w:autoSpaceDE/>
        <w:autoSpaceDN/>
        <w:spacing w:before="100" w:beforeAutospacing="1" w:after="100" w:afterAutospacing="1" w:line="360" w:lineRule="auto"/>
        <w:jc w:val="both"/>
        <w:rPr>
          <w:rFonts w:ascii="Arial" w:eastAsia="Times New Roman" w:hAnsi="Arial" w:cs="Arial"/>
          <w:lang w:val="en-US" w:eastAsia="pt-BR"/>
        </w:rPr>
      </w:pPr>
      <w:r w:rsidRPr="00D8706A">
        <w:rPr>
          <w:rFonts w:ascii="Arial" w:eastAsia="Times New Roman" w:hAnsi="Arial" w:cs="Arial"/>
          <w:b/>
          <w:bCs/>
          <w:lang w:val="en-US" w:eastAsia="pt-BR"/>
        </w:rPr>
        <w:t>WEAVER, Carl H.</w:t>
      </w:r>
      <w:r w:rsidRPr="00D8706A">
        <w:rPr>
          <w:rFonts w:ascii="Arial" w:eastAsia="Times New Roman" w:hAnsi="Arial" w:cs="Arial"/>
          <w:lang w:val="en-US" w:eastAsia="pt-BR"/>
        </w:rPr>
        <w:t xml:space="preserve"> </w:t>
      </w:r>
      <w:r w:rsidRPr="00D8706A">
        <w:rPr>
          <w:rFonts w:ascii="Arial" w:eastAsia="Times New Roman" w:hAnsi="Arial" w:cs="Arial"/>
          <w:i/>
          <w:iCs/>
          <w:lang w:val="en-US" w:eastAsia="pt-BR"/>
        </w:rPr>
        <w:t>Cybersecurity Data Science: Best Practices in an Increasingly Complex Landscape</w:t>
      </w:r>
      <w:r w:rsidRPr="00D8706A">
        <w:rPr>
          <w:rFonts w:ascii="Arial" w:eastAsia="Times New Roman" w:hAnsi="Arial" w:cs="Arial"/>
          <w:lang w:val="en-US" w:eastAsia="pt-BR"/>
        </w:rPr>
        <w:t>. 1. ed. Boca Raton: CRC Press, 2023.</w:t>
      </w:r>
    </w:p>
    <w:p w14:paraId="43E969C6" w14:textId="1A341732" w:rsidR="00D8706A" w:rsidRPr="00D8706A" w:rsidRDefault="00D8706A" w:rsidP="000868D0">
      <w:pPr>
        <w:pStyle w:val="NormalWeb"/>
        <w:numPr>
          <w:ilvl w:val="0"/>
          <w:numId w:val="21"/>
        </w:numPr>
        <w:spacing w:line="360" w:lineRule="auto"/>
        <w:jc w:val="both"/>
        <w:rPr>
          <w:rFonts w:ascii="Arial" w:eastAsia="Times New Roman" w:hAnsi="Arial" w:cs="Arial"/>
          <w:sz w:val="22"/>
          <w:szCs w:val="22"/>
          <w:lang w:val="en-US"/>
        </w:rPr>
      </w:pPr>
      <w:r w:rsidRPr="00D8706A">
        <w:rPr>
          <w:rFonts w:ascii="Arial" w:hAnsi="Arial" w:cs="Arial"/>
          <w:b/>
          <w:bCs/>
          <w:sz w:val="22"/>
          <w:szCs w:val="22"/>
          <w:lang w:val="en-US"/>
        </w:rPr>
        <w:t>GOODFELLOW, Ian; BENGIO, Yoshua; COURVILLE, Aaron</w:t>
      </w:r>
      <w:r w:rsidRPr="00D8706A">
        <w:rPr>
          <w:rFonts w:ascii="Arial" w:hAnsi="Arial" w:cs="Arial"/>
          <w:sz w:val="22"/>
          <w:szCs w:val="22"/>
          <w:lang w:val="en-US"/>
        </w:rPr>
        <w:t>.</w:t>
      </w:r>
      <w:r>
        <w:rPr>
          <w:rFonts w:ascii="Arial" w:hAnsi="Arial" w:cs="Arial"/>
          <w:sz w:val="22"/>
          <w:szCs w:val="22"/>
          <w:lang w:val="en-US"/>
        </w:rPr>
        <w:t xml:space="preserve"> </w:t>
      </w:r>
      <w:r w:rsidRPr="00D8706A">
        <w:rPr>
          <w:rStyle w:val="Forte"/>
          <w:rFonts w:ascii="Arial" w:hAnsi="Arial" w:cs="Arial"/>
          <w:b w:val="0"/>
          <w:bCs w:val="0"/>
          <w:sz w:val="22"/>
          <w:szCs w:val="22"/>
          <w:lang w:val="en-US"/>
        </w:rPr>
        <w:t>Deep Learning.</w:t>
      </w:r>
      <w:r>
        <w:rPr>
          <w:rFonts w:ascii="Arial" w:hAnsi="Arial" w:cs="Arial"/>
          <w:sz w:val="22"/>
          <w:szCs w:val="22"/>
          <w:lang w:val="en-US"/>
        </w:rPr>
        <w:t xml:space="preserve"> </w:t>
      </w:r>
      <w:r w:rsidRPr="00D8706A">
        <w:rPr>
          <w:rFonts w:ascii="Arial" w:hAnsi="Arial" w:cs="Arial"/>
          <w:sz w:val="22"/>
          <w:szCs w:val="22"/>
          <w:lang w:val="en-US"/>
        </w:rPr>
        <w:t xml:space="preserve">Cambridge: MIT Press, 2016. </w:t>
      </w:r>
      <w:proofErr w:type="spellStart"/>
      <w:r w:rsidRPr="00D8706A">
        <w:rPr>
          <w:rFonts w:ascii="Arial" w:hAnsi="Arial" w:cs="Arial"/>
          <w:sz w:val="22"/>
          <w:szCs w:val="22"/>
          <w:lang w:val="en-US"/>
        </w:rPr>
        <w:t>Disponível</w:t>
      </w:r>
      <w:proofErr w:type="spellEnd"/>
      <w:r w:rsidRPr="00D8706A">
        <w:rPr>
          <w:rFonts w:ascii="Arial" w:hAnsi="Arial" w:cs="Arial"/>
          <w:sz w:val="22"/>
          <w:szCs w:val="22"/>
          <w:lang w:val="en-US"/>
        </w:rPr>
        <w:t xml:space="preserve"> </w:t>
      </w:r>
      <w:proofErr w:type="spellStart"/>
      <w:r w:rsidRPr="00D8706A">
        <w:rPr>
          <w:rFonts w:ascii="Arial" w:hAnsi="Arial" w:cs="Arial"/>
          <w:sz w:val="22"/>
          <w:szCs w:val="22"/>
          <w:lang w:val="en-US"/>
        </w:rPr>
        <w:t>em</w:t>
      </w:r>
      <w:proofErr w:type="spellEnd"/>
      <w:r w:rsidRPr="00D8706A">
        <w:rPr>
          <w:rFonts w:ascii="Arial" w:hAnsi="Arial" w:cs="Arial"/>
          <w:sz w:val="22"/>
          <w:szCs w:val="22"/>
          <w:lang w:val="en-US"/>
        </w:rPr>
        <w:t xml:space="preserve">: </w:t>
      </w:r>
      <w:hyperlink r:id="rId13" w:tgtFrame="_new" w:history="1">
        <w:r w:rsidRPr="00D8706A">
          <w:rPr>
            <w:rStyle w:val="Hyperlink"/>
            <w:rFonts w:ascii="Arial" w:hAnsi="Arial" w:cs="Arial"/>
            <w:sz w:val="22"/>
            <w:szCs w:val="22"/>
            <w:lang w:val="en-US"/>
          </w:rPr>
          <w:t>https://www.deeplearningbook.org/</w:t>
        </w:r>
      </w:hyperlink>
    </w:p>
    <w:p w14:paraId="6C8BA286" w14:textId="2185828C" w:rsidR="00D8706A" w:rsidRPr="00D8706A" w:rsidRDefault="00D8706A" w:rsidP="000868D0">
      <w:pPr>
        <w:pStyle w:val="NormalWeb"/>
        <w:numPr>
          <w:ilvl w:val="0"/>
          <w:numId w:val="21"/>
        </w:numPr>
        <w:spacing w:line="360" w:lineRule="auto"/>
        <w:jc w:val="both"/>
        <w:rPr>
          <w:rFonts w:ascii="Arial" w:hAnsi="Arial" w:cs="Arial"/>
          <w:sz w:val="22"/>
          <w:szCs w:val="22"/>
          <w:lang w:val="en-US"/>
        </w:rPr>
      </w:pPr>
      <w:r w:rsidRPr="00D8706A">
        <w:rPr>
          <w:rFonts w:ascii="Arial" w:hAnsi="Arial" w:cs="Arial"/>
          <w:b/>
          <w:bCs/>
          <w:sz w:val="22"/>
          <w:szCs w:val="22"/>
          <w:lang w:val="en-US"/>
        </w:rPr>
        <w:t>GERON, Aurélien</w:t>
      </w:r>
      <w:r w:rsidRPr="00D8706A">
        <w:rPr>
          <w:rFonts w:ascii="Arial" w:hAnsi="Arial" w:cs="Arial"/>
          <w:sz w:val="22"/>
          <w:szCs w:val="22"/>
          <w:lang w:val="en-US"/>
        </w:rPr>
        <w:t>.</w:t>
      </w:r>
      <w:r>
        <w:rPr>
          <w:rFonts w:ascii="Arial" w:hAnsi="Arial" w:cs="Arial"/>
          <w:sz w:val="22"/>
          <w:szCs w:val="22"/>
          <w:lang w:val="en-US"/>
        </w:rPr>
        <w:t xml:space="preserve"> </w:t>
      </w:r>
      <w:r w:rsidRPr="00D8706A">
        <w:rPr>
          <w:rStyle w:val="Forte"/>
          <w:rFonts w:ascii="Arial" w:hAnsi="Arial" w:cs="Arial"/>
          <w:b w:val="0"/>
          <w:bCs w:val="0"/>
          <w:sz w:val="22"/>
          <w:szCs w:val="22"/>
          <w:lang w:val="en-US"/>
        </w:rPr>
        <w:t xml:space="preserve">Hands-On Machine Learning with Scikit-Learn, </w:t>
      </w:r>
      <w:proofErr w:type="spellStart"/>
      <w:r w:rsidRPr="00D8706A">
        <w:rPr>
          <w:rStyle w:val="Forte"/>
          <w:rFonts w:ascii="Arial" w:hAnsi="Arial" w:cs="Arial"/>
          <w:b w:val="0"/>
          <w:bCs w:val="0"/>
          <w:sz w:val="22"/>
          <w:szCs w:val="22"/>
          <w:lang w:val="en-US"/>
        </w:rPr>
        <w:t>Keras</w:t>
      </w:r>
      <w:proofErr w:type="spellEnd"/>
      <w:r w:rsidRPr="00D8706A">
        <w:rPr>
          <w:rStyle w:val="Forte"/>
          <w:rFonts w:ascii="Arial" w:hAnsi="Arial" w:cs="Arial"/>
          <w:b w:val="0"/>
          <w:bCs w:val="0"/>
          <w:sz w:val="22"/>
          <w:szCs w:val="22"/>
          <w:lang w:val="en-US"/>
        </w:rPr>
        <w:t xml:space="preserve"> and TensorFlow.</w:t>
      </w:r>
      <w:r w:rsidRPr="00D8706A">
        <w:rPr>
          <w:rFonts w:ascii="Arial" w:hAnsi="Arial" w:cs="Arial"/>
          <w:sz w:val="22"/>
          <w:szCs w:val="22"/>
          <w:lang w:val="en-US"/>
        </w:rPr>
        <w:t xml:space="preserve"> 2. ed. Sebastopol: O’Reilly Media, 2019.</w:t>
      </w:r>
    </w:p>
    <w:p w14:paraId="43E6E777" w14:textId="4E66656D" w:rsidR="00D8706A" w:rsidRPr="00D8706A" w:rsidRDefault="00D8706A" w:rsidP="000868D0">
      <w:pPr>
        <w:pStyle w:val="NormalWeb"/>
        <w:numPr>
          <w:ilvl w:val="0"/>
          <w:numId w:val="21"/>
        </w:numPr>
        <w:spacing w:line="360" w:lineRule="auto"/>
        <w:jc w:val="both"/>
        <w:rPr>
          <w:rFonts w:ascii="Arial" w:hAnsi="Arial" w:cs="Arial"/>
          <w:sz w:val="22"/>
          <w:szCs w:val="22"/>
          <w:lang w:val="en-US"/>
        </w:rPr>
      </w:pPr>
      <w:r w:rsidRPr="00D8706A">
        <w:rPr>
          <w:rFonts w:ascii="Arial" w:hAnsi="Arial" w:cs="Arial"/>
          <w:b/>
          <w:bCs/>
          <w:sz w:val="22"/>
          <w:szCs w:val="22"/>
        </w:rPr>
        <w:t xml:space="preserve">MULLER, </w:t>
      </w:r>
      <w:proofErr w:type="spellStart"/>
      <w:r w:rsidRPr="00D8706A">
        <w:rPr>
          <w:rFonts w:ascii="Arial" w:hAnsi="Arial" w:cs="Arial"/>
          <w:b/>
          <w:bCs/>
          <w:sz w:val="22"/>
          <w:szCs w:val="22"/>
        </w:rPr>
        <w:t>Andreas</w:t>
      </w:r>
      <w:proofErr w:type="spellEnd"/>
      <w:r w:rsidRPr="00D8706A">
        <w:rPr>
          <w:rFonts w:ascii="Arial" w:hAnsi="Arial" w:cs="Arial"/>
          <w:b/>
          <w:bCs/>
          <w:sz w:val="22"/>
          <w:szCs w:val="22"/>
        </w:rPr>
        <w:t xml:space="preserve"> C.; GUIDO, Sarah</w:t>
      </w:r>
      <w:r w:rsidRPr="00D8706A">
        <w:rPr>
          <w:rFonts w:ascii="Arial" w:hAnsi="Arial" w:cs="Arial"/>
          <w:sz w:val="22"/>
          <w:szCs w:val="22"/>
        </w:rPr>
        <w:t>.</w:t>
      </w:r>
      <w:r>
        <w:rPr>
          <w:rFonts w:ascii="Arial" w:hAnsi="Arial" w:cs="Arial"/>
          <w:sz w:val="22"/>
          <w:szCs w:val="22"/>
        </w:rPr>
        <w:t xml:space="preserve"> </w:t>
      </w:r>
      <w:r w:rsidRPr="00D8706A">
        <w:rPr>
          <w:rStyle w:val="Forte"/>
          <w:rFonts w:ascii="Arial" w:hAnsi="Arial" w:cs="Arial"/>
          <w:b w:val="0"/>
          <w:bCs w:val="0"/>
          <w:sz w:val="22"/>
          <w:szCs w:val="22"/>
          <w:lang w:val="en-US"/>
        </w:rPr>
        <w:t>Introduction to Machine Learning with Python.</w:t>
      </w:r>
      <w:r w:rsidRPr="00D8706A">
        <w:rPr>
          <w:rFonts w:ascii="Arial" w:hAnsi="Arial" w:cs="Arial"/>
          <w:b/>
          <w:bCs/>
          <w:sz w:val="22"/>
          <w:szCs w:val="22"/>
          <w:lang w:val="en-US"/>
        </w:rPr>
        <w:t xml:space="preserve"> </w:t>
      </w:r>
      <w:r w:rsidRPr="00D8706A">
        <w:rPr>
          <w:rFonts w:ascii="Arial" w:hAnsi="Arial" w:cs="Arial"/>
          <w:sz w:val="22"/>
          <w:szCs w:val="22"/>
          <w:lang w:val="en-US"/>
        </w:rPr>
        <w:t>Sebastopol: O’Reilly Media, 2016.</w:t>
      </w:r>
    </w:p>
    <w:p w14:paraId="5FBC3D6A" w14:textId="29C23EA3" w:rsidR="00D8706A" w:rsidRPr="00D8706A" w:rsidRDefault="00D8706A" w:rsidP="000868D0">
      <w:pPr>
        <w:pStyle w:val="NormalWeb"/>
        <w:numPr>
          <w:ilvl w:val="0"/>
          <w:numId w:val="21"/>
        </w:numPr>
        <w:spacing w:line="360" w:lineRule="auto"/>
        <w:jc w:val="both"/>
        <w:rPr>
          <w:rFonts w:ascii="Arial" w:hAnsi="Arial" w:cs="Arial"/>
          <w:b/>
          <w:bCs/>
          <w:sz w:val="22"/>
          <w:szCs w:val="22"/>
          <w:lang w:val="en-US"/>
        </w:rPr>
      </w:pPr>
      <w:r w:rsidRPr="00D8706A">
        <w:rPr>
          <w:rFonts w:ascii="Arial" w:hAnsi="Arial" w:cs="Arial"/>
          <w:b/>
          <w:bCs/>
          <w:sz w:val="22"/>
          <w:szCs w:val="22"/>
          <w:lang w:val="en-US"/>
        </w:rPr>
        <w:t xml:space="preserve">HAVERBEKE, Marijn. </w:t>
      </w:r>
      <w:r w:rsidRPr="00D8706A">
        <w:rPr>
          <w:rStyle w:val="Forte"/>
          <w:rFonts w:ascii="Arial" w:hAnsi="Arial" w:cs="Arial"/>
          <w:b w:val="0"/>
          <w:bCs w:val="0"/>
          <w:sz w:val="22"/>
          <w:szCs w:val="22"/>
          <w:lang w:val="en-US"/>
        </w:rPr>
        <w:t>Eloquent JavaScript: A Modern Introduction to Programming.</w:t>
      </w:r>
      <w:r w:rsidRPr="00D8706A">
        <w:rPr>
          <w:rFonts w:ascii="Arial" w:hAnsi="Arial" w:cs="Arial"/>
          <w:b/>
          <w:bCs/>
          <w:sz w:val="22"/>
          <w:szCs w:val="22"/>
          <w:lang w:val="en-US"/>
        </w:rPr>
        <w:t xml:space="preserve"> </w:t>
      </w:r>
      <w:r w:rsidRPr="00D8706A">
        <w:rPr>
          <w:rFonts w:ascii="Arial" w:hAnsi="Arial" w:cs="Arial"/>
          <w:sz w:val="22"/>
          <w:szCs w:val="22"/>
          <w:lang w:val="en-US"/>
        </w:rPr>
        <w:t xml:space="preserve">3. ed. No Starch Press, 2018. </w:t>
      </w:r>
      <w:proofErr w:type="spellStart"/>
      <w:r w:rsidRPr="00D8706A">
        <w:rPr>
          <w:rFonts w:ascii="Arial" w:hAnsi="Arial" w:cs="Arial"/>
          <w:sz w:val="22"/>
          <w:szCs w:val="22"/>
          <w:lang w:val="en-US"/>
        </w:rPr>
        <w:t>Disponível</w:t>
      </w:r>
      <w:proofErr w:type="spellEnd"/>
      <w:r w:rsidRPr="00D8706A">
        <w:rPr>
          <w:rFonts w:ascii="Arial" w:hAnsi="Arial" w:cs="Arial"/>
          <w:sz w:val="22"/>
          <w:szCs w:val="22"/>
          <w:lang w:val="en-US"/>
        </w:rPr>
        <w:t xml:space="preserve"> </w:t>
      </w:r>
      <w:proofErr w:type="spellStart"/>
      <w:r w:rsidRPr="00D8706A">
        <w:rPr>
          <w:rFonts w:ascii="Arial" w:hAnsi="Arial" w:cs="Arial"/>
          <w:sz w:val="22"/>
          <w:szCs w:val="22"/>
          <w:lang w:val="en-US"/>
        </w:rPr>
        <w:t>em</w:t>
      </w:r>
      <w:proofErr w:type="spellEnd"/>
      <w:r w:rsidRPr="00D8706A">
        <w:rPr>
          <w:rFonts w:ascii="Arial" w:hAnsi="Arial" w:cs="Arial"/>
          <w:sz w:val="22"/>
          <w:szCs w:val="22"/>
          <w:lang w:val="en-US"/>
        </w:rPr>
        <w:t xml:space="preserve">: </w:t>
      </w:r>
      <w:hyperlink r:id="rId14" w:history="1">
        <w:r w:rsidRPr="00D8706A">
          <w:rPr>
            <w:rStyle w:val="Hyperlink"/>
            <w:rFonts w:ascii="Arial" w:hAnsi="Arial" w:cs="Arial"/>
            <w:sz w:val="22"/>
            <w:szCs w:val="22"/>
            <w:lang w:val="en-US"/>
          </w:rPr>
          <w:t>https://eloquentjavascript.net/</w:t>
        </w:r>
      </w:hyperlink>
    </w:p>
    <w:p w14:paraId="32065BD2" w14:textId="5BC3F931" w:rsidR="00D8706A" w:rsidRPr="00D8706A" w:rsidRDefault="00D8706A" w:rsidP="000868D0">
      <w:pPr>
        <w:pStyle w:val="NormalWeb"/>
        <w:numPr>
          <w:ilvl w:val="0"/>
          <w:numId w:val="21"/>
        </w:numPr>
        <w:spacing w:line="360" w:lineRule="auto"/>
        <w:jc w:val="both"/>
        <w:rPr>
          <w:rFonts w:ascii="Arial" w:eastAsia="Times New Roman" w:hAnsi="Arial" w:cs="Arial"/>
          <w:b/>
          <w:bCs/>
          <w:sz w:val="22"/>
          <w:szCs w:val="22"/>
          <w:lang w:val="en-US"/>
        </w:rPr>
      </w:pPr>
      <w:r w:rsidRPr="00D8706A">
        <w:rPr>
          <w:rFonts w:ascii="Arial" w:hAnsi="Arial" w:cs="Arial"/>
          <w:b/>
          <w:bCs/>
          <w:sz w:val="22"/>
          <w:szCs w:val="22"/>
          <w:lang w:val="en-US"/>
        </w:rPr>
        <w:t>GOODFELLOW, Ian J.; SHLENS, Jonathon; SZEGEDY, Christian.</w:t>
      </w:r>
      <w:r>
        <w:rPr>
          <w:rFonts w:ascii="Arial" w:hAnsi="Arial" w:cs="Arial"/>
          <w:b/>
          <w:bCs/>
          <w:sz w:val="22"/>
          <w:szCs w:val="22"/>
          <w:lang w:val="en-US"/>
        </w:rPr>
        <w:t xml:space="preserve"> </w:t>
      </w:r>
      <w:r w:rsidRPr="00D8706A">
        <w:rPr>
          <w:rStyle w:val="Forte"/>
          <w:rFonts w:ascii="Arial" w:hAnsi="Arial" w:cs="Arial"/>
          <w:b w:val="0"/>
          <w:bCs w:val="0"/>
          <w:sz w:val="22"/>
          <w:szCs w:val="22"/>
          <w:lang w:val="en-US"/>
        </w:rPr>
        <w:t>Explaining and Harnessing Adversarial Examples.</w:t>
      </w:r>
      <w:r w:rsidRPr="00D8706A">
        <w:rPr>
          <w:rFonts w:ascii="Arial" w:hAnsi="Arial" w:cs="Arial"/>
          <w:b/>
          <w:bCs/>
          <w:sz w:val="22"/>
          <w:szCs w:val="22"/>
          <w:lang w:val="en-US"/>
        </w:rPr>
        <w:t xml:space="preserve"> </w:t>
      </w:r>
      <w:r w:rsidRPr="00D8706A">
        <w:rPr>
          <w:rFonts w:ascii="Arial" w:hAnsi="Arial" w:cs="Arial"/>
          <w:sz w:val="22"/>
          <w:szCs w:val="22"/>
          <w:lang w:val="en-US"/>
        </w:rPr>
        <w:t>2015.</w:t>
      </w:r>
      <w:r w:rsidRPr="00D8706A">
        <w:rPr>
          <w:rFonts w:ascii="Arial" w:hAnsi="Arial" w:cs="Arial"/>
          <w:b/>
          <w:bCs/>
          <w:sz w:val="22"/>
          <w:szCs w:val="22"/>
          <w:lang w:val="en-US"/>
        </w:rPr>
        <w:t xml:space="preserve"> </w:t>
      </w:r>
      <w:proofErr w:type="spellStart"/>
      <w:r w:rsidRPr="00D8706A">
        <w:rPr>
          <w:rFonts w:ascii="Arial" w:hAnsi="Arial" w:cs="Arial"/>
          <w:sz w:val="22"/>
          <w:szCs w:val="22"/>
          <w:lang w:val="en-US"/>
        </w:rPr>
        <w:t>Disponível</w:t>
      </w:r>
      <w:proofErr w:type="spellEnd"/>
      <w:r w:rsidRPr="00D8706A">
        <w:rPr>
          <w:rFonts w:ascii="Arial" w:hAnsi="Arial" w:cs="Arial"/>
          <w:sz w:val="22"/>
          <w:szCs w:val="22"/>
          <w:lang w:val="en-US"/>
        </w:rPr>
        <w:t xml:space="preserve"> </w:t>
      </w:r>
      <w:proofErr w:type="spellStart"/>
      <w:r w:rsidRPr="00D8706A">
        <w:rPr>
          <w:rFonts w:ascii="Arial" w:hAnsi="Arial" w:cs="Arial"/>
          <w:sz w:val="22"/>
          <w:szCs w:val="22"/>
          <w:lang w:val="en-US"/>
        </w:rPr>
        <w:t>em</w:t>
      </w:r>
      <w:proofErr w:type="spellEnd"/>
      <w:r w:rsidRPr="00D8706A">
        <w:rPr>
          <w:rFonts w:ascii="Arial" w:hAnsi="Arial" w:cs="Arial"/>
          <w:sz w:val="22"/>
          <w:szCs w:val="22"/>
          <w:lang w:val="en-US"/>
        </w:rPr>
        <w:t xml:space="preserve">: </w:t>
      </w:r>
      <w:hyperlink r:id="rId15" w:history="1">
        <w:r w:rsidRPr="00D8706A">
          <w:rPr>
            <w:rStyle w:val="Hyperlink"/>
            <w:rFonts w:ascii="Arial" w:hAnsi="Arial" w:cs="Arial"/>
            <w:sz w:val="22"/>
            <w:szCs w:val="22"/>
            <w:lang w:val="en-US"/>
          </w:rPr>
          <w:t>https://arxiv.org/pdf/1412.6572</w:t>
        </w:r>
      </w:hyperlink>
    </w:p>
    <w:p w14:paraId="56CC745D" w14:textId="77777777" w:rsidR="000868D0" w:rsidRPr="000868D0" w:rsidRDefault="00D8706A" w:rsidP="000868D0">
      <w:pPr>
        <w:pStyle w:val="NormalWeb"/>
        <w:numPr>
          <w:ilvl w:val="0"/>
          <w:numId w:val="21"/>
        </w:numPr>
        <w:spacing w:line="360" w:lineRule="auto"/>
        <w:jc w:val="both"/>
        <w:rPr>
          <w:rFonts w:ascii="Arial" w:hAnsi="Arial" w:cs="Arial"/>
          <w:b/>
          <w:bCs/>
          <w:sz w:val="22"/>
          <w:szCs w:val="22"/>
        </w:rPr>
      </w:pPr>
      <w:r w:rsidRPr="00D8706A">
        <w:rPr>
          <w:rFonts w:ascii="Arial" w:hAnsi="Arial" w:cs="Arial"/>
          <w:b/>
          <w:bCs/>
          <w:sz w:val="22"/>
          <w:szCs w:val="22"/>
          <w:lang w:val="en-US"/>
        </w:rPr>
        <w:t xml:space="preserve">ZHANG, </w:t>
      </w:r>
      <w:proofErr w:type="spellStart"/>
      <w:r w:rsidRPr="00D8706A">
        <w:rPr>
          <w:rFonts w:ascii="Arial" w:hAnsi="Arial" w:cs="Arial"/>
          <w:b/>
          <w:bCs/>
          <w:sz w:val="22"/>
          <w:szCs w:val="22"/>
          <w:lang w:val="en-US"/>
        </w:rPr>
        <w:t>Chaoning</w:t>
      </w:r>
      <w:proofErr w:type="spellEnd"/>
      <w:r w:rsidRPr="00D8706A">
        <w:rPr>
          <w:rFonts w:ascii="Arial" w:hAnsi="Arial" w:cs="Arial"/>
          <w:b/>
          <w:bCs/>
          <w:sz w:val="22"/>
          <w:szCs w:val="22"/>
          <w:lang w:val="en-US"/>
        </w:rPr>
        <w:t xml:space="preserve"> et al.</w:t>
      </w:r>
      <w:r>
        <w:rPr>
          <w:rFonts w:ascii="Arial" w:hAnsi="Arial" w:cs="Arial"/>
          <w:b/>
          <w:bCs/>
          <w:sz w:val="22"/>
          <w:szCs w:val="22"/>
          <w:lang w:val="en-US"/>
        </w:rPr>
        <w:t xml:space="preserve"> </w:t>
      </w:r>
      <w:r w:rsidRPr="00D8706A">
        <w:rPr>
          <w:rStyle w:val="Forte"/>
          <w:rFonts w:ascii="Arial" w:hAnsi="Arial" w:cs="Arial"/>
          <w:b w:val="0"/>
          <w:bCs w:val="0"/>
          <w:sz w:val="22"/>
          <w:szCs w:val="22"/>
          <w:lang w:val="en-US"/>
        </w:rPr>
        <w:t>Adversarial Machine Learning: A Review</w:t>
      </w:r>
      <w:r w:rsidRPr="00D8706A">
        <w:rPr>
          <w:rStyle w:val="Forte"/>
          <w:rFonts w:ascii="Arial" w:hAnsi="Arial" w:cs="Arial"/>
          <w:sz w:val="22"/>
          <w:szCs w:val="22"/>
          <w:lang w:val="en-US"/>
        </w:rPr>
        <w:t>.</w:t>
      </w:r>
      <w:r w:rsidRPr="00D8706A">
        <w:rPr>
          <w:rFonts w:ascii="Arial" w:hAnsi="Arial" w:cs="Arial"/>
          <w:sz w:val="22"/>
          <w:szCs w:val="22"/>
          <w:lang w:val="en-US"/>
        </w:rPr>
        <w:t xml:space="preserve"> </w:t>
      </w:r>
      <w:r w:rsidRPr="00F05311">
        <w:rPr>
          <w:rFonts w:ascii="Arial" w:hAnsi="Arial" w:cs="Arial"/>
          <w:sz w:val="22"/>
          <w:szCs w:val="22"/>
          <w:lang w:val="en-US"/>
        </w:rPr>
        <w:t xml:space="preserve">2022. </w:t>
      </w:r>
      <w:r w:rsidRPr="00D8706A">
        <w:rPr>
          <w:rFonts w:ascii="Arial" w:hAnsi="Arial" w:cs="Arial"/>
          <w:sz w:val="22"/>
          <w:szCs w:val="22"/>
        </w:rPr>
        <w:t xml:space="preserve">Disponível em: </w:t>
      </w:r>
      <w:hyperlink r:id="rId16" w:tgtFrame="_new" w:history="1">
        <w:r w:rsidRPr="00D8706A">
          <w:rPr>
            <w:rStyle w:val="Hyperlink"/>
            <w:rFonts w:ascii="Arial" w:hAnsi="Arial" w:cs="Arial"/>
            <w:sz w:val="22"/>
            <w:szCs w:val="22"/>
          </w:rPr>
          <w:t>https://arxiv.org/pdf/2202.10377</w:t>
        </w:r>
      </w:hyperlink>
    </w:p>
    <w:p w14:paraId="3C392E2A" w14:textId="63DEF304" w:rsidR="000868D0" w:rsidRPr="000868D0" w:rsidRDefault="008B541F" w:rsidP="000868D0">
      <w:pPr>
        <w:pStyle w:val="NormalWeb"/>
        <w:numPr>
          <w:ilvl w:val="0"/>
          <w:numId w:val="21"/>
        </w:numPr>
        <w:spacing w:line="360" w:lineRule="auto"/>
        <w:jc w:val="both"/>
        <w:rPr>
          <w:rFonts w:ascii="Arial" w:hAnsi="Arial" w:cs="Arial"/>
          <w:b/>
          <w:bCs/>
          <w:sz w:val="22"/>
          <w:szCs w:val="22"/>
        </w:rPr>
      </w:pPr>
      <w:r w:rsidRPr="000868D0">
        <w:rPr>
          <w:rFonts w:ascii="Arial" w:eastAsia="Times New Roman" w:hAnsi="Arial" w:cs="Arial"/>
          <w:lang w:val="pt-BR" w:eastAsia="pt-BR"/>
        </w:rPr>
        <w:t>FASTAPI. F</w:t>
      </w:r>
      <w:proofErr w:type="spellStart"/>
      <w:r w:rsidRPr="000868D0">
        <w:rPr>
          <w:rFonts w:ascii="Arial" w:eastAsia="Times New Roman" w:hAnsi="Arial" w:cs="Arial"/>
          <w:lang w:val="pt-BR" w:eastAsia="pt-BR"/>
        </w:rPr>
        <w:t>astAPI</w:t>
      </w:r>
      <w:proofErr w:type="spellEnd"/>
      <w:r w:rsidRPr="000868D0">
        <w:rPr>
          <w:rFonts w:ascii="Arial" w:eastAsia="Times New Roman" w:hAnsi="Arial" w:cs="Arial"/>
          <w:lang w:val="pt-BR" w:eastAsia="pt-BR"/>
        </w:rPr>
        <w:t xml:space="preserve"> </w:t>
      </w:r>
      <w:proofErr w:type="spellStart"/>
      <w:r w:rsidRPr="000868D0">
        <w:rPr>
          <w:rFonts w:ascii="Arial" w:eastAsia="Times New Roman" w:hAnsi="Arial" w:cs="Arial"/>
          <w:lang w:val="pt-BR" w:eastAsia="pt-BR"/>
        </w:rPr>
        <w:t>Documentation</w:t>
      </w:r>
      <w:proofErr w:type="spellEnd"/>
      <w:r w:rsidRPr="000868D0">
        <w:rPr>
          <w:rFonts w:ascii="Arial" w:eastAsia="Times New Roman" w:hAnsi="Arial" w:cs="Arial"/>
          <w:lang w:val="pt-BR" w:eastAsia="pt-BR"/>
        </w:rPr>
        <w:t xml:space="preserve">. Disponível em: </w:t>
      </w:r>
      <w:hyperlink r:id="rId17" w:history="1">
        <w:r w:rsidR="000868D0" w:rsidRPr="003A6528">
          <w:rPr>
            <w:rStyle w:val="Hyperlink"/>
            <w:rFonts w:ascii="Arial" w:eastAsia="Times New Roman" w:hAnsi="Arial" w:cs="Arial"/>
            <w:lang w:val="pt-BR" w:eastAsia="pt-BR"/>
          </w:rPr>
          <w:t>https://fastapi.tiangolo.com/</w:t>
        </w:r>
      </w:hyperlink>
    </w:p>
    <w:p w14:paraId="3177BE58" w14:textId="5D263920" w:rsidR="000868D0" w:rsidRPr="000868D0" w:rsidRDefault="008B541F" w:rsidP="000868D0">
      <w:pPr>
        <w:pStyle w:val="NormalWeb"/>
        <w:numPr>
          <w:ilvl w:val="0"/>
          <w:numId w:val="21"/>
        </w:numPr>
        <w:spacing w:line="360" w:lineRule="auto"/>
        <w:jc w:val="both"/>
        <w:rPr>
          <w:rFonts w:ascii="Arial" w:hAnsi="Arial" w:cs="Arial"/>
          <w:b/>
          <w:bCs/>
          <w:sz w:val="22"/>
          <w:szCs w:val="22"/>
        </w:rPr>
      </w:pPr>
      <w:r w:rsidRPr="000868D0">
        <w:rPr>
          <w:rFonts w:ascii="Arial" w:eastAsia="Times New Roman" w:hAnsi="Arial" w:cs="Arial"/>
          <w:lang w:val="pt-BR" w:eastAsia="pt-BR"/>
        </w:rPr>
        <w:t>REACT. R</w:t>
      </w:r>
      <w:proofErr w:type="spellStart"/>
      <w:r w:rsidRPr="000868D0">
        <w:rPr>
          <w:rFonts w:ascii="Arial" w:eastAsia="Times New Roman" w:hAnsi="Arial" w:cs="Arial"/>
          <w:lang w:val="pt-BR" w:eastAsia="pt-BR"/>
        </w:rPr>
        <w:t>eact</w:t>
      </w:r>
      <w:proofErr w:type="spellEnd"/>
      <w:r w:rsidRPr="000868D0">
        <w:rPr>
          <w:rFonts w:ascii="Arial" w:eastAsia="Times New Roman" w:hAnsi="Arial" w:cs="Arial"/>
          <w:lang w:val="pt-BR" w:eastAsia="pt-BR"/>
        </w:rPr>
        <w:t xml:space="preserve"> </w:t>
      </w:r>
      <w:proofErr w:type="spellStart"/>
      <w:r w:rsidRPr="000868D0">
        <w:rPr>
          <w:rFonts w:ascii="Arial" w:eastAsia="Times New Roman" w:hAnsi="Arial" w:cs="Arial"/>
          <w:lang w:val="pt-BR" w:eastAsia="pt-BR"/>
        </w:rPr>
        <w:t>Documentation</w:t>
      </w:r>
      <w:proofErr w:type="spellEnd"/>
      <w:r w:rsidRPr="000868D0">
        <w:rPr>
          <w:rFonts w:ascii="Arial" w:eastAsia="Times New Roman" w:hAnsi="Arial" w:cs="Arial"/>
          <w:lang w:val="pt-BR" w:eastAsia="pt-BR"/>
        </w:rPr>
        <w:t xml:space="preserve">. Disponível em: </w:t>
      </w:r>
      <w:hyperlink r:id="rId18" w:history="1">
        <w:r w:rsidR="000868D0" w:rsidRPr="003A6528">
          <w:rPr>
            <w:rStyle w:val="Hyperlink"/>
            <w:rFonts w:ascii="Arial" w:eastAsia="Times New Roman" w:hAnsi="Arial" w:cs="Arial"/>
            <w:lang w:val="pt-BR" w:eastAsia="pt-BR"/>
          </w:rPr>
          <w:t>https://react.dev/</w:t>
        </w:r>
      </w:hyperlink>
    </w:p>
    <w:p w14:paraId="79CF5029" w14:textId="6FBABA4D" w:rsidR="000868D0" w:rsidRPr="000868D0" w:rsidRDefault="008B541F" w:rsidP="000868D0">
      <w:pPr>
        <w:pStyle w:val="NormalWeb"/>
        <w:numPr>
          <w:ilvl w:val="0"/>
          <w:numId w:val="21"/>
        </w:numPr>
        <w:spacing w:line="360" w:lineRule="auto"/>
        <w:jc w:val="both"/>
        <w:rPr>
          <w:rFonts w:ascii="Arial" w:hAnsi="Arial" w:cs="Arial"/>
          <w:b/>
          <w:bCs/>
          <w:sz w:val="22"/>
          <w:szCs w:val="22"/>
        </w:rPr>
      </w:pPr>
      <w:r w:rsidRPr="000868D0">
        <w:rPr>
          <w:rFonts w:ascii="Arial" w:eastAsia="Times New Roman" w:hAnsi="Arial" w:cs="Arial"/>
          <w:lang w:val="pt-BR" w:eastAsia="pt-BR"/>
        </w:rPr>
        <w:t>TANSTACK. T</w:t>
      </w:r>
      <w:proofErr w:type="spellStart"/>
      <w:r w:rsidRPr="000868D0">
        <w:rPr>
          <w:rFonts w:ascii="Arial" w:eastAsia="Times New Roman" w:hAnsi="Arial" w:cs="Arial"/>
          <w:lang w:val="pt-BR" w:eastAsia="pt-BR"/>
        </w:rPr>
        <w:t>anStack</w:t>
      </w:r>
      <w:proofErr w:type="spellEnd"/>
      <w:r w:rsidRPr="000868D0">
        <w:rPr>
          <w:rFonts w:ascii="Arial" w:eastAsia="Times New Roman" w:hAnsi="Arial" w:cs="Arial"/>
          <w:lang w:val="pt-BR" w:eastAsia="pt-BR"/>
        </w:rPr>
        <w:t xml:space="preserve"> Query </w:t>
      </w:r>
      <w:proofErr w:type="spellStart"/>
      <w:r w:rsidRPr="000868D0">
        <w:rPr>
          <w:rFonts w:ascii="Arial" w:eastAsia="Times New Roman" w:hAnsi="Arial" w:cs="Arial"/>
          <w:lang w:val="pt-BR" w:eastAsia="pt-BR"/>
        </w:rPr>
        <w:t>Documentation</w:t>
      </w:r>
      <w:proofErr w:type="spellEnd"/>
      <w:r w:rsidRPr="000868D0">
        <w:rPr>
          <w:rFonts w:ascii="Arial" w:eastAsia="Times New Roman" w:hAnsi="Arial" w:cs="Arial"/>
          <w:lang w:val="pt-BR" w:eastAsia="pt-BR"/>
        </w:rPr>
        <w:t xml:space="preserve">. Disponível em: </w:t>
      </w:r>
      <w:hyperlink r:id="rId19" w:history="1">
        <w:r w:rsidR="000868D0" w:rsidRPr="003A6528">
          <w:rPr>
            <w:rStyle w:val="Hyperlink"/>
            <w:rFonts w:ascii="Arial" w:eastAsia="Times New Roman" w:hAnsi="Arial" w:cs="Arial"/>
            <w:lang w:val="pt-BR" w:eastAsia="pt-BR"/>
          </w:rPr>
          <w:t>https://tanstack.com/query</w:t>
        </w:r>
      </w:hyperlink>
    </w:p>
    <w:p w14:paraId="4ED26CE4" w14:textId="14EF278D" w:rsidR="000868D0" w:rsidRPr="000868D0" w:rsidRDefault="008B541F" w:rsidP="000868D0">
      <w:pPr>
        <w:pStyle w:val="NormalWeb"/>
        <w:numPr>
          <w:ilvl w:val="0"/>
          <w:numId w:val="21"/>
        </w:numPr>
        <w:spacing w:line="360" w:lineRule="auto"/>
        <w:jc w:val="both"/>
        <w:rPr>
          <w:rFonts w:ascii="Arial" w:hAnsi="Arial" w:cs="Arial"/>
          <w:b/>
          <w:bCs/>
          <w:sz w:val="22"/>
          <w:szCs w:val="22"/>
        </w:rPr>
      </w:pPr>
      <w:r w:rsidRPr="000868D0">
        <w:rPr>
          <w:rFonts w:ascii="Arial" w:eastAsia="Times New Roman" w:hAnsi="Arial" w:cs="Arial"/>
          <w:lang w:val="en-US" w:eastAsia="pt-BR"/>
        </w:rPr>
        <w:t xml:space="preserve">CANADIAN INSTITUTE FOR CYBERSECURITY. CIC-IDS2017 Dataset. University of New Brunswick. </w:t>
      </w:r>
      <w:proofErr w:type="spellStart"/>
      <w:r w:rsidRPr="000868D0">
        <w:rPr>
          <w:rFonts w:ascii="Arial" w:eastAsia="Times New Roman" w:hAnsi="Arial" w:cs="Arial"/>
          <w:lang w:val="en-US" w:eastAsia="pt-BR"/>
        </w:rPr>
        <w:t>Disponível</w:t>
      </w:r>
      <w:proofErr w:type="spellEnd"/>
      <w:r w:rsidRPr="000868D0">
        <w:rPr>
          <w:rFonts w:ascii="Arial" w:eastAsia="Times New Roman" w:hAnsi="Arial" w:cs="Arial"/>
          <w:lang w:val="en-US" w:eastAsia="pt-BR"/>
        </w:rPr>
        <w:t xml:space="preserve"> </w:t>
      </w:r>
      <w:proofErr w:type="spellStart"/>
      <w:r w:rsidRPr="000868D0">
        <w:rPr>
          <w:rFonts w:ascii="Arial" w:eastAsia="Times New Roman" w:hAnsi="Arial" w:cs="Arial"/>
          <w:lang w:val="en-US" w:eastAsia="pt-BR"/>
        </w:rPr>
        <w:t>em</w:t>
      </w:r>
      <w:proofErr w:type="spellEnd"/>
      <w:r w:rsidRPr="000868D0">
        <w:rPr>
          <w:rFonts w:ascii="Arial" w:eastAsia="Times New Roman" w:hAnsi="Arial" w:cs="Arial"/>
          <w:lang w:val="en-US" w:eastAsia="pt-BR"/>
        </w:rPr>
        <w:t xml:space="preserve">: </w:t>
      </w:r>
      <w:hyperlink r:id="rId20" w:history="1">
        <w:r w:rsidR="000868D0" w:rsidRPr="003A6528">
          <w:rPr>
            <w:rStyle w:val="Hyperlink"/>
            <w:rFonts w:ascii="Arial" w:eastAsia="Times New Roman" w:hAnsi="Arial" w:cs="Arial"/>
            <w:lang w:val="en-US" w:eastAsia="pt-BR"/>
          </w:rPr>
          <w:t>https://www.unb.ca/cic/datasets/ids-</w:t>
        </w:r>
        <w:r w:rsidR="000868D0" w:rsidRPr="003A6528">
          <w:rPr>
            <w:rStyle w:val="Hyperlink"/>
            <w:rFonts w:ascii="Arial" w:eastAsia="Times New Roman" w:hAnsi="Arial" w:cs="Arial"/>
            <w:lang w:val="en-US" w:eastAsia="pt-BR"/>
          </w:rPr>
          <w:lastRenderedPageBreak/>
          <w:t>2017.html</w:t>
        </w:r>
      </w:hyperlink>
    </w:p>
    <w:p w14:paraId="55386F68" w14:textId="02D4F52E" w:rsidR="000868D0" w:rsidRPr="000868D0" w:rsidRDefault="008B541F" w:rsidP="000868D0">
      <w:pPr>
        <w:pStyle w:val="NormalWeb"/>
        <w:numPr>
          <w:ilvl w:val="0"/>
          <w:numId w:val="21"/>
        </w:numPr>
        <w:spacing w:line="360" w:lineRule="auto"/>
        <w:jc w:val="both"/>
        <w:rPr>
          <w:rFonts w:ascii="Arial" w:hAnsi="Arial" w:cs="Arial"/>
          <w:b/>
          <w:bCs/>
          <w:sz w:val="22"/>
          <w:szCs w:val="22"/>
        </w:rPr>
      </w:pPr>
      <w:r w:rsidRPr="000868D0">
        <w:rPr>
          <w:rFonts w:ascii="Arial" w:eastAsia="Times New Roman" w:hAnsi="Arial" w:cs="Arial"/>
          <w:lang w:val="en-US" w:eastAsia="pt-BR"/>
        </w:rPr>
        <w:t xml:space="preserve">CANADIAN INSTITUTE FOR CYBERSECURITY. CSE-CIC-IDS2018 Dataset. University of New Brunswick. </w:t>
      </w:r>
      <w:proofErr w:type="spellStart"/>
      <w:r w:rsidRPr="000868D0">
        <w:rPr>
          <w:rFonts w:ascii="Arial" w:eastAsia="Times New Roman" w:hAnsi="Arial" w:cs="Arial"/>
          <w:lang w:val="en-US" w:eastAsia="pt-BR"/>
        </w:rPr>
        <w:t>Disponível</w:t>
      </w:r>
      <w:proofErr w:type="spellEnd"/>
      <w:r w:rsidRPr="000868D0">
        <w:rPr>
          <w:rFonts w:ascii="Arial" w:eastAsia="Times New Roman" w:hAnsi="Arial" w:cs="Arial"/>
          <w:lang w:val="en-US" w:eastAsia="pt-BR"/>
        </w:rPr>
        <w:t xml:space="preserve"> </w:t>
      </w:r>
      <w:proofErr w:type="spellStart"/>
      <w:r w:rsidRPr="000868D0">
        <w:rPr>
          <w:rFonts w:ascii="Arial" w:eastAsia="Times New Roman" w:hAnsi="Arial" w:cs="Arial"/>
          <w:lang w:val="en-US" w:eastAsia="pt-BR"/>
        </w:rPr>
        <w:t>em</w:t>
      </w:r>
      <w:proofErr w:type="spellEnd"/>
      <w:r w:rsidRPr="000868D0">
        <w:rPr>
          <w:rFonts w:ascii="Arial" w:eastAsia="Times New Roman" w:hAnsi="Arial" w:cs="Arial"/>
          <w:lang w:val="en-US" w:eastAsia="pt-BR"/>
        </w:rPr>
        <w:t xml:space="preserve">: </w:t>
      </w:r>
      <w:hyperlink r:id="rId21" w:history="1">
        <w:r w:rsidR="000868D0" w:rsidRPr="003A6528">
          <w:rPr>
            <w:rStyle w:val="Hyperlink"/>
            <w:rFonts w:ascii="Arial" w:eastAsia="Times New Roman" w:hAnsi="Arial" w:cs="Arial"/>
            <w:lang w:val="en-US" w:eastAsia="pt-BR"/>
          </w:rPr>
          <w:t>https://www.unb.ca/cic/datasets/ids-2018.html</w:t>
        </w:r>
      </w:hyperlink>
    </w:p>
    <w:p w14:paraId="0D2B5DE8" w14:textId="1D7F02C9" w:rsidR="000868D0" w:rsidRPr="000868D0" w:rsidRDefault="008B541F" w:rsidP="000868D0">
      <w:pPr>
        <w:pStyle w:val="NormalWeb"/>
        <w:numPr>
          <w:ilvl w:val="0"/>
          <w:numId w:val="21"/>
        </w:numPr>
        <w:spacing w:line="360" w:lineRule="auto"/>
        <w:jc w:val="both"/>
        <w:rPr>
          <w:rFonts w:ascii="Arial" w:hAnsi="Arial" w:cs="Arial"/>
          <w:b/>
          <w:bCs/>
          <w:sz w:val="22"/>
          <w:szCs w:val="22"/>
        </w:rPr>
      </w:pPr>
      <w:r w:rsidRPr="000868D0">
        <w:rPr>
          <w:rFonts w:ascii="Arial" w:eastAsia="Times New Roman" w:hAnsi="Arial" w:cs="Arial"/>
          <w:lang w:val="en-US" w:eastAsia="pt-BR"/>
        </w:rPr>
        <w:t xml:space="preserve">CLOUDFLARE. What is a SYN flood attack? </w:t>
      </w:r>
      <w:r w:rsidRPr="000868D0">
        <w:rPr>
          <w:rFonts w:ascii="Arial" w:eastAsia="Times New Roman" w:hAnsi="Arial" w:cs="Arial"/>
          <w:lang w:val="pt-BR" w:eastAsia="pt-BR"/>
        </w:rPr>
        <w:t xml:space="preserve">Disponível em: </w:t>
      </w:r>
      <w:hyperlink r:id="rId22" w:history="1">
        <w:r w:rsidR="000868D0" w:rsidRPr="003A6528">
          <w:rPr>
            <w:rStyle w:val="Hyperlink"/>
            <w:rFonts w:ascii="Arial" w:eastAsia="Times New Roman" w:hAnsi="Arial" w:cs="Arial"/>
            <w:lang w:val="pt-BR" w:eastAsia="pt-BR"/>
          </w:rPr>
          <w:t>https://www.cloudflare.com/learning/ddos/syn-flood-ddos-attack/</w:t>
        </w:r>
      </w:hyperlink>
    </w:p>
    <w:p w14:paraId="6039CB7D" w14:textId="3BD8F492" w:rsidR="008B541F" w:rsidRPr="000868D0" w:rsidRDefault="008B541F" w:rsidP="000868D0">
      <w:pPr>
        <w:pStyle w:val="NormalWeb"/>
        <w:numPr>
          <w:ilvl w:val="0"/>
          <w:numId w:val="21"/>
        </w:numPr>
        <w:spacing w:line="360" w:lineRule="auto"/>
        <w:jc w:val="both"/>
        <w:rPr>
          <w:rFonts w:ascii="Arial" w:hAnsi="Arial" w:cs="Arial"/>
          <w:b/>
          <w:bCs/>
          <w:sz w:val="22"/>
          <w:szCs w:val="22"/>
        </w:rPr>
      </w:pPr>
      <w:r w:rsidRPr="000868D0">
        <w:rPr>
          <w:rFonts w:ascii="Arial" w:eastAsia="Times New Roman" w:hAnsi="Arial" w:cs="Arial"/>
          <w:lang w:val="en-US" w:eastAsia="pt-BR"/>
        </w:rPr>
        <w:t xml:space="preserve">AMAZON WEB SERVICES. SYN flood attacks. AWS Best Practices for DDoS Resiliency. </w:t>
      </w:r>
      <w:r w:rsidRPr="000868D0">
        <w:rPr>
          <w:rFonts w:ascii="Arial" w:eastAsia="Times New Roman" w:hAnsi="Arial" w:cs="Arial"/>
          <w:lang w:val="pt-BR" w:eastAsia="pt-BR"/>
        </w:rPr>
        <w:t>Disponível em: https://docs.aws.amazon.com/whitepapers/latest/aws-best-practices-ddos-resiliency/syn-flood-attacks.html</w:t>
      </w:r>
    </w:p>
    <w:p w14:paraId="6A132013" w14:textId="77777777" w:rsidR="000868D0" w:rsidRDefault="000868D0" w:rsidP="00843B56">
      <w:pPr>
        <w:widowControl/>
        <w:autoSpaceDE/>
        <w:autoSpaceDN/>
        <w:spacing w:before="100" w:beforeAutospacing="1" w:after="100" w:afterAutospacing="1" w:line="360" w:lineRule="auto"/>
        <w:rPr>
          <w:rFonts w:ascii="Arial" w:eastAsia="Times New Roman" w:hAnsi="Arial" w:cs="Arial"/>
          <w:b/>
          <w:bCs/>
          <w:lang w:val="pt-BR" w:eastAsia="pt-BR"/>
        </w:rPr>
      </w:pPr>
    </w:p>
    <w:p w14:paraId="10C11D17" w14:textId="77777777" w:rsidR="000868D0" w:rsidRDefault="000868D0" w:rsidP="00843B56">
      <w:pPr>
        <w:widowControl/>
        <w:autoSpaceDE/>
        <w:autoSpaceDN/>
        <w:spacing w:before="100" w:beforeAutospacing="1" w:after="100" w:afterAutospacing="1" w:line="360" w:lineRule="auto"/>
        <w:rPr>
          <w:rFonts w:ascii="Arial" w:eastAsia="Times New Roman" w:hAnsi="Arial" w:cs="Arial"/>
          <w:b/>
          <w:bCs/>
          <w:lang w:val="pt-BR" w:eastAsia="pt-BR"/>
        </w:rPr>
      </w:pPr>
    </w:p>
    <w:p w14:paraId="31660080" w14:textId="77777777" w:rsidR="000868D0" w:rsidRDefault="000868D0" w:rsidP="00843B56">
      <w:pPr>
        <w:widowControl/>
        <w:autoSpaceDE/>
        <w:autoSpaceDN/>
        <w:spacing w:before="100" w:beforeAutospacing="1" w:after="100" w:afterAutospacing="1" w:line="360" w:lineRule="auto"/>
        <w:rPr>
          <w:rFonts w:ascii="Arial" w:eastAsia="Times New Roman" w:hAnsi="Arial" w:cs="Arial"/>
          <w:b/>
          <w:bCs/>
          <w:lang w:val="pt-BR" w:eastAsia="pt-BR"/>
        </w:rPr>
      </w:pPr>
    </w:p>
    <w:p w14:paraId="4EEE78AC" w14:textId="77777777" w:rsidR="000868D0" w:rsidRDefault="000868D0" w:rsidP="00843B56">
      <w:pPr>
        <w:widowControl/>
        <w:autoSpaceDE/>
        <w:autoSpaceDN/>
        <w:spacing w:before="100" w:beforeAutospacing="1" w:after="100" w:afterAutospacing="1" w:line="360" w:lineRule="auto"/>
        <w:rPr>
          <w:rFonts w:ascii="Arial" w:eastAsia="Times New Roman" w:hAnsi="Arial" w:cs="Arial"/>
          <w:b/>
          <w:bCs/>
          <w:lang w:val="pt-BR" w:eastAsia="pt-BR"/>
        </w:rPr>
      </w:pPr>
    </w:p>
    <w:p w14:paraId="18D0146F" w14:textId="312E0E7C" w:rsidR="00843B56" w:rsidRDefault="00A917F8" w:rsidP="00843B56">
      <w:pPr>
        <w:widowControl/>
        <w:autoSpaceDE/>
        <w:autoSpaceDN/>
        <w:spacing w:before="100" w:beforeAutospacing="1" w:after="100" w:afterAutospacing="1" w:line="360" w:lineRule="auto"/>
        <w:rPr>
          <w:rFonts w:ascii="Arial" w:eastAsia="Times New Roman" w:hAnsi="Arial" w:cs="Arial"/>
          <w:lang w:val="pt-BR" w:eastAsia="pt-BR"/>
        </w:rPr>
      </w:pPr>
      <w:r>
        <w:rPr>
          <w:rFonts w:ascii="Arial" w:eastAsia="Times New Roman" w:hAnsi="Arial" w:cs="Arial"/>
          <w:noProof/>
          <w:lang w:val="pt-BR" w:eastAsia="pt-BR"/>
        </w:rPr>
        <w:drawing>
          <wp:anchor distT="0" distB="0" distL="114300" distR="114300" simplePos="0" relativeHeight="251657216" behindDoc="0" locked="0" layoutInCell="1" allowOverlap="1" wp14:anchorId="529825DF" wp14:editId="68858F82">
            <wp:simplePos x="0" y="0"/>
            <wp:positionH relativeFrom="column">
              <wp:posOffset>3100563</wp:posOffset>
            </wp:positionH>
            <wp:positionV relativeFrom="paragraph">
              <wp:posOffset>82114</wp:posOffset>
            </wp:positionV>
            <wp:extent cx="789046" cy="914220"/>
            <wp:effectExtent l="89852" t="119698" r="82233" b="120332"/>
            <wp:wrapNone/>
            <wp:docPr id="59002583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15258372">
                      <a:off x="0" y="0"/>
                      <a:ext cx="789046" cy="914220"/>
                    </a:xfrm>
                    <a:prstGeom prst="rect">
                      <a:avLst/>
                    </a:prstGeom>
                    <a:noFill/>
                    <a:ln>
                      <a:noFill/>
                    </a:ln>
                  </pic:spPr>
                </pic:pic>
              </a:graphicData>
            </a:graphic>
            <wp14:sizeRelH relativeFrom="page">
              <wp14:pctWidth>0</wp14:pctWidth>
            </wp14:sizeRelH>
            <wp14:sizeRelV relativeFrom="page">
              <wp14:pctHeight>0</wp14:pctHeight>
            </wp14:sizeRelV>
          </wp:anchor>
        </w:drawing>
      </w:r>
      <w:r w:rsidR="00843B56" w:rsidRPr="00843B56">
        <w:rPr>
          <w:rFonts w:ascii="Arial" w:eastAsia="Times New Roman" w:hAnsi="Arial" w:cs="Arial"/>
          <w:b/>
          <w:bCs/>
          <w:lang w:val="pt-BR" w:eastAsia="pt-BR"/>
        </w:rPr>
        <w:t>Assinatura do(a) Aluno(a):</w:t>
      </w:r>
      <w:r w:rsidR="00843B56" w:rsidRPr="00843B56">
        <w:rPr>
          <w:rFonts w:ascii="Arial" w:eastAsia="Times New Roman" w:hAnsi="Arial" w:cs="Arial"/>
          <w:lang w:val="pt-BR" w:eastAsia="pt-BR"/>
        </w:rPr>
        <w:t> </w:t>
      </w:r>
    </w:p>
    <w:p w14:paraId="077623B2" w14:textId="00073019" w:rsidR="00843B56" w:rsidRDefault="00843B56" w:rsidP="00843B56">
      <w:pPr>
        <w:widowControl/>
        <w:autoSpaceDE/>
        <w:autoSpaceDN/>
        <w:spacing w:before="100" w:beforeAutospacing="1" w:after="100" w:afterAutospacing="1" w:line="360" w:lineRule="auto"/>
        <w:rPr>
          <w:rFonts w:ascii="Arial" w:eastAsia="Times New Roman" w:hAnsi="Arial" w:cs="Arial"/>
          <w:lang w:val="pt-BR" w:eastAsia="pt-BR"/>
        </w:rPr>
      </w:pPr>
    </w:p>
    <w:p w14:paraId="03C51466" w14:textId="77777777" w:rsidR="00843B56" w:rsidRPr="00843B56" w:rsidRDefault="00843B56" w:rsidP="00843B56">
      <w:pPr>
        <w:widowControl/>
        <w:autoSpaceDE/>
        <w:autoSpaceDN/>
        <w:spacing w:before="100" w:beforeAutospacing="1" w:after="100" w:afterAutospacing="1" w:line="360" w:lineRule="auto"/>
        <w:rPr>
          <w:rFonts w:ascii="Arial" w:eastAsia="Times New Roman" w:hAnsi="Arial" w:cs="Arial"/>
          <w:lang w:val="pt-BR" w:eastAsia="pt-BR"/>
        </w:rPr>
      </w:pPr>
    </w:p>
    <w:p w14:paraId="01ACA9FD" w14:textId="06D425D7" w:rsidR="00843B56" w:rsidRPr="00843B56" w:rsidRDefault="00843B56" w:rsidP="00843B56">
      <w:pPr>
        <w:widowControl/>
        <w:autoSpaceDE/>
        <w:autoSpaceDN/>
        <w:spacing w:before="100" w:beforeAutospacing="1" w:after="100" w:afterAutospacing="1" w:line="360" w:lineRule="auto"/>
        <w:rPr>
          <w:rFonts w:ascii="Arial" w:eastAsia="Times New Roman" w:hAnsi="Arial" w:cs="Arial"/>
          <w:lang w:val="pt-BR" w:eastAsia="pt-BR"/>
        </w:rPr>
      </w:pPr>
      <w:r w:rsidRPr="00843B56">
        <w:rPr>
          <w:rFonts w:ascii="Arial" w:eastAsia="Times New Roman" w:hAnsi="Arial" w:cs="Arial"/>
          <w:b/>
          <w:bCs/>
          <w:lang w:val="pt-BR" w:eastAsia="pt-BR"/>
        </w:rPr>
        <w:t>Assinatura do(a) Orientador(a):</w:t>
      </w:r>
      <w:r w:rsidRPr="00843B56">
        <w:rPr>
          <w:rFonts w:ascii="Arial" w:eastAsia="Times New Roman" w:hAnsi="Arial" w:cs="Arial"/>
          <w:lang w:val="pt-BR" w:eastAsia="pt-BR"/>
        </w:rPr>
        <w:t> </w:t>
      </w:r>
    </w:p>
    <w:p w14:paraId="4764BD09" w14:textId="77777777" w:rsidR="00935A30" w:rsidRPr="001665ED" w:rsidRDefault="00935A30" w:rsidP="001665ED">
      <w:pPr>
        <w:pStyle w:val="Corpodetexto"/>
        <w:spacing w:before="4"/>
        <w:jc w:val="both"/>
        <w:rPr>
          <w:rFonts w:ascii="Arial" w:hAnsi="Arial" w:cs="Arial"/>
          <w:lang w:val="pt-BR"/>
        </w:rPr>
      </w:pPr>
    </w:p>
    <w:sectPr w:rsidR="00935A30" w:rsidRPr="001665ED">
      <w:headerReference w:type="default" r:id="rId24"/>
      <w:footerReference w:type="default" r:id="rId25"/>
      <w:pgSz w:w="12240" w:h="15840"/>
      <w:pgMar w:top="2520" w:right="1220" w:bottom="1160" w:left="1600" w:header="720" w:footer="9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C804E" w14:textId="77777777" w:rsidR="00F93F4F" w:rsidRDefault="00F93F4F">
      <w:r>
        <w:separator/>
      </w:r>
    </w:p>
  </w:endnote>
  <w:endnote w:type="continuationSeparator" w:id="0">
    <w:p w14:paraId="70783A5A" w14:textId="77777777" w:rsidR="00F93F4F" w:rsidRDefault="00F93F4F">
      <w:r>
        <w:continuationSeparator/>
      </w:r>
    </w:p>
  </w:endnote>
  <w:endnote w:type="continuationNotice" w:id="1">
    <w:p w14:paraId="3596CB88" w14:textId="77777777" w:rsidR="00F93F4F" w:rsidRDefault="00F93F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7F577" w14:textId="7FCD59A2" w:rsidR="005E3835" w:rsidRDefault="00935A30">
    <w:pPr>
      <w:pStyle w:val="Corpodetexto"/>
      <w:spacing w:line="14" w:lineRule="auto"/>
      <w:rPr>
        <w:sz w:val="20"/>
      </w:rPr>
    </w:pPr>
    <w:r>
      <w:rPr>
        <w:noProof/>
      </w:rPr>
      <mc:AlternateContent>
        <mc:Choice Requires="wps">
          <w:drawing>
            <wp:anchor distT="0" distB="0" distL="114300" distR="114300" simplePos="0" relativeHeight="251658243" behindDoc="1" locked="0" layoutInCell="1" allowOverlap="1" wp14:anchorId="467BF3A3" wp14:editId="6D80C332">
              <wp:simplePos x="0" y="0"/>
              <wp:positionH relativeFrom="page">
                <wp:posOffset>6830060</wp:posOffset>
              </wp:positionH>
              <wp:positionV relativeFrom="page">
                <wp:posOffset>9298940</wp:posOffset>
              </wp:positionV>
              <wp:extent cx="139700" cy="165735"/>
              <wp:effectExtent l="0" t="0" r="0" b="0"/>
              <wp:wrapNone/>
              <wp:docPr id="151388944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8202ED" w14:textId="77777777" w:rsidR="005E3835" w:rsidRDefault="00C570FD">
                          <w:pPr>
                            <w:spacing w:before="10"/>
                            <w:ind w:left="60"/>
                            <w:rPr>
                              <w:rFonts w:ascii="Times New Roman"/>
                              <w:sz w:val="20"/>
                            </w:rPr>
                          </w:pPr>
                          <w:r>
                            <w:fldChar w:fldCharType="begin"/>
                          </w:r>
                          <w:r>
                            <w:rPr>
                              <w:rFonts w:ascii="Times New Roman"/>
                              <w:w w:val="99"/>
                              <w:sz w:val="20"/>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7BF3A3" id="_x0000_t202" coordsize="21600,21600" o:spt="202" path="m,l,21600r21600,l21600,xe">
              <v:stroke joinstyle="miter"/>
              <v:path gradientshapeok="t" o:connecttype="rect"/>
            </v:shapetype>
            <v:shape id="Caixa de Texto 2" o:spid="_x0000_s1027" type="#_x0000_t202" style="position:absolute;margin-left:537.8pt;margin-top:732.2pt;width:11pt;height:13.0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" filled="f" stroked="f">
              <v:textbox inset="0,0,0,0">
                <w:txbxContent>
                  <w:p w14:paraId="198202ED" w14:textId="77777777" w:rsidR="005E3835" w:rsidRDefault="00C570FD">
                    <w:pPr>
                      <w:spacing w:before="10"/>
                      <w:ind w:left="60"/>
                      <w:rPr>
                        <w:rFonts w:ascii="Times New Roman"/>
                        <w:sz w:val="20"/>
                      </w:rPr>
                    </w:pPr>
                    <w:r>
                      <w:fldChar w:fldCharType="begin"/>
                    </w:r>
                    <w:r>
                      <w:rPr>
                        <w:rFonts w:ascii="Times New Roman"/>
                        <w:w w:val="99"/>
                        <w:sz w:val="20"/>
                      </w:rP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15EFF" w14:textId="77777777" w:rsidR="00F93F4F" w:rsidRDefault="00F93F4F">
      <w:r>
        <w:separator/>
      </w:r>
    </w:p>
  </w:footnote>
  <w:footnote w:type="continuationSeparator" w:id="0">
    <w:p w14:paraId="3E1EEC06" w14:textId="77777777" w:rsidR="00F93F4F" w:rsidRDefault="00F93F4F">
      <w:r>
        <w:continuationSeparator/>
      </w:r>
    </w:p>
  </w:footnote>
  <w:footnote w:type="continuationNotice" w:id="1">
    <w:p w14:paraId="28183D1A" w14:textId="77777777" w:rsidR="00F93F4F" w:rsidRDefault="00F93F4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79A2D" w14:textId="7F057C01" w:rsidR="005E3835" w:rsidRDefault="00C570FD">
    <w:pPr>
      <w:pStyle w:val="Corpodetexto"/>
      <w:spacing w:line="14" w:lineRule="auto"/>
      <w:rPr>
        <w:sz w:val="20"/>
      </w:rPr>
    </w:pPr>
    <w:r>
      <w:rPr>
        <w:noProof/>
      </w:rPr>
      <w:drawing>
        <wp:anchor distT="0" distB="0" distL="0" distR="0" simplePos="0" relativeHeight="251658240" behindDoc="1" locked="0" layoutInCell="1" allowOverlap="1" wp14:anchorId="5AA63B88" wp14:editId="3646C31F">
          <wp:simplePos x="0" y="0"/>
          <wp:positionH relativeFrom="page">
            <wp:posOffset>518159</wp:posOffset>
          </wp:positionH>
          <wp:positionV relativeFrom="page">
            <wp:posOffset>457200</wp:posOffset>
          </wp:positionV>
          <wp:extent cx="679450" cy="1144270"/>
          <wp:effectExtent l="0" t="0" r="0" b="0"/>
          <wp:wrapNone/>
          <wp:docPr id="68640569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679450" cy="1144270"/>
                  </a:xfrm>
                  <a:prstGeom prst="rect">
                    <a:avLst/>
                  </a:prstGeom>
                </pic:spPr>
              </pic:pic>
            </a:graphicData>
          </a:graphic>
        </wp:anchor>
      </w:drawing>
    </w:r>
    <w:r>
      <w:rPr>
        <w:noProof/>
      </w:rPr>
      <w:drawing>
        <wp:anchor distT="0" distB="0" distL="0" distR="0" simplePos="0" relativeHeight="251658241" behindDoc="1" locked="0" layoutInCell="1" allowOverlap="1" wp14:anchorId="53B8599F" wp14:editId="62530F09">
          <wp:simplePos x="0" y="0"/>
          <wp:positionH relativeFrom="page">
            <wp:posOffset>6165370</wp:posOffset>
          </wp:positionH>
          <wp:positionV relativeFrom="page">
            <wp:posOffset>798234</wp:posOffset>
          </wp:positionV>
          <wp:extent cx="1185972" cy="577871"/>
          <wp:effectExtent l="0" t="0" r="0" b="0"/>
          <wp:wrapNone/>
          <wp:docPr id="192082372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2" cstate="print"/>
                  <a:stretch>
                    <a:fillRect/>
                  </a:stretch>
                </pic:blipFill>
                <pic:spPr>
                  <a:xfrm>
                    <a:off x="0" y="0"/>
                    <a:ext cx="1185972" cy="577871"/>
                  </a:xfrm>
                  <a:prstGeom prst="rect">
                    <a:avLst/>
                  </a:prstGeom>
                </pic:spPr>
              </pic:pic>
            </a:graphicData>
          </a:graphic>
        </wp:anchor>
      </w:drawing>
    </w:r>
    <w:r w:rsidR="00935A30">
      <w:rPr>
        <w:noProof/>
      </w:rPr>
      <mc:AlternateContent>
        <mc:Choice Requires="wps">
          <w:drawing>
            <wp:anchor distT="0" distB="0" distL="114300" distR="114300" simplePos="0" relativeHeight="251658242" behindDoc="1" locked="0" layoutInCell="1" allowOverlap="1" wp14:anchorId="2774CA27" wp14:editId="12C7333E">
              <wp:simplePos x="0" y="0"/>
              <wp:positionH relativeFrom="page">
                <wp:posOffset>1761490</wp:posOffset>
              </wp:positionH>
              <wp:positionV relativeFrom="page">
                <wp:posOffset>857250</wp:posOffset>
              </wp:positionV>
              <wp:extent cx="3855720" cy="488950"/>
              <wp:effectExtent l="0" t="0" r="0" b="0"/>
              <wp:wrapNone/>
              <wp:docPr id="24869539" name="Caixa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55720" cy="488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3E9A45" w14:textId="77777777" w:rsidR="005E3835" w:rsidRDefault="00C570FD">
                          <w:pPr>
                            <w:spacing w:before="13"/>
                            <w:ind w:left="5" w:right="3"/>
                            <w:jc w:val="center"/>
                            <w:rPr>
                              <w:rFonts w:ascii="Arial" w:hAnsi="Arial"/>
                              <w:b/>
                            </w:rPr>
                          </w:pPr>
                          <w:r>
                            <w:rPr>
                              <w:rFonts w:ascii="Arial" w:hAnsi="Arial"/>
                              <w:b/>
                            </w:rPr>
                            <w:t>PONTIFÍCIA UNIVERSIDADE CATÓLICA DE SÂO PAULO</w:t>
                          </w:r>
                          <w:r>
                            <w:rPr>
                              <w:rFonts w:ascii="Arial" w:hAnsi="Arial"/>
                              <w:b/>
                              <w:spacing w:val="-60"/>
                            </w:rPr>
                            <w:t xml:space="preserve"> </w:t>
                          </w:r>
                          <w:r>
                            <w:rPr>
                              <w:rFonts w:ascii="Arial" w:hAnsi="Arial"/>
                              <w:b/>
                            </w:rPr>
                            <w:t>ASSESSORIA</w:t>
                          </w:r>
                          <w:r>
                            <w:rPr>
                              <w:rFonts w:ascii="Arial" w:hAnsi="Arial"/>
                              <w:b/>
                              <w:spacing w:val="-6"/>
                            </w:rPr>
                            <w:t xml:space="preserve"> </w:t>
                          </w:r>
                          <w:r>
                            <w:rPr>
                              <w:rFonts w:ascii="Arial" w:hAnsi="Arial"/>
                              <w:b/>
                            </w:rPr>
                            <w:t>DE PESQUISA</w:t>
                          </w:r>
                          <w:r>
                            <w:rPr>
                              <w:rFonts w:ascii="Arial" w:hAnsi="Arial"/>
                              <w:b/>
                              <w:spacing w:val="-4"/>
                            </w:rPr>
                            <w:t xml:space="preserve"> </w:t>
                          </w:r>
                          <w:r>
                            <w:rPr>
                              <w:rFonts w:ascii="Arial" w:hAnsi="Arial"/>
                              <w:b/>
                            </w:rPr>
                            <w:t>-</w:t>
                          </w:r>
                          <w:r>
                            <w:rPr>
                              <w:rFonts w:ascii="Arial" w:hAnsi="Arial"/>
                              <w:b/>
                              <w:spacing w:val="2"/>
                            </w:rPr>
                            <w:t xml:space="preserve"> </w:t>
                          </w:r>
                          <w:r>
                            <w:rPr>
                              <w:rFonts w:ascii="Arial" w:hAnsi="Arial"/>
                              <w:b/>
                            </w:rPr>
                            <w:t>REITORIA</w:t>
                          </w:r>
                        </w:p>
                        <w:p w14:paraId="28B10BAE" w14:textId="77777777" w:rsidR="005E3835" w:rsidRDefault="00C570FD">
                          <w:pPr>
                            <w:spacing w:before="1"/>
                            <w:ind w:left="5" w:right="5"/>
                            <w:jc w:val="center"/>
                            <w:rPr>
                              <w:rFonts w:ascii="Arial" w:hAnsi="Arial"/>
                              <w:b/>
                              <w:sz w:val="20"/>
                            </w:rPr>
                          </w:pPr>
                          <w:r>
                            <w:rPr>
                              <w:rFonts w:ascii="Arial" w:hAnsi="Arial"/>
                              <w:b/>
                              <w:sz w:val="20"/>
                            </w:rPr>
                            <w:t>Programa</w:t>
                          </w:r>
                          <w:r>
                            <w:rPr>
                              <w:rFonts w:ascii="Arial" w:hAnsi="Arial"/>
                              <w:b/>
                              <w:spacing w:val="-3"/>
                              <w:sz w:val="20"/>
                            </w:rPr>
                            <w:t xml:space="preserve"> </w:t>
                          </w:r>
                          <w:r>
                            <w:rPr>
                              <w:rFonts w:ascii="Arial" w:hAnsi="Arial"/>
                              <w:b/>
                              <w:sz w:val="20"/>
                            </w:rPr>
                            <w:t>Institucional</w:t>
                          </w:r>
                          <w:r>
                            <w:rPr>
                              <w:rFonts w:ascii="Arial" w:hAnsi="Arial"/>
                              <w:b/>
                              <w:spacing w:val="-3"/>
                              <w:sz w:val="20"/>
                            </w:rPr>
                            <w:t xml:space="preserve"> </w:t>
                          </w:r>
                          <w:r>
                            <w:rPr>
                              <w:rFonts w:ascii="Arial" w:hAnsi="Arial"/>
                              <w:b/>
                              <w:sz w:val="20"/>
                            </w:rPr>
                            <w:t>de</w:t>
                          </w:r>
                          <w:r>
                            <w:rPr>
                              <w:rFonts w:ascii="Arial" w:hAnsi="Arial"/>
                              <w:b/>
                              <w:spacing w:val="-1"/>
                              <w:sz w:val="20"/>
                            </w:rPr>
                            <w:t xml:space="preserve"> </w:t>
                          </w:r>
                          <w:r>
                            <w:rPr>
                              <w:rFonts w:ascii="Arial" w:hAnsi="Arial"/>
                              <w:b/>
                              <w:sz w:val="20"/>
                            </w:rPr>
                            <w:t>Bolsas</w:t>
                          </w:r>
                          <w:r>
                            <w:rPr>
                              <w:rFonts w:ascii="Arial" w:hAnsi="Arial"/>
                              <w:b/>
                              <w:spacing w:val="-1"/>
                              <w:sz w:val="20"/>
                            </w:rPr>
                            <w:t xml:space="preserve"> </w:t>
                          </w:r>
                          <w:r>
                            <w:rPr>
                              <w:rFonts w:ascii="Arial" w:hAnsi="Arial"/>
                              <w:b/>
                              <w:sz w:val="20"/>
                            </w:rPr>
                            <w:t>de</w:t>
                          </w:r>
                          <w:r>
                            <w:rPr>
                              <w:rFonts w:ascii="Arial" w:hAnsi="Arial"/>
                              <w:b/>
                              <w:spacing w:val="-2"/>
                              <w:sz w:val="20"/>
                            </w:rPr>
                            <w:t xml:space="preserve"> </w:t>
                          </w:r>
                          <w:r>
                            <w:rPr>
                              <w:rFonts w:ascii="Arial" w:hAnsi="Arial"/>
                              <w:b/>
                              <w:sz w:val="20"/>
                            </w:rPr>
                            <w:t>Iniciação</w:t>
                          </w:r>
                          <w:r>
                            <w:rPr>
                              <w:rFonts w:ascii="Arial" w:hAnsi="Arial"/>
                              <w:b/>
                              <w:spacing w:val="-3"/>
                              <w:sz w:val="20"/>
                            </w:rPr>
                            <w:t xml:space="preserve"> </w:t>
                          </w:r>
                          <w:r>
                            <w:rPr>
                              <w:rFonts w:ascii="Arial" w:hAnsi="Arial"/>
                              <w:b/>
                              <w:sz w:val="20"/>
                            </w:rPr>
                            <w:t>Científica</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rFonts w:ascii="Arial" w:hAnsi="Arial"/>
                              <w:b/>
                              <w:sz w:val="20"/>
                            </w:rPr>
                            <w:t>PIBIC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74CA27" id="_x0000_t202" coordsize="21600,21600" o:spt="202" path="m,l,21600r21600,l21600,xe">
              <v:stroke joinstyle="miter"/>
              <v:path gradientshapeok="t" o:connecttype="rect"/>
            </v:shapetype>
            <v:shape id="Caixa de Texto 1" o:spid="_x0000_s1026" type="#_x0000_t202" style="position:absolute;margin-left:138.7pt;margin-top:67.5pt;width:303.6pt;height:38.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" filled="f" stroked="f">
              <v:textbox inset="0,0,0,0">
                <w:txbxContent>
                  <w:p w14:paraId="1C3E9A45" w14:textId="77777777" w:rsidR="005E3835" w:rsidRDefault="00C570FD">
                    <w:pPr>
                      <w:spacing w:before="13"/>
                      <w:ind w:left="5" w:right="3"/>
                      <w:jc w:val="center"/>
                      <w:rPr>
                        <w:rFonts w:ascii="Arial" w:hAnsi="Arial"/>
                        <w:b/>
                      </w:rPr>
                    </w:pPr>
                    <w:r>
                      <w:rPr>
                        <w:rFonts w:ascii="Arial" w:hAnsi="Arial"/>
                        <w:b/>
                      </w:rPr>
                      <w:t>PONTIFÍCIA UNIVERSIDADE CATÓLICA DE SÂO PAULO</w:t>
                    </w:r>
                    <w:r>
                      <w:rPr>
                        <w:rFonts w:ascii="Arial" w:hAnsi="Arial"/>
                        <w:b/>
                        <w:spacing w:val="-60"/>
                      </w:rPr>
                      <w:t xml:space="preserve"> </w:t>
                    </w:r>
                    <w:r>
                      <w:rPr>
                        <w:rFonts w:ascii="Arial" w:hAnsi="Arial"/>
                        <w:b/>
                      </w:rPr>
                      <w:t>ASSESSORIA</w:t>
                    </w:r>
                    <w:r>
                      <w:rPr>
                        <w:rFonts w:ascii="Arial" w:hAnsi="Arial"/>
                        <w:b/>
                        <w:spacing w:val="-6"/>
                      </w:rPr>
                      <w:t xml:space="preserve"> </w:t>
                    </w:r>
                    <w:r>
                      <w:rPr>
                        <w:rFonts w:ascii="Arial" w:hAnsi="Arial"/>
                        <w:b/>
                      </w:rPr>
                      <w:t>DE PESQUISA</w:t>
                    </w:r>
                    <w:r>
                      <w:rPr>
                        <w:rFonts w:ascii="Arial" w:hAnsi="Arial"/>
                        <w:b/>
                        <w:spacing w:val="-4"/>
                      </w:rPr>
                      <w:t xml:space="preserve"> </w:t>
                    </w:r>
                    <w:r>
                      <w:rPr>
                        <w:rFonts w:ascii="Arial" w:hAnsi="Arial"/>
                        <w:b/>
                      </w:rPr>
                      <w:t>-</w:t>
                    </w:r>
                    <w:r>
                      <w:rPr>
                        <w:rFonts w:ascii="Arial" w:hAnsi="Arial"/>
                        <w:b/>
                        <w:spacing w:val="2"/>
                      </w:rPr>
                      <w:t xml:space="preserve"> </w:t>
                    </w:r>
                    <w:r>
                      <w:rPr>
                        <w:rFonts w:ascii="Arial" w:hAnsi="Arial"/>
                        <w:b/>
                      </w:rPr>
                      <w:t>REITORIA</w:t>
                    </w:r>
                  </w:p>
                  <w:p w14:paraId="28B10BAE" w14:textId="77777777" w:rsidR="005E3835" w:rsidRDefault="00C570FD">
                    <w:pPr>
                      <w:spacing w:before="1"/>
                      <w:ind w:left="5" w:right="5"/>
                      <w:jc w:val="center"/>
                      <w:rPr>
                        <w:rFonts w:ascii="Arial" w:hAnsi="Arial"/>
                        <w:b/>
                        <w:sz w:val="20"/>
                      </w:rPr>
                    </w:pPr>
                    <w:r>
                      <w:rPr>
                        <w:rFonts w:ascii="Arial" w:hAnsi="Arial"/>
                        <w:b/>
                        <w:sz w:val="20"/>
                      </w:rPr>
                      <w:t>Programa</w:t>
                    </w:r>
                    <w:r>
                      <w:rPr>
                        <w:rFonts w:ascii="Arial" w:hAnsi="Arial"/>
                        <w:b/>
                        <w:spacing w:val="-3"/>
                        <w:sz w:val="20"/>
                      </w:rPr>
                      <w:t xml:space="preserve"> </w:t>
                    </w:r>
                    <w:r>
                      <w:rPr>
                        <w:rFonts w:ascii="Arial" w:hAnsi="Arial"/>
                        <w:b/>
                        <w:sz w:val="20"/>
                      </w:rPr>
                      <w:t>Institucional</w:t>
                    </w:r>
                    <w:r>
                      <w:rPr>
                        <w:rFonts w:ascii="Arial" w:hAnsi="Arial"/>
                        <w:b/>
                        <w:spacing w:val="-3"/>
                        <w:sz w:val="20"/>
                      </w:rPr>
                      <w:t xml:space="preserve"> </w:t>
                    </w:r>
                    <w:r>
                      <w:rPr>
                        <w:rFonts w:ascii="Arial" w:hAnsi="Arial"/>
                        <w:b/>
                        <w:sz w:val="20"/>
                      </w:rPr>
                      <w:t>de</w:t>
                    </w:r>
                    <w:r>
                      <w:rPr>
                        <w:rFonts w:ascii="Arial" w:hAnsi="Arial"/>
                        <w:b/>
                        <w:spacing w:val="-1"/>
                        <w:sz w:val="20"/>
                      </w:rPr>
                      <w:t xml:space="preserve"> </w:t>
                    </w:r>
                    <w:r>
                      <w:rPr>
                        <w:rFonts w:ascii="Arial" w:hAnsi="Arial"/>
                        <w:b/>
                        <w:sz w:val="20"/>
                      </w:rPr>
                      <w:t>Bolsas</w:t>
                    </w:r>
                    <w:r>
                      <w:rPr>
                        <w:rFonts w:ascii="Arial" w:hAnsi="Arial"/>
                        <w:b/>
                        <w:spacing w:val="-1"/>
                        <w:sz w:val="20"/>
                      </w:rPr>
                      <w:t xml:space="preserve"> </w:t>
                    </w:r>
                    <w:r>
                      <w:rPr>
                        <w:rFonts w:ascii="Arial" w:hAnsi="Arial"/>
                        <w:b/>
                        <w:sz w:val="20"/>
                      </w:rPr>
                      <w:t>de</w:t>
                    </w:r>
                    <w:r>
                      <w:rPr>
                        <w:rFonts w:ascii="Arial" w:hAnsi="Arial"/>
                        <w:b/>
                        <w:spacing w:val="-2"/>
                        <w:sz w:val="20"/>
                      </w:rPr>
                      <w:t xml:space="preserve"> </w:t>
                    </w:r>
                    <w:r>
                      <w:rPr>
                        <w:rFonts w:ascii="Arial" w:hAnsi="Arial"/>
                        <w:b/>
                        <w:sz w:val="20"/>
                      </w:rPr>
                      <w:t>Iniciação</w:t>
                    </w:r>
                    <w:r>
                      <w:rPr>
                        <w:rFonts w:ascii="Arial" w:hAnsi="Arial"/>
                        <w:b/>
                        <w:spacing w:val="-3"/>
                        <w:sz w:val="20"/>
                      </w:rPr>
                      <w:t xml:space="preserve"> </w:t>
                    </w:r>
                    <w:r>
                      <w:rPr>
                        <w:rFonts w:ascii="Arial" w:hAnsi="Arial"/>
                        <w:b/>
                        <w:sz w:val="20"/>
                      </w:rPr>
                      <w:t>Científica</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rFonts w:ascii="Arial" w:hAnsi="Arial"/>
                        <w:b/>
                        <w:sz w:val="20"/>
                      </w:rPr>
                      <w:t>PIBIC</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DkV+aJau5SCkDK" int2:id="C8gRnUhF">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A4E"/>
    <w:multiLevelType w:val="multilevel"/>
    <w:tmpl w:val="2D24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972764"/>
    <w:multiLevelType w:val="hybridMultilevel"/>
    <w:tmpl w:val="9D02F1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AB85451"/>
    <w:multiLevelType w:val="multilevel"/>
    <w:tmpl w:val="6C940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A1C49"/>
    <w:multiLevelType w:val="hybridMultilevel"/>
    <w:tmpl w:val="A828B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D104506"/>
    <w:multiLevelType w:val="hybridMultilevel"/>
    <w:tmpl w:val="95FC5E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EF753E4"/>
    <w:multiLevelType w:val="multilevel"/>
    <w:tmpl w:val="582C0E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B419F7"/>
    <w:multiLevelType w:val="hybridMultilevel"/>
    <w:tmpl w:val="9F783C7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15:restartNumberingAfterBreak="0">
    <w:nsid w:val="1062435F"/>
    <w:multiLevelType w:val="multilevel"/>
    <w:tmpl w:val="A788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2A22D0"/>
    <w:multiLevelType w:val="multilevel"/>
    <w:tmpl w:val="6C940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DD6F25"/>
    <w:multiLevelType w:val="multilevel"/>
    <w:tmpl w:val="5CD023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8F7810"/>
    <w:multiLevelType w:val="hybridMultilevel"/>
    <w:tmpl w:val="A6AA4C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5D70244"/>
    <w:multiLevelType w:val="multilevel"/>
    <w:tmpl w:val="2FF4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67296F"/>
    <w:multiLevelType w:val="multilevel"/>
    <w:tmpl w:val="6FEE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427994"/>
    <w:multiLevelType w:val="multilevel"/>
    <w:tmpl w:val="ED045B2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7A5B15"/>
    <w:multiLevelType w:val="multilevel"/>
    <w:tmpl w:val="01AC5F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DF71B1"/>
    <w:multiLevelType w:val="hybridMultilevel"/>
    <w:tmpl w:val="7DB60C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26AF51D6"/>
    <w:multiLevelType w:val="hybridMultilevel"/>
    <w:tmpl w:val="24C27778"/>
    <w:lvl w:ilvl="0" w:tplc="65CEEDB0">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7" w15:restartNumberingAfterBreak="0">
    <w:nsid w:val="278D0A9A"/>
    <w:multiLevelType w:val="multilevel"/>
    <w:tmpl w:val="2FDA0542"/>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8" w15:restartNumberingAfterBreak="0">
    <w:nsid w:val="2E996D59"/>
    <w:multiLevelType w:val="multilevel"/>
    <w:tmpl w:val="5F300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81500A"/>
    <w:multiLevelType w:val="multilevel"/>
    <w:tmpl w:val="CFDC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CA0091"/>
    <w:multiLevelType w:val="multilevel"/>
    <w:tmpl w:val="1CBA7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5238CA"/>
    <w:multiLevelType w:val="multilevel"/>
    <w:tmpl w:val="D3E0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3C2903"/>
    <w:multiLevelType w:val="multilevel"/>
    <w:tmpl w:val="1A5E0A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E85C17"/>
    <w:multiLevelType w:val="hybridMultilevel"/>
    <w:tmpl w:val="AFF8628E"/>
    <w:lvl w:ilvl="0" w:tplc="18387AE2">
      <w:numFmt w:val="bullet"/>
      <w:lvlText w:val=""/>
      <w:lvlJc w:val="left"/>
      <w:pPr>
        <w:ind w:left="1080" w:hanging="360"/>
      </w:pPr>
      <w:rPr>
        <w:rFonts w:ascii="Symbol" w:eastAsia="Arial MT" w:hAnsi="Symbol" w:cs="Aria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4" w15:restartNumberingAfterBreak="0">
    <w:nsid w:val="3FFA1AAD"/>
    <w:multiLevelType w:val="multilevel"/>
    <w:tmpl w:val="05E8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7FC597A"/>
    <w:multiLevelType w:val="multilevel"/>
    <w:tmpl w:val="6C9402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867B21"/>
    <w:multiLevelType w:val="multilevel"/>
    <w:tmpl w:val="F5F8C5CA"/>
    <w:lvl w:ilvl="0">
      <w:start w:val="1"/>
      <w:numFmt w:val="bullet"/>
      <w:lvlText w:val="o"/>
      <w:lvlJc w:val="left"/>
      <w:pPr>
        <w:tabs>
          <w:tab w:val="num" w:pos="1440"/>
        </w:tabs>
        <w:ind w:left="1440" w:hanging="360"/>
      </w:pPr>
      <w:rPr>
        <w:rFonts w:ascii="Courier New" w:hAnsi="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o"/>
      <w:lvlJc w:val="left"/>
      <w:pPr>
        <w:tabs>
          <w:tab w:val="num" w:pos="2880"/>
        </w:tabs>
        <w:ind w:left="2880" w:hanging="360"/>
      </w:pPr>
      <w:rPr>
        <w:rFonts w:ascii="Courier New" w:hAnsi="Courier New" w:hint="default"/>
        <w:sz w:val="20"/>
      </w:rPr>
    </w:lvl>
    <w:lvl w:ilvl="3" w:tentative="1">
      <w:start w:val="1"/>
      <w:numFmt w:val="bullet"/>
      <w:lvlText w:val="o"/>
      <w:lvlJc w:val="left"/>
      <w:pPr>
        <w:tabs>
          <w:tab w:val="num" w:pos="3600"/>
        </w:tabs>
        <w:ind w:left="3600" w:hanging="360"/>
      </w:pPr>
      <w:rPr>
        <w:rFonts w:ascii="Courier New" w:hAnsi="Courier New" w:hint="default"/>
        <w:sz w:val="20"/>
      </w:rPr>
    </w:lvl>
    <w:lvl w:ilvl="4" w:tentative="1">
      <w:start w:val="1"/>
      <w:numFmt w:val="bullet"/>
      <w:lvlText w:val="o"/>
      <w:lvlJc w:val="left"/>
      <w:pPr>
        <w:tabs>
          <w:tab w:val="num" w:pos="4320"/>
        </w:tabs>
        <w:ind w:left="4320" w:hanging="360"/>
      </w:pPr>
      <w:rPr>
        <w:rFonts w:ascii="Courier New" w:hAnsi="Courier New" w:hint="default"/>
        <w:sz w:val="20"/>
      </w:rPr>
    </w:lvl>
    <w:lvl w:ilvl="5" w:tentative="1">
      <w:start w:val="1"/>
      <w:numFmt w:val="bullet"/>
      <w:lvlText w:val="o"/>
      <w:lvlJc w:val="left"/>
      <w:pPr>
        <w:tabs>
          <w:tab w:val="num" w:pos="5040"/>
        </w:tabs>
        <w:ind w:left="5040" w:hanging="360"/>
      </w:pPr>
      <w:rPr>
        <w:rFonts w:ascii="Courier New" w:hAnsi="Courier New" w:hint="default"/>
        <w:sz w:val="20"/>
      </w:rPr>
    </w:lvl>
    <w:lvl w:ilvl="6" w:tentative="1">
      <w:start w:val="1"/>
      <w:numFmt w:val="bullet"/>
      <w:lvlText w:val="o"/>
      <w:lvlJc w:val="left"/>
      <w:pPr>
        <w:tabs>
          <w:tab w:val="num" w:pos="5760"/>
        </w:tabs>
        <w:ind w:left="5760" w:hanging="360"/>
      </w:pPr>
      <w:rPr>
        <w:rFonts w:ascii="Courier New" w:hAnsi="Courier New" w:hint="default"/>
        <w:sz w:val="20"/>
      </w:rPr>
    </w:lvl>
    <w:lvl w:ilvl="7" w:tentative="1">
      <w:start w:val="1"/>
      <w:numFmt w:val="bullet"/>
      <w:lvlText w:val="o"/>
      <w:lvlJc w:val="left"/>
      <w:pPr>
        <w:tabs>
          <w:tab w:val="num" w:pos="6480"/>
        </w:tabs>
        <w:ind w:left="6480" w:hanging="360"/>
      </w:pPr>
      <w:rPr>
        <w:rFonts w:ascii="Courier New" w:hAnsi="Courier New" w:hint="default"/>
        <w:sz w:val="20"/>
      </w:rPr>
    </w:lvl>
    <w:lvl w:ilvl="8" w:tentative="1">
      <w:start w:val="1"/>
      <w:numFmt w:val="bullet"/>
      <w:lvlText w:val="o"/>
      <w:lvlJc w:val="left"/>
      <w:pPr>
        <w:tabs>
          <w:tab w:val="num" w:pos="7200"/>
        </w:tabs>
        <w:ind w:left="7200" w:hanging="360"/>
      </w:pPr>
      <w:rPr>
        <w:rFonts w:ascii="Courier New" w:hAnsi="Courier New" w:hint="default"/>
        <w:sz w:val="20"/>
      </w:rPr>
    </w:lvl>
  </w:abstractNum>
  <w:abstractNum w:abstractNumId="27" w15:restartNumberingAfterBreak="0">
    <w:nsid w:val="496E42C4"/>
    <w:multiLevelType w:val="hybridMultilevel"/>
    <w:tmpl w:val="FA66D6B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4A3F29F2"/>
    <w:multiLevelType w:val="hybridMultilevel"/>
    <w:tmpl w:val="AC6425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503973AB"/>
    <w:multiLevelType w:val="multilevel"/>
    <w:tmpl w:val="4A782F5C"/>
    <w:lvl w:ilvl="0">
      <w:start w:val="1"/>
      <w:numFmt w:val="bullet"/>
      <w:lvlText w:val="o"/>
      <w:lvlJc w:val="left"/>
      <w:pPr>
        <w:tabs>
          <w:tab w:val="num" w:pos="1440"/>
        </w:tabs>
        <w:ind w:left="1440" w:hanging="360"/>
      </w:pPr>
      <w:rPr>
        <w:rFonts w:ascii="Courier New" w:hAnsi="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o"/>
      <w:lvlJc w:val="left"/>
      <w:pPr>
        <w:tabs>
          <w:tab w:val="num" w:pos="2880"/>
        </w:tabs>
        <w:ind w:left="2880" w:hanging="360"/>
      </w:pPr>
      <w:rPr>
        <w:rFonts w:ascii="Courier New" w:hAnsi="Courier New" w:hint="default"/>
        <w:sz w:val="20"/>
      </w:rPr>
    </w:lvl>
    <w:lvl w:ilvl="3" w:tentative="1">
      <w:start w:val="1"/>
      <w:numFmt w:val="bullet"/>
      <w:lvlText w:val="o"/>
      <w:lvlJc w:val="left"/>
      <w:pPr>
        <w:tabs>
          <w:tab w:val="num" w:pos="3600"/>
        </w:tabs>
        <w:ind w:left="3600" w:hanging="360"/>
      </w:pPr>
      <w:rPr>
        <w:rFonts w:ascii="Courier New" w:hAnsi="Courier New" w:hint="default"/>
        <w:sz w:val="20"/>
      </w:rPr>
    </w:lvl>
    <w:lvl w:ilvl="4" w:tentative="1">
      <w:start w:val="1"/>
      <w:numFmt w:val="bullet"/>
      <w:lvlText w:val="o"/>
      <w:lvlJc w:val="left"/>
      <w:pPr>
        <w:tabs>
          <w:tab w:val="num" w:pos="4320"/>
        </w:tabs>
        <w:ind w:left="4320" w:hanging="360"/>
      </w:pPr>
      <w:rPr>
        <w:rFonts w:ascii="Courier New" w:hAnsi="Courier New" w:hint="default"/>
        <w:sz w:val="20"/>
      </w:rPr>
    </w:lvl>
    <w:lvl w:ilvl="5" w:tentative="1">
      <w:start w:val="1"/>
      <w:numFmt w:val="bullet"/>
      <w:lvlText w:val="o"/>
      <w:lvlJc w:val="left"/>
      <w:pPr>
        <w:tabs>
          <w:tab w:val="num" w:pos="5040"/>
        </w:tabs>
        <w:ind w:left="5040" w:hanging="360"/>
      </w:pPr>
      <w:rPr>
        <w:rFonts w:ascii="Courier New" w:hAnsi="Courier New" w:hint="default"/>
        <w:sz w:val="20"/>
      </w:rPr>
    </w:lvl>
    <w:lvl w:ilvl="6" w:tentative="1">
      <w:start w:val="1"/>
      <w:numFmt w:val="bullet"/>
      <w:lvlText w:val="o"/>
      <w:lvlJc w:val="left"/>
      <w:pPr>
        <w:tabs>
          <w:tab w:val="num" w:pos="5760"/>
        </w:tabs>
        <w:ind w:left="5760" w:hanging="360"/>
      </w:pPr>
      <w:rPr>
        <w:rFonts w:ascii="Courier New" w:hAnsi="Courier New" w:hint="default"/>
        <w:sz w:val="20"/>
      </w:rPr>
    </w:lvl>
    <w:lvl w:ilvl="7" w:tentative="1">
      <w:start w:val="1"/>
      <w:numFmt w:val="bullet"/>
      <w:lvlText w:val="o"/>
      <w:lvlJc w:val="left"/>
      <w:pPr>
        <w:tabs>
          <w:tab w:val="num" w:pos="6480"/>
        </w:tabs>
        <w:ind w:left="6480" w:hanging="360"/>
      </w:pPr>
      <w:rPr>
        <w:rFonts w:ascii="Courier New" w:hAnsi="Courier New" w:hint="default"/>
        <w:sz w:val="20"/>
      </w:rPr>
    </w:lvl>
    <w:lvl w:ilvl="8" w:tentative="1">
      <w:start w:val="1"/>
      <w:numFmt w:val="bullet"/>
      <w:lvlText w:val="o"/>
      <w:lvlJc w:val="left"/>
      <w:pPr>
        <w:tabs>
          <w:tab w:val="num" w:pos="7200"/>
        </w:tabs>
        <w:ind w:left="7200" w:hanging="360"/>
      </w:pPr>
      <w:rPr>
        <w:rFonts w:ascii="Courier New" w:hAnsi="Courier New" w:hint="default"/>
        <w:sz w:val="20"/>
      </w:rPr>
    </w:lvl>
  </w:abstractNum>
  <w:abstractNum w:abstractNumId="30" w15:restartNumberingAfterBreak="0">
    <w:nsid w:val="51A97AA0"/>
    <w:multiLevelType w:val="hybridMultilevel"/>
    <w:tmpl w:val="23D03F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5FB200C7"/>
    <w:multiLevelType w:val="hybridMultilevel"/>
    <w:tmpl w:val="11F2DE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63BB4359"/>
    <w:multiLevelType w:val="multilevel"/>
    <w:tmpl w:val="EF92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BC21B5"/>
    <w:multiLevelType w:val="multilevel"/>
    <w:tmpl w:val="CC208C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E80F63"/>
    <w:multiLevelType w:val="hybridMultilevel"/>
    <w:tmpl w:val="12AA898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6B394A99"/>
    <w:multiLevelType w:val="multilevel"/>
    <w:tmpl w:val="2574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ED10964"/>
    <w:multiLevelType w:val="multilevel"/>
    <w:tmpl w:val="F6582704"/>
    <w:lvl w:ilvl="0">
      <w:start w:val="1"/>
      <w:numFmt w:val="bullet"/>
      <w:lvlText w:val="o"/>
      <w:lvlJc w:val="left"/>
      <w:pPr>
        <w:tabs>
          <w:tab w:val="num" w:pos="1440"/>
        </w:tabs>
        <w:ind w:left="1440" w:hanging="360"/>
      </w:pPr>
      <w:rPr>
        <w:rFonts w:ascii="Courier New" w:hAnsi="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o"/>
      <w:lvlJc w:val="left"/>
      <w:pPr>
        <w:tabs>
          <w:tab w:val="num" w:pos="2880"/>
        </w:tabs>
        <w:ind w:left="2880" w:hanging="360"/>
      </w:pPr>
      <w:rPr>
        <w:rFonts w:ascii="Courier New" w:hAnsi="Courier New" w:hint="default"/>
        <w:sz w:val="20"/>
      </w:rPr>
    </w:lvl>
    <w:lvl w:ilvl="3" w:tentative="1">
      <w:start w:val="1"/>
      <w:numFmt w:val="bullet"/>
      <w:lvlText w:val="o"/>
      <w:lvlJc w:val="left"/>
      <w:pPr>
        <w:tabs>
          <w:tab w:val="num" w:pos="3600"/>
        </w:tabs>
        <w:ind w:left="3600" w:hanging="360"/>
      </w:pPr>
      <w:rPr>
        <w:rFonts w:ascii="Courier New" w:hAnsi="Courier New" w:hint="default"/>
        <w:sz w:val="20"/>
      </w:rPr>
    </w:lvl>
    <w:lvl w:ilvl="4" w:tentative="1">
      <w:start w:val="1"/>
      <w:numFmt w:val="bullet"/>
      <w:lvlText w:val="o"/>
      <w:lvlJc w:val="left"/>
      <w:pPr>
        <w:tabs>
          <w:tab w:val="num" w:pos="4320"/>
        </w:tabs>
        <w:ind w:left="4320" w:hanging="360"/>
      </w:pPr>
      <w:rPr>
        <w:rFonts w:ascii="Courier New" w:hAnsi="Courier New" w:hint="default"/>
        <w:sz w:val="20"/>
      </w:rPr>
    </w:lvl>
    <w:lvl w:ilvl="5" w:tentative="1">
      <w:start w:val="1"/>
      <w:numFmt w:val="bullet"/>
      <w:lvlText w:val="o"/>
      <w:lvlJc w:val="left"/>
      <w:pPr>
        <w:tabs>
          <w:tab w:val="num" w:pos="5040"/>
        </w:tabs>
        <w:ind w:left="5040" w:hanging="360"/>
      </w:pPr>
      <w:rPr>
        <w:rFonts w:ascii="Courier New" w:hAnsi="Courier New" w:hint="default"/>
        <w:sz w:val="20"/>
      </w:rPr>
    </w:lvl>
    <w:lvl w:ilvl="6" w:tentative="1">
      <w:start w:val="1"/>
      <w:numFmt w:val="bullet"/>
      <w:lvlText w:val="o"/>
      <w:lvlJc w:val="left"/>
      <w:pPr>
        <w:tabs>
          <w:tab w:val="num" w:pos="5760"/>
        </w:tabs>
        <w:ind w:left="5760" w:hanging="360"/>
      </w:pPr>
      <w:rPr>
        <w:rFonts w:ascii="Courier New" w:hAnsi="Courier New" w:hint="default"/>
        <w:sz w:val="20"/>
      </w:rPr>
    </w:lvl>
    <w:lvl w:ilvl="7" w:tentative="1">
      <w:start w:val="1"/>
      <w:numFmt w:val="bullet"/>
      <w:lvlText w:val="o"/>
      <w:lvlJc w:val="left"/>
      <w:pPr>
        <w:tabs>
          <w:tab w:val="num" w:pos="6480"/>
        </w:tabs>
        <w:ind w:left="6480" w:hanging="360"/>
      </w:pPr>
      <w:rPr>
        <w:rFonts w:ascii="Courier New" w:hAnsi="Courier New" w:hint="default"/>
        <w:sz w:val="20"/>
      </w:rPr>
    </w:lvl>
    <w:lvl w:ilvl="8" w:tentative="1">
      <w:start w:val="1"/>
      <w:numFmt w:val="bullet"/>
      <w:lvlText w:val="o"/>
      <w:lvlJc w:val="left"/>
      <w:pPr>
        <w:tabs>
          <w:tab w:val="num" w:pos="7200"/>
        </w:tabs>
        <w:ind w:left="7200" w:hanging="360"/>
      </w:pPr>
      <w:rPr>
        <w:rFonts w:ascii="Courier New" w:hAnsi="Courier New" w:hint="default"/>
        <w:sz w:val="20"/>
      </w:rPr>
    </w:lvl>
  </w:abstractNum>
  <w:abstractNum w:abstractNumId="37" w15:restartNumberingAfterBreak="0">
    <w:nsid w:val="6F47525B"/>
    <w:multiLevelType w:val="multilevel"/>
    <w:tmpl w:val="4E600DD6"/>
    <w:lvl w:ilvl="0">
      <w:start w:val="1"/>
      <w:numFmt w:val="bullet"/>
      <w:lvlText w:val="o"/>
      <w:lvlJc w:val="left"/>
      <w:pPr>
        <w:tabs>
          <w:tab w:val="num" w:pos="1440"/>
        </w:tabs>
        <w:ind w:left="1440" w:hanging="360"/>
      </w:pPr>
      <w:rPr>
        <w:rFonts w:ascii="Courier New" w:hAnsi="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o"/>
      <w:lvlJc w:val="left"/>
      <w:pPr>
        <w:tabs>
          <w:tab w:val="num" w:pos="2880"/>
        </w:tabs>
        <w:ind w:left="2880" w:hanging="360"/>
      </w:pPr>
      <w:rPr>
        <w:rFonts w:ascii="Courier New" w:hAnsi="Courier New" w:hint="default"/>
        <w:sz w:val="20"/>
      </w:rPr>
    </w:lvl>
    <w:lvl w:ilvl="3" w:tentative="1">
      <w:start w:val="1"/>
      <w:numFmt w:val="bullet"/>
      <w:lvlText w:val="o"/>
      <w:lvlJc w:val="left"/>
      <w:pPr>
        <w:tabs>
          <w:tab w:val="num" w:pos="3600"/>
        </w:tabs>
        <w:ind w:left="3600" w:hanging="360"/>
      </w:pPr>
      <w:rPr>
        <w:rFonts w:ascii="Courier New" w:hAnsi="Courier New" w:hint="default"/>
        <w:sz w:val="20"/>
      </w:rPr>
    </w:lvl>
    <w:lvl w:ilvl="4" w:tentative="1">
      <w:start w:val="1"/>
      <w:numFmt w:val="bullet"/>
      <w:lvlText w:val="o"/>
      <w:lvlJc w:val="left"/>
      <w:pPr>
        <w:tabs>
          <w:tab w:val="num" w:pos="4320"/>
        </w:tabs>
        <w:ind w:left="4320" w:hanging="360"/>
      </w:pPr>
      <w:rPr>
        <w:rFonts w:ascii="Courier New" w:hAnsi="Courier New" w:hint="default"/>
        <w:sz w:val="20"/>
      </w:rPr>
    </w:lvl>
    <w:lvl w:ilvl="5" w:tentative="1">
      <w:start w:val="1"/>
      <w:numFmt w:val="bullet"/>
      <w:lvlText w:val="o"/>
      <w:lvlJc w:val="left"/>
      <w:pPr>
        <w:tabs>
          <w:tab w:val="num" w:pos="5040"/>
        </w:tabs>
        <w:ind w:left="5040" w:hanging="360"/>
      </w:pPr>
      <w:rPr>
        <w:rFonts w:ascii="Courier New" w:hAnsi="Courier New" w:hint="default"/>
        <w:sz w:val="20"/>
      </w:rPr>
    </w:lvl>
    <w:lvl w:ilvl="6" w:tentative="1">
      <w:start w:val="1"/>
      <w:numFmt w:val="bullet"/>
      <w:lvlText w:val="o"/>
      <w:lvlJc w:val="left"/>
      <w:pPr>
        <w:tabs>
          <w:tab w:val="num" w:pos="5760"/>
        </w:tabs>
        <w:ind w:left="5760" w:hanging="360"/>
      </w:pPr>
      <w:rPr>
        <w:rFonts w:ascii="Courier New" w:hAnsi="Courier New" w:hint="default"/>
        <w:sz w:val="20"/>
      </w:rPr>
    </w:lvl>
    <w:lvl w:ilvl="7" w:tentative="1">
      <w:start w:val="1"/>
      <w:numFmt w:val="bullet"/>
      <w:lvlText w:val="o"/>
      <w:lvlJc w:val="left"/>
      <w:pPr>
        <w:tabs>
          <w:tab w:val="num" w:pos="6480"/>
        </w:tabs>
        <w:ind w:left="6480" w:hanging="360"/>
      </w:pPr>
      <w:rPr>
        <w:rFonts w:ascii="Courier New" w:hAnsi="Courier New" w:hint="default"/>
        <w:sz w:val="20"/>
      </w:rPr>
    </w:lvl>
    <w:lvl w:ilvl="8" w:tentative="1">
      <w:start w:val="1"/>
      <w:numFmt w:val="bullet"/>
      <w:lvlText w:val="o"/>
      <w:lvlJc w:val="left"/>
      <w:pPr>
        <w:tabs>
          <w:tab w:val="num" w:pos="7200"/>
        </w:tabs>
        <w:ind w:left="7200" w:hanging="360"/>
      </w:pPr>
      <w:rPr>
        <w:rFonts w:ascii="Courier New" w:hAnsi="Courier New" w:hint="default"/>
        <w:sz w:val="20"/>
      </w:rPr>
    </w:lvl>
  </w:abstractNum>
  <w:abstractNum w:abstractNumId="38" w15:restartNumberingAfterBreak="0">
    <w:nsid w:val="7438541A"/>
    <w:multiLevelType w:val="hybridMultilevel"/>
    <w:tmpl w:val="55E0FA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75C9744F"/>
    <w:multiLevelType w:val="hybridMultilevel"/>
    <w:tmpl w:val="553E8566"/>
    <w:lvl w:ilvl="0" w:tplc="93441FE8">
      <w:start w:val="1"/>
      <w:numFmt w:val="decimal"/>
      <w:lvlText w:val="%1."/>
      <w:lvlJc w:val="left"/>
      <w:pPr>
        <w:ind w:left="462" w:hanging="360"/>
      </w:pPr>
      <w:rPr>
        <w:rFonts w:hint="default"/>
      </w:rPr>
    </w:lvl>
    <w:lvl w:ilvl="1" w:tplc="04160019" w:tentative="1">
      <w:start w:val="1"/>
      <w:numFmt w:val="lowerLetter"/>
      <w:lvlText w:val="%2."/>
      <w:lvlJc w:val="left"/>
      <w:pPr>
        <w:ind w:left="1182" w:hanging="360"/>
      </w:pPr>
    </w:lvl>
    <w:lvl w:ilvl="2" w:tplc="0416001B" w:tentative="1">
      <w:start w:val="1"/>
      <w:numFmt w:val="lowerRoman"/>
      <w:lvlText w:val="%3."/>
      <w:lvlJc w:val="right"/>
      <w:pPr>
        <w:ind w:left="1902" w:hanging="180"/>
      </w:pPr>
    </w:lvl>
    <w:lvl w:ilvl="3" w:tplc="0416000F" w:tentative="1">
      <w:start w:val="1"/>
      <w:numFmt w:val="decimal"/>
      <w:lvlText w:val="%4."/>
      <w:lvlJc w:val="left"/>
      <w:pPr>
        <w:ind w:left="2622" w:hanging="360"/>
      </w:pPr>
    </w:lvl>
    <w:lvl w:ilvl="4" w:tplc="04160019" w:tentative="1">
      <w:start w:val="1"/>
      <w:numFmt w:val="lowerLetter"/>
      <w:lvlText w:val="%5."/>
      <w:lvlJc w:val="left"/>
      <w:pPr>
        <w:ind w:left="3342" w:hanging="360"/>
      </w:pPr>
    </w:lvl>
    <w:lvl w:ilvl="5" w:tplc="0416001B" w:tentative="1">
      <w:start w:val="1"/>
      <w:numFmt w:val="lowerRoman"/>
      <w:lvlText w:val="%6."/>
      <w:lvlJc w:val="right"/>
      <w:pPr>
        <w:ind w:left="4062" w:hanging="180"/>
      </w:pPr>
    </w:lvl>
    <w:lvl w:ilvl="6" w:tplc="0416000F" w:tentative="1">
      <w:start w:val="1"/>
      <w:numFmt w:val="decimal"/>
      <w:lvlText w:val="%7."/>
      <w:lvlJc w:val="left"/>
      <w:pPr>
        <w:ind w:left="4782" w:hanging="360"/>
      </w:pPr>
    </w:lvl>
    <w:lvl w:ilvl="7" w:tplc="04160019" w:tentative="1">
      <w:start w:val="1"/>
      <w:numFmt w:val="lowerLetter"/>
      <w:lvlText w:val="%8."/>
      <w:lvlJc w:val="left"/>
      <w:pPr>
        <w:ind w:left="5502" w:hanging="360"/>
      </w:pPr>
    </w:lvl>
    <w:lvl w:ilvl="8" w:tplc="0416001B" w:tentative="1">
      <w:start w:val="1"/>
      <w:numFmt w:val="lowerRoman"/>
      <w:lvlText w:val="%9."/>
      <w:lvlJc w:val="right"/>
      <w:pPr>
        <w:ind w:left="6222" w:hanging="180"/>
      </w:pPr>
    </w:lvl>
  </w:abstractNum>
  <w:abstractNum w:abstractNumId="40" w15:restartNumberingAfterBreak="0">
    <w:nsid w:val="766E2BDB"/>
    <w:multiLevelType w:val="multilevel"/>
    <w:tmpl w:val="0930B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F426E01"/>
    <w:multiLevelType w:val="multilevel"/>
    <w:tmpl w:val="6C940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A5354A"/>
    <w:multiLevelType w:val="hybridMultilevel"/>
    <w:tmpl w:val="1F266E78"/>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3" w15:restartNumberingAfterBreak="0">
    <w:nsid w:val="7FC874DD"/>
    <w:multiLevelType w:val="multilevel"/>
    <w:tmpl w:val="4C861A22"/>
    <w:lvl w:ilvl="0">
      <w:start w:val="1"/>
      <w:numFmt w:val="bullet"/>
      <w:lvlText w:val="o"/>
      <w:lvlJc w:val="left"/>
      <w:pPr>
        <w:tabs>
          <w:tab w:val="num" w:pos="1440"/>
        </w:tabs>
        <w:ind w:left="1440" w:hanging="360"/>
      </w:pPr>
      <w:rPr>
        <w:rFonts w:ascii="Courier New" w:hAnsi="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o"/>
      <w:lvlJc w:val="left"/>
      <w:pPr>
        <w:tabs>
          <w:tab w:val="num" w:pos="2880"/>
        </w:tabs>
        <w:ind w:left="2880" w:hanging="360"/>
      </w:pPr>
      <w:rPr>
        <w:rFonts w:ascii="Courier New" w:hAnsi="Courier New" w:hint="default"/>
        <w:sz w:val="20"/>
      </w:rPr>
    </w:lvl>
    <w:lvl w:ilvl="3" w:tentative="1">
      <w:start w:val="1"/>
      <w:numFmt w:val="bullet"/>
      <w:lvlText w:val="o"/>
      <w:lvlJc w:val="left"/>
      <w:pPr>
        <w:tabs>
          <w:tab w:val="num" w:pos="3600"/>
        </w:tabs>
        <w:ind w:left="3600" w:hanging="360"/>
      </w:pPr>
      <w:rPr>
        <w:rFonts w:ascii="Courier New" w:hAnsi="Courier New" w:hint="default"/>
        <w:sz w:val="20"/>
      </w:rPr>
    </w:lvl>
    <w:lvl w:ilvl="4" w:tentative="1">
      <w:start w:val="1"/>
      <w:numFmt w:val="bullet"/>
      <w:lvlText w:val="o"/>
      <w:lvlJc w:val="left"/>
      <w:pPr>
        <w:tabs>
          <w:tab w:val="num" w:pos="4320"/>
        </w:tabs>
        <w:ind w:left="4320" w:hanging="360"/>
      </w:pPr>
      <w:rPr>
        <w:rFonts w:ascii="Courier New" w:hAnsi="Courier New" w:hint="default"/>
        <w:sz w:val="20"/>
      </w:rPr>
    </w:lvl>
    <w:lvl w:ilvl="5" w:tentative="1">
      <w:start w:val="1"/>
      <w:numFmt w:val="bullet"/>
      <w:lvlText w:val="o"/>
      <w:lvlJc w:val="left"/>
      <w:pPr>
        <w:tabs>
          <w:tab w:val="num" w:pos="5040"/>
        </w:tabs>
        <w:ind w:left="5040" w:hanging="360"/>
      </w:pPr>
      <w:rPr>
        <w:rFonts w:ascii="Courier New" w:hAnsi="Courier New" w:hint="default"/>
        <w:sz w:val="20"/>
      </w:rPr>
    </w:lvl>
    <w:lvl w:ilvl="6" w:tentative="1">
      <w:start w:val="1"/>
      <w:numFmt w:val="bullet"/>
      <w:lvlText w:val="o"/>
      <w:lvlJc w:val="left"/>
      <w:pPr>
        <w:tabs>
          <w:tab w:val="num" w:pos="5760"/>
        </w:tabs>
        <w:ind w:left="5760" w:hanging="360"/>
      </w:pPr>
      <w:rPr>
        <w:rFonts w:ascii="Courier New" w:hAnsi="Courier New" w:hint="default"/>
        <w:sz w:val="20"/>
      </w:rPr>
    </w:lvl>
    <w:lvl w:ilvl="7" w:tentative="1">
      <w:start w:val="1"/>
      <w:numFmt w:val="bullet"/>
      <w:lvlText w:val="o"/>
      <w:lvlJc w:val="left"/>
      <w:pPr>
        <w:tabs>
          <w:tab w:val="num" w:pos="6480"/>
        </w:tabs>
        <w:ind w:left="6480" w:hanging="360"/>
      </w:pPr>
      <w:rPr>
        <w:rFonts w:ascii="Courier New" w:hAnsi="Courier New" w:hint="default"/>
        <w:sz w:val="20"/>
      </w:rPr>
    </w:lvl>
    <w:lvl w:ilvl="8" w:tentative="1">
      <w:start w:val="1"/>
      <w:numFmt w:val="bullet"/>
      <w:lvlText w:val="o"/>
      <w:lvlJc w:val="left"/>
      <w:pPr>
        <w:tabs>
          <w:tab w:val="num" w:pos="7200"/>
        </w:tabs>
        <w:ind w:left="7200" w:hanging="360"/>
      </w:pPr>
      <w:rPr>
        <w:rFonts w:ascii="Courier New" w:hAnsi="Courier New" w:hint="default"/>
        <w:sz w:val="20"/>
      </w:rPr>
    </w:lvl>
  </w:abstractNum>
  <w:num w:numId="1" w16cid:durableId="1937783663">
    <w:abstractNumId w:val="39"/>
  </w:num>
  <w:num w:numId="2" w16cid:durableId="1337346483">
    <w:abstractNumId w:val="24"/>
  </w:num>
  <w:num w:numId="3" w16cid:durableId="1345210129">
    <w:abstractNumId w:val="40"/>
  </w:num>
  <w:num w:numId="4" w16cid:durableId="264459503">
    <w:abstractNumId w:val="37"/>
  </w:num>
  <w:num w:numId="5" w16cid:durableId="1840534862">
    <w:abstractNumId w:val="43"/>
  </w:num>
  <w:num w:numId="6" w16cid:durableId="288514874">
    <w:abstractNumId w:val="29"/>
  </w:num>
  <w:num w:numId="7" w16cid:durableId="611203078">
    <w:abstractNumId w:val="26"/>
  </w:num>
  <w:num w:numId="8" w16cid:durableId="189806777">
    <w:abstractNumId w:val="36"/>
  </w:num>
  <w:num w:numId="9" w16cid:durableId="1381318282">
    <w:abstractNumId w:val="8"/>
  </w:num>
  <w:num w:numId="10" w16cid:durableId="499200270">
    <w:abstractNumId w:val="33"/>
  </w:num>
  <w:num w:numId="11" w16cid:durableId="259215615">
    <w:abstractNumId w:val="9"/>
  </w:num>
  <w:num w:numId="12" w16cid:durableId="2051178424">
    <w:abstractNumId w:val="14"/>
  </w:num>
  <w:num w:numId="13" w16cid:durableId="144976499">
    <w:abstractNumId w:val="5"/>
  </w:num>
  <w:num w:numId="14" w16cid:durableId="438763536">
    <w:abstractNumId w:val="22"/>
  </w:num>
  <w:num w:numId="15" w16cid:durableId="2096895619">
    <w:abstractNumId w:val="13"/>
  </w:num>
  <w:num w:numId="16" w16cid:durableId="1284073262">
    <w:abstractNumId w:val="35"/>
  </w:num>
  <w:num w:numId="17" w16cid:durableId="375814422">
    <w:abstractNumId w:val="7"/>
  </w:num>
  <w:num w:numId="18" w16cid:durableId="1457723800">
    <w:abstractNumId w:val="0"/>
  </w:num>
  <w:num w:numId="19" w16cid:durableId="951743559">
    <w:abstractNumId w:val="15"/>
  </w:num>
  <w:num w:numId="20" w16cid:durableId="1498883865">
    <w:abstractNumId w:val="10"/>
  </w:num>
  <w:num w:numId="21" w16cid:durableId="617832299">
    <w:abstractNumId w:val="34"/>
  </w:num>
  <w:num w:numId="22" w16cid:durableId="1463813388">
    <w:abstractNumId w:val="19"/>
  </w:num>
  <w:num w:numId="23" w16cid:durableId="1363553592">
    <w:abstractNumId w:val="21"/>
  </w:num>
  <w:num w:numId="24" w16cid:durableId="1765372610">
    <w:abstractNumId w:val="2"/>
  </w:num>
  <w:num w:numId="25" w16cid:durableId="1685783346">
    <w:abstractNumId w:val="41"/>
  </w:num>
  <w:num w:numId="26" w16cid:durableId="1848058644">
    <w:abstractNumId w:val="25"/>
  </w:num>
  <w:num w:numId="27" w16cid:durableId="1547330579">
    <w:abstractNumId w:val="1"/>
  </w:num>
  <w:num w:numId="28" w16cid:durableId="260920215">
    <w:abstractNumId w:val="12"/>
  </w:num>
  <w:num w:numId="29" w16cid:durableId="1307005832">
    <w:abstractNumId w:val="11"/>
  </w:num>
  <w:num w:numId="30" w16cid:durableId="685181668">
    <w:abstractNumId w:val="38"/>
  </w:num>
  <w:num w:numId="31" w16cid:durableId="1860503767">
    <w:abstractNumId w:val="31"/>
  </w:num>
  <w:num w:numId="32" w16cid:durableId="1871799693">
    <w:abstractNumId w:val="17"/>
  </w:num>
  <w:num w:numId="33" w16cid:durableId="1112748495">
    <w:abstractNumId w:val="4"/>
  </w:num>
  <w:num w:numId="34" w16cid:durableId="881212404">
    <w:abstractNumId w:val="20"/>
  </w:num>
  <w:num w:numId="35" w16cid:durableId="711417731">
    <w:abstractNumId w:val="27"/>
  </w:num>
  <w:num w:numId="36" w16cid:durableId="147139841">
    <w:abstractNumId w:val="28"/>
  </w:num>
  <w:num w:numId="37" w16cid:durableId="2061442463">
    <w:abstractNumId w:val="32"/>
  </w:num>
  <w:num w:numId="38" w16cid:durableId="100535893">
    <w:abstractNumId w:val="3"/>
  </w:num>
  <w:num w:numId="39" w16cid:durableId="370543697">
    <w:abstractNumId w:val="18"/>
  </w:num>
  <w:num w:numId="40" w16cid:durableId="1889338099">
    <w:abstractNumId w:val="30"/>
  </w:num>
  <w:num w:numId="41" w16cid:durableId="652179714">
    <w:abstractNumId w:val="6"/>
  </w:num>
  <w:num w:numId="42" w16cid:durableId="381901249">
    <w:abstractNumId w:val="23"/>
  </w:num>
  <w:num w:numId="43" w16cid:durableId="1628314151">
    <w:abstractNumId w:val="42"/>
  </w:num>
  <w:num w:numId="44" w16cid:durableId="136748226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835"/>
    <w:rsid w:val="00014022"/>
    <w:rsid w:val="00037B56"/>
    <w:rsid w:val="00044C2A"/>
    <w:rsid w:val="0004613C"/>
    <w:rsid w:val="000868D0"/>
    <w:rsid w:val="00090CCB"/>
    <w:rsid w:val="000A133E"/>
    <w:rsid w:val="000A2B4E"/>
    <w:rsid w:val="000D00CB"/>
    <w:rsid w:val="000D1884"/>
    <w:rsid w:val="000D1CD3"/>
    <w:rsid w:val="000E5ECD"/>
    <w:rsid w:val="000F0A94"/>
    <w:rsid w:val="0010734B"/>
    <w:rsid w:val="00111DBE"/>
    <w:rsid w:val="00117062"/>
    <w:rsid w:val="00122397"/>
    <w:rsid w:val="001665ED"/>
    <w:rsid w:val="0018740B"/>
    <w:rsid w:val="001C73C4"/>
    <w:rsid w:val="001D16B3"/>
    <w:rsid w:val="001D64B8"/>
    <w:rsid w:val="002041DC"/>
    <w:rsid w:val="00224CFA"/>
    <w:rsid w:val="00225BCE"/>
    <w:rsid w:val="002322AE"/>
    <w:rsid w:val="00262D6B"/>
    <w:rsid w:val="00264E51"/>
    <w:rsid w:val="002874D2"/>
    <w:rsid w:val="002A3B2E"/>
    <w:rsid w:val="002B28E3"/>
    <w:rsid w:val="002C0ECB"/>
    <w:rsid w:val="002E3E7E"/>
    <w:rsid w:val="002F2FD8"/>
    <w:rsid w:val="00321CE5"/>
    <w:rsid w:val="00325BD0"/>
    <w:rsid w:val="00326E66"/>
    <w:rsid w:val="00327F70"/>
    <w:rsid w:val="00331A80"/>
    <w:rsid w:val="00337CBB"/>
    <w:rsid w:val="003631B3"/>
    <w:rsid w:val="0038472E"/>
    <w:rsid w:val="003900C4"/>
    <w:rsid w:val="003B18BA"/>
    <w:rsid w:val="003C5D57"/>
    <w:rsid w:val="003D3E60"/>
    <w:rsid w:val="00405B3E"/>
    <w:rsid w:val="00407362"/>
    <w:rsid w:val="00432045"/>
    <w:rsid w:val="00433B66"/>
    <w:rsid w:val="00437185"/>
    <w:rsid w:val="00454F24"/>
    <w:rsid w:val="0045573C"/>
    <w:rsid w:val="004574B3"/>
    <w:rsid w:val="00481A18"/>
    <w:rsid w:val="004868AB"/>
    <w:rsid w:val="00491ED6"/>
    <w:rsid w:val="00497C74"/>
    <w:rsid w:val="004A19BE"/>
    <w:rsid w:val="004A2091"/>
    <w:rsid w:val="004C52F8"/>
    <w:rsid w:val="00523A33"/>
    <w:rsid w:val="005246B0"/>
    <w:rsid w:val="00564E3A"/>
    <w:rsid w:val="00570BD2"/>
    <w:rsid w:val="005743D0"/>
    <w:rsid w:val="00574CBD"/>
    <w:rsid w:val="005C0FB1"/>
    <w:rsid w:val="005C7876"/>
    <w:rsid w:val="005E3835"/>
    <w:rsid w:val="005F4C43"/>
    <w:rsid w:val="006604AD"/>
    <w:rsid w:val="00663EDF"/>
    <w:rsid w:val="0066624F"/>
    <w:rsid w:val="006806C8"/>
    <w:rsid w:val="00680BE5"/>
    <w:rsid w:val="006864CF"/>
    <w:rsid w:val="006B59E5"/>
    <w:rsid w:val="006C0D1D"/>
    <w:rsid w:val="006F1F20"/>
    <w:rsid w:val="006F5D64"/>
    <w:rsid w:val="00715850"/>
    <w:rsid w:val="00781229"/>
    <w:rsid w:val="007A0705"/>
    <w:rsid w:val="007A0F81"/>
    <w:rsid w:val="007B54A2"/>
    <w:rsid w:val="007C40DF"/>
    <w:rsid w:val="007C6B15"/>
    <w:rsid w:val="007D6F54"/>
    <w:rsid w:val="007E09A1"/>
    <w:rsid w:val="007F37AA"/>
    <w:rsid w:val="008050D2"/>
    <w:rsid w:val="00810143"/>
    <w:rsid w:val="00822779"/>
    <w:rsid w:val="00824AB4"/>
    <w:rsid w:val="0082690D"/>
    <w:rsid w:val="00826C1A"/>
    <w:rsid w:val="00843B56"/>
    <w:rsid w:val="008532E7"/>
    <w:rsid w:val="00877E8F"/>
    <w:rsid w:val="0088282B"/>
    <w:rsid w:val="008878CC"/>
    <w:rsid w:val="008940EC"/>
    <w:rsid w:val="008A2F77"/>
    <w:rsid w:val="008B541F"/>
    <w:rsid w:val="008C0F8B"/>
    <w:rsid w:val="008C18DF"/>
    <w:rsid w:val="008C406D"/>
    <w:rsid w:val="008C767F"/>
    <w:rsid w:val="00911028"/>
    <w:rsid w:val="009326FF"/>
    <w:rsid w:val="00935A30"/>
    <w:rsid w:val="009438F1"/>
    <w:rsid w:val="00947A10"/>
    <w:rsid w:val="00960267"/>
    <w:rsid w:val="00971FEF"/>
    <w:rsid w:val="00974436"/>
    <w:rsid w:val="00990300"/>
    <w:rsid w:val="00995922"/>
    <w:rsid w:val="009A58FA"/>
    <w:rsid w:val="009C0FC3"/>
    <w:rsid w:val="009C4211"/>
    <w:rsid w:val="009D1C70"/>
    <w:rsid w:val="009F493B"/>
    <w:rsid w:val="00A03198"/>
    <w:rsid w:val="00A065F4"/>
    <w:rsid w:val="00A07083"/>
    <w:rsid w:val="00A16D15"/>
    <w:rsid w:val="00A20255"/>
    <w:rsid w:val="00A2480E"/>
    <w:rsid w:val="00A32343"/>
    <w:rsid w:val="00A4769D"/>
    <w:rsid w:val="00A47F9C"/>
    <w:rsid w:val="00A51DF9"/>
    <w:rsid w:val="00A560B7"/>
    <w:rsid w:val="00A60803"/>
    <w:rsid w:val="00A70071"/>
    <w:rsid w:val="00A917F8"/>
    <w:rsid w:val="00A95C57"/>
    <w:rsid w:val="00AB336C"/>
    <w:rsid w:val="00AB51DC"/>
    <w:rsid w:val="00AC447C"/>
    <w:rsid w:val="00AD19AD"/>
    <w:rsid w:val="00AD4948"/>
    <w:rsid w:val="00AE0CFF"/>
    <w:rsid w:val="00B014C6"/>
    <w:rsid w:val="00B25E88"/>
    <w:rsid w:val="00B271C4"/>
    <w:rsid w:val="00B30266"/>
    <w:rsid w:val="00B41467"/>
    <w:rsid w:val="00BA74C6"/>
    <w:rsid w:val="00BB5E53"/>
    <w:rsid w:val="00BB62E2"/>
    <w:rsid w:val="00BD4C3C"/>
    <w:rsid w:val="00BE5ED9"/>
    <w:rsid w:val="00C03A9B"/>
    <w:rsid w:val="00C3462A"/>
    <w:rsid w:val="00C570FD"/>
    <w:rsid w:val="00C57F89"/>
    <w:rsid w:val="00C6722D"/>
    <w:rsid w:val="00C8678D"/>
    <w:rsid w:val="00C87205"/>
    <w:rsid w:val="00C939EB"/>
    <w:rsid w:val="00C95E30"/>
    <w:rsid w:val="00CA6D3B"/>
    <w:rsid w:val="00CB1F67"/>
    <w:rsid w:val="00CC4B00"/>
    <w:rsid w:val="00CD0E9D"/>
    <w:rsid w:val="00CD2121"/>
    <w:rsid w:val="00CD5DDD"/>
    <w:rsid w:val="00CF5845"/>
    <w:rsid w:val="00CF674E"/>
    <w:rsid w:val="00D06225"/>
    <w:rsid w:val="00D32DB2"/>
    <w:rsid w:val="00D3462D"/>
    <w:rsid w:val="00D43DE6"/>
    <w:rsid w:val="00D616B7"/>
    <w:rsid w:val="00D61E8B"/>
    <w:rsid w:val="00D6514E"/>
    <w:rsid w:val="00D844A0"/>
    <w:rsid w:val="00D8706A"/>
    <w:rsid w:val="00D91F36"/>
    <w:rsid w:val="00D97616"/>
    <w:rsid w:val="00DB3E54"/>
    <w:rsid w:val="00DB7EBE"/>
    <w:rsid w:val="00DC1106"/>
    <w:rsid w:val="00DD07D3"/>
    <w:rsid w:val="00DD5FF3"/>
    <w:rsid w:val="00DD710E"/>
    <w:rsid w:val="00DD7D34"/>
    <w:rsid w:val="00E04915"/>
    <w:rsid w:val="00E06C71"/>
    <w:rsid w:val="00E2490C"/>
    <w:rsid w:val="00E44825"/>
    <w:rsid w:val="00E52D00"/>
    <w:rsid w:val="00E56EC5"/>
    <w:rsid w:val="00E7374B"/>
    <w:rsid w:val="00E950A8"/>
    <w:rsid w:val="00EA765A"/>
    <w:rsid w:val="00EA7B9C"/>
    <w:rsid w:val="00EA7D02"/>
    <w:rsid w:val="00EC7DA3"/>
    <w:rsid w:val="00EE2E2E"/>
    <w:rsid w:val="00EF4531"/>
    <w:rsid w:val="00F01552"/>
    <w:rsid w:val="00F05311"/>
    <w:rsid w:val="00F100C2"/>
    <w:rsid w:val="00F13F06"/>
    <w:rsid w:val="00F1660A"/>
    <w:rsid w:val="00F23EAE"/>
    <w:rsid w:val="00F3421E"/>
    <w:rsid w:val="00F4096C"/>
    <w:rsid w:val="00F43DE8"/>
    <w:rsid w:val="00F74E83"/>
    <w:rsid w:val="00F76CB7"/>
    <w:rsid w:val="00F80D69"/>
    <w:rsid w:val="00F93F4F"/>
    <w:rsid w:val="00FC31E0"/>
    <w:rsid w:val="00FC68C2"/>
    <w:rsid w:val="00FD52D9"/>
    <w:rsid w:val="012A3FB0"/>
    <w:rsid w:val="016B7B36"/>
    <w:rsid w:val="01E93EA4"/>
    <w:rsid w:val="03D91888"/>
    <w:rsid w:val="040B37B4"/>
    <w:rsid w:val="042B2981"/>
    <w:rsid w:val="04664211"/>
    <w:rsid w:val="07CD5156"/>
    <w:rsid w:val="0ACB930E"/>
    <w:rsid w:val="18F1AFF2"/>
    <w:rsid w:val="19F6A989"/>
    <w:rsid w:val="1A21DF51"/>
    <w:rsid w:val="1AA8C073"/>
    <w:rsid w:val="1B320C3E"/>
    <w:rsid w:val="1E86222E"/>
    <w:rsid w:val="1FE49F7C"/>
    <w:rsid w:val="2466738B"/>
    <w:rsid w:val="24A93544"/>
    <w:rsid w:val="292C8FDD"/>
    <w:rsid w:val="2B82B10A"/>
    <w:rsid w:val="2CA2E50C"/>
    <w:rsid w:val="2D64B4B4"/>
    <w:rsid w:val="33DECE9B"/>
    <w:rsid w:val="3656619D"/>
    <w:rsid w:val="37C1F6AA"/>
    <w:rsid w:val="38AE2AA2"/>
    <w:rsid w:val="3E15F49F"/>
    <w:rsid w:val="42C25312"/>
    <w:rsid w:val="4506D2E8"/>
    <w:rsid w:val="4BEE9D48"/>
    <w:rsid w:val="4C968ACC"/>
    <w:rsid w:val="4D330A21"/>
    <w:rsid w:val="5115F2F9"/>
    <w:rsid w:val="5408B2C8"/>
    <w:rsid w:val="5474F8AD"/>
    <w:rsid w:val="55BAF162"/>
    <w:rsid w:val="56FBBF19"/>
    <w:rsid w:val="5985D9DC"/>
    <w:rsid w:val="5CC34C39"/>
    <w:rsid w:val="5DE47517"/>
    <w:rsid w:val="5E1EC21A"/>
    <w:rsid w:val="5F54B8B6"/>
    <w:rsid w:val="60416CAF"/>
    <w:rsid w:val="6075B269"/>
    <w:rsid w:val="619291B6"/>
    <w:rsid w:val="6218C7F6"/>
    <w:rsid w:val="6247463D"/>
    <w:rsid w:val="626A47C8"/>
    <w:rsid w:val="64610386"/>
    <w:rsid w:val="65EDAE78"/>
    <w:rsid w:val="661B8983"/>
    <w:rsid w:val="6C857838"/>
    <w:rsid w:val="6DBA15D1"/>
    <w:rsid w:val="6E5DB327"/>
    <w:rsid w:val="709117DB"/>
    <w:rsid w:val="7492D8FF"/>
    <w:rsid w:val="77B54115"/>
    <w:rsid w:val="7E103538"/>
    <w:rsid w:val="7E96C0D7"/>
    <w:rsid w:val="7F204AC3"/>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34106"/>
  <w15:docId w15:val="{9A719321-8E3D-43C8-AD0F-057E275F9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ind w:left="102"/>
      <w:outlineLvl w:val="0"/>
    </w:pPr>
    <w:rPr>
      <w:rFonts w:ascii="Arial" w:eastAsia="Arial" w:hAnsi="Arial" w:cs="Arial"/>
      <w:b/>
      <w:bCs/>
    </w:rPr>
  </w:style>
  <w:style w:type="paragraph" w:styleId="Ttulo2">
    <w:name w:val="heading 2"/>
    <w:basedOn w:val="Normal"/>
    <w:next w:val="Normal"/>
    <w:link w:val="Ttulo2Char"/>
    <w:uiPriority w:val="9"/>
    <w:unhideWhenUsed/>
    <w:qFormat/>
    <w:rsid w:val="00EA7D02"/>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uiPriority w:val="1"/>
    <w:qFormat/>
  </w:style>
  <w:style w:type="paragraph" w:styleId="PargrafodaLista">
    <w:name w:val="List Paragraph"/>
    <w:basedOn w:val="Normal"/>
    <w:uiPriority w:val="1"/>
    <w:qFormat/>
  </w:style>
  <w:style w:type="paragraph" w:customStyle="1" w:styleId="TableParagraph">
    <w:name w:val="Table Paragraph"/>
    <w:basedOn w:val="Normal"/>
    <w:uiPriority w:val="1"/>
    <w:qFormat/>
  </w:style>
  <w:style w:type="character" w:styleId="nfase">
    <w:name w:val="Emphasis"/>
    <w:basedOn w:val="Fontepargpadro"/>
    <w:uiPriority w:val="20"/>
    <w:qFormat/>
    <w:rsid w:val="008C18DF"/>
    <w:rPr>
      <w:i/>
      <w:iCs/>
    </w:rPr>
  </w:style>
  <w:style w:type="paragraph" w:styleId="NormalWeb">
    <w:name w:val="Normal (Web)"/>
    <w:basedOn w:val="Normal"/>
    <w:uiPriority w:val="99"/>
    <w:unhideWhenUsed/>
    <w:rsid w:val="000D1884"/>
    <w:rPr>
      <w:rFonts w:ascii="Times New Roman" w:hAnsi="Times New Roman" w:cs="Times New Roman"/>
      <w:sz w:val="24"/>
      <w:szCs w:val="24"/>
    </w:rPr>
  </w:style>
  <w:style w:type="paragraph" w:styleId="CabealhodoSumrio">
    <w:name w:val="TOC Heading"/>
    <w:basedOn w:val="Ttulo1"/>
    <w:next w:val="Normal"/>
    <w:uiPriority w:val="39"/>
    <w:unhideWhenUsed/>
    <w:qFormat/>
    <w:rsid w:val="004574B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pt-BR" w:eastAsia="pt-BR"/>
    </w:rPr>
  </w:style>
  <w:style w:type="paragraph" w:styleId="Sumrio1">
    <w:name w:val="toc 1"/>
    <w:basedOn w:val="Normal"/>
    <w:next w:val="Normal"/>
    <w:autoRedefine/>
    <w:uiPriority w:val="39"/>
    <w:unhideWhenUsed/>
    <w:rsid w:val="00E52D00"/>
    <w:pPr>
      <w:tabs>
        <w:tab w:val="right" w:leader="dot" w:pos="9410"/>
      </w:tabs>
      <w:spacing w:after="100"/>
    </w:pPr>
    <w:rPr>
      <w:rFonts w:ascii="Arial" w:hAnsi="Arial" w:cs="Arial"/>
      <w:b/>
      <w:bCs/>
      <w:noProof/>
    </w:rPr>
  </w:style>
  <w:style w:type="character" w:styleId="Hyperlink">
    <w:name w:val="Hyperlink"/>
    <w:basedOn w:val="Fontepargpadro"/>
    <w:uiPriority w:val="99"/>
    <w:unhideWhenUsed/>
    <w:rsid w:val="004574B3"/>
    <w:rPr>
      <w:color w:val="0000FF" w:themeColor="hyperlink"/>
      <w:u w:val="single"/>
    </w:rPr>
  </w:style>
  <w:style w:type="paragraph" w:styleId="Cabealho">
    <w:name w:val="header"/>
    <w:basedOn w:val="Normal"/>
    <w:link w:val="CabealhoChar"/>
    <w:uiPriority w:val="99"/>
    <w:unhideWhenUsed/>
    <w:rsid w:val="00E2490C"/>
    <w:pPr>
      <w:tabs>
        <w:tab w:val="center" w:pos="4252"/>
        <w:tab w:val="right" w:pos="8504"/>
      </w:tabs>
    </w:pPr>
  </w:style>
  <w:style w:type="character" w:customStyle="1" w:styleId="CabealhoChar">
    <w:name w:val="Cabeçalho Char"/>
    <w:basedOn w:val="Fontepargpadro"/>
    <w:link w:val="Cabealho"/>
    <w:uiPriority w:val="99"/>
    <w:rsid w:val="00E2490C"/>
    <w:rPr>
      <w:rFonts w:ascii="Arial MT" w:eastAsia="Arial MT" w:hAnsi="Arial MT" w:cs="Arial MT"/>
      <w:lang w:val="pt-PT"/>
    </w:rPr>
  </w:style>
  <w:style w:type="paragraph" w:styleId="Rodap">
    <w:name w:val="footer"/>
    <w:basedOn w:val="Normal"/>
    <w:link w:val="RodapChar"/>
    <w:uiPriority w:val="99"/>
    <w:unhideWhenUsed/>
    <w:rsid w:val="00E2490C"/>
    <w:pPr>
      <w:tabs>
        <w:tab w:val="center" w:pos="4252"/>
        <w:tab w:val="right" w:pos="8504"/>
      </w:tabs>
    </w:pPr>
  </w:style>
  <w:style w:type="character" w:customStyle="1" w:styleId="RodapChar">
    <w:name w:val="Rodapé Char"/>
    <w:basedOn w:val="Fontepargpadro"/>
    <w:link w:val="Rodap"/>
    <w:uiPriority w:val="99"/>
    <w:rsid w:val="00E2490C"/>
    <w:rPr>
      <w:rFonts w:ascii="Arial MT" w:eastAsia="Arial MT" w:hAnsi="Arial MT" w:cs="Arial MT"/>
      <w:lang w:val="pt-PT"/>
    </w:rPr>
  </w:style>
  <w:style w:type="table" w:customStyle="1" w:styleId="TableNormal1">
    <w:name w:val="Table Normal1"/>
    <w:uiPriority w:val="2"/>
    <w:semiHidden/>
    <w:unhideWhenUsed/>
    <w:qFormat/>
    <w:rsid w:val="003C5D57"/>
    <w:tblPr>
      <w:tblInd w:w="0" w:type="dxa"/>
      <w:tblCellMar>
        <w:top w:w="0" w:type="dxa"/>
        <w:left w:w="0" w:type="dxa"/>
        <w:bottom w:w="0" w:type="dxa"/>
        <w:right w:w="0" w:type="dxa"/>
      </w:tblCellMar>
    </w:tblPr>
  </w:style>
  <w:style w:type="paragraph" w:styleId="Ttulo">
    <w:name w:val="Title"/>
    <w:basedOn w:val="Normal"/>
    <w:next w:val="Normal"/>
    <w:link w:val="TtuloChar"/>
    <w:uiPriority w:val="10"/>
    <w:qFormat/>
    <w:rsid w:val="00EA7B9C"/>
    <w:pPr>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A7B9C"/>
    <w:rPr>
      <w:rFonts w:asciiTheme="majorHAnsi" w:eastAsiaTheme="majorEastAsia" w:hAnsiTheme="majorHAnsi" w:cstheme="majorBidi"/>
      <w:spacing w:val="-10"/>
      <w:kern w:val="28"/>
      <w:sz w:val="56"/>
      <w:szCs w:val="56"/>
      <w:lang w:val="pt-PT"/>
    </w:rPr>
  </w:style>
  <w:style w:type="character" w:styleId="MenoPendente">
    <w:name w:val="Unresolved Mention"/>
    <w:basedOn w:val="Fontepargpadro"/>
    <w:uiPriority w:val="99"/>
    <w:semiHidden/>
    <w:unhideWhenUsed/>
    <w:rsid w:val="00822779"/>
    <w:rPr>
      <w:color w:val="605E5C"/>
      <w:shd w:val="clear" w:color="auto" w:fill="E1DFDD"/>
    </w:rPr>
  </w:style>
  <w:style w:type="character" w:styleId="TextodoEspaoReservado">
    <w:name w:val="Placeholder Text"/>
    <w:basedOn w:val="Fontepargpadro"/>
    <w:uiPriority w:val="99"/>
    <w:semiHidden/>
    <w:rsid w:val="00EA765A"/>
    <w:rPr>
      <w:color w:val="666666"/>
    </w:rPr>
  </w:style>
  <w:style w:type="character" w:styleId="Forte">
    <w:name w:val="Strong"/>
    <w:basedOn w:val="Fontepargpadro"/>
    <w:uiPriority w:val="22"/>
    <w:qFormat/>
    <w:rsid w:val="00D8706A"/>
    <w:rPr>
      <w:b/>
      <w:bCs/>
    </w:rPr>
  </w:style>
  <w:style w:type="character" w:customStyle="1" w:styleId="Ttulo2Char">
    <w:name w:val="Título 2 Char"/>
    <w:basedOn w:val="Fontepargpadro"/>
    <w:link w:val="Ttulo2"/>
    <w:uiPriority w:val="9"/>
    <w:rsid w:val="00EA7D02"/>
    <w:rPr>
      <w:rFonts w:asciiTheme="majorHAnsi" w:eastAsiaTheme="majorEastAsia" w:hAnsiTheme="majorHAnsi" w:cstheme="majorBidi"/>
      <w:color w:val="365F91" w:themeColor="accent1" w:themeShade="BF"/>
      <w:sz w:val="26"/>
      <w:szCs w:val="26"/>
      <w:lang w:val="pt-PT"/>
    </w:rPr>
  </w:style>
  <w:style w:type="paragraph" w:styleId="Sumrio2">
    <w:name w:val="toc 2"/>
    <w:basedOn w:val="Normal"/>
    <w:next w:val="Normal"/>
    <w:autoRedefine/>
    <w:uiPriority w:val="39"/>
    <w:unhideWhenUsed/>
    <w:rsid w:val="006C0D1D"/>
    <w:pPr>
      <w:spacing w:after="100"/>
      <w:ind w:left="220"/>
    </w:pPr>
  </w:style>
  <w:style w:type="table" w:styleId="Tabelacomgrade">
    <w:name w:val="Table Grid"/>
    <w:basedOn w:val="Tabelanormal"/>
    <w:uiPriority w:val="39"/>
    <w:rsid w:val="003631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29779">
      <w:bodyDiv w:val="1"/>
      <w:marLeft w:val="0"/>
      <w:marRight w:val="0"/>
      <w:marTop w:val="0"/>
      <w:marBottom w:val="0"/>
      <w:divBdr>
        <w:top w:val="none" w:sz="0" w:space="0" w:color="auto"/>
        <w:left w:val="none" w:sz="0" w:space="0" w:color="auto"/>
        <w:bottom w:val="none" w:sz="0" w:space="0" w:color="auto"/>
        <w:right w:val="none" w:sz="0" w:space="0" w:color="auto"/>
      </w:divBdr>
    </w:div>
    <w:div w:id="118106946">
      <w:bodyDiv w:val="1"/>
      <w:marLeft w:val="0"/>
      <w:marRight w:val="0"/>
      <w:marTop w:val="0"/>
      <w:marBottom w:val="0"/>
      <w:divBdr>
        <w:top w:val="none" w:sz="0" w:space="0" w:color="auto"/>
        <w:left w:val="none" w:sz="0" w:space="0" w:color="auto"/>
        <w:bottom w:val="none" w:sz="0" w:space="0" w:color="auto"/>
        <w:right w:val="none" w:sz="0" w:space="0" w:color="auto"/>
      </w:divBdr>
    </w:div>
    <w:div w:id="253827877">
      <w:bodyDiv w:val="1"/>
      <w:marLeft w:val="0"/>
      <w:marRight w:val="0"/>
      <w:marTop w:val="0"/>
      <w:marBottom w:val="0"/>
      <w:divBdr>
        <w:top w:val="none" w:sz="0" w:space="0" w:color="auto"/>
        <w:left w:val="none" w:sz="0" w:space="0" w:color="auto"/>
        <w:bottom w:val="none" w:sz="0" w:space="0" w:color="auto"/>
        <w:right w:val="none" w:sz="0" w:space="0" w:color="auto"/>
      </w:divBdr>
      <w:divsChild>
        <w:div w:id="889614716">
          <w:marLeft w:val="0"/>
          <w:marRight w:val="0"/>
          <w:marTop w:val="0"/>
          <w:marBottom w:val="0"/>
          <w:divBdr>
            <w:top w:val="none" w:sz="0" w:space="0" w:color="auto"/>
            <w:left w:val="none" w:sz="0" w:space="0" w:color="auto"/>
            <w:bottom w:val="none" w:sz="0" w:space="0" w:color="auto"/>
            <w:right w:val="none" w:sz="0" w:space="0" w:color="auto"/>
          </w:divBdr>
        </w:div>
        <w:div w:id="930965092">
          <w:marLeft w:val="0"/>
          <w:marRight w:val="0"/>
          <w:marTop w:val="0"/>
          <w:marBottom w:val="0"/>
          <w:divBdr>
            <w:top w:val="none" w:sz="0" w:space="0" w:color="auto"/>
            <w:left w:val="none" w:sz="0" w:space="0" w:color="auto"/>
            <w:bottom w:val="none" w:sz="0" w:space="0" w:color="auto"/>
            <w:right w:val="none" w:sz="0" w:space="0" w:color="auto"/>
          </w:divBdr>
        </w:div>
        <w:div w:id="941037824">
          <w:marLeft w:val="0"/>
          <w:marRight w:val="0"/>
          <w:marTop w:val="0"/>
          <w:marBottom w:val="0"/>
          <w:divBdr>
            <w:top w:val="none" w:sz="0" w:space="0" w:color="auto"/>
            <w:left w:val="none" w:sz="0" w:space="0" w:color="auto"/>
            <w:bottom w:val="none" w:sz="0" w:space="0" w:color="auto"/>
            <w:right w:val="none" w:sz="0" w:space="0" w:color="auto"/>
          </w:divBdr>
        </w:div>
        <w:div w:id="1103955739">
          <w:marLeft w:val="0"/>
          <w:marRight w:val="0"/>
          <w:marTop w:val="0"/>
          <w:marBottom w:val="0"/>
          <w:divBdr>
            <w:top w:val="none" w:sz="0" w:space="0" w:color="auto"/>
            <w:left w:val="none" w:sz="0" w:space="0" w:color="auto"/>
            <w:bottom w:val="none" w:sz="0" w:space="0" w:color="auto"/>
            <w:right w:val="none" w:sz="0" w:space="0" w:color="auto"/>
          </w:divBdr>
        </w:div>
        <w:div w:id="1580098768">
          <w:marLeft w:val="0"/>
          <w:marRight w:val="0"/>
          <w:marTop w:val="0"/>
          <w:marBottom w:val="0"/>
          <w:divBdr>
            <w:top w:val="none" w:sz="0" w:space="0" w:color="auto"/>
            <w:left w:val="none" w:sz="0" w:space="0" w:color="auto"/>
            <w:bottom w:val="none" w:sz="0" w:space="0" w:color="auto"/>
            <w:right w:val="none" w:sz="0" w:space="0" w:color="auto"/>
          </w:divBdr>
        </w:div>
        <w:div w:id="1826585043">
          <w:marLeft w:val="0"/>
          <w:marRight w:val="0"/>
          <w:marTop w:val="0"/>
          <w:marBottom w:val="0"/>
          <w:divBdr>
            <w:top w:val="none" w:sz="0" w:space="0" w:color="auto"/>
            <w:left w:val="none" w:sz="0" w:space="0" w:color="auto"/>
            <w:bottom w:val="none" w:sz="0" w:space="0" w:color="auto"/>
            <w:right w:val="none" w:sz="0" w:space="0" w:color="auto"/>
          </w:divBdr>
        </w:div>
        <w:div w:id="1838955037">
          <w:marLeft w:val="0"/>
          <w:marRight w:val="0"/>
          <w:marTop w:val="0"/>
          <w:marBottom w:val="0"/>
          <w:divBdr>
            <w:top w:val="none" w:sz="0" w:space="0" w:color="auto"/>
            <w:left w:val="none" w:sz="0" w:space="0" w:color="auto"/>
            <w:bottom w:val="none" w:sz="0" w:space="0" w:color="auto"/>
            <w:right w:val="none" w:sz="0" w:space="0" w:color="auto"/>
          </w:divBdr>
        </w:div>
        <w:div w:id="1960799215">
          <w:marLeft w:val="0"/>
          <w:marRight w:val="0"/>
          <w:marTop w:val="0"/>
          <w:marBottom w:val="0"/>
          <w:divBdr>
            <w:top w:val="none" w:sz="0" w:space="0" w:color="auto"/>
            <w:left w:val="none" w:sz="0" w:space="0" w:color="auto"/>
            <w:bottom w:val="none" w:sz="0" w:space="0" w:color="auto"/>
            <w:right w:val="none" w:sz="0" w:space="0" w:color="auto"/>
          </w:divBdr>
        </w:div>
      </w:divsChild>
    </w:div>
    <w:div w:id="345059978">
      <w:bodyDiv w:val="1"/>
      <w:marLeft w:val="0"/>
      <w:marRight w:val="0"/>
      <w:marTop w:val="0"/>
      <w:marBottom w:val="0"/>
      <w:divBdr>
        <w:top w:val="none" w:sz="0" w:space="0" w:color="auto"/>
        <w:left w:val="none" w:sz="0" w:space="0" w:color="auto"/>
        <w:bottom w:val="none" w:sz="0" w:space="0" w:color="auto"/>
        <w:right w:val="none" w:sz="0" w:space="0" w:color="auto"/>
      </w:divBdr>
      <w:divsChild>
        <w:div w:id="833304906">
          <w:marLeft w:val="0"/>
          <w:marRight w:val="0"/>
          <w:marTop w:val="0"/>
          <w:marBottom w:val="0"/>
          <w:divBdr>
            <w:top w:val="none" w:sz="0" w:space="0" w:color="auto"/>
            <w:left w:val="none" w:sz="0" w:space="0" w:color="auto"/>
            <w:bottom w:val="none" w:sz="0" w:space="0" w:color="auto"/>
            <w:right w:val="none" w:sz="0" w:space="0" w:color="auto"/>
          </w:divBdr>
        </w:div>
        <w:div w:id="1824076854">
          <w:marLeft w:val="0"/>
          <w:marRight w:val="0"/>
          <w:marTop w:val="0"/>
          <w:marBottom w:val="0"/>
          <w:divBdr>
            <w:top w:val="none" w:sz="0" w:space="0" w:color="auto"/>
            <w:left w:val="none" w:sz="0" w:space="0" w:color="auto"/>
            <w:bottom w:val="none" w:sz="0" w:space="0" w:color="auto"/>
            <w:right w:val="none" w:sz="0" w:space="0" w:color="auto"/>
          </w:divBdr>
        </w:div>
      </w:divsChild>
    </w:div>
    <w:div w:id="485241682">
      <w:bodyDiv w:val="1"/>
      <w:marLeft w:val="0"/>
      <w:marRight w:val="0"/>
      <w:marTop w:val="0"/>
      <w:marBottom w:val="0"/>
      <w:divBdr>
        <w:top w:val="none" w:sz="0" w:space="0" w:color="auto"/>
        <w:left w:val="none" w:sz="0" w:space="0" w:color="auto"/>
        <w:bottom w:val="none" w:sz="0" w:space="0" w:color="auto"/>
        <w:right w:val="none" w:sz="0" w:space="0" w:color="auto"/>
      </w:divBdr>
      <w:divsChild>
        <w:div w:id="1532187838">
          <w:marLeft w:val="-75"/>
          <w:marRight w:val="0"/>
          <w:marTop w:val="0"/>
          <w:marBottom w:val="0"/>
          <w:divBdr>
            <w:top w:val="none" w:sz="0" w:space="0" w:color="auto"/>
            <w:left w:val="none" w:sz="0" w:space="0" w:color="auto"/>
            <w:bottom w:val="none" w:sz="0" w:space="0" w:color="auto"/>
            <w:right w:val="none" w:sz="0" w:space="0" w:color="auto"/>
          </w:divBdr>
        </w:div>
      </w:divsChild>
    </w:div>
    <w:div w:id="516579796">
      <w:bodyDiv w:val="1"/>
      <w:marLeft w:val="0"/>
      <w:marRight w:val="0"/>
      <w:marTop w:val="0"/>
      <w:marBottom w:val="0"/>
      <w:divBdr>
        <w:top w:val="none" w:sz="0" w:space="0" w:color="auto"/>
        <w:left w:val="none" w:sz="0" w:space="0" w:color="auto"/>
        <w:bottom w:val="none" w:sz="0" w:space="0" w:color="auto"/>
        <w:right w:val="none" w:sz="0" w:space="0" w:color="auto"/>
      </w:divBdr>
    </w:div>
    <w:div w:id="602615487">
      <w:bodyDiv w:val="1"/>
      <w:marLeft w:val="0"/>
      <w:marRight w:val="0"/>
      <w:marTop w:val="0"/>
      <w:marBottom w:val="0"/>
      <w:divBdr>
        <w:top w:val="none" w:sz="0" w:space="0" w:color="auto"/>
        <w:left w:val="none" w:sz="0" w:space="0" w:color="auto"/>
        <w:bottom w:val="none" w:sz="0" w:space="0" w:color="auto"/>
        <w:right w:val="none" w:sz="0" w:space="0" w:color="auto"/>
      </w:divBdr>
    </w:div>
    <w:div w:id="637221945">
      <w:bodyDiv w:val="1"/>
      <w:marLeft w:val="0"/>
      <w:marRight w:val="0"/>
      <w:marTop w:val="0"/>
      <w:marBottom w:val="0"/>
      <w:divBdr>
        <w:top w:val="none" w:sz="0" w:space="0" w:color="auto"/>
        <w:left w:val="none" w:sz="0" w:space="0" w:color="auto"/>
        <w:bottom w:val="none" w:sz="0" w:space="0" w:color="auto"/>
        <w:right w:val="none" w:sz="0" w:space="0" w:color="auto"/>
      </w:divBdr>
    </w:div>
    <w:div w:id="770663102">
      <w:bodyDiv w:val="1"/>
      <w:marLeft w:val="0"/>
      <w:marRight w:val="0"/>
      <w:marTop w:val="0"/>
      <w:marBottom w:val="0"/>
      <w:divBdr>
        <w:top w:val="none" w:sz="0" w:space="0" w:color="auto"/>
        <w:left w:val="none" w:sz="0" w:space="0" w:color="auto"/>
        <w:bottom w:val="none" w:sz="0" w:space="0" w:color="auto"/>
        <w:right w:val="none" w:sz="0" w:space="0" w:color="auto"/>
      </w:divBdr>
    </w:div>
    <w:div w:id="780345748">
      <w:bodyDiv w:val="1"/>
      <w:marLeft w:val="0"/>
      <w:marRight w:val="0"/>
      <w:marTop w:val="0"/>
      <w:marBottom w:val="0"/>
      <w:divBdr>
        <w:top w:val="none" w:sz="0" w:space="0" w:color="auto"/>
        <w:left w:val="none" w:sz="0" w:space="0" w:color="auto"/>
        <w:bottom w:val="none" w:sz="0" w:space="0" w:color="auto"/>
        <w:right w:val="none" w:sz="0" w:space="0" w:color="auto"/>
      </w:divBdr>
    </w:div>
    <w:div w:id="798838894">
      <w:bodyDiv w:val="1"/>
      <w:marLeft w:val="0"/>
      <w:marRight w:val="0"/>
      <w:marTop w:val="0"/>
      <w:marBottom w:val="0"/>
      <w:divBdr>
        <w:top w:val="none" w:sz="0" w:space="0" w:color="auto"/>
        <w:left w:val="none" w:sz="0" w:space="0" w:color="auto"/>
        <w:bottom w:val="none" w:sz="0" w:space="0" w:color="auto"/>
        <w:right w:val="none" w:sz="0" w:space="0" w:color="auto"/>
      </w:divBdr>
    </w:div>
    <w:div w:id="977539866">
      <w:bodyDiv w:val="1"/>
      <w:marLeft w:val="0"/>
      <w:marRight w:val="0"/>
      <w:marTop w:val="0"/>
      <w:marBottom w:val="0"/>
      <w:divBdr>
        <w:top w:val="none" w:sz="0" w:space="0" w:color="auto"/>
        <w:left w:val="none" w:sz="0" w:space="0" w:color="auto"/>
        <w:bottom w:val="none" w:sz="0" w:space="0" w:color="auto"/>
        <w:right w:val="none" w:sz="0" w:space="0" w:color="auto"/>
      </w:divBdr>
    </w:div>
    <w:div w:id="985400330">
      <w:bodyDiv w:val="1"/>
      <w:marLeft w:val="0"/>
      <w:marRight w:val="0"/>
      <w:marTop w:val="0"/>
      <w:marBottom w:val="0"/>
      <w:divBdr>
        <w:top w:val="none" w:sz="0" w:space="0" w:color="auto"/>
        <w:left w:val="none" w:sz="0" w:space="0" w:color="auto"/>
        <w:bottom w:val="none" w:sz="0" w:space="0" w:color="auto"/>
        <w:right w:val="none" w:sz="0" w:space="0" w:color="auto"/>
      </w:divBdr>
      <w:divsChild>
        <w:div w:id="642077673">
          <w:marLeft w:val="0"/>
          <w:marRight w:val="0"/>
          <w:marTop w:val="0"/>
          <w:marBottom w:val="0"/>
          <w:divBdr>
            <w:top w:val="none" w:sz="0" w:space="0" w:color="auto"/>
            <w:left w:val="none" w:sz="0" w:space="0" w:color="auto"/>
            <w:bottom w:val="none" w:sz="0" w:space="0" w:color="auto"/>
            <w:right w:val="none" w:sz="0" w:space="0" w:color="auto"/>
          </w:divBdr>
        </w:div>
        <w:div w:id="989560498">
          <w:marLeft w:val="0"/>
          <w:marRight w:val="0"/>
          <w:marTop w:val="0"/>
          <w:marBottom w:val="0"/>
          <w:divBdr>
            <w:top w:val="none" w:sz="0" w:space="0" w:color="auto"/>
            <w:left w:val="none" w:sz="0" w:space="0" w:color="auto"/>
            <w:bottom w:val="none" w:sz="0" w:space="0" w:color="auto"/>
            <w:right w:val="none" w:sz="0" w:space="0" w:color="auto"/>
          </w:divBdr>
        </w:div>
      </w:divsChild>
    </w:div>
    <w:div w:id="1034035414">
      <w:bodyDiv w:val="1"/>
      <w:marLeft w:val="0"/>
      <w:marRight w:val="0"/>
      <w:marTop w:val="0"/>
      <w:marBottom w:val="0"/>
      <w:divBdr>
        <w:top w:val="none" w:sz="0" w:space="0" w:color="auto"/>
        <w:left w:val="none" w:sz="0" w:space="0" w:color="auto"/>
        <w:bottom w:val="none" w:sz="0" w:space="0" w:color="auto"/>
        <w:right w:val="none" w:sz="0" w:space="0" w:color="auto"/>
      </w:divBdr>
    </w:div>
    <w:div w:id="1069154444">
      <w:bodyDiv w:val="1"/>
      <w:marLeft w:val="0"/>
      <w:marRight w:val="0"/>
      <w:marTop w:val="0"/>
      <w:marBottom w:val="0"/>
      <w:divBdr>
        <w:top w:val="none" w:sz="0" w:space="0" w:color="auto"/>
        <w:left w:val="none" w:sz="0" w:space="0" w:color="auto"/>
        <w:bottom w:val="none" w:sz="0" w:space="0" w:color="auto"/>
        <w:right w:val="none" w:sz="0" w:space="0" w:color="auto"/>
      </w:divBdr>
    </w:div>
    <w:div w:id="1263611906">
      <w:bodyDiv w:val="1"/>
      <w:marLeft w:val="0"/>
      <w:marRight w:val="0"/>
      <w:marTop w:val="0"/>
      <w:marBottom w:val="0"/>
      <w:divBdr>
        <w:top w:val="none" w:sz="0" w:space="0" w:color="auto"/>
        <w:left w:val="none" w:sz="0" w:space="0" w:color="auto"/>
        <w:bottom w:val="none" w:sz="0" w:space="0" w:color="auto"/>
        <w:right w:val="none" w:sz="0" w:space="0" w:color="auto"/>
      </w:divBdr>
    </w:div>
    <w:div w:id="1278487029">
      <w:bodyDiv w:val="1"/>
      <w:marLeft w:val="0"/>
      <w:marRight w:val="0"/>
      <w:marTop w:val="0"/>
      <w:marBottom w:val="0"/>
      <w:divBdr>
        <w:top w:val="none" w:sz="0" w:space="0" w:color="auto"/>
        <w:left w:val="none" w:sz="0" w:space="0" w:color="auto"/>
        <w:bottom w:val="none" w:sz="0" w:space="0" w:color="auto"/>
        <w:right w:val="none" w:sz="0" w:space="0" w:color="auto"/>
      </w:divBdr>
    </w:div>
    <w:div w:id="1565290133">
      <w:bodyDiv w:val="1"/>
      <w:marLeft w:val="0"/>
      <w:marRight w:val="0"/>
      <w:marTop w:val="0"/>
      <w:marBottom w:val="0"/>
      <w:divBdr>
        <w:top w:val="none" w:sz="0" w:space="0" w:color="auto"/>
        <w:left w:val="none" w:sz="0" w:space="0" w:color="auto"/>
        <w:bottom w:val="none" w:sz="0" w:space="0" w:color="auto"/>
        <w:right w:val="none" w:sz="0" w:space="0" w:color="auto"/>
      </w:divBdr>
    </w:div>
    <w:div w:id="1614436186">
      <w:bodyDiv w:val="1"/>
      <w:marLeft w:val="0"/>
      <w:marRight w:val="0"/>
      <w:marTop w:val="0"/>
      <w:marBottom w:val="0"/>
      <w:divBdr>
        <w:top w:val="none" w:sz="0" w:space="0" w:color="auto"/>
        <w:left w:val="none" w:sz="0" w:space="0" w:color="auto"/>
        <w:bottom w:val="none" w:sz="0" w:space="0" w:color="auto"/>
        <w:right w:val="none" w:sz="0" w:space="0" w:color="auto"/>
      </w:divBdr>
    </w:div>
    <w:div w:id="1641180670">
      <w:bodyDiv w:val="1"/>
      <w:marLeft w:val="0"/>
      <w:marRight w:val="0"/>
      <w:marTop w:val="0"/>
      <w:marBottom w:val="0"/>
      <w:divBdr>
        <w:top w:val="none" w:sz="0" w:space="0" w:color="auto"/>
        <w:left w:val="none" w:sz="0" w:space="0" w:color="auto"/>
        <w:bottom w:val="none" w:sz="0" w:space="0" w:color="auto"/>
        <w:right w:val="none" w:sz="0" w:space="0" w:color="auto"/>
      </w:divBdr>
      <w:divsChild>
        <w:div w:id="1371346778">
          <w:marLeft w:val="-75"/>
          <w:marRight w:val="0"/>
          <w:marTop w:val="0"/>
          <w:marBottom w:val="0"/>
          <w:divBdr>
            <w:top w:val="none" w:sz="0" w:space="0" w:color="auto"/>
            <w:left w:val="none" w:sz="0" w:space="0" w:color="auto"/>
            <w:bottom w:val="none" w:sz="0" w:space="0" w:color="auto"/>
            <w:right w:val="none" w:sz="0" w:space="0" w:color="auto"/>
          </w:divBdr>
        </w:div>
      </w:divsChild>
    </w:div>
    <w:div w:id="1657562510">
      <w:bodyDiv w:val="1"/>
      <w:marLeft w:val="0"/>
      <w:marRight w:val="0"/>
      <w:marTop w:val="0"/>
      <w:marBottom w:val="0"/>
      <w:divBdr>
        <w:top w:val="none" w:sz="0" w:space="0" w:color="auto"/>
        <w:left w:val="none" w:sz="0" w:space="0" w:color="auto"/>
        <w:bottom w:val="none" w:sz="0" w:space="0" w:color="auto"/>
        <w:right w:val="none" w:sz="0" w:space="0" w:color="auto"/>
      </w:divBdr>
    </w:div>
    <w:div w:id="1689983070">
      <w:bodyDiv w:val="1"/>
      <w:marLeft w:val="0"/>
      <w:marRight w:val="0"/>
      <w:marTop w:val="0"/>
      <w:marBottom w:val="0"/>
      <w:divBdr>
        <w:top w:val="none" w:sz="0" w:space="0" w:color="auto"/>
        <w:left w:val="none" w:sz="0" w:space="0" w:color="auto"/>
        <w:bottom w:val="none" w:sz="0" w:space="0" w:color="auto"/>
        <w:right w:val="none" w:sz="0" w:space="0" w:color="auto"/>
      </w:divBdr>
    </w:div>
    <w:div w:id="1782530826">
      <w:bodyDiv w:val="1"/>
      <w:marLeft w:val="0"/>
      <w:marRight w:val="0"/>
      <w:marTop w:val="0"/>
      <w:marBottom w:val="0"/>
      <w:divBdr>
        <w:top w:val="none" w:sz="0" w:space="0" w:color="auto"/>
        <w:left w:val="none" w:sz="0" w:space="0" w:color="auto"/>
        <w:bottom w:val="none" w:sz="0" w:space="0" w:color="auto"/>
        <w:right w:val="none" w:sz="0" w:space="0" w:color="auto"/>
      </w:divBdr>
    </w:div>
    <w:div w:id="1821387105">
      <w:bodyDiv w:val="1"/>
      <w:marLeft w:val="0"/>
      <w:marRight w:val="0"/>
      <w:marTop w:val="0"/>
      <w:marBottom w:val="0"/>
      <w:divBdr>
        <w:top w:val="none" w:sz="0" w:space="0" w:color="auto"/>
        <w:left w:val="none" w:sz="0" w:space="0" w:color="auto"/>
        <w:bottom w:val="none" w:sz="0" w:space="0" w:color="auto"/>
        <w:right w:val="none" w:sz="0" w:space="0" w:color="auto"/>
      </w:divBdr>
    </w:div>
    <w:div w:id="1860578890">
      <w:bodyDiv w:val="1"/>
      <w:marLeft w:val="0"/>
      <w:marRight w:val="0"/>
      <w:marTop w:val="0"/>
      <w:marBottom w:val="0"/>
      <w:divBdr>
        <w:top w:val="none" w:sz="0" w:space="0" w:color="auto"/>
        <w:left w:val="none" w:sz="0" w:space="0" w:color="auto"/>
        <w:bottom w:val="none" w:sz="0" w:space="0" w:color="auto"/>
        <w:right w:val="none" w:sz="0" w:space="0" w:color="auto"/>
      </w:divBdr>
    </w:div>
    <w:div w:id="1894852584">
      <w:bodyDiv w:val="1"/>
      <w:marLeft w:val="0"/>
      <w:marRight w:val="0"/>
      <w:marTop w:val="0"/>
      <w:marBottom w:val="0"/>
      <w:divBdr>
        <w:top w:val="none" w:sz="0" w:space="0" w:color="auto"/>
        <w:left w:val="none" w:sz="0" w:space="0" w:color="auto"/>
        <w:bottom w:val="none" w:sz="0" w:space="0" w:color="auto"/>
        <w:right w:val="none" w:sz="0" w:space="0" w:color="auto"/>
      </w:divBdr>
      <w:divsChild>
        <w:div w:id="16008453">
          <w:marLeft w:val="0"/>
          <w:marRight w:val="0"/>
          <w:marTop w:val="0"/>
          <w:marBottom w:val="0"/>
          <w:divBdr>
            <w:top w:val="none" w:sz="0" w:space="0" w:color="auto"/>
            <w:left w:val="none" w:sz="0" w:space="0" w:color="auto"/>
            <w:bottom w:val="none" w:sz="0" w:space="0" w:color="auto"/>
            <w:right w:val="none" w:sz="0" w:space="0" w:color="auto"/>
          </w:divBdr>
        </w:div>
        <w:div w:id="63650311">
          <w:marLeft w:val="0"/>
          <w:marRight w:val="0"/>
          <w:marTop w:val="0"/>
          <w:marBottom w:val="0"/>
          <w:divBdr>
            <w:top w:val="none" w:sz="0" w:space="0" w:color="auto"/>
            <w:left w:val="none" w:sz="0" w:space="0" w:color="auto"/>
            <w:bottom w:val="none" w:sz="0" w:space="0" w:color="auto"/>
            <w:right w:val="none" w:sz="0" w:space="0" w:color="auto"/>
          </w:divBdr>
        </w:div>
        <w:div w:id="319233379">
          <w:marLeft w:val="0"/>
          <w:marRight w:val="0"/>
          <w:marTop w:val="0"/>
          <w:marBottom w:val="0"/>
          <w:divBdr>
            <w:top w:val="none" w:sz="0" w:space="0" w:color="auto"/>
            <w:left w:val="none" w:sz="0" w:space="0" w:color="auto"/>
            <w:bottom w:val="none" w:sz="0" w:space="0" w:color="auto"/>
            <w:right w:val="none" w:sz="0" w:space="0" w:color="auto"/>
          </w:divBdr>
        </w:div>
        <w:div w:id="373775723">
          <w:marLeft w:val="0"/>
          <w:marRight w:val="0"/>
          <w:marTop w:val="0"/>
          <w:marBottom w:val="0"/>
          <w:divBdr>
            <w:top w:val="none" w:sz="0" w:space="0" w:color="auto"/>
            <w:left w:val="none" w:sz="0" w:space="0" w:color="auto"/>
            <w:bottom w:val="none" w:sz="0" w:space="0" w:color="auto"/>
            <w:right w:val="none" w:sz="0" w:space="0" w:color="auto"/>
          </w:divBdr>
        </w:div>
        <w:div w:id="532227561">
          <w:marLeft w:val="0"/>
          <w:marRight w:val="0"/>
          <w:marTop w:val="0"/>
          <w:marBottom w:val="0"/>
          <w:divBdr>
            <w:top w:val="none" w:sz="0" w:space="0" w:color="auto"/>
            <w:left w:val="none" w:sz="0" w:space="0" w:color="auto"/>
            <w:bottom w:val="none" w:sz="0" w:space="0" w:color="auto"/>
            <w:right w:val="none" w:sz="0" w:space="0" w:color="auto"/>
          </w:divBdr>
        </w:div>
        <w:div w:id="1234049101">
          <w:marLeft w:val="0"/>
          <w:marRight w:val="0"/>
          <w:marTop w:val="0"/>
          <w:marBottom w:val="0"/>
          <w:divBdr>
            <w:top w:val="none" w:sz="0" w:space="0" w:color="auto"/>
            <w:left w:val="none" w:sz="0" w:space="0" w:color="auto"/>
            <w:bottom w:val="none" w:sz="0" w:space="0" w:color="auto"/>
            <w:right w:val="none" w:sz="0" w:space="0" w:color="auto"/>
          </w:divBdr>
        </w:div>
        <w:div w:id="1450052051">
          <w:marLeft w:val="0"/>
          <w:marRight w:val="0"/>
          <w:marTop w:val="0"/>
          <w:marBottom w:val="0"/>
          <w:divBdr>
            <w:top w:val="none" w:sz="0" w:space="0" w:color="auto"/>
            <w:left w:val="none" w:sz="0" w:space="0" w:color="auto"/>
            <w:bottom w:val="none" w:sz="0" w:space="0" w:color="auto"/>
            <w:right w:val="none" w:sz="0" w:space="0" w:color="auto"/>
          </w:divBdr>
        </w:div>
        <w:div w:id="1902671575">
          <w:marLeft w:val="0"/>
          <w:marRight w:val="0"/>
          <w:marTop w:val="0"/>
          <w:marBottom w:val="0"/>
          <w:divBdr>
            <w:top w:val="none" w:sz="0" w:space="0" w:color="auto"/>
            <w:left w:val="none" w:sz="0" w:space="0" w:color="auto"/>
            <w:bottom w:val="none" w:sz="0" w:space="0" w:color="auto"/>
            <w:right w:val="none" w:sz="0" w:space="0" w:color="auto"/>
          </w:divBdr>
        </w:div>
      </w:divsChild>
    </w:div>
    <w:div w:id="2026596140">
      <w:bodyDiv w:val="1"/>
      <w:marLeft w:val="0"/>
      <w:marRight w:val="0"/>
      <w:marTop w:val="0"/>
      <w:marBottom w:val="0"/>
      <w:divBdr>
        <w:top w:val="none" w:sz="0" w:space="0" w:color="auto"/>
        <w:left w:val="none" w:sz="0" w:space="0" w:color="auto"/>
        <w:bottom w:val="none" w:sz="0" w:space="0" w:color="auto"/>
        <w:right w:val="none" w:sz="0" w:space="0" w:color="auto"/>
      </w:divBdr>
    </w:div>
    <w:div w:id="2093159551">
      <w:bodyDiv w:val="1"/>
      <w:marLeft w:val="0"/>
      <w:marRight w:val="0"/>
      <w:marTop w:val="0"/>
      <w:marBottom w:val="0"/>
      <w:divBdr>
        <w:top w:val="none" w:sz="0" w:space="0" w:color="auto"/>
        <w:left w:val="none" w:sz="0" w:space="0" w:color="auto"/>
        <w:bottom w:val="none" w:sz="0" w:space="0" w:color="auto"/>
        <w:right w:val="none" w:sz="0" w:space="0" w:color="auto"/>
      </w:divBdr>
      <w:divsChild>
        <w:div w:id="19935572">
          <w:marLeft w:val="0"/>
          <w:marRight w:val="0"/>
          <w:marTop w:val="0"/>
          <w:marBottom w:val="0"/>
          <w:divBdr>
            <w:top w:val="none" w:sz="0" w:space="0" w:color="auto"/>
            <w:left w:val="none" w:sz="0" w:space="0" w:color="auto"/>
            <w:bottom w:val="none" w:sz="0" w:space="0" w:color="auto"/>
            <w:right w:val="none" w:sz="0" w:space="0" w:color="auto"/>
          </w:divBdr>
        </w:div>
        <w:div w:id="1789274108">
          <w:marLeft w:val="0"/>
          <w:marRight w:val="0"/>
          <w:marTop w:val="0"/>
          <w:marBottom w:val="0"/>
          <w:divBdr>
            <w:top w:val="none" w:sz="0" w:space="0" w:color="auto"/>
            <w:left w:val="none" w:sz="0" w:space="0" w:color="auto"/>
            <w:bottom w:val="none" w:sz="0" w:space="0" w:color="auto"/>
            <w:right w:val="none" w:sz="0" w:space="0" w:color="auto"/>
          </w:divBdr>
        </w:div>
      </w:divsChild>
    </w:div>
    <w:div w:id="2104450111">
      <w:bodyDiv w:val="1"/>
      <w:marLeft w:val="0"/>
      <w:marRight w:val="0"/>
      <w:marTop w:val="0"/>
      <w:marBottom w:val="0"/>
      <w:divBdr>
        <w:top w:val="none" w:sz="0" w:space="0" w:color="auto"/>
        <w:left w:val="none" w:sz="0" w:space="0" w:color="auto"/>
        <w:bottom w:val="none" w:sz="0" w:space="0" w:color="auto"/>
        <w:right w:val="none" w:sz="0" w:space="0" w:color="auto"/>
      </w:divBdr>
    </w:div>
    <w:div w:id="2111732458">
      <w:bodyDiv w:val="1"/>
      <w:marLeft w:val="0"/>
      <w:marRight w:val="0"/>
      <w:marTop w:val="0"/>
      <w:marBottom w:val="0"/>
      <w:divBdr>
        <w:top w:val="none" w:sz="0" w:space="0" w:color="auto"/>
        <w:left w:val="none" w:sz="0" w:space="0" w:color="auto"/>
        <w:bottom w:val="none" w:sz="0" w:space="0" w:color="auto"/>
        <w:right w:val="none" w:sz="0" w:space="0" w:color="auto"/>
      </w:divBdr>
    </w:div>
    <w:div w:id="2115241682">
      <w:bodyDiv w:val="1"/>
      <w:marLeft w:val="0"/>
      <w:marRight w:val="0"/>
      <w:marTop w:val="0"/>
      <w:marBottom w:val="0"/>
      <w:divBdr>
        <w:top w:val="none" w:sz="0" w:space="0" w:color="auto"/>
        <w:left w:val="none" w:sz="0" w:space="0" w:color="auto"/>
        <w:bottom w:val="none" w:sz="0" w:space="0" w:color="auto"/>
        <w:right w:val="none" w:sz="0" w:space="0" w:color="auto"/>
      </w:divBdr>
      <w:divsChild>
        <w:div w:id="4141262">
          <w:marLeft w:val="0"/>
          <w:marRight w:val="0"/>
          <w:marTop w:val="0"/>
          <w:marBottom w:val="0"/>
          <w:divBdr>
            <w:top w:val="none" w:sz="0" w:space="0" w:color="auto"/>
            <w:left w:val="none" w:sz="0" w:space="0" w:color="auto"/>
            <w:bottom w:val="none" w:sz="0" w:space="0" w:color="auto"/>
            <w:right w:val="none" w:sz="0" w:space="0" w:color="auto"/>
          </w:divBdr>
        </w:div>
        <w:div w:id="1569463361">
          <w:marLeft w:val="0"/>
          <w:marRight w:val="0"/>
          <w:marTop w:val="0"/>
          <w:marBottom w:val="0"/>
          <w:divBdr>
            <w:top w:val="none" w:sz="0" w:space="0" w:color="auto"/>
            <w:left w:val="none" w:sz="0" w:space="0" w:color="auto"/>
            <w:bottom w:val="none" w:sz="0" w:space="0" w:color="auto"/>
            <w:right w:val="none" w:sz="0" w:space="0" w:color="auto"/>
          </w:divBdr>
        </w:div>
      </w:divsChild>
    </w:div>
    <w:div w:id="21272636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deeplearningbook.org/" TargetMode="External"/><Relationship Id="rId18" Type="http://schemas.openxmlformats.org/officeDocument/2006/relationships/hyperlink" Target="https://react.dev/"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unb.ca/cic/datasets/ids-2018.htm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fastapi.tiangolo.com/"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arxiv.org/pdf/2202.10377" TargetMode="External"/><Relationship Id="rId20" Type="http://schemas.openxmlformats.org/officeDocument/2006/relationships/hyperlink" Target="https://www.unb.ca/cic/datasets/ids-2017.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arxiv.org/pdf/1412.6572" TargetMode="External"/><Relationship Id="rId23" Type="http://schemas.openxmlformats.org/officeDocument/2006/relationships/image" Target="media/image3.png"/><Relationship Id="rId28"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yperlink" Target="https://tanstack.com/quer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loquentjavascript.net/" TargetMode="External"/><Relationship Id="rId22" Type="http://schemas.openxmlformats.org/officeDocument/2006/relationships/hyperlink" Target="https://www.cloudflare.com/learning/ddos/syn-flood-ddos-attack/"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02C880A96C7DF4FB9985B00A12E7D15" ma:contentTypeVersion="18" ma:contentTypeDescription="Crie um novo documento." ma:contentTypeScope="" ma:versionID="d84b1f9aee7b9135bba527e28e46b34c">
  <xsd:schema xmlns:xsd="http://www.w3.org/2001/XMLSchema" xmlns:xs="http://www.w3.org/2001/XMLSchema" xmlns:p="http://schemas.microsoft.com/office/2006/metadata/properties" xmlns:ns2="823981f3-3752-4125-a0d3-0ca3cd2c9296" xmlns:ns3="c1b4fa16-8a83-4479-9324-2a1553baa00e" targetNamespace="http://schemas.microsoft.com/office/2006/metadata/properties" ma:root="true" ma:fieldsID="b388acc4e4c2b166f20274e40e1b243a" ns2:_="" ns3:_="">
    <xsd:import namespace="823981f3-3752-4125-a0d3-0ca3cd2c9296"/>
    <xsd:import namespace="c1b4fa16-8a83-4479-9324-2a1553baa00e"/>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OCR"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3981f3-3752-4125-a0d3-0ca3cd2c92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Marcações de imagem" ma:readOnly="false" ma:fieldId="{5cf76f15-5ced-4ddc-b409-7134ff3c332f}" ma:taxonomyMulti="true" ma:sspId="c70c3db4-b6ea-4b73-8f10-c8396f641c8b"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1b4fa16-8a83-4479-9324-2a1553baa00e" elementFormDefault="qualified">
    <xsd:import namespace="http://schemas.microsoft.com/office/2006/documentManagement/types"/>
    <xsd:import namespace="http://schemas.microsoft.com/office/infopath/2007/PartnerControls"/>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element name="TaxCatchAll" ma:index="21" nillable="true" ma:displayName="Taxonomy Catch All Column" ma:hidden="true" ma:list="{e90db9bd-ecb9-4534-9957-9b0ce42dc62f}" ma:internalName="TaxCatchAll" ma:showField="CatchAllData" ma:web="c1b4fa16-8a83-4479-9324-2a1553baa0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1b4fa16-8a83-4479-9324-2a1553baa00e" xsi:nil="true"/>
    <lcf76f155ced4ddcb4097134ff3c332f xmlns="823981f3-3752-4125-a0d3-0ca3cd2c929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889606-1BC1-4232-A03F-3072451A87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3981f3-3752-4125-a0d3-0ca3cd2c9296"/>
    <ds:schemaRef ds:uri="c1b4fa16-8a83-4479-9324-2a1553baa0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8F5329-D13C-4063-B19A-22F4EB2A9BAB}">
  <ds:schemaRefs>
    <ds:schemaRef ds:uri="http://schemas.microsoft.com/office/2006/metadata/properties"/>
    <ds:schemaRef ds:uri="http://schemas.microsoft.com/office/infopath/2007/PartnerControls"/>
    <ds:schemaRef ds:uri="c1b4fa16-8a83-4479-9324-2a1553baa00e"/>
    <ds:schemaRef ds:uri="823981f3-3752-4125-a0d3-0ca3cd2c9296"/>
  </ds:schemaRefs>
</ds:datastoreItem>
</file>

<file path=customXml/itemProps3.xml><?xml version="1.0" encoding="utf-8"?>
<ds:datastoreItem xmlns:ds="http://schemas.openxmlformats.org/officeDocument/2006/customXml" ds:itemID="{8A4ADF65-E3B1-45D0-88AE-3232C0CFA3D8}">
  <ds:schemaRefs>
    <ds:schemaRef ds:uri="http://schemas.microsoft.com/sharepoint/v3/contenttype/forms"/>
  </ds:schemaRefs>
</ds:datastoreItem>
</file>

<file path=customXml/itemProps4.xml><?xml version="1.0" encoding="utf-8"?>
<ds:datastoreItem xmlns:ds="http://schemas.openxmlformats.org/officeDocument/2006/customXml" ds:itemID="{D78015C7-D0AD-4B24-8005-EA5877BB3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TotalTime>
  <Pages>17</Pages>
  <Words>4692</Words>
  <Characters>25338</Characters>
  <Application>Microsoft Office Word</Application>
  <DocSecurity>0</DocSecurity>
  <Lines>211</Lines>
  <Paragraphs>59</Paragraphs>
  <ScaleCrop>false</ScaleCrop>
  <HeadingPairs>
    <vt:vector size="2" baseType="variant">
      <vt:variant>
        <vt:lpstr>Título</vt:lpstr>
      </vt:variant>
      <vt:variant>
        <vt:i4>1</vt:i4>
      </vt:variant>
    </vt:vector>
  </HeadingPairs>
  <TitlesOfParts>
    <vt:vector size="1" baseType="lpstr">
      <vt:lpstr>TEXTO EXTRAIDO DAS NORMAS E PROCEDIMENTOS DO PIBIC</vt:lpstr>
    </vt:vector>
  </TitlesOfParts>
  <Company/>
  <LinksUpToDate>false</LinksUpToDate>
  <CharactersWithSpaces>29971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TEXTO EXTRAIDO DAS NORMAS E PROCEDIMENTOS DO PIBIC</dc:title>
  <dc:subject/>
  <dc:creator>renata</dc:creator>
  <cp:keywords/>
  <dc:description/>
  <cp:lastModifiedBy>Isabela Groke Gomes</cp:lastModifiedBy>
  <cp:revision>52</cp:revision>
  <dcterms:created xsi:type="dcterms:W3CDTF">2026-03-11T01:53:00Z</dcterms:created>
  <dcterms:modified xsi:type="dcterms:W3CDTF">2026-07-27T23:11:00Z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2019-12-17T00:00:00Z</vt:filetime>
  </property>
  <property fmtid="{D5CDD505-2E9C-101B-9397-08002B2CF9AE}" pid="3" name="Creator">
    <vt:lpwstr>Microsoft® Word 2016</vt:lpwstr>
  </property>
  <property fmtid="{D5CDD505-2E9C-101B-9397-08002B2CF9AE}" pid="4" name="LastSaved">
    <vt:filetime>2021-03-30T00:00:00Z</vt:filetime>
  </property>
  <property fmtid="{D5CDD505-2E9C-101B-9397-08002B2CF9AE}" pid="5" name="ContentTypeId">
    <vt:lpwstr>0x010100302C880A96C7DF4FB9985B00A12E7D15</vt:lpwstr>
  </property>
  <property fmtid="{D5CDD505-2E9C-101B-9397-08002B2CF9AE}" pid="6" name="MediaServiceImageTags">
    <vt:lpwstr/>
  </property>
</Properties>
</file>