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64F54" w14:textId="4FE3F44B" w:rsidR="00696A13" w:rsidRDefault="003A1DD3" w:rsidP="003A1DD3">
      <w:pPr>
        <w:pStyle w:val="1"/>
        <w:jc w:val="center"/>
      </w:pPr>
      <w:r>
        <w:rPr>
          <w:rFonts w:hint="eastAsia"/>
        </w:rPr>
        <w:t>运动保护编辑器使用手册</w:t>
      </w:r>
    </w:p>
    <w:p w14:paraId="771FB16B" w14:textId="07C4F180" w:rsidR="003A1DD3" w:rsidRDefault="003A1DD3" w:rsidP="003A1DD3">
      <w:r>
        <w:rPr>
          <w:rFonts w:hint="eastAsia"/>
          <w:noProof/>
        </w:rPr>
        <w:drawing>
          <wp:inline distT="0" distB="0" distL="0" distR="0" wp14:anchorId="05A588BF" wp14:editId="70C67009">
            <wp:extent cx="5274310" cy="3023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ProtectionEdi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6217" w14:textId="558EEFD0" w:rsidR="003A1DD3" w:rsidRDefault="0049640F" w:rsidP="0049640F">
      <w:pPr>
        <w:jc w:val="center"/>
      </w:pPr>
      <w:r>
        <w:rPr>
          <w:rFonts w:hint="eastAsia"/>
        </w:rPr>
        <w:t>图1</w:t>
      </w:r>
    </w:p>
    <w:p w14:paraId="6792D434" w14:textId="06E3C056" w:rsidR="002D1DFE" w:rsidRDefault="002D1DFE" w:rsidP="0049640F">
      <w:pPr>
        <w:jc w:val="center"/>
      </w:pPr>
    </w:p>
    <w:p w14:paraId="6A5656DE" w14:textId="0D4F6243" w:rsidR="002D1DFE" w:rsidRDefault="002D1DFE" w:rsidP="0049640F">
      <w:pPr>
        <w:jc w:val="center"/>
      </w:pPr>
    </w:p>
    <w:p w14:paraId="39794F20" w14:textId="4899BE6F" w:rsidR="002D1DFE" w:rsidRDefault="00D5587A" w:rsidP="00D5587A">
      <w:pPr>
        <w:ind w:firstLine="420"/>
        <w:jc w:val="left"/>
        <w:rPr>
          <w:rFonts w:hint="eastAsia"/>
        </w:rPr>
      </w:pPr>
      <w:r>
        <w:rPr>
          <w:rFonts w:hint="eastAsia"/>
        </w:rPr>
        <w:t>若您认为作者未描述清楚，可以对照文章末尾例子来看。</w:t>
      </w:r>
    </w:p>
    <w:p w14:paraId="6F782B6D" w14:textId="48557689" w:rsidR="0049640F" w:rsidRDefault="0049640F" w:rsidP="0049640F">
      <w:pPr>
        <w:pStyle w:val="2"/>
      </w:pPr>
      <w:r>
        <w:rPr>
          <w:rFonts w:hint="eastAsia"/>
        </w:rPr>
        <w:t>干涉组</w:t>
      </w:r>
    </w:p>
    <w:p w14:paraId="661D87F4" w14:textId="51ACC09F" w:rsidR="0049640F" w:rsidRDefault="0049640F" w:rsidP="0049640F">
      <w:pPr>
        <w:ind w:firstLine="420"/>
        <w:rPr>
          <w:rFonts w:hint="eastAsia"/>
        </w:rPr>
      </w:pPr>
      <w:r>
        <w:rPr>
          <w:rFonts w:hint="eastAsia"/>
        </w:rPr>
        <w:t>一种干涉情况，描述为一个干涉组。</w:t>
      </w:r>
      <w:r>
        <w:rPr>
          <w:rFonts w:hint="eastAsia"/>
        </w:rPr>
        <w:t>每一个干涉组用一个Tab页面来展示。</w:t>
      </w:r>
    </w:p>
    <w:p w14:paraId="11B14B9A" w14:textId="0BAE1E72" w:rsidR="0049640F" w:rsidRDefault="0049640F" w:rsidP="0049640F">
      <w:pPr>
        <w:ind w:firstLine="420"/>
      </w:pPr>
      <w:r>
        <w:rPr>
          <w:rFonts w:hint="eastAsia"/>
        </w:rPr>
        <w:t>图1中，红色标记“1”处按钮可以添加/移除干涉组。</w:t>
      </w:r>
    </w:p>
    <w:p w14:paraId="531763A9" w14:textId="353F8C2A" w:rsidR="0049640F" w:rsidRDefault="0049640F" w:rsidP="0049640F">
      <w:pPr>
        <w:ind w:firstLine="420"/>
      </w:pPr>
      <w:r>
        <w:rPr>
          <w:rFonts w:hint="eastAsia"/>
        </w:rPr>
        <w:t>图1中，红色标记“2”处展示所有选项卡。</w:t>
      </w:r>
    </w:p>
    <w:p w14:paraId="61F0EFA3" w14:textId="76CE9D1F" w:rsidR="0049640F" w:rsidRDefault="0049640F" w:rsidP="0049640F">
      <w:pPr>
        <w:ind w:firstLine="420"/>
      </w:pPr>
      <w:r>
        <w:rPr>
          <w:rFonts w:hint="eastAsia"/>
        </w:rPr>
        <w:t>图1中，红色标记“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>处，显示当前干涉组的描述。若移动轴或气缸时，会导致某种干涉情况发生，软件会将该干涉情况的描述及详细信息报告给用户。</w:t>
      </w:r>
    </w:p>
    <w:p w14:paraId="6F6EB6C7" w14:textId="0566EEB3" w:rsidR="0049640F" w:rsidRDefault="0049640F" w:rsidP="0049640F">
      <w:pPr>
        <w:ind w:firstLine="420"/>
      </w:pPr>
    </w:p>
    <w:p w14:paraId="58E00CFC" w14:textId="1DBA3D12" w:rsidR="0049640F" w:rsidRDefault="0049640F" w:rsidP="0049640F">
      <w:pPr>
        <w:pStyle w:val="2"/>
      </w:pPr>
      <w:r>
        <w:rPr>
          <w:rFonts w:hint="eastAsia"/>
        </w:rPr>
        <w:t>干涉条件集合</w:t>
      </w:r>
    </w:p>
    <w:p w14:paraId="0CC598C2" w14:textId="5C1F141C" w:rsidR="0049640F" w:rsidRDefault="00D02A55" w:rsidP="00D02A55">
      <w:pPr>
        <w:ind w:firstLine="420"/>
      </w:pPr>
      <w:r>
        <w:rPr>
          <w:rFonts w:hint="eastAsia"/>
        </w:rPr>
        <w:t>图1中，每个选项卡的左半部分页面，展示干涉条件集合。</w:t>
      </w:r>
    </w:p>
    <w:p w14:paraId="2F535748" w14:textId="1881B817" w:rsidR="00D02A55" w:rsidRDefault="00D02A55" w:rsidP="00D02A55">
      <w:pPr>
        <w:ind w:firstLine="420"/>
      </w:pPr>
      <w:r>
        <w:rPr>
          <w:rFonts w:hint="eastAsia"/>
        </w:rPr>
        <w:t>当所有干涉条件</w:t>
      </w:r>
      <w:r w:rsidRPr="00163AC7">
        <w:rPr>
          <w:rFonts w:hint="eastAsia"/>
          <w:color w:val="FF0000"/>
        </w:rPr>
        <w:t>全部满足</w:t>
      </w:r>
      <w:r>
        <w:rPr>
          <w:rFonts w:hint="eastAsia"/>
        </w:rPr>
        <w:t>时，软件认为运动部件将发生干涉，阻止本次运动。</w:t>
      </w:r>
    </w:p>
    <w:p w14:paraId="43800087" w14:textId="7E089D86" w:rsidR="00E37EAA" w:rsidRDefault="00E37EAA" w:rsidP="00D02A55">
      <w:pPr>
        <w:ind w:firstLine="420"/>
      </w:pPr>
      <w:r>
        <w:rPr>
          <w:rFonts w:hint="eastAsia"/>
        </w:rPr>
        <w:t>图1中，红色标记“6“处按钮，可以添加/移除干涉条件。（当前选中的干涉条件背景色为灰色）</w:t>
      </w:r>
    </w:p>
    <w:p w14:paraId="2B900E73" w14:textId="71908916" w:rsidR="00E37EAA" w:rsidRDefault="00E37EAA" w:rsidP="00D02A55">
      <w:pPr>
        <w:ind w:firstLine="420"/>
      </w:pPr>
      <w:r>
        <w:rPr>
          <w:rFonts w:hint="eastAsia"/>
        </w:rPr>
        <w:t>添加干涉条件前，需先选择干涉条件类型，及比较操作类型。</w:t>
      </w:r>
      <w:r w:rsidR="00163AC7">
        <w:rPr>
          <w:rFonts w:hint="eastAsia"/>
        </w:rPr>
        <w:t>分别</w:t>
      </w:r>
      <w:r>
        <w:rPr>
          <w:rFonts w:hint="eastAsia"/>
        </w:rPr>
        <w:t>如图1中红色标记“4“”5“所示。</w:t>
      </w:r>
    </w:p>
    <w:p w14:paraId="5DB163E2" w14:textId="44E9124B" w:rsidR="00E37EAA" w:rsidRDefault="00E37EAA" w:rsidP="00D02A55">
      <w:pPr>
        <w:ind w:firstLine="420"/>
      </w:pPr>
      <w:r>
        <w:rPr>
          <w:rFonts w:hint="eastAsia"/>
        </w:rPr>
        <w:lastRenderedPageBreak/>
        <w:t>干涉条件类型分为：</w:t>
      </w:r>
      <w:r>
        <w:rPr>
          <w:rFonts w:hint="eastAsia"/>
        </w:rPr>
        <w:t>单轴位置，两轴位置组合</w:t>
      </w:r>
      <w:r>
        <w:rPr>
          <w:rFonts w:hint="eastAsia"/>
        </w:rPr>
        <w:t>（位置和/位置差），气缸状态</w:t>
      </w:r>
    </w:p>
    <w:p w14:paraId="357BFE86" w14:textId="206719FF" w:rsidR="00E37EAA" w:rsidRDefault="00E37EAA" w:rsidP="00D02A55">
      <w:pPr>
        <w:ind w:firstLine="420"/>
      </w:pPr>
      <w:r>
        <w:rPr>
          <w:rFonts w:hint="eastAsia"/>
        </w:rPr>
        <w:t>比较操作类型分为：大于位置，小于位置，在位置范围内，不在位置范围内，不处于气缸状态</w:t>
      </w:r>
    </w:p>
    <w:p w14:paraId="2E5D0F86" w14:textId="50E80A9A" w:rsidR="00E37EAA" w:rsidRDefault="00E37EAA" w:rsidP="00D02A55">
      <w:pPr>
        <w:ind w:firstLine="420"/>
      </w:pPr>
      <w:r>
        <w:rPr>
          <w:rFonts w:hint="eastAsia"/>
        </w:rPr>
        <w:t>轴位置干涉条件（如</w:t>
      </w:r>
      <w:r>
        <w:rPr>
          <w:rFonts w:hint="eastAsia"/>
        </w:rPr>
        <w:t>单轴位置，两轴位置组合</w:t>
      </w:r>
      <w:r>
        <w:rPr>
          <w:rFonts w:hint="eastAsia"/>
        </w:rPr>
        <w:t>）可与轴位置比较操作（如</w:t>
      </w:r>
      <w:r>
        <w:rPr>
          <w:rFonts w:hint="eastAsia"/>
        </w:rPr>
        <w:t>大于位置，小于位置，在位置范围内，不在位置范围内</w:t>
      </w:r>
      <w:r>
        <w:rPr>
          <w:rFonts w:hint="eastAsia"/>
        </w:rPr>
        <w:t>）任意组合，气缸状态干涉条件（如</w:t>
      </w:r>
      <w:r>
        <w:rPr>
          <w:rFonts w:hint="eastAsia"/>
        </w:rPr>
        <w:t>气缸状态</w:t>
      </w:r>
      <w:r>
        <w:rPr>
          <w:rFonts w:hint="eastAsia"/>
        </w:rPr>
        <w:t>）可</w:t>
      </w:r>
      <w:r w:rsidR="00163AC7">
        <w:rPr>
          <w:rFonts w:hint="eastAsia"/>
        </w:rPr>
        <w:t>与</w:t>
      </w:r>
      <w:r>
        <w:rPr>
          <w:rFonts w:hint="eastAsia"/>
        </w:rPr>
        <w:t>气缸状态比较操作（如</w:t>
      </w:r>
      <w:r>
        <w:rPr>
          <w:rFonts w:hint="eastAsia"/>
        </w:rPr>
        <w:t>不处于气缸状态</w:t>
      </w:r>
      <w:r>
        <w:rPr>
          <w:rFonts w:hint="eastAsia"/>
        </w:rPr>
        <w:t>）任意组合。</w:t>
      </w:r>
    </w:p>
    <w:p w14:paraId="70EB884A" w14:textId="16D870A0" w:rsidR="00163AC7" w:rsidRDefault="00163AC7" w:rsidP="00D02A55">
      <w:pPr>
        <w:ind w:firstLine="420"/>
      </w:pPr>
    </w:p>
    <w:p w14:paraId="086579C7" w14:textId="60380952" w:rsidR="00163AC7" w:rsidRDefault="00163AC7" w:rsidP="00163AC7">
      <w:pPr>
        <w:pStyle w:val="2"/>
      </w:pPr>
      <w:r>
        <w:rPr>
          <w:rFonts w:hint="eastAsia"/>
        </w:rPr>
        <w:t>忽略干涉条件集合</w:t>
      </w:r>
    </w:p>
    <w:p w14:paraId="60CA870C" w14:textId="02C98EA4" w:rsidR="00163AC7" w:rsidRDefault="00163AC7" w:rsidP="00163AC7">
      <w:r>
        <w:tab/>
      </w:r>
      <w:r>
        <w:rPr>
          <w:rFonts w:hint="eastAsia"/>
        </w:rPr>
        <w:t>若您认为</w:t>
      </w:r>
      <w:r>
        <w:rPr>
          <w:rFonts w:hint="eastAsia"/>
        </w:rPr>
        <w:t>即使已经发生干涉</w:t>
      </w:r>
      <w:r>
        <w:rPr>
          <w:rFonts w:hint="eastAsia"/>
        </w:rPr>
        <w:t>的情况下，仍然应当允许将某个轴或气缸往其中一个方向移动，可以添加忽略干涉条件。</w:t>
      </w:r>
    </w:p>
    <w:p w14:paraId="0971D796" w14:textId="336BB146" w:rsidR="00163AC7" w:rsidRDefault="00163AC7" w:rsidP="00163AC7">
      <w:r>
        <w:tab/>
      </w:r>
      <w:r>
        <w:rPr>
          <w:rFonts w:hint="eastAsia"/>
        </w:rPr>
        <w:t>图1中每个选项卡右半部分页面，展示忽略干涉条件集合。</w:t>
      </w:r>
    </w:p>
    <w:p w14:paraId="5963607D" w14:textId="75C2C03F" w:rsidR="00163AC7" w:rsidRDefault="00163AC7" w:rsidP="00163AC7">
      <w:pPr>
        <w:ind w:firstLine="420"/>
      </w:pPr>
      <w:r w:rsidRPr="00163AC7">
        <w:rPr>
          <w:rFonts w:hint="eastAsia"/>
          <w:color w:val="FF0000"/>
        </w:rPr>
        <w:t>只要有一个</w:t>
      </w:r>
      <w:r>
        <w:rPr>
          <w:rFonts w:hint="eastAsia"/>
        </w:rPr>
        <w:t>忽略</w:t>
      </w:r>
      <w:r>
        <w:rPr>
          <w:rFonts w:hint="eastAsia"/>
        </w:rPr>
        <w:t>干涉条件满足，软件</w:t>
      </w:r>
      <w:r>
        <w:rPr>
          <w:rFonts w:hint="eastAsia"/>
        </w:rPr>
        <w:t>将跳过检查</w:t>
      </w:r>
      <w:r w:rsidR="00D53631">
        <w:rPr>
          <w:rFonts w:hint="eastAsia"/>
        </w:rPr>
        <w:t>当前干涉组</w:t>
      </w:r>
      <w:r>
        <w:rPr>
          <w:rFonts w:hint="eastAsia"/>
        </w:rPr>
        <w:t>。</w:t>
      </w:r>
    </w:p>
    <w:p w14:paraId="54797938" w14:textId="47C4B9DF" w:rsidR="00163AC7" w:rsidRDefault="00163AC7" w:rsidP="00163AC7">
      <w:pPr>
        <w:ind w:firstLine="420"/>
      </w:pPr>
      <w:r>
        <w:rPr>
          <w:rFonts w:hint="eastAsia"/>
        </w:rPr>
        <w:t>图1中，红色标记“</w:t>
      </w:r>
      <w:r w:rsidR="00D53631">
        <w:rPr>
          <w:rFonts w:hint="eastAsia"/>
        </w:rPr>
        <w:t>8</w:t>
      </w:r>
      <w:r>
        <w:rPr>
          <w:rFonts w:hint="eastAsia"/>
        </w:rPr>
        <w:t>“处按钮，可以添加/移除</w:t>
      </w:r>
      <w:r w:rsidR="00D53631">
        <w:rPr>
          <w:rFonts w:hint="eastAsia"/>
        </w:rPr>
        <w:t>忽略</w:t>
      </w:r>
      <w:r>
        <w:rPr>
          <w:rFonts w:hint="eastAsia"/>
        </w:rPr>
        <w:t>干涉条件。（当前选中的</w:t>
      </w:r>
      <w:r w:rsidR="00D53631">
        <w:rPr>
          <w:rFonts w:hint="eastAsia"/>
        </w:rPr>
        <w:t>忽略</w:t>
      </w:r>
      <w:r>
        <w:rPr>
          <w:rFonts w:hint="eastAsia"/>
        </w:rPr>
        <w:t>干涉条件背景色为灰色）</w:t>
      </w:r>
    </w:p>
    <w:p w14:paraId="532C4311" w14:textId="709BA21B" w:rsidR="00163AC7" w:rsidRDefault="00163AC7" w:rsidP="00163AC7">
      <w:pPr>
        <w:ind w:firstLine="420"/>
      </w:pPr>
      <w:r>
        <w:rPr>
          <w:rFonts w:hint="eastAsia"/>
        </w:rPr>
        <w:t>添加</w:t>
      </w:r>
      <w:r w:rsidR="00D53631">
        <w:rPr>
          <w:rFonts w:hint="eastAsia"/>
        </w:rPr>
        <w:t>忽略</w:t>
      </w:r>
      <w:r>
        <w:rPr>
          <w:rFonts w:hint="eastAsia"/>
        </w:rPr>
        <w:t>干涉条件前，需先选择</w:t>
      </w:r>
      <w:r w:rsidR="00D53631">
        <w:rPr>
          <w:rFonts w:hint="eastAsia"/>
        </w:rPr>
        <w:t>忽略</w:t>
      </w:r>
      <w:r>
        <w:rPr>
          <w:rFonts w:hint="eastAsia"/>
        </w:rPr>
        <w:t>干涉条件类型。如图1中红色标记“</w:t>
      </w:r>
      <w:r w:rsidR="00AB2215">
        <w:rPr>
          <w:rFonts w:hint="eastAsia"/>
        </w:rPr>
        <w:t>7</w:t>
      </w:r>
      <w:r>
        <w:rPr>
          <w:rFonts w:hint="eastAsia"/>
        </w:rPr>
        <w:t>“所示。</w:t>
      </w:r>
    </w:p>
    <w:p w14:paraId="1DA6E005" w14:textId="6D199C7C" w:rsidR="00AB2215" w:rsidRDefault="00AB2215" w:rsidP="00AB2215">
      <w:pPr>
        <w:rPr>
          <w:rFonts w:hint="eastAsia"/>
        </w:rPr>
      </w:pPr>
    </w:p>
    <w:p w14:paraId="457CA219" w14:textId="0A953783" w:rsidR="00163AC7" w:rsidRDefault="00163AC7" w:rsidP="00163AC7"/>
    <w:p w14:paraId="197F56D0" w14:textId="24008F5D" w:rsidR="00AB2215" w:rsidRDefault="00AB2215" w:rsidP="00AB2215">
      <w:pPr>
        <w:pStyle w:val="2"/>
      </w:pPr>
      <w:r>
        <w:rPr>
          <w:rFonts w:hint="eastAsia"/>
        </w:rPr>
        <w:t>举例1：</w:t>
      </w:r>
    </w:p>
    <w:p w14:paraId="4488AF5D" w14:textId="2416F2AD" w:rsidR="00AB2215" w:rsidRDefault="00AB2215" w:rsidP="00163AC7">
      <w:r>
        <w:rPr>
          <w:rFonts w:hint="eastAsia"/>
          <w:noProof/>
        </w:rPr>
        <w:drawing>
          <wp:inline distT="0" distB="0" distL="0" distR="0" wp14:anchorId="305276D6" wp14:editId="7574FCE6">
            <wp:extent cx="3067812" cy="26752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775" cy="26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98B6" w14:textId="6B67CED7" w:rsidR="00AB2215" w:rsidRDefault="00AB2215" w:rsidP="00163AC7">
      <w:r>
        <w:tab/>
      </w:r>
      <w:r>
        <w:rPr>
          <w:rFonts w:hint="eastAsia"/>
        </w:rPr>
        <w:t>如图所示，</w:t>
      </w:r>
      <w:r>
        <w:t>LUT</w:t>
      </w:r>
      <w:r>
        <w:rPr>
          <w:rFonts w:hint="eastAsia"/>
        </w:rPr>
        <w:t>平台与S</w:t>
      </w:r>
      <w:r>
        <w:t>UT</w:t>
      </w:r>
      <w:r>
        <w:rPr>
          <w:rFonts w:hint="eastAsia"/>
        </w:rPr>
        <w:t>平台可能干涉，则应配置如下：</w:t>
      </w:r>
    </w:p>
    <w:p w14:paraId="0876FEA7" w14:textId="1E755471" w:rsidR="00AB2215" w:rsidRDefault="00AB2215" w:rsidP="00163AC7">
      <w:r>
        <w:rPr>
          <w:noProof/>
        </w:rPr>
        <w:lastRenderedPageBreak/>
        <w:drawing>
          <wp:inline distT="0" distB="0" distL="0" distR="0" wp14:anchorId="5AAC157C" wp14:editId="38BA30D3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2ED9" w14:textId="1152EC5D" w:rsidR="00070857" w:rsidRDefault="00070857" w:rsidP="00163AC7"/>
    <w:p w14:paraId="354261BC" w14:textId="4EAC3ABE" w:rsidR="00070857" w:rsidRDefault="00070857" w:rsidP="00163AC7"/>
    <w:p w14:paraId="405675DF" w14:textId="5D8A350A" w:rsidR="00070857" w:rsidRDefault="00070857" w:rsidP="00070857">
      <w:pPr>
        <w:pStyle w:val="2"/>
      </w:pPr>
      <w:r>
        <w:rPr>
          <w:rFonts w:hint="eastAsia"/>
        </w:rPr>
        <w:t>举例2</w:t>
      </w:r>
    </w:p>
    <w:p w14:paraId="1A21AB7C" w14:textId="39116050" w:rsidR="00070857" w:rsidRDefault="00070857" w:rsidP="00070857">
      <w:r>
        <w:rPr>
          <w:rFonts w:hint="eastAsia"/>
          <w:noProof/>
        </w:rPr>
        <w:drawing>
          <wp:inline distT="0" distB="0" distL="0" distR="0" wp14:anchorId="0FD23D38" wp14:editId="40F95A7E">
            <wp:extent cx="2125980" cy="2415888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3" cy="244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B89F" w14:textId="638F76AC" w:rsidR="00070857" w:rsidRDefault="00070857" w:rsidP="00070857">
      <w:r>
        <w:tab/>
      </w:r>
      <w:r>
        <w:rPr>
          <w:rFonts w:hint="eastAsia"/>
        </w:rPr>
        <w:t>如图所示，S</w:t>
      </w:r>
      <w:r>
        <w:t>UT</w:t>
      </w:r>
      <w:r>
        <w:rPr>
          <w:rFonts w:hint="eastAsia"/>
        </w:rPr>
        <w:t>3轴平台上，有一个Z方向的气缸，可能与胶针干涉，则应配置如下：</w:t>
      </w:r>
    </w:p>
    <w:p w14:paraId="11C89E9F" w14:textId="35BDE2FB" w:rsidR="00070857" w:rsidRDefault="00070857" w:rsidP="00070857">
      <w:r>
        <w:rPr>
          <w:noProof/>
        </w:rPr>
        <w:lastRenderedPageBreak/>
        <w:drawing>
          <wp:inline distT="0" distB="0" distL="0" distR="0" wp14:anchorId="4D82D487" wp14:editId="255E826A">
            <wp:extent cx="5274310" cy="3246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776F" w14:textId="404F50C5" w:rsidR="00070857" w:rsidRDefault="00070857" w:rsidP="00070857">
      <w:r>
        <w:rPr>
          <w:noProof/>
        </w:rPr>
        <w:drawing>
          <wp:inline distT="0" distB="0" distL="0" distR="0" wp14:anchorId="243A84CE" wp14:editId="4860B011">
            <wp:extent cx="5274310" cy="2448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722E" w14:textId="58BB49A4" w:rsidR="00070857" w:rsidRDefault="00070857" w:rsidP="00070857"/>
    <w:p w14:paraId="24050AFF" w14:textId="70839A1F" w:rsidR="00070857" w:rsidRDefault="00070857" w:rsidP="00070857"/>
    <w:p w14:paraId="03BC8E07" w14:textId="14F2C24A" w:rsidR="00070857" w:rsidRDefault="00070857" w:rsidP="00070857">
      <w:pPr>
        <w:pStyle w:val="2"/>
      </w:pPr>
      <w:r>
        <w:rPr>
          <w:rFonts w:hint="eastAsia"/>
        </w:rPr>
        <w:lastRenderedPageBreak/>
        <w:t>举例3：</w:t>
      </w:r>
    </w:p>
    <w:p w14:paraId="40144D0D" w14:textId="147E79F2" w:rsidR="00070857" w:rsidRDefault="00070857" w:rsidP="00070857">
      <w:r>
        <w:rPr>
          <w:rFonts w:hint="eastAsia"/>
          <w:noProof/>
        </w:rPr>
        <w:drawing>
          <wp:inline distT="0" distB="0" distL="0" distR="0" wp14:anchorId="1513AFEC" wp14:editId="662AD6C7">
            <wp:extent cx="3399354" cy="250545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22" cy="251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F0BC" w14:textId="671F5460" w:rsidR="00070857" w:rsidRDefault="00070857" w:rsidP="00070857">
      <w:r>
        <w:tab/>
      </w:r>
      <w:r>
        <w:rPr>
          <w:rFonts w:hint="eastAsia"/>
        </w:rPr>
        <w:t>如图所示，S</w:t>
      </w:r>
      <w:r>
        <w:t>UT</w:t>
      </w:r>
      <w:r>
        <w:rPr>
          <w:rFonts w:hint="eastAsia"/>
        </w:rPr>
        <w:t>3轴平台，与A</w:t>
      </w:r>
      <w:r>
        <w:t>A</w:t>
      </w:r>
      <w:r>
        <w:rPr>
          <w:rFonts w:hint="eastAsia"/>
        </w:rPr>
        <w:t>头3轴平台，可能干涉，则应配置如下：</w:t>
      </w:r>
    </w:p>
    <w:p w14:paraId="37F4D71E" w14:textId="51A1A8EC" w:rsidR="00070857" w:rsidRDefault="00070857" w:rsidP="00070857">
      <w:r>
        <w:rPr>
          <w:noProof/>
        </w:rPr>
        <w:drawing>
          <wp:inline distT="0" distB="0" distL="0" distR="0" wp14:anchorId="2994FFBC" wp14:editId="7D94D44E">
            <wp:extent cx="5274310" cy="2371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7DA" w14:textId="6181B099" w:rsidR="00070857" w:rsidRPr="00070857" w:rsidRDefault="00070857" w:rsidP="00070857">
      <w:pPr>
        <w:rPr>
          <w:rFonts w:hint="eastAsia"/>
        </w:rPr>
      </w:pPr>
      <w:r>
        <w:rPr>
          <w:noProof/>
        </w:rPr>
        <w:drawing>
          <wp:inline distT="0" distB="0" distL="0" distR="0" wp14:anchorId="4760CD00" wp14:editId="0888CC25">
            <wp:extent cx="5274310" cy="240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857" w:rsidRPr="0007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A9"/>
    <w:rsid w:val="00070857"/>
    <w:rsid w:val="00163AC7"/>
    <w:rsid w:val="001D16A9"/>
    <w:rsid w:val="002D1DFE"/>
    <w:rsid w:val="003A1DD3"/>
    <w:rsid w:val="0049640F"/>
    <w:rsid w:val="00696A13"/>
    <w:rsid w:val="00AB2215"/>
    <w:rsid w:val="00D02A55"/>
    <w:rsid w:val="00D53631"/>
    <w:rsid w:val="00D5587A"/>
    <w:rsid w:val="00E3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4A1F"/>
  <w15:chartTrackingRefBased/>
  <w15:docId w15:val="{43439CFC-28A1-429F-81F0-13C54552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1D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64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易海铭</dc:creator>
  <cp:keywords/>
  <dc:description/>
  <cp:lastModifiedBy>易海铭</cp:lastModifiedBy>
  <cp:revision>42</cp:revision>
  <dcterms:created xsi:type="dcterms:W3CDTF">2020-03-25T08:35:00Z</dcterms:created>
  <dcterms:modified xsi:type="dcterms:W3CDTF">2020-03-25T09:55:00Z</dcterms:modified>
</cp:coreProperties>
</file>