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754624"/>
        <w:docPartObj>
          <w:docPartGallery w:val="Cover Pages"/>
          <w:docPartUnique/>
        </w:docPartObj>
      </w:sdtPr>
      <w:sdtEndPr>
        <w:rPr>
          <w:rFonts w:asciiTheme="majorHAnsi" w:eastAsiaTheme="majorEastAsia" w:hAnsiTheme="majorHAnsi" w:cstheme="majorBidi"/>
          <w:caps/>
        </w:rPr>
      </w:sdtEndPr>
      <w:sdtContent>
        <w:p w:rsidR="00D8579C" w:rsidRDefault="00642C8C">
          <w:r>
            <w:rPr>
              <w:noProof/>
              <w:lang w:eastAsia="sv-SE"/>
            </w:rPr>
            <w:pict>
              <v:rect id="_x0000_s1086" style="position:absolute;margin-left:39pt;margin-top:-172.85pt;width:452.95pt;height:392.65pt;z-index:251664384;mso-width-percent:1000;mso-position-horizontal-relative:margin;mso-position-vertical-relative:margin;mso-width-percent:1000;mso-width-relative:margin;mso-height-relative:margin;v-text-anchor:bottom" o:regroupid="1" filled="f" stroked="f">
                <v:textbox style="mso-next-textbox:#_x0000_s1086">
                  <w:txbxContent>
                    <w:sdt>
                      <w:sdtPr>
                        <w:rPr>
                          <w:rFonts w:ascii="Times New Roman" w:hAnsi="Times New Roman" w:cs="Times New Roman"/>
                          <w:b/>
                          <w:bCs/>
                          <w:color w:val="1F497D" w:themeColor="text2"/>
                          <w:sz w:val="72"/>
                          <w:szCs w:val="72"/>
                        </w:rPr>
                        <w:alias w:val="Rubrik"/>
                        <w:id w:val="11760149"/>
                        <w:dataBinding w:prefixMappings="xmlns:ns0='http://schemas.openxmlformats.org/package/2006/metadata/core-properties' xmlns:ns1='http://purl.org/dc/elements/1.1/'" w:xpath="/ns0:coreProperties[1]/ns1:title[1]" w:storeItemID="{6C3C8BC8-F283-45AE-878A-BAB7291924A1}"/>
                        <w:text/>
                      </w:sdtPr>
                      <w:sdtContent>
                        <w:p w:rsidR="00D8579C" w:rsidRPr="00DE4CAB" w:rsidRDefault="00612C5E">
                          <w:pPr>
                            <w:spacing w:after="0"/>
                            <w:rPr>
                              <w:rFonts w:ascii="Times New Roman" w:hAnsi="Times New Roman" w:cs="Times New Roman"/>
                              <w:b/>
                              <w:bCs/>
                              <w:color w:val="1F497D" w:themeColor="text2"/>
                              <w:sz w:val="72"/>
                              <w:szCs w:val="72"/>
                            </w:rPr>
                          </w:pPr>
                          <w:r w:rsidRPr="00DE4CAB">
                            <w:rPr>
                              <w:rFonts w:ascii="Times New Roman" w:hAnsi="Times New Roman" w:cs="Times New Roman"/>
                              <w:b/>
                              <w:bCs/>
                              <w:color w:val="1F497D" w:themeColor="text2"/>
                              <w:sz w:val="72"/>
                              <w:szCs w:val="72"/>
                            </w:rPr>
                            <w:t xml:space="preserve">Labbrapport-      </w:t>
                          </w:r>
                          <w:r w:rsidR="00981D25">
                            <w:rPr>
                              <w:rFonts w:ascii="Times New Roman" w:hAnsi="Times New Roman" w:cs="Times New Roman"/>
                              <w:b/>
                              <w:bCs/>
                              <w:color w:val="1F497D" w:themeColor="text2"/>
                              <w:sz w:val="72"/>
                              <w:szCs w:val="72"/>
                            </w:rPr>
                            <w:t xml:space="preserve">      Tyresta Nationalpark</w:t>
                          </w:r>
                        </w:p>
                      </w:sdtContent>
                    </w:sdt>
                    <w:sdt>
                      <w:sdtPr>
                        <w:rPr>
                          <w:rFonts w:ascii="Times New Roman" w:hAnsi="Times New Roman" w:cs="Times New Roman"/>
                          <w:b/>
                          <w:bCs/>
                          <w:color w:val="4F81BD" w:themeColor="accent1"/>
                          <w:sz w:val="40"/>
                          <w:szCs w:val="40"/>
                        </w:rPr>
                        <w:alias w:val="Underrubrik"/>
                        <w:id w:val="11760150"/>
                        <w:dataBinding w:prefixMappings="xmlns:ns0='http://schemas.openxmlformats.org/package/2006/metadata/core-properties' xmlns:ns1='http://purl.org/dc/elements/1.1/'" w:xpath="/ns0:coreProperties[1]/ns1:subject[1]" w:storeItemID="{6C3C8BC8-F283-45AE-878A-BAB7291924A1}"/>
                        <w:text/>
                      </w:sdtPr>
                      <w:sdtContent>
                        <w:p w:rsidR="00D8579C" w:rsidRPr="00DE4CAB" w:rsidRDefault="00D8579C">
                          <w:pPr>
                            <w:rPr>
                              <w:rFonts w:ascii="Times New Roman" w:hAnsi="Times New Roman" w:cs="Times New Roman"/>
                              <w:b/>
                              <w:bCs/>
                              <w:color w:val="4F81BD" w:themeColor="accent1"/>
                              <w:sz w:val="40"/>
                              <w:szCs w:val="40"/>
                            </w:rPr>
                          </w:pPr>
                          <w:r w:rsidRPr="00DE4CAB">
                            <w:rPr>
                              <w:rFonts w:ascii="Times New Roman" w:hAnsi="Times New Roman" w:cs="Times New Roman"/>
                              <w:b/>
                              <w:bCs/>
                              <w:color w:val="4F81BD" w:themeColor="accent1"/>
                              <w:sz w:val="40"/>
                              <w:szCs w:val="40"/>
                            </w:rPr>
                            <w:t>Nacka Gymnasium</w:t>
                          </w:r>
                        </w:p>
                      </w:sdtContent>
                    </w:sdt>
                    <w:sdt>
                      <w:sdtPr>
                        <w:rPr>
                          <w:rFonts w:ascii="Times New Roman" w:hAnsi="Times New Roman" w:cs="Times New Roman"/>
                          <w:b/>
                          <w:bCs/>
                          <w:color w:val="808080" w:themeColor="text1" w:themeTint="7F"/>
                          <w:sz w:val="32"/>
                          <w:szCs w:val="32"/>
                        </w:rPr>
                        <w:alias w:val="Författare"/>
                        <w:id w:val="11760151"/>
                        <w:dataBinding w:prefixMappings="xmlns:ns0='http://schemas.openxmlformats.org/package/2006/metadata/core-properties' xmlns:ns1='http://purl.org/dc/elements/1.1/'" w:xpath="/ns0:coreProperties[1]/ns1:creator[1]" w:storeItemID="{6C3C8BC8-F283-45AE-878A-BAB7291924A1}"/>
                        <w:text/>
                      </w:sdtPr>
                      <w:sdtContent>
                        <w:p w:rsidR="00D8579C" w:rsidRPr="00DE4CAB" w:rsidRDefault="00D8579C">
                          <w:pPr>
                            <w:rPr>
                              <w:rFonts w:ascii="Times New Roman" w:hAnsi="Times New Roman" w:cs="Times New Roman"/>
                              <w:b/>
                              <w:bCs/>
                              <w:color w:val="808080" w:themeColor="text1" w:themeTint="7F"/>
                              <w:sz w:val="32"/>
                              <w:szCs w:val="32"/>
                            </w:rPr>
                          </w:pPr>
                          <w:r w:rsidRPr="00DE4CAB">
                            <w:rPr>
                              <w:rFonts w:ascii="Times New Roman" w:hAnsi="Times New Roman" w:cs="Times New Roman"/>
                              <w:b/>
                              <w:bCs/>
                              <w:color w:val="808080" w:themeColor="text1" w:themeTint="7F"/>
                              <w:sz w:val="32"/>
                              <w:szCs w:val="32"/>
                            </w:rPr>
                            <w:t>Emil Nygren</w:t>
                          </w:r>
                        </w:p>
                      </w:sdtContent>
                    </w:sdt>
                    <w:p w:rsidR="00D8579C" w:rsidRDefault="00D8579C">
                      <w:pPr>
                        <w:rPr>
                          <w:b/>
                          <w:bCs/>
                          <w:color w:val="808080" w:themeColor="text1" w:themeTint="7F"/>
                          <w:sz w:val="32"/>
                          <w:szCs w:val="32"/>
                        </w:rPr>
                      </w:pPr>
                    </w:p>
                    <w:p w:rsidR="00D8579C" w:rsidRDefault="00D8579C"/>
                  </w:txbxContent>
                </v:textbox>
                <w10:wrap anchorx="margin" anchory="margin"/>
              </v:rect>
            </w:pict>
          </w:r>
        </w:p>
        <w:p w:rsidR="00D8579C" w:rsidRDefault="00D8579C"/>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642C8C">
          <w:pPr>
            <w:rPr>
              <w:rFonts w:asciiTheme="majorHAnsi" w:eastAsiaTheme="majorEastAsia" w:hAnsiTheme="majorHAnsi" w:cstheme="majorBidi"/>
              <w:caps/>
            </w:rPr>
          </w:pPr>
          <w:r w:rsidRPr="00642C8C">
            <w:rPr>
              <w:rFonts w:ascii="Times New Roman" w:eastAsiaTheme="majorEastAsia" w:hAnsi="Times New Roman" w:cs="Times New Roman"/>
              <w:caps/>
              <w:noProof/>
              <w:lang w:eastAsia="sv-SE"/>
            </w:rPr>
            <w:pict>
              <v:rect id="_x0000_s1085" style="position:absolute;margin-left:259.85pt;margin-top:506.85pt;width:243.1pt;height:84.6pt;z-index:251663360;mso-position-horizontal-relative:margin;mso-position-vertical-relative:margin" o:regroupid="1" filled="f" stroked="f">
                <v:textbox style="mso-next-textbox:#_x0000_s1085;mso-fit-shape-to-text:t">
                  <w:txbxContent>
                    <w:sdt>
                      <w:sdtPr>
                        <w:rPr>
                          <w:rFonts w:ascii="Times New Roman" w:hAnsi="Times New Roman" w:cs="Times New Roman"/>
                          <w:sz w:val="96"/>
                          <w:szCs w:val="96"/>
                        </w:rPr>
                        <w:alias w:val="År"/>
                        <w:id w:val="11760153"/>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Content>
                        <w:p w:rsidR="00D8579C" w:rsidRDefault="00D8579C">
                          <w:pPr>
                            <w:jc w:val="right"/>
                            <w:rPr>
                              <w:sz w:val="96"/>
                              <w:szCs w:val="96"/>
                            </w:rPr>
                          </w:pPr>
                          <w:r w:rsidRPr="00DE4CAB">
                            <w:rPr>
                              <w:rFonts w:ascii="Times New Roman" w:hAnsi="Times New Roman" w:cs="Times New Roman"/>
                              <w:sz w:val="96"/>
                              <w:szCs w:val="96"/>
                            </w:rPr>
                            <w:t>NN1a</w:t>
                          </w:r>
                        </w:p>
                      </w:sdtContent>
                    </w:sdt>
                  </w:txbxContent>
                </v:textbox>
                <w10:wrap anchorx="margin" anchory="margin"/>
              </v:rect>
            </w:pict>
          </w:r>
          <w:r w:rsidRPr="00642C8C">
            <w:rPr>
              <w:rFonts w:ascii="Times New Roman" w:eastAsiaTheme="majorEastAsia" w:hAnsi="Times New Roman" w:cs="Times New Roman"/>
              <w:caps/>
              <w:noProof/>
              <w:lang w:eastAsia="sv-SE"/>
            </w:rPr>
            <w:pict>
              <v:group id="_x0000_s1073" style="position:absolute;margin-left:-70.4pt;margin-top:417.8pt;width:594.45pt;height:251.65pt;z-index:251661312;mso-width-percent:1000;mso-height-percent:300;mso-position-horizontal-relative:margin;mso-position-vertical-relative:margin;mso-width-percent:1000;mso-height-percent:300" coordorigin="-6,3399" coordsize="12197,4253" o:regroupid="1">
                <v:group id="_x0000_s1074" style="position:absolute;left:-6;top:3717;width:12189;height:3550" coordorigin="18,7468" coordsize="12189,3550">
                  <v:shape id="_x0000_s1075" style="position:absolute;left:18;top:7837;width:7132;height:2863;mso-width-relative:page;mso-height-relative:page" coordsize="7132,2863" path="m,l17,2863,7132,2578r,-2378l,xe" fillcolor="#a7bfde [1620]" stroked="f">
                    <v:fill opacity=".5"/>
                    <v:path arrowok="t"/>
                  </v:shape>
                  <v:shape id="_x0000_s1076" style="position:absolute;left:7150;top:7468;width:3466;height:3550;mso-width-relative:page;mso-height-relative:page" coordsize="3466,3550" path="m,569l,2930r3466,620l3466,,,569xe" fillcolor="#d3dfee [820]" stroked="f">
                    <v:fill opacity=".5"/>
                    <v:path arrowok="t"/>
                  </v:shape>
                  <v:shape id="_x0000_s1077" style="position:absolute;left:10616;top:7468;width:1591;height:3550;mso-width-relative:page;mso-height-relative:page" coordsize="1591,3550" path="m,l,3550,1591,2746r,-2009l,xe" fillcolor="#a7bfde [1620]" stroked="f">
                    <v:fill opacity=".5"/>
                    <v:path arrowok="t"/>
                  </v:shape>
                </v:group>
                <v:shape id="_x0000_s1078" style="position:absolute;left:8071;top:4069;width:4120;height:2913;mso-width-relative:page;mso-height-relative:page" coordsize="4120,2913" path="m1,251l,2662r4120,251l4120,,1,251xe" fillcolor="#d8d8d8 [2732]" stroked="f">
                  <v:path arrowok="t"/>
                </v:shape>
                <v:shape id="_x0000_s1079" style="position:absolute;left:4104;top:3399;width:3985;height:4236;mso-width-relative:page;mso-height-relative:page" coordsize="3985,4236" path="m,l,4236,3985,3349r,-2428l,xe" fillcolor="#bfbfbf [2412]" stroked="f">
                  <v:path arrowok="t"/>
                </v:shape>
                <v:shape id="_x0000_s1080" style="position:absolute;left:18;top:3399;width:4086;height:4253;mso-width-relative:page;mso-height-relative:page" coordsize="4086,4253" path="m4086,r-2,4253l,3198,,1072,4086,xe" fillcolor="#d8d8d8 [2732]" stroked="f">
                  <v:path arrowok="t"/>
                </v:shape>
                <v:shape id="_x0000_s1081" style="position:absolute;left:17;top:3617;width:2076;height:3851;mso-width-relative:page;mso-height-relative:page" coordsize="2076,3851" path="m,921l2060,r16,3851l,2981,,921xe" fillcolor="#d3dfee [820]" stroked="f">
                  <v:fill opacity="45875f"/>
                  <v:path arrowok="t"/>
                </v:shape>
                <v:shape id="_x0000_s1082" style="position:absolute;left:2077;top:3617;width:6011;height:3835;mso-width-relative:page;mso-height-relative:page" coordsize="6011,3835" path="m,l17,3835,6011,2629r,-1390l,xe" fillcolor="#a7bfde [1620]" stroked="f">
                  <v:fill opacity="45875f"/>
                  <v:path arrowok="t"/>
                </v:shape>
                <v:shape id="_x0000_s1083"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D8579C">
            <w:rPr>
              <w:rFonts w:asciiTheme="majorHAnsi" w:eastAsiaTheme="majorEastAsia" w:hAnsiTheme="majorHAnsi" w:cstheme="majorBidi"/>
              <w:caps/>
            </w:rPr>
            <w:br w:type="page"/>
          </w:r>
        </w:p>
      </w:sdtContent>
    </w:sdt>
    <w:p w:rsidR="00101726" w:rsidRPr="004308DF" w:rsidRDefault="00101726" w:rsidP="0011755C">
      <w:pPr>
        <w:jc w:val="center"/>
        <w:rPr>
          <w:rFonts w:ascii="Times New Roman" w:hAnsi="Times New Roman" w:cs="Times New Roman"/>
          <w:sz w:val="44"/>
          <w:szCs w:val="44"/>
        </w:rPr>
      </w:pPr>
      <w:r w:rsidRPr="004308DF">
        <w:rPr>
          <w:rFonts w:ascii="Times New Roman" w:hAnsi="Times New Roman" w:cs="Times New Roman"/>
          <w:sz w:val="44"/>
          <w:szCs w:val="44"/>
        </w:rPr>
        <w:lastRenderedPageBreak/>
        <w:t xml:space="preserve">Labbrapport- </w:t>
      </w:r>
      <w:r w:rsidR="00981D25" w:rsidRPr="004308DF">
        <w:rPr>
          <w:rFonts w:ascii="Times New Roman" w:hAnsi="Times New Roman" w:cs="Times New Roman"/>
          <w:sz w:val="44"/>
          <w:szCs w:val="44"/>
        </w:rPr>
        <w:t>Tyresta nationalpark</w:t>
      </w:r>
    </w:p>
    <w:p w:rsidR="0011755C" w:rsidRPr="00B121EC" w:rsidRDefault="0011755C" w:rsidP="0011755C">
      <w:pPr>
        <w:rPr>
          <w:rFonts w:ascii="Times New Roman" w:hAnsi="Times New Roman" w:cs="Times New Roman"/>
          <w:sz w:val="24"/>
          <w:szCs w:val="24"/>
        </w:rPr>
      </w:pPr>
    </w:p>
    <w:p w:rsidR="0011755C" w:rsidRPr="004308DF" w:rsidRDefault="00612C5E" w:rsidP="0011755C">
      <w:pPr>
        <w:pStyle w:val="Rubrik1"/>
        <w:rPr>
          <w:rFonts w:ascii="Times New Roman" w:hAnsi="Times New Roman" w:cs="Times New Roman"/>
          <w:sz w:val="32"/>
          <w:szCs w:val="32"/>
        </w:rPr>
      </w:pPr>
      <w:r w:rsidRPr="004308DF">
        <w:rPr>
          <w:rFonts w:ascii="Times New Roman" w:hAnsi="Times New Roman" w:cs="Times New Roman"/>
          <w:sz w:val="32"/>
          <w:szCs w:val="32"/>
        </w:rPr>
        <w:t>Sammanfattning</w:t>
      </w:r>
      <w:r w:rsidR="0011755C" w:rsidRPr="004308DF">
        <w:rPr>
          <w:rFonts w:ascii="Times New Roman" w:hAnsi="Times New Roman" w:cs="Times New Roman"/>
          <w:sz w:val="32"/>
          <w:szCs w:val="32"/>
        </w:rPr>
        <w:t>:</w:t>
      </w:r>
    </w:p>
    <w:p w:rsidR="00DE4CAB" w:rsidRPr="00B121EC" w:rsidRDefault="0011755C" w:rsidP="0011755C">
      <w:pPr>
        <w:rPr>
          <w:rFonts w:ascii="Times New Roman" w:hAnsi="Times New Roman" w:cs="Times New Roman"/>
          <w:sz w:val="24"/>
          <w:szCs w:val="24"/>
        </w:rPr>
      </w:pPr>
      <w:r w:rsidRPr="00B121EC">
        <w:rPr>
          <w:rFonts w:ascii="Times New Roman" w:hAnsi="Times New Roman" w:cs="Times New Roman"/>
          <w:sz w:val="24"/>
          <w:szCs w:val="24"/>
        </w:rPr>
        <w:t>De</w:t>
      </w:r>
      <w:r w:rsidR="00981D25" w:rsidRPr="00B121EC">
        <w:rPr>
          <w:rFonts w:ascii="Times New Roman" w:hAnsi="Times New Roman" w:cs="Times New Roman"/>
          <w:sz w:val="24"/>
          <w:szCs w:val="24"/>
        </w:rPr>
        <w:t>tta är en undersökning av hur en skogs ekologi påverkas efter en skogsbrand. Hur successionen av djur och växter ser ut, vilka som gynnas och vilka som missgynnas av skogsbränder. I den här undersökningen ska jag använda mig av Tyresta nationalpark som exempel att jämföra med.</w:t>
      </w:r>
    </w:p>
    <w:p w:rsidR="00853240" w:rsidRPr="004308DF" w:rsidRDefault="00DE4CAB" w:rsidP="00DE4CAB">
      <w:pPr>
        <w:pStyle w:val="Rubrik1"/>
        <w:rPr>
          <w:rFonts w:ascii="Times New Roman" w:hAnsi="Times New Roman" w:cs="Times New Roman"/>
          <w:sz w:val="32"/>
          <w:szCs w:val="32"/>
        </w:rPr>
      </w:pPr>
      <w:r w:rsidRPr="004308DF">
        <w:rPr>
          <w:rFonts w:ascii="Times New Roman" w:hAnsi="Times New Roman" w:cs="Times New Roman"/>
          <w:sz w:val="32"/>
          <w:szCs w:val="32"/>
        </w:rPr>
        <w:t>Introduktion</w:t>
      </w:r>
    </w:p>
    <w:p w:rsidR="00842243" w:rsidRPr="00B121EC" w:rsidRDefault="00981D25" w:rsidP="00842243">
      <w:pPr>
        <w:rPr>
          <w:rFonts w:ascii="Times New Roman" w:hAnsi="Times New Roman" w:cs="Times New Roman"/>
          <w:sz w:val="24"/>
          <w:szCs w:val="24"/>
        </w:rPr>
      </w:pPr>
      <w:r w:rsidRPr="00B121EC">
        <w:rPr>
          <w:rFonts w:ascii="Times New Roman" w:hAnsi="Times New Roman" w:cs="Times New Roman"/>
          <w:sz w:val="24"/>
          <w:szCs w:val="24"/>
        </w:rPr>
        <w:t xml:space="preserve">Tyresta nationalpark utsattes år 1999 för en </w:t>
      </w:r>
      <w:r w:rsidR="00F9591C" w:rsidRPr="00B121EC">
        <w:rPr>
          <w:rFonts w:ascii="Times New Roman" w:hAnsi="Times New Roman" w:cs="Times New Roman"/>
          <w:sz w:val="24"/>
          <w:szCs w:val="24"/>
        </w:rPr>
        <w:t>störning, skogsbrand</w:t>
      </w:r>
      <w:r w:rsidRPr="00B121EC">
        <w:rPr>
          <w:rFonts w:ascii="Times New Roman" w:hAnsi="Times New Roman" w:cs="Times New Roman"/>
          <w:sz w:val="24"/>
          <w:szCs w:val="24"/>
        </w:rPr>
        <w:t>.</w:t>
      </w:r>
      <w:r w:rsidR="00805E7A" w:rsidRPr="00B121EC">
        <w:rPr>
          <w:rFonts w:ascii="Times New Roman" w:hAnsi="Times New Roman" w:cs="Times New Roman"/>
          <w:sz w:val="24"/>
          <w:szCs w:val="24"/>
        </w:rPr>
        <w:t xml:space="preserve"> Den har sedan dess undersökts av många biologer och även arkeloger.</w:t>
      </w:r>
    </w:p>
    <w:p w:rsidR="00364F9B" w:rsidRPr="00B121EC" w:rsidRDefault="00364F9B" w:rsidP="00842243">
      <w:pPr>
        <w:rPr>
          <w:rFonts w:ascii="Times New Roman" w:hAnsi="Times New Roman" w:cs="Times New Roman"/>
          <w:sz w:val="24"/>
          <w:szCs w:val="24"/>
        </w:rPr>
      </w:pPr>
      <w:r w:rsidRPr="00B121EC">
        <w:rPr>
          <w:rFonts w:ascii="Times New Roman" w:hAnsi="Times New Roman" w:cs="Times New Roman"/>
          <w:sz w:val="24"/>
          <w:szCs w:val="24"/>
        </w:rPr>
        <w:t>I vissa fall så gynnas biodiversiteten</w:t>
      </w:r>
      <w:r w:rsidR="00905980" w:rsidRPr="00B121EC">
        <w:rPr>
          <w:rFonts w:ascii="Times New Roman" w:hAnsi="Times New Roman" w:cs="Times New Roman"/>
          <w:sz w:val="24"/>
          <w:szCs w:val="24"/>
        </w:rPr>
        <w:t xml:space="preserve"> för vissa arter</w:t>
      </w:r>
      <w:r w:rsidRPr="00B121EC">
        <w:rPr>
          <w:rFonts w:ascii="Times New Roman" w:hAnsi="Times New Roman" w:cs="Times New Roman"/>
          <w:sz w:val="24"/>
          <w:szCs w:val="24"/>
        </w:rPr>
        <w:t xml:space="preserve"> i det område där branden har påverkat.  Jag ska kolla hur den biologiska mångfalden har påverkats i Tyresta national park.</w:t>
      </w:r>
    </w:p>
    <w:p w:rsidR="00EF11A8" w:rsidRPr="004308DF" w:rsidRDefault="0011755C" w:rsidP="00905980">
      <w:pPr>
        <w:pStyle w:val="Rubrik1"/>
        <w:rPr>
          <w:rFonts w:ascii="Times New Roman" w:hAnsi="Times New Roman" w:cs="Times New Roman"/>
          <w:sz w:val="32"/>
          <w:szCs w:val="32"/>
        </w:rPr>
      </w:pPr>
      <w:r w:rsidRPr="004308DF">
        <w:rPr>
          <w:rFonts w:ascii="Times New Roman" w:hAnsi="Times New Roman" w:cs="Times New Roman"/>
          <w:sz w:val="32"/>
          <w:szCs w:val="32"/>
        </w:rPr>
        <w:t>Diskussion:</w:t>
      </w:r>
    </w:p>
    <w:p w:rsidR="00905980" w:rsidRPr="00B121EC" w:rsidRDefault="00905980" w:rsidP="00905980">
      <w:pPr>
        <w:rPr>
          <w:rFonts w:ascii="Times New Roman" w:hAnsi="Times New Roman" w:cs="Times New Roman"/>
          <w:sz w:val="24"/>
          <w:szCs w:val="24"/>
        </w:rPr>
      </w:pPr>
    </w:p>
    <w:p w:rsidR="009E678C" w:rsidRPr="00B121EC" w:rsidRDefault="002122F2" w:rsidP="002122F2">
      <w:pPr>
        <w:rPr>
          <w:rFonts w:ascii="Times New Roman" w:hAnsi="Times New Roman" w:cs="Times New Roman"/>
          <w:sz w:val="24"/>
          <w:szCs w:val="24"/>
        </w:rPr>
      </w:pPr>
      <w:r w:rsidRPr="00B121EC">
        <w:rPr>
          <w:rFonts w:ascii="Times New Roman" w:hAnsi="Times New Roman" w:cs="Times New Roman"/>
          <w:sz w:val="24"/>
          <w:szCs w:val="24"/>
        </w:rPr>
        <w:t>Något som påverkar vilka växter som kommer växa på marken efter en brand är bland annat hur djupt ner i marken brand</w:t>
      </w:r>
      <w:r w:rsidR="00905980" w:rsidRPr="00B121EC">
        <w:rPr>
          <w:rFonts w:ascii="Times New Roman" w:hAnsi="Times New Roman" w:cs="Times New Roman"/>
          <w:sz w:val="24"/>
          <w:szCs w:val="24"/>
        </w:rPr>
        <w:t>en</w:t>
      </w:r>
      <w:r w:rsidRPr="00B121EC">
        <w:rPr>
          <w:rFonts w:ascii="Times New Roman" w:hAnsi="Times New Roman" w:cs="Times New Roman"/>
          <w:sz w:val="24"/>
          <w:szCs w:val="24"/>
        </w:rPr>
        <w:t xml:space="preserve"> har nått.  I vissa fall så bränns bara ytan av marken, då skadas inte växternas rötter och växterna kan snabbt börja grönska igen.</w:t>
      </w:r>
    </w:p>
    <w:p w:rsidR="00176BC5" w:rsidRPr="00B121EC" w:rsidRDefault="002122F2" w:rsidP="002122F2">
      <w:pPr>
        <w:rPr>
          <w:rFonts w:ascii="Times New Roman" w:hAnsi="Times New Roman" w:cs="Times New Roman"/>
          <w:sz w:val="24"/>
          <w:szCs w:val="24"/>
        </w:rPr>
      </w:pPr>
      <w:r w:rsidRPr="00B121EC">
        <w:rPr>
          <w:rFonts w:ascii="Times New Roman" w:hAnsi="Times New Roman" w:cs="Times New Roman"/>
          <w:sz w:val="24"/>
          <w:szCs w:val="24"/>
        </w:rPr>
        <w:t xml:space="preserve">Vid hårdare bränder så </w:t>
      </w:r>
      <w:r w:rsidR="009E678C" w:rsidRPr="00B121EC">
        <w:rPr>
          <w:rFonts w:ascii="Times New Roman" w:hAnsi="Times New Roman" w:cs="Times New Roman"/>
          <w:sz w:val="24"/>
          <w:szCs w:val="24"/>
        </w:rPr>
        <w:t xml:space="preserve">når branden djupare ner i marken, den kan bränna hela humuslagret och ner i blekjorden. Hårdare bränder gör så att nävor som är brandspecialiserade, och frön kan gro till en början. </w:t>
      </w:r>
    </w:p>
    <w:p w:rsidR="00D051DB" w:rsidRPr="00B121EC" w:rsidRDefault="00D051DB" w:rsidP="002122F2">
      <w:pPr>
        <w:rPr>
          <w:rFonts w:ascii="Times New Roman" w:hAnsi="Times New Roman" w:cs="Times New Roman"/>
          <w:sz w:val="24"/>
          <w:szCs w:val="24"/>
        </w:rPr>
      </w:pPr>
      <w:r w:rsidRPr="00B121EC">
        <w:rPr>
          <w:rFonts w:ascii="Times New Roman" w:hAnsi="Times New Roman" w:cs="Times New Roman"/>
          <w:sz w:val="24"/>
          <w:szCs w:val="24"/>
        </w:rPr>
        <w:t xml:space="preserve">Efter en brand så måste skogen stå inför en succession innan den återgår </w:t>
      </w:r>
      <w:r w:rsidR="00B121EC" w:rsidRPr="00B121EC">
        <w:rPr>
          <w:rFonts w:ascii="Times New Roman" w:hAnsi="Times New Roman" w:cs="Times New Roman"/>
          <w:sz w:val="24"/>
          <w:szCs w:val="24"/>
        </w:rPr>
        <w:t>till sin normala biotops klimat, biotopens klimaxstadium, detta brukar ta cirka 50 år.</w:t>
      </w:r>
    </w:p>
    <w:p w:rsidR="004308DF" w:rsidRDefault="009E678C" w:rsidP="00905980">
      <w:pPr>
        <w:rPr>
          <w:rFonts w:ascii="Times New Roman" w:hAnsi="Times New Roman" w:cs="Times New Roman"/>
          <w:sz w:val="24"/>
          <w:szCs w:val="24"/>
        </w:rPr>
      </w:pPr>
      <w:r w:rsidRPr="00B121EC">
        <w:rPr>
          <w:rFonts w:ascii="Times New Roman" w:hAnsi="Times New Roman" w:cs="Times New Roman"/>
          <w:sz w:val="24"/>
          <w:szCs w:val="24"/>
        </w:rPr>
        <w:t>Tyresta nationalpark utsattes för en av de hårdare bränder vilket gjorde att det som började gro var till exempel brandnäva och svedjenäva. Två stycken Nävor som är brandspecialiserade</w:t>
      </w:r>
      <w:r w:rsidR="00905980" w:rsidRPr="00B121EC">
        <w:rPr>
          <w:rFonts w:ascii="Times New Roman" w:hAnsi="Times New Roman" w:cs="Times New Roman"/>
          <w:sz w:val="24"/>
          <w:szCs w:val="24"/>
        </w:rPr>
        <w:t>, de börjar växa vid temperaturer över 50 garder Celsius</w:t>
      </w:r>
      <w:r w:rsidR="00F321A0" w:rsidRPr="00B121EC">
        <w:rPr>
          <w:rFonts w:ascii="Times New Roman" w:hAnsi="Times New Roman" w:cs="Times New Roman"/>
          <w:sz w:val="24"/>
          <w:szCs w:val="24"/>
        </w:rPr>
        <w:t xml:space="preserve">, då spricker skalet </w:t>
      </w:r>
      <w:r w:rsidR="00D051DB" w:rsidRPr="00B121EC">
        <w:rPr>
          <w:rFonts w:ascii="Times New Roman" w:hAnsi="Times New Roman" w:cs="Times New Roman"/>
          <w:sz w:val="24"/>
          <w:szCs w:val="24"/>
        </w:rPr>
        <w:t xml:space="preserve">och kan </w:t>
      </w:r>
      <w:r w:rsidR="00905980" w:rsidRPr="00B121EC">
        <w:rPr>
          <w:rFonts w:ascii="Times New Roman" w:hAnsi="Times New Roman" w:cs="Times New Roman"/>
          <w:sz w:val="24"/>
          <w:szCs w:val="24"/>
        </w:rPr>
        <w:t xml:space="preserve">släppa in vatten för att sedan kunna gro </w:t>
      </w:r>
      <w:r w:rsidRPr="00B121EC">
        <w:rPr>
          <w:rFonts w:ascii="Times New Roman" w:hAnsi="Times New Roman" w:cs="Times New Roman"/>
          <w:sz w:val="24"/>
          <w:szCs w:val="24"/>
        </w:rPr>
        <w:t xml:space="preserve">. </w:t>
      </w:r>
      <w:r w:rsidR="0078645F" w:rsidRPr="00B121EC">
        <w:rPr>
          <w:rFonts w:ascii="Times New Roman" w:hAnsi="Times New Roman" w:cs="Times New Roman"/>
          <w:sz w:val="24"/>
          <w:szCs w:val="24"/>
        </w:rPr>
        <w:t>Nävorna är några utav skogens primär invandrare</w:t>
      </w:r>
      <w:r w:rsidR="00B121EC">
        <w:rPr>
          <w:rFonts w:ascii="Times New Roman" w:hAnsi="Times New Roman" w:cs="Times New Roman"/>
          <w:sz w:val="24"/>
          <w:szCs w:val="24"/>
        </w:rPr>
        <w:t>, men det finns även andra primära invandrare, kärlväxter till exempel svampar.</w:t>
      </w:r>
      <w:r w:rsidRPr="00B121EC">
        <w:rPr>
          <w:rFonts w:ascii="Times New Roman" w:hAnsi="Times New Roman" w:cs="Times New Roman"/>
          <w:sz w:val="24"/>
          <w:szCs w:val="24"/>
        </w:rPr>
        <w:br/>
        <w:t xml:space="preserve">Dessa växter är efemär flora, vilket betyder att </w:t>
      </w:r>
      <w:r w:rsidR="00176BC5" w:rsidRPr="00B121EC">
        <w:rPr>
          <w:rFonts w:ascii="Times New Roman" w:hAnsi="Times New Roman" w:cs="Times New Roman"/>
          <w:sz w:val="24"/>
          <w:szCs w:val="24"/>
        </w:rPr>
        <w:t>de gror snabbt upp i mångfald me</w:t>
      </w:r>
      <w:r w:rsidR="0078645F" w:rsidRPr="00B121EC">
        <w:rPr>
          <w:rFonts w:ascii="Times New Roman" w:hAnsi="Times New Roman" w:cs="Times New Roman"/>
          <w:sz w:val="24"/>
          <w:szCs w:val="24"/>
        </w:rPr>
        <w:t>n att de också dör ut snabbt, arten</w:t>
      </w:r>
      <w:r w:rsidR="00176BC5" w:rsidRPr="00B121EC">
        <w:rPr>
          <w:rFonts w:ascii="Times New Roman" w:hAnsi="Times New Roman" w:cs="Times New Roman"/>
          <w:sz w:val="24"/>
          <w:szCs w:val="24"/>
        </w:rPr>
        <w:t xml:space="preserve"> växer alltså bara upp kortsiktigt. Man kan säga att de efemära floras är en typ av R-strateger</w:t>
      </w:r>
      <w:r w:rsidR="00F9591C" w:rsidRPr="00B121EC">
        <w:rPr>
          <w:rFonts w:ascii="Times New Roman" w:hAnsi="Times New Roman" w:cs="Times New Roman"/>
          <w:sz w:val="24"/>
          <w:szCs w:val="24"/>
        </w:rPr>
        <w:t>, i det här fallet försvinner arten helt från området efter några år.</w:t>
      </w:r>
      <w:r w:rsidR="004B3947" w:rsidRPr="00B121EC">
        <w:rPr>
          <w:rFonts w:ascii="Times New Roman" w:hAnsi="Times New Roman" w:cs="Times New Roman"/>
          <w:sz w:val="24"/>
          <w:szCs w:val="24"/>
        </w:rPr>
        <w:br/>
      </w:r>
    </w:p>
    <w:p w:rsidR="00F9591C" w:rsidRPr="00B121EC" w:rsidRDefault="004B3947" w:rsidP="00905980">
      <w:pPr>
        <w:rPr>
          <w:rFonts w:ascii="Times New Roman" w:hAnsi="Times New Roman" w:cs="Times New Roman"/>
          <w:sz w:val="24"/>
          <w:szCs w:val="24"/>
        </w:rPr>
      </w:pPr>
      <w:r w:rsidRPr="00B121EC">
        <w:rPr>
          <w:rFonts w:ascii="Times New Roman" w:hAnsi="Times New Roman" w:cs="Times New Roman"/>
          <w:sz w:val="24"/>
          <w:szCs w:val="24"/>
        </w:rPr>
        <w:lastRenderedPageBreak/>
        <w:t>Redan efter ungefär ett år fanns det ca 9000 svedjenävor och 6000 brandnävor i det brända området.</w:t>
      </w:r>
      <w:r w:rsidR="005025BE" w:rsidRPr="00B121EC">
        <w:rPr>
          <w:rFonts w:ascii="Times New Roman" w:hAnsi="Times New Roman" w:cs="Times New Roman"/>
          <w:sz w:val="24"/>
          <w:szCs w:val="24"/>
        </w:rPr>
        <w:t xml:space="preserve"> Men nävorna hotas mer och mer när åren går och konkurrensen blir större från andra växter, men också från preditationen från djur som kommer på senare år</w:t>
      </w:r>
    </w:p>
    <w:p w:rsidR="0078645F" w:rsidRDefault="0078645F" w:rsidP="00905980">
      <w:pPr>
        <w:rPr>
          <w:rFonts w:ascii="Times New Roman" w:hAnsi="Times New Roman" w:cs="Times New Roman"/>
          <w:sz w:val="24"/>
          <w:szCs w:val="24"/>
        </w:rPr>
      </w:pPr>
    </w:p>
    <w:p w:rsidR="004308DF" w:rsidRPr="00B121EC" w:rsidRDefault="004308DF" w:rsidP="00905980">
      <w:pPr>
        <w:rPr>
          <w:rFonts w:ascii="Times New Roman" w:hAnsi="Times New Roman" w:cs="Times New Roman"/>
          <w:sz w:val="24"/>
          <w:szCs w:val="24"/>
        </w:rPr>
      </w:pPr>
    </w:p>
    <w:p w:rsidR="0078645F" w:rsidRPr="00B121EC" w:rsidRDefault="0078645F" w:rsidP="00905980">
      <w:pPr>
        <w:rPr>
          <w:rFonts w:ascii="Times New Roman" w:hAnsi="Times New Roman" w:cs="Times New Roman"/>
          <w:sz w:val="24"/>
          <w:szCs w:val="24"/>
        </w:rPr>
      </w:pPr>
      <w:r w:rsidRPr="00B121EC">
        <w:rPr>
          <w:rFonts w:ascii="Times New Roman" w:hAnsi="Times New Roman" w:cs="Times New Roman"/>
          <w:sz w:val="24"/>
          <w:szCs w:val="24"/>
        </w:rPr>
        <w:t>De sekundära växterna som börjar invandra området är då större växter, så som träd och buskar.</w:t>
      </w:r>
      <w:r w:rsidR="00A277B0" w:rsidRPr="00B121EC">
        <w:rPr>
          <w:rFonts w:ascii="Times New Roman" w:hAnsi="Times New Roman" w:cs="Times New Roman"/>
          <w:sz w:val="24"/>
          <w:szCs w:val="24"/>
        </w:rPr>
        <w:t xml:space="preserve"> Vid de flesta skogsbrä</w:t>
      </w:r>
      <w:r w:rsidRPr="00B121EC">
        <w:rPr>
          <w:rFonts w:ascii="Times New Roman" w:hAnsi="Times New Roman" w:cs="Times New Roman"/>
          <w:sz w:val="24"/>
          <w:szCs w:val="24"/>
        </w:rPr>
        <w:t>nder brukar stora träd som tallar klara sig ganska bra, med tanke på att deras rötter går väldigt djupt i marken, men det gjorde de inte vid Tyresta branden. Branden gick för djupt och</w:t>
      </w:r>
      <w:r w:rsidR="002635ED" w:rsidRPr="00B121EC">
        <w:rPr>
          <w:rFonts w:ascii="Times New Roman" w:hAnsi="Times New Roman" w:cs="Times New Roman"/>
          <w:sz w:val="24"/>
          <w:szCs w:val="24"/>
        </w:rPr>
        <w:t xml:space="preserve"> död</w:t>
      </w:r>
      <w:r w:rsidR="00A277B0" w:rsidRPr="00B121EC">
        <w:rPr>
          <w:rFonts w:ascii="Times New Roman" w:hAnsi="Times New Roman" w:cs="Times New Roman"/>
          <w:sz w:val="24"/>
          <w:szCs w:val="24"/>
        </w:rPr>
        <w:t xml:space="preserve">ade </w:t>
      </w:r>
      <w:r w:rsidR="002635ED" w:rsidRPr="00B121EC">
        <w:rPr>
          <w:rFonts w:ascii="Times New Roman" w:hAnsi="Times New Roman" w:cs="Times New Roman"/>
          <w:sz w:val="24"/>
          <w:szCs w:val="24"/>
        </w:rPr>
        <w:t>tallarnas</w:t>
      </w:r>
      <w:r w:rsidR="00A277B0" w:rsidRPr="00B121EC">
        <w:rPr>
          <w:rFonts w:ascii="Times New Roman" w:hAnsi="Times New Roman" w:cs="Times New Roman"/>
          <w:sz w:val="24"/>
          <w:szCs w:val="24"/>
        </w:rPr>
        <w:t xml:space="preserve"> och de andra växternas kambier (tillväxtzoner) och rötter.</w:t>
      </w:r>
      <w:r w:rsidRPr="00B121EC">
        <w:rPr>
          <w:rFonts w:ascii="Times New Roman" w:hAnsi="Times New Roman" w:cs="Times New Roman"/>
          <w:sz w:val="24"/>
          <w:szCs w:val="24"/>
        </w:rPr>
        <w:br/>
        <w:t xml:space="preserve">Nu idag så har flera sekundära </w:t>
      </w:r>
      <w:r w:rsidR="00A277B0" w:rsidRPr="00B121EC">
        <w:rPr>
          <w:rFonts w:ascii="Times New Roman" w:hAnsi="Times New Roman" w:cs="Times New Roman"/>
          <w:sz w:val="24"/>
          <w:szCs w:val="24"/>
        </w:rPr>
        <w:t>invandrings</w:t>
      </w:r>
      <w:r w:rsidRPr="00B121EC">
        <w:rPr>
          <w:rFonts w:ascii="Times New Roman" w:hAnsi="Times New Roman" w:cs="Times New Roman"/>
          <w:sz w:val="24"/>
          <w:szCs w:val="24"/>
        </w:rPr>
        <w:t xml:space="preserve"> växter börjat växa till exempel, tall, björkmossa och björk.</w:t>
      </w:r>
    </w:p>
    <w:p w:rsidR="00905980" w:rsidRPr="00B121EC" w:rsidRDefault="00905980" w:rsidP="00905980">
      <w:pPr>
        <w:rPr>
          <w:rFonts w:ascii="Times New Roman" w:hAnsi="Times New Roman" w:cs="Times New Roman"/>
          <w:sz w:val="24"/>
          <w:szCs w:val="24"/>
        </w:rPr>
      </w:pPr>
      <w:r w:rsidRPr="00B121EC">
        <w:rPr>
          <w:rFonts w:ascii="Times New Roman" w:hAnsi="Times New Roman" w:cs="Times New Roman"/>
          <w:sz w:val="24"/>
          <w:szCs w:val="24"/>
        </w:rPr>
        <w:t>De första djuren s</w:t>
      </w:r>
      <w:r w:rsidR="00F9591C" w:rsidRPr="00B121EC">
        <w:rPr>
          <w:rFonts w:ascii="Times New Roman" w:hAnsi="Times New Roman" w:cs="Times New Roman"/>
          <w:sz w:val="24"/>
          <w:szCs w:val="24"/>
        </w:rPr>
        <w:t>om kommer börja bebo området är bland annat tretåig hackspett, nattskärra och svartsotade praktbaggen</w:t>
      </w:r>
      <w:r w:rsidR="005025BE" w:rsidRPr="00B121EC">
        <w:rPr>
          <w:rFonts w:ascii="Times New Roman" w:hAnsi="Times New Roman" w:cs="Times New Roman"/>
          <w:sz w:val="24"/>
          <w:szCs w:val="24"/>
        </w:rPr>
        <w:t xml:space="preserve">, </w:t>
      </w:r>
      <w:r w:rsidR="00D051DB" w:rsidRPr="00B121EC">
        <w:rPr>
          <w:rFonts w:ascii="Times New Roman" w:hAnsi="Times New Roman" w:cs="Times New Roman"/>
          <w:sz w:val="24"/>
          <w:szCs w:val="24"/>
        </w:rPr>
        <w:t>djur som är R-st</w:t>
      </w:r>
      <w:r w:rsidR="005025BE" w:rsidRPr="00B121EC">
        <w:rPr>
          <w:rFonts w:ascii="Times New Roman" w:hAnsi="Times New Roman" w:cs="Times New Roman"/>
          <w:sz w:val="24"/>
          <w:szCs w:val="24"/>
        </w:rPr>
        <w:t>r</w:t>
      </w:r>
      <w:r w:rsidR="00D051DB" w:rsidRPr="00B121EC">
        <w:rPr>
          <w:rFonts w:ascii="Times New Roman" w:hAnsi="Times New Roman" w:cs="Times New Roman"/>
          <w:sz w:val="24"/>
          <w:szCs w:val="24"/>
        </w:rPr>
        <w:t>a</w:t>
      </w:r>
      <w:r w:rsidR="005025BE" w:rsidRPr="00B121EC">
        <w:rPr>
          <w:rFonts w:ascii="Times New Roman" w:hAnsi="Times New Roman" w:cs="Times New Roman"/>
          <w:sz w:val="24"/>
          <w:szCs w:val="24"/>
        </w:rPr>
        <w:t>teger</w:t>
      </w:r>
      <w:r w:rsidR="00F9591C" w:rsidRPr="00B121EC">
        <w:rPr>
          <w:rFonts w:ascii="Times New Roman" w:hAnsi="Times New Roman" w:cs="Times New Roman"/>
          <w:sz w:val="24"/>
          <w:szCs w:val="24"/>
        </w:rPr>
        <w:t>.</w:t>
      </w:r>
      <w:r w:rsidR="00D051DB" w:rsidRPr="00B121EC">
        <w:rPr>
          <w:rFonts w:ascii="Times New Roman" w:hAnsi="Times New Roman" w:cs="Times New Roman"/>
          <w:sz w:val="24"/>
          <w:szCs w:val="24"/>
        </w:rPr>
        <w:t xml:space="preserve">  D</w:t>
      </w:r>
      <w:r w:rsidR="005025BE" w:rsidRPr="00B121EC">
        <w:rPr>
          <w:rFonts w:ascii="Times New Roman" w:hAnsi="Times New Roman" w:cs="Times New Roman"/>
          <w:sz w:val="24"/>
          <w:szCs w:val="24"/>
        </w:rPr>
        <w:t>en svartsotade praktbaggen som är väldigt bra på att anpassa sig till brandskadade områden.</w:t>
      </w:r>
      <w:r w:rsidR="00F9591C" w:rsidRPr="00B121EC">
        <w:rPr>
          <w:rFonts w:ascii="Times New Roman" w:hAnsi="Times New Roman" w:cs="Times New Roman"/>
          <w:sz w:val="24"/>
          <w:szCs w:val="24"/>
        </w:rPr>
        <w:t xml:space="preserve"> </w:t>
      </w:r>
      <w:r w:rsidR="005025BE" w:rsidRPr="00B121EC">
        <w:rPr>
          <w:rFonts w:ascii="Times New Roman" w:hAnsi="Times New Roman" w:cs="Times New Roman"/>
          <w:sz w:val="24"/>
          <w:szCs w:val="24"/>
        </w:rPr>
        <w:br/>
      </w:r>
      <w:r w:rsidR="00F9591C" w:rsidRPr="00B121EC">
        <w:rPr>
          <w:rFonts w:ascii="Times New Roman" w:hAnsi="Times New Roman" w:cs="Times New Roman"/>
          <w:sz w:val="24"/>
          <w:szCs w:val="24"/>
        </w:rPr>
        <w:t>De här är arter som gynnas av en skogsbrand, den svartsotade prakt baggen kommer till området strax efter brand när området fortfarande är varmt för att para sig. Hackspetten,nattskärran och även andra fåglar gynnas av en skogsbrand på så sätt att området utryms från andra arter, så de får ett nytt och stort livsrum.</w:t>
      </w:r>
    </w:p>
    <w:p w:rsidR="00A277B0" w:rsidRPr="00B121EC" w:rsidRDefault="00A277B0" w:rsidP="00905980">
      <w:pPr>
        <w:rPr>
          <w:rFonts w:ascii="Times New Roman" w:hAnsi="Times New Roman" w:cs="Times New Roman"/>
          <w:sz w:val="24"/>
          <w:szCs w:val="24"/>
        </w:rPr>
      </w:pPr>
      <w:r w:rsidRPr="00B121EC">
        <w:rPr>
          <w:rFonts w:ascii="Times New Roman" w:hAnsi="Times New Roman" w:cs="Times New Roman"/>
          <w:sz w:val="24"/>
          <w:szCs w:val="24"/>
        </w:rPr>
        <w:t>Senare invandrare till område av djuren, är de betande djuren, till exempel harar, rådjur och älgar. Efter en skogsbrand så finns det inte så många habitat på området, då råder ingen större konkurens mellan djuren. Därför invandrar många djur till dessa områden, när växterna ha börjat gro, så att de kan beta.</w:t>
      </w:r>
      <w:r w:rsidR="00B121EC" w:rsidRPr="00B121EC">
        <w:rPr>
          <w:rFonts w:ascii="Times New Roman" w:hAnsi="Times New Roman" w:cs="Times New Roman"/>
          <w:sz w:val="24"/>
          <w:szCs w:val="24"/>
        </w:rPr>
        <w:br/>
      </w:r>
      <w:r w:rsidRPr="00B121EC">
        <w:rPr>
          <w:rFonts w:ascii="Times New Roman" w:hAnsi="Times New Roman" w:cs="Times New Roman"/>
          <w:sz w:val="24"/>
          <w:szCs w:val="24"/>
        </w:rPr>
        <w:t>Betesdjuren påverkar väldigt mycket</w:t>
      </w:r>
      <w:r w:rsidR="00B121EC" w:rsidRPr="00B121EC">
        <w:rPr>
          <w:rFonts w:ascii="Times New Roman" w:hAnsi="Times New Roman" w:cs="Times New Roman"/>
          <w:sz w:val="24"/>
          <w:szCs w:val="24"/>
        </w:rPr>
        <w:t xml:space="preserve"> eftersom i stort sett alla växter är betesväxter.</w:t>
      </w:r>
    </w:p>
    <w:p w:rsidR="00B121EC" w:rsidRPr="00B121EC" w:rsidRDefault="00B121EC" w:rsidP="00905980">
      <w:pPr>
        <w:rPr>
          <w:rFonts w:ascii="Times New Roman" w:hAnsi="Times New Roman" w:cs="Times New Roman"/>
          <w:sz w:val="24"/>
          <w:szCs w:val="24"/>
        </w:rPr>
      </w:pPr>
    </w:p>
    <w:p w:rsidR="004308DF" w:rsidRDefault="00B121EC" w:rsidP="00905980">
      <w:pPr>
        <w:rPr>
          <w:rFonts w:ascii="Times New Roman" w:hAnsi="Times New Roman" w:cs="Times New Roman"/>
          <w:sz w:val="24"/>
          <w:szCs w:val="24"/>
        </w:rPr>
      </w:pPr>
      <w:r w:rsidRPr="00B121EC">
        <w:rPr>
          <w:rFonts w:ascii="Times New Roman" w:hAnsi="Times New Roman" w:cs="Times New Roman"/>
          <w:sz w:val="24"/>
          <w:szCs w:val="24"/>
        </w:rPr>
        <w:t>Eftersom skogsbrand är en naturlig störning, så är en skogsbrand ingen större katastrof för naturen. Vissa djur gynnas och vissa är till och med beroende av det för att kunna överleva. Djur och växter anpassats till att klara störningar som bränder.</w:t>
      </w:r>
    </w:p>
    <w:p w:rsidR="004308DF" w:rsidRPr="00B121EC" w:rsidRDefault="004308DF" w:rsidP="00905980">
      <w:pPr>
        <w:rPr>
          <w:rFonts w:ascii="Times New Roman" w:hAnsi="Times New Roman" w:cs="Times New Roman"/>
          <w:sz w:val="24"/>
          <w:szCs w:val="24"/>
        </w:rPr>
      </w:pPr>
      <w:r>
        <w:rPr>
          <w:rFonts w:ascii="Times New Roman" w:hAnsi="Times New Roman" w:cs="Times New Roman"/>
          <w:sz w:val="24"/>
          <w:szCs w:val="24"/>
        </w:rPr>
        <w:t>En brand</w:t>
      </w:r>
      <w:r w:rsidR="00361155">
        <w:rPr>
          <w:rFonts w:ascii="Times New Roman" w:hAnsi="Times New Roman" w:cs="Times New Roman"/>
          <w:sz w:val="24"/>
          <w:szCs w:val="24"/>
        </w:rPr>
        <w:t xml:space="preserve"> påverkar även vatten livet i ett skogsområde. När Skog brinner förbränns väldigt stora mängder humus och stora mängder asktillförsel. Branden påverkar på så sätt sjöars pH-värde och områdets näringsdynamik, även markens pH-värde blir högre.</w:t>
      </w:r>
    </w:p>
    <w:p w:rsidR="00361155" w:rsidRDefault="00361155" w:rsidP="0011755C">
      <w:pPr>
        <w:pStyle w:val="Rubrik1"/>
        <w:rPr>
          <w:rFonts w:ascii="Times New Roman" w:hAnsi="Times New Roman" w:cs="Times New Roman"/>
          <w:sz w:val="32"/>
          <w:szCs w:val="32"/>
        </w:rPr>
      </w:pPr>
    </w:p>
    <w:p w:rsidR="00361155" w:rsidRPr="00361155" w:rsidRDefault="00361155" w:rsidP="00361155"/>
    <w:p w:rsidR="0011755C" w:rsidRPr="004308DF" w:rsidRDefault="0011755C" w:rsidP="0011755C">
      <w:pPr>
        <w:pStyle w:val="Rubrik1"/>
        <w:rPr>
          <w:rFonts w:ascii="Times New Roman" w:hAnsi="Times New Roman" w:cs="Times New Roman"/>
          <w:sz w:val="32"/>
          <w:szCs w:val="32"/>
        </w:rPr>
      </w:pPr>
      <w:r w:rsidRPr="004308DF">
        <w:rPr>
          <w:rFonts w:ascii="Times New Roman" w:hAnsi="Times New Roman" w:cs="Times New Roman"/>
          <w:sz w:val="32"/>
          <w:szCs w:val="32"/>
        </w:rPr>
        <w:lastRenderedPageBreak/>
        <w:t>Referenser:</w:t>
      </w:r>
    </w:p>
    <w:p w:rsidR="00842243" w:rsidRDefault="004308DF" w:rsidP="0079402C">
      <w:pPr>
        <w:rPr>
          <w:rFonts w:ascii="Times New Roman" w:hAnsi="Times New Roman" w:cs="Times New Roman"/>
          <w:sz w:val="24"/>
          <w:szCs w:val="24"/>
        </w:rPr>
      </w:pPr>
      <w:r w:rsidRPr="004308DF">
        <w:rPr>
          <w:rFonts w:ascii="Times New Roman" w:hAnsi="Times New Roman" w:cs="Times New Roman"/>
          <w:sz w:val="24"/>
          <w:szCs w:val="24"/>
        </w:rPr>
        <w:t>http://www.tyresta.se/</w:t>
      </w:r>
    </w:p>
    <w:p w:rsidR="004308DF" w:rsidRPr="004308DF" w:rsidRDefault="004308DF" w:rsidP="004308DF">
      <w:pPr>
        <w:rPr>
          <w:rFonts w:ascii="Times New Roman" w:hAnsi="Times New Roman" w:cs="Times New Roman"/>
        </w:rPr>
      </w:pPr>
      <w:r w:rsidRPr="004308DF">
        <w:rPr>
          <w:rStyle w:val="normal0"/>
          <w:rFonts w:ascii="Times New Roman" w:hAnsi="Times New Roman" w:cs="Times New Roman"/>
          <w:sz w:val="24"/>
          <w:szCs w:val="24"/>
        </w:rPr>
        <w:t xml:space="preserve">Apropå – Artikel från forskning.se, </w:t>
      </w:r>
      <w:r w:rsidRPr="004308DF">
        <w:rPr>
          <w:rFonts w:ascii="Times New Roman" w:hAnsi="Times New Roman" w:cs="Times New Roman"/>
        </w:rPr>
        <w:t>http://www.forskning.se/apropaer/apropaer/skogsbrandergynnarbiologiskmangfald.5.623a85b912ae1ce44988000229.html</w:t>
      </w:r>
    </w:p>
    <w:p w:rsidR="004308DF" w:rsidRPr="004308DF" w:rsidRDefault="004308DF" w:rsidP="004308DF">
      <w:pPr>
        <w:rPr>
          <w:rStyle w:val="mw-headline"/>
          <w:rFonts w:ascii="Times New Roman" w:hAnsi="Times New Roman" w:cs="Times New Roman"/>
          <w:sz w:val="24"/>
          <w:szCs w:val="24"/>
        </w:rPr>
      </w:pPr>
      <w:r w:rsidRPr="004308DF">
        <w:rPr>
          <w:rStyle w:val="mw-headline"/>
          <w:rFonts w:ascii="Times New Roman" w:hAnsi="Times New Roman" w:cs="Times New Roman"/>
          <w:sz w:val="24"/>
          <w:szCs w:val="24"/>
        </w:rPr>
        <w:t>sv.wikipedia.org,</w:t>
      </w:r>
      <w:r>
        <w:rPr>
          <w:rStyle w:val="mw-headline"/>
          <w:rFonts w:ascii="Times New Roman" w:hAnsi="Times New Roman" w:cs="Times New Roman"/>
          <w:sz w:val="24"/>
          <w:szCs w:val="24"/>
        </w:rPr>
        <w:br/>
      </w:r>
      <w:r w:rsidRPr="004308DF">
        <w:rPr>
          <w:rStyle w:val="mw-headline"/>
          <w:rFonts w:ascii="Times New Roman" w:hAnsi="Times New Roman" w:cs="Times New Roman"/>
          <w:sz w:val="24"/>
          <w:szCs w:val="24"/>
        </w:rPr>
        <w:t xml:space="preserve"> http://sv.wikipedia.org/wiki/Skogsbrand#Efter_branden</w:t>
      </w:r>
      <w:r>
        <w:rPr>
          <w:rStyle w:val="mw-headline"/>
          <w:rFonts w:ascii="Times New Roman" w:hAnsi="Times New Roman" w:cs="Times New Roman"/>
          <w:sz w:val="24"/>
          <w:szCs w:val="24"/>
        </w:rPr>
        <w:br/>
      </w:r>
    </w:p>
    <w:p w:rsidR="004308DF" w:rsidRPr="004308DF" w:rsidRDefault="004308DF" w:rsidP="0079402C">
      <w:pPr>
        <w:rPr>
          <w:rFonts w:ascii="Times New Roman" w:hAnsi="Times New Roman" w:cs="Times New Roman"/>
          <w:sz w:val="24"/>
          <w:szCs w:val="24"/>
        </w:rPr>
      </w:pPr>
    </w:p>
    <w:sectPr w:rsidR="004308DF" w:rsidRPr="004308DF" w:rsidSect="00D8579C">
      <w:head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0B9" w:rsidRDefault="004F30B9" w:rsidP="00101726">
      <w:pPr>
        <w:spacing w:after="0" w:line="240" w:lineRule="auto"/>
      </w:pPr>
      <w:r>
        <w:separator/>
      </w:r>
    </w:p>
  </w:endnote>
  <w:endnote w:type="continuationSeparator" w:id="0">
    <w:p w:rsidR="004F30B9" w:rsidRDefault="004F30B9" w:rsidP="00101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0B9" w:rsidRDefault="004F30B9" w:rsidP="00101726">
      <w:pPr>
        <w:spacing w:after="0" w:line="240" w:lineRule="auto"/>
      </w:pPr>
      <w:r>
        <w:separator/>
      </w:r>
    </w:p>
  </w:footnote>
  <w:footnote w:type="continuationSeparator" w:id="0">
    <w:p w:rsidR="004F30B9" w:rsidRDefault="004F30B9" w:rsidP="00101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726" w:rsidRDefault="00101726">
    <w:pPr>
      <w:pStyle w:val="Sidhuvud"/>
    </w:pPr>
    <w:r>
      <w:t>Av:</w:t>
    </w:r>
    <w:r w:rsidR="00B03EC6">
      <w:t xml:space="preserve"> </w:t>
    </w:r>
    <w:r>
      <w:t xml:space="preserve">Emil Nygren </w:t>
    </w:r>
  </w:p>
  <w:p w:rsidR="00101726" w:rsidRDefault="00101726">
    <w:pPr>
      <w:pStyle w:val="Sidhuvud"/>
    </w:pPr>
    <w:r>
      <w:t>NN1a</w:t>
    </w:r>
  </w:p>
  <w:p w:rsidR="00101726" w:rsidRDefault="0022096C">
    <w:pPr>
      <w:pStyle w:val="Sidhuvud"/>
    </w:pPr>
    <w:r>
      <w:t>Datum:</w:t>
    </w:r>
    <w:r w:rsidR="00612C5E">
      <w:t xml:space="preserve"> </w:t>
    </w:r>
    <w:r w:rsidR="005147CD">
      <w:t xml:space="preserve"> 7/11 2011</w:t>
    </w:r>
  </w:p>
  <w:p w:rsidR="00101726" w:rsidRDefault="00101726">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E0367"/>
    <w:multiLevelType w:val="hybridMultilevel"/>
    <w:tmpl w:val="7BE4568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nsid w:val="589E6FD5"/>
    <w:multiLevelType w:val="hybridMultilevel"/>
    <w:tmpl w:val="A1F01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A4C3D91"/>
    <w:multiLevelType w:val="hybridMultilevel"/>
    <w:tmpl w:val="66EE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82E3EA9"/>
    <w:multiLevelType w:val="hybridMultilevel"/>
    <w:tmpl w:val="3482C4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hdrShapeDefaults>
    <o:shapedefaults v:ext="edit" spidmax="32770"/>
  </w:hdrShapeDefaults>
  <w:footnotePr>
    <w:footnote w:id="-1"/>
    <w:footnote w:id="0"/>
  </w:footnotePr>
  <w:endnotePr>
    <w:endnote w:id="-1"/>
    <w:endnote w:id="0"/>
  </w:endnotePr>
  <w:compat/>
  <w:rsids>
    <w:rsidRoot w:val="00101726"/>
    <w:rsid w:val="00070316"/>
    <w:rsid w:val="00101726"/>
    <w:rsid w:val="00111F9A"/>
    <w:rsid w:val="0011755C"/>
    <w:rsid w:val="00176BC5"/>
    <w:rsid w:val="002122F2"/>
    <w:rsid w:val="0022096C"/>
    <w:rsid w:val="002635ED"/>
    <w:rsid w:val="002B3B8F"/>
    <w:rsid w:val="003149CD"/>
    <w:rsid w:val="0033659A"/>
    <w:rsid w:val="003548FE"/>
    <w:rsid w:val="00361155"/>
    <w:rsid w:val="00364F9B"/>
    <w:rsid w:val="00376EFB"/>
    <w:rsid w:val="00382B23"/>
    <w:rsid w:val="003A7D9B"/>
    <w:rsid w:val="003F13C7"/>
    <w:rsid w:val="00402F5C"/>
    <w:rsid w:val="00413C23"/>
    <w:rsid w:val="004308DF"/>
    <w:rsid w:val="004449F3"/>
    <w:rsid w:val="00484774"/>
    <w:rsid w:val="004B3947"/>
    <w:rsid w:val="004F30B9"/>
    <w:rsid w:val="005025BE"/>
    <w:rsid w:val="005147CD"/>
    <w:rsid w:val="00555DD2"/>
    <w:rsid w:val="005A3C25"/>
    <w:rsid w:val="00612C5E"/>
    <w:rsid w:val="00632133"/>
    <w:rsid w:val="0063484C"/>
    <w:rsid w:val="00637580"/>
    <w:rsid w:val="00642C8C"/>
    <w:rsid w:val="00654483"/>
    <w:rsid w:val="00690403"/>
    <w:rsid w:val="006C4917"/>
    <w:rsid w:val="006E6870"/>
    <w:rsid w:val="00702200"/>
    <w:rsid w:val="00763BDC"/>
    <w:rsid w:val="0078645F"/>
    <w:rsid w:val="0079402C"/>
    <w:rsid w:val="007C72B9"/>
    <w:rsid w:val="00803F02"/>
    <w:rsid w:val="00805E7A"/>
    <w:rsid w:val="008251A0"/>
    <w:rsid w:val="00842243"/>
    <w:rsid w:val="00853240"/>
    <w:rsid w:val="008B0E60"/>
    <w:rsid w:val="008D333E"/>
    <w:rsid w:val="00905980"/>
    <w:rsid w:val="00912CA6"/>
    <w:rsid w:val="00981D25"/>
    <w:rsid w:val="009E678C"/>
    <w:rsid w:val="00A1106A"/>
    <w:rsid w:val="00A277B0"/>
    <w:rsid w:val="00A6344A"/>
    <w:rsid w:val="00A73439"/>
    <w:rsid w:val="00AA162C"/>
    <w:rsid w:val="00AA37F0"/>
    <w:rsid w:val="00AB2C41"/>
    <w:rsid w:val="00B03EC6"/>
    <w:rsid w:val="00B121EC"/>
    <w:rsid w:val="00B16636"/>
    <w:rsid w:val="00B277F6"/>
    <w:rsid w:val="00B30D06"/>
    <w:rsid w:val="00BC198D"/>
    <w:rsid w:val="00BD3055"/>
    <w:rsid w:val="00BE1725"/>
    <w:rsid w:val="00C015B4"/>
    <w:rsid w:val="00C10F2A"/>
    <w:rsid w:val="00C16039"/>
    <w:rsid w:val="00C2396C"/>
    <w:rsid w:val="00C720A5"/>
    <w:rsid w:val="00C93334"/>
    <w:rsid w:val="00CB36E7"/>
    <w:rsid w:val="00CB472B"/>
    <w:rsid w:val="00CE4045"/>
    <w:rsid w:val="00D051DB"/>
    <w:rsid w:val="00D06515"/>
    <w:rsid w:val="00D46FD0"/>
    <w:rsid w:val="00D64B25"/>
    <w:rsid w:val="00D64E04"/>
    <w:rsid w:val="00D80F57"/>
    <w:rsid w:val="00D8579C"/>
    <w:rsid w:val="00DB778B"/>
    <w:rsid w:val="00DB7C79"/>
    <w:rsid w:val="00DE4CAB"/>
    <w:rsid w:val="00E16B4D"/>
    <w:rsid w:val="00E21003"/>
    <w:rsid w:val="00E72B76"/>
    <w:rsid w:val="00EF11A8"/>
    <w:rsid w:val="00F274C2"/>
    <w:rsid w:val="00F321A0"/>
    <w:rsid w:val="00F5702B"/>
    <w:rsid w:val="00F86B34"/>
    <w:rsid w:val="00F9591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34"/>
  </w:style>
  <w:style w:type="paragraph" w:styleId="Rubrik1">
    <w:name w:val="heading 1"/>
    <w:basedOn w:val="Normal"/>
    <w:next w:val="Normal"/>
    <w:link w:val="Rubrik1Char"/>
    <w:uiPriority w:val="9"/>
    <w:qFormat/>
    <w:rsid w:val="0010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0172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1726"/>
  </w:style>
  <w:style w:type="paragraph" w:styleId="Sidfot">
    <w:name w:val="footer"/>
    <w:basedOn w:val="Normal"/>
    <w:link w:val="SidfotChar"/>
    <w:uiPriority w:val="99"/>
    <w:semiHidden/>
    <w:unhideWhenUsed/>
    <w:rsid w:val="0010172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01726"/>
  </w:style>
  <w:style w:type="paragraph" w:styleId="Ballongtext">
    <w:name w:val="Balloon Text"/>
    <w:basedOn w:val="Normal"/>
    <w:link w:val="BallongtextChar"/>
    <w:uiPriority w:val="99"/>
    <w:semiHidden/>
    <w:unhideWhenUsed/>
    <w:rsid w:val="001017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1726"/>
    <w:rPr>
      <w:rFonts w:ascii="Tahoma" w:hAnsi="Tahoma" w:cs="Tahoma"/>
      <w:sz w:val="16"/>
      <w:szCs w:val="16"/>
    </w:rPr>
  </w:style>
  <w:style w:type="character" w:customStyle="1" w:styleId="Rubrik1Char">
    <w:name w:val="Rubrik 1 Char"/>
    <w:basedOn w:val="Standardstycketeckensnitt"/>
    <w:link w:val="Rubrik1"/>
    <w:uiPriority w:val="9"/>
    <w:rsid w:val="00101726"/>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11755C"/>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11755C"/>
    <w:pPr>
      <w:ind w:left="720"/>
      <w:contextualSpacing/>
    </w:pPr>
  </w:style>
  <w:style w:type="character" w:styleId="Platshllartext">
    <w:name w:val="Placeholder Text"/>
    <w:basedOn w:val="Standardstycketeckensnitt"/>
    <w:uiPriority w:val="99"/>
    <w:semiHidden/>
    <w:rsid w:val="00070316"/>
    <w:rPr>
      <w:color w:val="808080"/>
    </w:rPr>
  </w:style>
  <w:style w:type="character" w:styleId="Kommentarsreferens">
    <w:name w:val="annotation reference"/>
    <w:basedOn w:val="Standardstycketeckensnitt"/>
    <w:uiPriority w:val="99"/>
    <w:semiHidden/>
    <w:unhideWhenUsed/>
    <w:rsid w:val="00AA162C"/>
    <w:rPr>
      <w:sz w:val="16"/>
      <w:szCs w:val="16"/>
    </w:rPr>
  </w:style>
  <w:style w:type="paragraph" w:styleId="Kommentarer">
    <w:name w:val="annotation text"/>
    <w:basedOn w:val="Normal"/>
    <w:link w:val="KommentarerChar"/>
    <w:uiPriority w:val="99"/>
    <w:semiHidden/>
    <w:unhideWhenUsed/>
    <w:rsid w:val="00AA162C"/>
    <w:pPr>
      <w:spacing w:line="240" w:lineRule="auto"/>
    </w:pPr>
    <w:rPr>
      <w:sz w:val="20"/>
      <w:szCs w:val="20"/>
    </w:rPr>
  </w:style>
  <w:style w:type="character" w:customStyle="1" w:styleId="KommentarerChar">
    <w:name w:val="Kommentarer Char"/>
    <w:basedOn w:val="Standardstycketeckensnitt"/>
    <w:link w:val="Kommentarer"/>
    <w:uiPriority w:val="99"/>
    <w:semiHidden/>
    <w:rsid w:val="00AA162C"/>
    <w:rPr>
      <w:sz w:val="20"/>
      <w:szCs w:val="20"/>
    </w:rPr>
  </w:style>
  <w:style w:type="paragraph" w:styleId="Kommentarsmne">
    <w:name w:val="annotation subject"/>
    <w:basedOn w:val="Kommentarer"/>
    <w:next w:val="Kommentarer"/>
    <w:link w:val="KommentarsmneChar"/>
    <w:uiPriority w:val="99"/>
    <w:semiHidden/>
    <w:unhideWhenUsed/>
    <w:rsid w:val="00AA162C"/>
    <w:rPr>
      <w:b/>
      <w:bCs/>
    </w:rPr>
  </w:style>
  <w:style w:type="character" w:customStyle="1" w:styleId="KommentarsmneChar">
    <w:name w:val="Kommentarsämne Char"/>
    <w:basedOn w:val="KommentarerChar"/>
    <w:link w:val="Kommentarsmne"/>
    <w:uiPriority w:val="99"/>
    <w:semiHidden/>
    <w:rsid w:val="00AA162C"/>
    <w:rPr>
      <w:b/>
      <w:bCs/>
    </w:rPr>
  </w:style>
  <w:style w:type="paragraph" w:styleId="Ingetavstnd">
    <w:name w:val="No Spacing"/>
    <w:link w:val="IngetavstndChar"/>
    <w:uiPriority w:val="1"/>
    <w:qFormat/>
    <w:rsid w:val="00D8579C"/>
    <w:pPr>
      <w:spacing w:after="0" w:line="240" w:lineRule="auto"/>
    </w:pPr>
    <w:rPr>
      <w:rFonts w:eastAsiaTheme="minorEastAsia"/>
    </w:rPr>
  </w:style>
  <w:style w:type="character" w:customStyle="1" w:styleId="IngetavstndChar">
    <w:name w:val="Inget avstånd Char"/>
    <w:basedOn w:val="Standardstycketeckensnitt"/>
    <w:link w:val="Ingetavstnd"/>
    <w:uiPriority w:val="1"/>
    <w:rsid w:val="00D8579C"/>
    <w:rPr>
      <w:rFonts w:eastAsiaTheme="minorEastAsia"/>
    </w:rPr>
  </w:style>
  <w:style w:type="character" w:styleId="Hyperlnk">
    <w:name w:val="Hyperlink"/>
    <w:basedOn w:val="Standardstycketeckensnitt"/>
    <w:uiPriority w:val="99"/>
    <w:unhideWhenUsed/>
    <w:rsid w:val="00842243"/>
    <w:rPr>
      <w:color w:val="0000FF" w:themeColor="hyperlink"/>
      <w:u w:val="single"/>
    </w:rPr>
  </w:style>
  <w:style w:type="character" w:customStyle="1" w:styleId="normal0">
    <w:name w:val="normal"/>
    <w:basedOn w:val="Standardstycketeckensnitt"/>
    <w:rsid w:val="004308DF"/>
  </w:style>
  <w:style w:type="character" w:customStyle="1" w:styleId="mw-headline">
    <w:name w:val="mw-headline"/>
    <w:basedOn w:val="Standardstycketeckensnitt"/>
    <w:rsid w:val="004308DF"/>
  </w:style>
</w:styles>
</file>

<file path=word/webSettings.xml><?xml version="1.0" encoding="utf-8"?>
<w:webSettings xmlns:r="http://schemas.openxmlformats.org/officeDocument/2006/relationships" xmlns:w="http://schemas.openxmlformats.org/wordprocessingml/2006/main">
  <w:divs>
    <w:div w:id="808978528">
      <w:bodyDiv w:val="1"/>
      <w:marLeft w:val="0"/>
      <w:marRight w:val="0"/>
      <w:marTop w:val="0"/>
      <w:marBottom w:val="0"/>
      <w:divBdr>
        <w:top w:val="none" w:sz="0" w:space="0" w:color="auto"/>
        <w:left w:val="none" w:sz="0" w:space="0" w:color="auto"/>
        <w:bottom w:val="none" w:sz="0" w:space="0" w:color="auto"/>
        <w:right w:val="none" w:sz="0" w:space="0" w:color="auto"/>
      </w:divBdr>
    </w:div>
    <w:div w:id="1322389502">
      <w:bodyDiv w:val="1"/>
      <w:marLeft w:val="0"/>
      <w:marRight w:val="0"/>
      <w:marTop w:val="0"/>
      <w:marBottom w:val="0"/>
      <w:divBdr>
        <w:top w:val="none" w:sz="0" w:space="0" w:color="auto"/>
        <w:left w:val="none" w:sz="0" w:space="0" w:color="auto"/>
        <w:bottom w:val="none" w:sz="0" w:space="0" w:color="auto"/>
        <w:right w:val="none" w:sz="0" w:space="0" w:color="auto"/>
      </w:divBdr>
    </w:div>
    <w:div w:id="1395201863">
      <w:bodyDiv w:val="1"/>
      <w:marLeft w:val="0"/>
      <w:marRight w:val="0"/>
      <w:marTop w:val="0"/>
      <w:marBottom w:val="0"/>
      <w:divBdr>
        <w:top w:val="none" w:sz="0" w:space="0" w:color="auto"/>
        <w:left w:val="none" w:sz="0" w:space="0" w:color="auto"/>
        <w:bottom w:val="none" w:sz="0" w:space="0" w:color="auto"/>
        <w:right w:val="none" w:sz="0" w:space="0" w:color="auto"/>
      </w:divBdr>
    </w:div>
    <w:div w:id="1492134884">
      <w:bodyDiv w:val="1"/>
      <w:marLeft w:val="0"/>
      <w:marRight w:val="0"/>
      <w:marTop w:val="0"/>
      <w:marBottom w:val="0"/>
      <w:divBdr>
        <w:top w:val="none" w:sz="0" w:space="0" w:color="auto"/>
        <w:left w:val="none" w:sz="0" w:space="0" w:color="auto"/>
        <w:bottom w:val="none" w:sz="0" w:space="0" w:color="auto"/>
        <w:right w:val="none" w:sz="0" w:space="0" w:color="auto"/>
      </w:divBdr>
    </w:div>
    <w:div w:id="1815171712">
      <w:bodyDiv w:val="1"/>
      <w:marLeft w:val="0"/>
      <w:marRight w:val="0"/>
      <w:marTop w:val="0"/>
      <w:marBottom w:val="0"/>
      <w:divBdr>
        <w:top w:val="none" w:sz="0" w:space="0" w:color="auto"/>
        <w:left w:val="none" w:sz="0" w:space="0" w:color="auto"/>
        <w:bottom w:val="none" w:sz="0" w:space="0" w:color="auto"/>
        <w:right w:val="none" w:sz="0" w:space="0" w:color="auto"/>
      </w:divBdr>
    </w:div>
    <w:div w:id="196788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NN1a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Arbetsomr_x00e5_de xmlns="da4766b1-5807-4511-9d59-2888e3679a3d" xsi:nil="true"/>
    <UrkundResult xmlns="http://schemas.microsoft.com/sharepoint/v3/fields" xsi:nil="true"/>
    <Utökad_x0020_beskrivning xmlns="2aca9393-c3af-4593-a497-416e37e4e2b1" xsi:nil="true"/>
    <Elevkommentar xmlns="da4766b1-5807-4511-9d59-2888e3679a3d" xsi:nil="true"/>
    <L_x00e4_rarkommentar xmlns="da4766b1-5807-4511-9d59-2888e3679a3d">Metoddelen saknar beskrivning. Hur gick utvärderingen av mätresultaten till? För mer information, se kommentarerna i texten.</L_x00e4_rarkommentar>
    <L_x00e4_rarstatus xmlns="da4766b1-5807-4511-9d59-2888e3679a3d">Klar</L_x00e4_rarstatu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5631B02862B744439A1B18ADE2BD35DF" ma:contentTypeVersion="5" ma:contentTypeDescription="Skapa ett nytt dokument." ma:contentTypeScope="" ma:versionID="6cc969599d6c0e76c40f85ff586cbb26">
  <xsd:schema xmlns:xsd="http://www.w3.org/2001/XMLSchema" xmlns:p="http://schemas.microsoft.com/office/2006/metadata/properties" xmlns:ns2="2aca9393-c3af-4593-a497-416e37e4e2b1" xmlns:ns3="da4766b1-5807-4511-9d59-2888e3679a3d" xmlns:ns4="http://schemas.microsoft.com/sharepoint/v3/fields" targetNamespace="http://schemas.microsoft.com/office/2006/metadata/properties" ma:root="true" ma:fieldsID="77dc178a1c07f48194ce1a67d5c99a21" ns2:_="" ns3:_="" ns4:_="">
    <xsd:import namespace="2aca9393-c3af-4593-a497-416e37e4e2b1"/>
    <xsd:import namespace="da4766b1-5807-4511-9d59-2888e3679a3d"/>
    <xsd:import namespace="http://schemas.microsoft.com/sharepoint/v3/fields"/>
    <xsd:element name="properties">
      <xsd:complexType>
        <xsd:sequence>
          <xsd:element name="documentManagement">
            <xsd:complexType>
              <xsd:all>
                <xsd:element ref="ns2:Utökad_x0020_beskrivning" minOccurs="0"/>
                <xsd:element ref="ns3:Arbetsomr_x00e5_de" minOccurs="0"/>
                <xsd:element ref="ns3:Elevkommentar" minOccurs="0"/>
                <xsd:element ref="ns3:L_x00e4_rarkommentar" minOccurs="0"/>
                <xsd:element ref="ns3:L_x00e4_rarstatus" minOccurs="0"/>
                <xsd:element ref="ns4:UrkundResult" minOccurs="0"/>
              </xsd:all>
            </xsd:complexType>
          </xsd:element>
        </xsd:sequence>
      </xsd:complexType>
    </xsd:element>
  </xsd:schema>
  <xsd:schema xmlns:xsd="http://www.w3.org/2001/XMLSchema" xmlns:dms="http://schemas.microsoft.com/office/2006/documentManagement/types" targetNamespace="2aca9393-c3af-4593-a497-416e37e4e2b1" elementFormDefault="qualified">
    <xsd:import namespace="http://schemas.microsoft.com/office/2006/documentManagement/types"/>
    <xsd:element name="Utökad_x0020_beskrivning" ma:index="8" nillable="true" ma:displayName="Utökad beskrivning" ma:description="Detta fält kan innehålla mycket text" ma:internalName="Ut_x00f6_kad_x0020_beskrivning">
      <xsd:simpleType>
        <xsd:restriction base="dms:Note"/>
      </xsd:simpleType>
    </xsd:element>
  </xsd:schema>
  <xsd:schema xmlns:xsd="http://www.w3.org/2001/XMLSchema" xmlns:dms="http://schemas.microsoft.com/office/2006/documentManagement/types" targetNamespace="da4766b1-5807-4511-9d59-2888e3679a3d" elementFormDefault="qualified">
    <xsd:import namespace="http://schemas.microsoft.com/office/2006/documentManagement/types"/>
    <xsd:element name="Arbetsomr_x00e5_de" ma:index="9" nillable="true" ma:displayName="Arbetsområde" ma:internalName="Arbetsomr_x00e5_de">
      <xsd:simpleType>
        <xsd:restriction base="dms:Text">
          <xsd:maxLength value="255"/>
        </xsd:restriction>
      </xsd:simpleType>
    </xsd:element>
    <xsd:element name="Elevkommentar" ma:index="10" nillable="true" ma:displayName="Elevkommentar" ma:description="Detta fält fylls endast i av eleven" ma:internalName="Elevkommentar">
      <xsd:simpleType>
        <xsd:restriction base="dms:Note"/>
      </xsd:simpleType>
    </xsd:element>
    <xsd:element name="L_x00e4_rarkommentar" ma:index="11" nillable="true" ma:displayName="Lärarkommentar" ma:description="Detta fält fylls endast i av läraren" ma:internalName="L_x00e4_rarkommentar">
      <xsd:simpleType>
        <xsd:restriction base="dms:Note"/>
      </xsd:simpleType>
    </xsd:element>
    <xsd:element name="L_x00e4_rarstatus" ma:index="12" nillable="true" ma:displayName="Lärarstatus" ma:default="Ej klar" ma:description="Ifylls endast av läraren" ma:format="RadioButtons" ma:internalName="L_x00e4_rarstatus">
      <xsd:simpleType>
        <xsd:restriction base="dms:Choice">
          <xsd:enumeration value="Ej klar"/>
          <xsd:enumeration value="Klar"/>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UrkundResult" ma:index="13" nillable="true" ma:displayName="Resultat Urkund" ma:internalName="Urkund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ma:readOnly="true"/>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D16BD1-256B-40E5-947E-1BB28D1DD1A2}">
  <ds:schemaRefs>
    <ds:schemaRef ds:uri="http://schemas.microsoft.com/sharepoint/v3/contenttype/forms"/>
  </ds:schemaRefs>
</ds:datastoreItem>
</file>

<file path=customXml/itemProps3.xml><?xml version="1.0" encoding="utf-8"?>
<ds:datastoreItem xmlns:ds="http://schemas.openxmlformats.org/officeDocument/2006/customXml" ds:itemID="{ACCE9CFC-0C7C-40C1-B4CC-D548194B5DF0}">
  <ds:schemaRefs>
    <ds:schemaRef ds:uri="http://schemas.microsoft.com/office/2006/metadata/properties"/>
    <ds:schemaRef ds:uri="da4766b1-5807-4511-9d59-2888e3679a3d"/>
    <ds:schemaRef ds:uri="http://schemas.microsoft.com/sharepoint/v3/fields"/>
    <ds:schemaRef ds:uri="2aca9393-c3af-4593-a497-416e37e4e2b1"/>
  </ds:schemaRefs>
</ds:datastoreItem>
</file>

<file path=customXml/itemProps4.xml><?xml version="1.0" encoding="utf-8"?>
<ds:datastoreItem xmlns:ds="http://schemas.openxmlformats.org/officeDocument/2006/customXml" ds:itemID="{71891DD7-C983-4EB2-83DB-FD6E96B02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a9393-c3af-4593-a497-416e37e4e2b1"/>
    <ds:schemaRef ds:uri="da4766b1-5807-4511-9d59-2888e3679a3d"/>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71917D2-7136-48D2-87F8-1ECA2221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4</Pages>
  <Words>710</Words>
  <Characters>3765</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Labbrapport-            Tyresta Nationalpark</vt:lpstr>
    </vt:vector>
  </TitlesOfParts>
  <Company>Nacka Gymnasium</Company>
  <LinksUpToDate>false</LinksUpToDate>
  <CharactersWithSpaces>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Labbrapport-            Tyresta Nationalpark</dc:title>
  <dc:subject>Nacka Gymnasium</dc:subject>
  <dc:creator>Emil Nygren</dc:creator>
  <cp:lastModifiedBy>emil.r.nygren</cp:lastModifiedBy>
  <cp:revision>10</cp:revision>
  <cp:lastPrinted>2011-10-27T14:52:00Z</cp:lastPrinted>
  <dcterms:created xsi:type="dcterms:W3CDTF">2011-11-07T19:00:00Z</dcterms:created>
  <dcterms:modified xsi:type="dcterms:W3CDTF">2011-11-09T19:35:00Z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0x0101005631B02862B744439A1B18ADE2BD35DF</vt:lpwstr>
  </property>
  <property fmtid="{D5CDD505-2E9C-101B-9397-08002B2CF9AE}" pid="3" name="VESetPermission">
    <vt:bool>true</vt:bool>
  </property>
</Properties>
</file>