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EC085D">
          <w:r>
            <w:rPr>
              <w:noProof/>
              <w:lang w:eastAsia="sv-SE"/>
            </w:rPr>
            <w:pict>
              <v:rect id="_x0000_s1086" style="position:absolute;margin-left:39pt;margin-top:-153pt;width:453.4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293590637"/>
                        <w:dataBinding w:prefixMappings="xmlns:ns0='http://schemas.openxmlformats.org/package/2006/metadata/core-properties' xmlns:ns1='http://purl.org/dc/elements/1.1/'" w:xpath="/ns0:coreProperties[1]/ns1:title[1]" w:storeItemID="{6C3C8BC8-F283-45AE-878A-BAB7291924A1}"/>
                        <w:text/>
                      </w:sdtPr>
                      <w:sdtContent>
                        <w:p w:rsidR="005B1280" w:rsidRPr="00DE4CAB" w:rsidRDefault="00180DF8">
                          <w:pPr>
                            <w:spacing w:after="0"/>
                            <w:rPr>
                              <w:rFonts w:ascii="Times New Roman" w:hAnsi="Times New Roman" w:cs="Times New Roman"/>
                              <w:b/>
                              <w:bCs/>
                              <w:color w:val="1F497D" w:themeColor="text2"/>
                              <w:sz w:val="72"/>
                              <w:szCs w:val="72"/>
                            </w:rPr>
                          </w:pPr>
                          <w:proofErr w:type="gramStart"/>
                          <w:r>
                            <w:rPr>
                              <w:rFonts w:ascii="Times New Roman" w:hAnsi="Times New Roman" w:cs="Times New Roman"/>
                              <w:b/>
                              <w:bCs/>
                              <w:color w:val="1F497D" w:themeColor="text2"/>
                              <w:sz w:val="72"/>
                              <w:szCs w:val="72"/>
                            </w:rPr>
                            <w:t xml:space="preserve">Labbrapport-          </w:t>
                          </w:r>
                          <w:r w:rsidR="00193049">
                            <w:rPr>
                              <w:rFonts w:ascii="Times New Roman" w:hAnsi="Times New Roman" w:cs="Times New Roman"/>
                              <w:b/>
                              <w:bCs/>
                              <w:color w:val="1F497D" w:themeColor="text2"/>
                              <w:sz w:val="72"/>
                              <w:szCs w:val="72"/>
                            </w:rPr>
                            <w:t>Kriminalundersökning</w:t>
                          </w:r>
                          <w:proofErr w:type="gramEnd"/>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5B1280" w:rsidRPr="00DE4CAB" w:rsidRDefault="005B1280">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5B1280" w:rsidRPr="00DE4CAB" w:rsidRDefault="005B1280">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5B1280" w:rsidRDefault="005B1280">
                      <w:pPr>
                        <w:rPr>
                          <w:b/>
                          <w:bCs/>
                          <w:color w:val="808080" w:themeColor="text1" w:themeTint="7F"/>
                          <w:sz w:val="32"/>
                          <w:szCs w:val="32"/>
                        </w:rPr>
                      </w:pPr>
                    </w:p>
                    <w:p w:rsidR="005B1280" w:rsidRDefault="005B1280"/>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EC085D">
          <w:pPr>
            <w:rPr>
              <w:rFonts w:asciiTheme="majorHAnsi" w:eastAsiaTheme="majorEastAsia" w:hAnsiTheme="majorHAnsi" w:cstheme="majorBidi"/>
              <w:caps/>
            </w:rPr>
          </w:pPr>
          <w:r w:rsidRPr="00EC085D">
            <w:rPr>
              <w:rFonts w:ascii="Times New Roman" w:eastAsiaTheme="majorEastAsia" w:hAnsi="Times New Roman" w:cs="Times New Roman"/>
              <w:caps/>
              <w:noProof/>
              <w:lang w:eastAsia="sv-SE"/>
            </w:rPr>
            <w:pict>
              <v:rect id="_x0000_s1085" style="position:absolute;margin-left:259.85pt;margin-top:506.85pt;width:243.1pt;height:80.65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293590638"/>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5B1280" w:rsidRDefault="00180DF8">
                          <w:pPr>
                            <w:jc w:val="right"/>
                            <w:rPr>
                              <w:sz w:val="96"/>
                              <w:szCs w:val="96"/>
                            </w:rPr>
                          </w:pPr>
                          <w:r>
                            <w:rPr>
                              <w:rFonts w:ascii="Times New Roman" w:hAnsi="Times New Roman" w:cs="Times New Roman"/>
                              <w:sz w:val="96"/>
                              <w:szCs w:val="96"/>
                            </w:rPr>
                            <w:t>NN3</w:t>
                          </w:r>
                          <w:r w:rsidR="005B1280" w:rsidRPr="00DE4CAB">
                            <w:rPr>
                              <w:rFonts w:ascii="Times New Roman" w:hAnsi="Times New Roman" w:cs="Times New Roman"/>
                              <w:sz w:val="96"/>
                              <w:szCs w:val="96"/>
                            </w:rPr>
                            <w:t>a</w:t>
                          </w:r>
                        </w:p>
                      </w:sdtContent>
                    </w:sdt>
                  </w:txbxContent>
                </v:textbox>
                <w10:wrap anchorx="margin" anchory="margin"/>
              </v:rect>
            </w:pict>
          </w:r>
          <w:r w:rsidRPr="00EC085D">
            <w:rPr>
              <w:rFonts w:ascii="Times New Roman" w:eastAsiaTheme="majorEastAsia" w:hAnsi="Times New Roman" w:cs="Times New Roman"/>
              <w:caps/>
              <w:noProof/>
              <w:lang w:eastAsia="sv-SE"/>
            </w:rPr>
            <w:pict>
              <v:group id="_x0000_s1073" style="position:absolute;margin-left:-70.4pt;margin-top:417.8pt;width:595pt;height:252.2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1755C" w:rsidRPr="00822C25" w:rsidRDefault="00101726" w:rsidP="00822C25">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A112D5">
        <w:rPr>
          <w:rFonts w:ascii="Times New Roman" w:hAnsi="Times New Roman" w:cs="Times New Roman"/>
          <w:sz w:val="44"/>
          <w:szCs w:val="44"/>
        </w:rPr>
        <w:t>Kriminalundersökning</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p>
    <w:p w:rsidR="00AA2EB3" w:rsidRDefault="005C4FC8" w:rsidP="00AA2EB3">
      <w:pPr>
        <w:rPr>
          <w:sz w:val="24"/>
          <w:szCs w:val="24"/>
        </w:rPr>
      </w:pPr>
      <w:r w:rsidRPr="000420A2">
        <w:rPr>
          <w:rFonts w:ascii="Times New Roman" w:hAnsi="Times New Roman" w:cs="Times New Roman"/>
          <w:sz w:val="24"/>
          <w:szCs w:val="24"/>
        </w:rPr>
        <w:t xml:space="preserve">Ett </w:t>
      </w:r>
      <w:r w:rsidR="00FF5A64" w:rsidRPr="000420A2">
        <w:rPr>
          <w:rFonts w:ascii="Times New Roman" w:hAnsi="Times New Roman" w:cs="Times New Roman"/>
          <w:sz w:val="24"/>
          <w:szCs w:val="24"/>
        </w:rPr>
        <w:t xml:space="preserve">brott har skett på Nacka Gymnasium, en elev har </w:t>
      </w:r>
      <w:proofErr w:type="gramStart"/>
      <w:r w:rsidR="00FF5A64" w:rsidRPr="000420A2">
        <w:rPr>
          <w:rFonts w:ascii="Times New Roman" w:hAnsi="Times New Roman" w:cs="Times New Roman"/>
          <w:sz w:val="24"/>
          <w:szCs w:val="24"/>
        </w:rPr>
        <w:t>ej</w:t>
      </w:r>
      <w:proofErr w:type="gramEnd"/>
      <w:r w:rsidR="00FF5A64" w:rsidRPr="000420A2">
        <w:rPr>
          <w:rFonts w:ascii="Times New Roman" w:hAnsi="Times New Roman" w:cs="Times New Roman"/>
          <w:sz w:val="24"/>
          <w:szCs w:val="24"/>
        </w:rPr>
        <w:t xml:space="preserve"> dukat av efter sig. DNA spår i form av ett hårstrå har hitta</w:t>
      </w:r>
      <w:r w:rsidR="00D120EB" w:rsidRPr="000420A2">
        <w:rPr>
          <w:rFonts w:ascii="Times New Roman" w:hAnsi="Times New Roman" w:cs="Times New Roman"/>
          <w:sz w:val="24"/>
          <w:szCs w:val="24"/>
        </w:rPr>
        <w:t>t</w:t>
      </w:r>
      <w:r w:rsidR="00FF5A64" w:rsidRPr="000420A2">
        <w:rPr>
          <w:rFonts w:ascii="Times New Roman" w:hAnsi="Times New Roman" w:cs="Times New Roman"/>
          <w:sz w:val="24"/>
          <w:szCs w:val="24"/>
        </w:rPr>
        <w:t>s på brottsplatsen. Det har upptäckts att den skyldige är en mutant</w:t>
      </w:r>
      <w:r w:rsidR="00D120EB" w:rsidRPr="000420A2">
        <w:rPr>
          <w:rFonts w:ascii="Times New Roman" w:hAnsi="Times New Roman" w:cs="Times New Roman"/>
          <w:sz w:val="24"/>
          <w:szCs w:val="24"/>
        </w:rPr>
        <w:t xml:space="preserve"> som</w:t>
      </w:r>
      <w:r w:rsidR="00FF5A64" w:rsidRPr="000420A2">
        <w:rPr>
          <w:rFonts w:ascii="Times New Roman" w:hAnsi="Times New Roman" w:cs="Times New Roman"/>
          <w:sz w:val="24"/>
          <w:szCs w:val="24"/>
        </w:rPr>
        <w:t xml:space="preserve"> primer I16203</w:t>
      </w:r>
      <w:r w:rsidR="00D120EB" w:rsidRPr="000420A2">
        <w:rPr>
          <w:rFonts w:ascii="Times New Roman" w:hAnsi="Times New Roman" w:cs="Times New Roman"/>
          <w:sz w:val="24"/>
          <w:szCs w:val="24"/>
        </w:rPr>
        <w:t xml:space="preserve"> sekvenserar.  De sex elever som sågs vid brottsplatsen undersöks för att bestämma vem den skyldige är. </w:t>
      </w:r>
      <w:r w:rsidR="00AA2EB3" w:rsidRPr="000420A2">
        <w:rPr>
          <w:rFonts w:ascii="Times New Roman" w:hAnsi="Times New Roman" w:cs="Times New Roman"/>
          <w:sz w:val="24"/>
          <w:szCs w:val="24"/>
          <w:u w:val="single"/>
        </w:rPr>
        <w:br/>
      </w:r>
    </w:p>
    <w:p w:rsidR="00DB2953" w:rsidRPr="00DB2953" w:rsidRDefault="00DB2953" w:rsidP="00DB2953">
      <w:pPr>
        <w:pStyle w:val="Ingetavstnd"/>
        <w:tabs>
          <w:tab w:val="left" w:pos="1304"/>
          <w:tab w:val="left" w:pos="2608"/>
          <w:tab w:val="left" w:pos="3912"/>
          <w:tab w:val="left" w:pos="5216"/>
          <w:tab w:val="left" w:pos="6520"/>
          <w:tab w:val="left" w:pos="7824"/>
        </w:tabs>
        <w:rPr>
          <w:rFonts w:ascii="Times New Roman" w:hAnsi="Times New Roman" w:cs="Times New Roman"/>
          <w:sz w:val="24"/>
        </w:rPr>
      </w:pPr>
      <w:r w:rsidRPr="00F0161A">
        <w:rPr>
          <w:rFonts w:ascii="Times New Roman" w:hAnsi="Times New Roman" w:cs="Times New Roman"/>
          <w:sz w:val="24"/>
        </w:rPr>
        <w:t xml:space="preserve">Det förekommer många skillnader mellan oss människor, men det räknas bara som </w:t>
      </w:r>
      <w:proofErr w:type="spellStart"/>
      <w:r w:rsidRPr="00F0161A">
        <w:rPr>
          <w:rFonts w:ascii="Times New Roman" w:hAnsi="Times New Roman" w:cs="Times New Roman"/>
          <w:sz w:val="24"/>
        </w:rPr>
        <w:t>polymorfism</w:t>
      </w:r>
      <w:proofErr w:type="spellEnd"/>
      <w:r w:rsidRPr="00F0161A">
        <w:rPr>
          <w:rFonts w:ascii="Times New Roman" w:hAnsi="Times New Roman" w:cs="Times New Roman"/>
          <w:sz w:val="24"/>
        </w:rPr>
        <w:t xml:space="preserve"> om det genetiskt betingat. Det räknas bara som </w:t>
      </w:r>
      <w:proofErr w:type="spellStart"/>
      <w:r w:rsidRPr="00F0161A">
        <w:rPr>
          <w:rFonts w:ascii="Times New Roman" w:hAnsi="Times New Roman" w:cs="Times New Roman"/>
          <w:sz w:val="24"/>
        </w:rPr>
        <w:t>polymorfism</w:t>
      </w:r>
      <w:proofErr w:type="spellEnd"/>
      <w:r w:rsidRPr="00F0161A">
        <w:rPr>
          <w:rFonts w:ascii="Times New Roman" w:hAnsi="Times New Roman" w:cs="Times New Roman"/>
          <w:sz w:val="24"/>
        </w:rPr>
        <w:t xml:space="preserve"> om individerna lever inom samma område och population. Det måste även vara mist 1 % av gruppen som har mutationen. </w:t>
      </w:r>
      <w:proofErr w:type="spellStart"/>
      <w:r w:rsidRPr="00F0161A">
        <w:rPr>
          <w:rFonts w:ascii="Times New Roman" w:hAnsi="Times New Roman" w:cs="Times New Roman"/>
          <w:sz w:val="24"/>
        </w:rPr>
        <w:t>Polymorfism</w:t>
      </w:r>
      <w:proofErr w:type="spellEnd"/>
      <w:r w:rsidRPr="00F0161A">
        <w:rPr>
          <w:rFonts w:ascii="Times New Roman" w:hAnsi="Times New Roman" w:cs="Times New Roman"/>
          <w:sz w:val="24"/>
        </w:rPr>
        <w:t xml:space="preserve"> förekommer både synligt och osynligt. Just den icke synliga </w:t>
      </w:r>
      <w:proofErr w:type="spellStart"/>
      <w:r w:rsidRPr="00F0161A">
        <w:rPr>
          <w:rFonts w:ascii="Times New Roman" w:hAnsi="Times New Roman" w:cs="Times New Roman"/>
          <w:sz w:val="24"/>
        </w:rPr>
        <w:t>polymorfismen</w:t>
      </w:r>
      <w:proofErr w:type="spellEnd"/>
      <w:r w:rsidRPr="00F0161A">
        <w:rPr>
          <w:rFonts w:ascii="Times New Roman" w:hAnsi="Times New Roman" w:cs="Times New Roman"/>
          <w:sz w:val="24"/>
        </w:rPr>
        <w:t xml:space="preserve"> är väldigt vanligt, ett exempel är blodgrupper. </w:t>
      </w:r>
      <w:proofErr w:type="spellStart"/>
      <w:r w:rsidRPr="00F0161A">
        <w:rPr>
          <w:rFonts w:ascii="Times New Roman" w:hAnsi="Times New Roman" w:cs="Times New Roman"/>
          <w:sz w:val="24"/>
        </w:rPr>
        <w:t>Polyforism</w:t>
      </w:r>
      <w:proofErr w:type="spellEnd"/>
      <w:r w:rsidRPr="00F0161A">
        <w:rPr>
          <w:rFonts w:ascii="Times New Roman" w:hAnsi="Times New Roman" w:cs="Times New Roman"/>
          <w:sz w:val="24"/>
        </w:rPr>
        <w:t xml:space="preserve"> är alltså när samma gen i en DNA-sekvens är annorlunda hos oss, alltså en form av </w:t>
      </w:r>
      <w:proofErr w:type="spellStart"/>
      <w:r w:rsidRPr="00F0161A">
        <w:rPr>
          <w:rFonts w:ascii="Times New Roman" w:hAnsi="Times New Roman" w:cs="Times New Roman"/>
          <w:sz w:val="24"/>
        </w:rPr>
        <w:t>allel</w:t>
      </w:r>
      <w:proofErr w:type="spellEnd"/>
      <w:r w:rsidRPr="00F0161A">
        <w:rPr>
          <w:rFonts w:ascii="Times New Roman" w:hAnsi="Times New Roman" w:cs="Times New Roman"/>
          <w:sz w:val="24"/>
        </w:rPr>
        <w:t xml:space="preserve"> inom en art</w:t>
      </w:r>
      <w:r>
        <w:rPr>
          <w:rFonts w:ascii="Times New Roman" w:hAnsi="Times New Roman" w:cs="Times New Roman"/>
          <w:sz w:val="24"/>
        </w:rPr>
        <w:t>.</w:t>
      </w:r>
      <w:r w:rsidRPr="00F0161A">
        <w:rPr>
          <w:rFonts w:ascii="Times New Roman" w:hAnsi="Times New Roman" w:cs="Times New Roman"/>
          <w:sz w:val="24"/>
        </w:rPr>
        <w:t xml:space="preserve"> </w:t>
      </w:r>
      <w:proofErr w:type="spellStart"/>
      <w:r w:rsidRPr="00F0161A">
        <w:rPr>
          <w:rFonts w:ascii="Times New Roman" w:hAnsi="Times New Roman" w:cs="Times New Roman"/>
          <w:sz w:val="24"/>
        </w:rPr>
        <w:t>Polymorfism</w:t>
      </w:r>
      <w:proofErr w:type="spellEnd"/>
      <w:r w:rsidRPr="00F0161A">
        <w:rPr>
          <w:rFonts w:ascii="Times New Roman" w:hAnsi="Times New Roman" w:cs="Times New Roman"/>
          <w:sz w:val="24"/>
        </w:rPr>
        <w:t xml:space="preserve"> är vanligare i mitokondrie-DNA eftersom det </w:t>
      </w:r>
      <w:proofErr w:type="spellStart"/>
      <w:r w:rsidRPr="00F0161A">
        <w:rPr>
          <w:rFonts w:ascii="Times New Roman" w:hAnsi="Times New Roman" w:cs="Times New Roman"/>
          <w:sz w:val="24"/>
        </w:rPr>
        <w:t>DNAt</w:t>
      </w:r>
      <w:proofErr w:type="spellEnd"/>
      <w:r w:rsidRPr="00F0161A">
        <w:rPr>
          <w:rFonts w:ascii="Times New Roman" w:hAnsi="Times New Roman" w:cs="Times New Roman"/>
          <w:sz w:val="24"/>
        </w:rPr>
        <w:t xml:space="preserve"> bara kommer från en förälder (mamman), vilket gör så att barnet definitivt kommer att ha kvar skillnaderna i generna som mamman har i sitt mitokondrie-DNA. I </w:t>
      </w:r>
      <w:proofErr w:type="spellStart"/>
      <w:r w:rsidRPr="00F0161A">
        <w:rPr>
          <w:rFonts w:ascii="Times New Roman" w:hAnsi="Times New Roman" w:cs="Times New Roman"/>
          <w:sz w:val="24"/>
        </w:rPr>
        <w:t>kärn-DNA</w:t>
      </w:r>
      <w:proofErr w:type="spellEnd"/>
      <w:r w:rsidRPr="00F0161A">
        <w:rPr>
          <w:rFonts w:ascii="Times New Roman" w:hAnsi="Times New Roman" w:cs="Times New Roman"/>
          <w:sz w:val="24"/>
        </w:rPr>
        <w:t xml:space="preserve"> däremot så får vi hälften av </w:t>
      </w:r>
      <w:proofErr w:type="spellStart"/>
      <w:r w:rsidRPr="00F0161A">
        <w:rPr>
          <w:rFonts w:ascii="Times New Roman" w:hAnsi="Times New Roman" w:cs="Times New Roman"/>
          <w:sz w:val="24"/>
        </w:rPr>
        <w:t>DNAt</w:t>
      </w:r>
      <w:proofErr w:type="spellEnd"/>
      <w:r w:rsidRPr="00F0161A">
        <w:rPr>
          <w:rFonts w:ascii="Times New Roman" w:hAnsi="Times New Roman" w:cs="Times New Roman"/>
          <w:sz w:val="24"/>
        </w:rPr>
        <w:t xml:space="preserve"> från vår mamma och hälften från vår pappa. Alltså förändras </w:t>
      </w:r>
      <w:proofErr w:type="spellStart"/>
      <w:r w:rsidRPr="00F0161A">
        <w:rPr>
          <w:rFonts w:ascii="Times New Roman" w:hAnsi="Times New Roman" w:cs="Times New Roman"/>
          <w:sz w:val="24"/>
        </w:rPr>
        <w:t>DNAt</w:t>
      </w:r>
      <w:proofErr w:type="spellEnd"/>
      <w:r w:rsidRPr="00F0161A">
        <w:rPr>
          <w:rFonts w:ascii="Times New Roman" w:hAnsi="Times New Roman" w:cs="Times New Roman"/>
          <w:sz w:val="24"/>
        </w:rPr>
        <w:t xml:space="preserve"> från generation till generation medan </w:t>
      </w:r>
      <w:proofErr w:type="spellStart"/>
      <w:r w:rsidRPr="00F0161A">
        <w:rPr>
          <w:rFonts w:ascii="Times New Roman" w:hAnsi="Times New Roman" w:cs="Times New Roman"/>
          <w:sz w:val="24"/>
        </w:rPr>
        <w:t>mitokondrie-DNAt</w:t>
      </w:r>
      <w:proofErr w:type="spellEnd"/>
      <w:r w:rsidRPr="00F0161A">
        <w:rPr>
          <w:rFonts w:ascii="Times New Roman" w:hAnsi="Times New Roman" w:cs="Times New Roman"/>
          <w:sz w:val="24"/>
        </w:rPr>
        <w:t xml:space="preserve"> är samma. Chansen att två personer har samma mitokondrie-DNA är alltså större än chansen att man har samma </w:t>
      </w:r>
      <w:proofErr w:type="spellStart"/>
      <w:r w:rsidRPr="00F0161A">
        <w:rPr>
          <w:rFonts w:ascii="Times New Roman" w:hAnsi="Times New Roman" w:cs="Times New Roman"/>
          <w:sz w:val="24"/>
        </w:rPr>
        <w:t>kärn-DNA</w:t>
      </w:r>
      <w:proofErr w:type="spellEnd"/>
      <w:r w:rsidRPr="00F0161A">
        <w:rPr>
          <w:rFonts w:ascii="Times New Roman" w:hAnsi="Times New Roman" w:cs="Times New Roman"/>
          <w:sz w:val="24"/>
        </w:rPr>
        <w:t>.</w:t>
      </w:r>
    </w:p>
    <w:p w:rsidR="0011755C" w:rsidRDefault="0011755C" w:rsidP="0011755C">
      <w:pPr>
        <w:pStyle w:val="Rubrik1"/>
        <w:rPr>
          <w:rFonts w:ascii="Times New Roman" w:hAnsi="Times New Roman" w:cs="Times New Roman"/>
          <w:u w:val="single"/>
        </w:rPr>
      </w:pPr>
      <w:r w:rsidRPr="00D8697F">
        <w:rPr>
          <w:rFonts w:ascii="Times New Roman" w:hAnsi="Times New Roman" w:cs="Times New Roman"/>
          <w:u w:val="single"/>
        </w:rPr>
        <w:t>Resultat:</w:t>
      </w:r>
    </w:p>
    <w:p w:rsidR="00D92DD5" w:rsidRDefault="00A10A7F" w:rsidP="00A10A7F">
      <w:pPr>
        <w:rPr>
          <w:rFonts w:ascii="Times New Roman" w:hAnsi="Times New Roman" w:cs="Times New Roman"/>
          <w:sz w:val="24"/>
          <w:szCs w:val="24"/>
        </w:rPr>
      </w:pPr>
      <w:r>
        <w:rPr>
          <w:rFonts w:ascii="Times New Roman" w:hAnsi="Times New Roman" w:cs="Times New Roman"/>
          <w:sz w:val="24"/>
          <w:szCs w:val="24"/>
        </w:rPr>
        <w:t>Agarosgelelektroforesen misslyckades, inget resultat åstadkoms.</w:t>
      </w:r>
    </w:p>
    <w:p w:rsidR="00DB2953" w:rsidRPr="00A81E06" w:rsidRDefault="00DB2953" w:rsidP="00DB2953">
      <w:pPr>
        <w:pStyle w:val="Rubrik3"/>
      </w:pPr>
      <w:r>
        <w:t>Tabell 1:</w:t>
      </w:r>
    </w:p>
    <w:p w:rsidR="00DB2953" w:rsidRPr="00A10A7F" w:rsidRDefault="00DB2953" w:rsidP="00A10A7F">
      <w:pPr>
        <w:rPr>
          <w:rFonts w:ascii="Times New Roman" w:hAnsi="Times New Roman" w:cs="Times New Roman"/>
          <w:sz w:val="24"/>
          <w:szCs w:val="24"/>
        </w:rPr>
      </w:pPr>
    </w:p>
    <w:tbl>
      <w:tblPr>
        <w:tblStyle w:val="Tabellrutnt"/>
        <w:tblpPr w:leftFromText="141" w:rightFromText="141" w:vertAnchor="text" w:horzAnchor="margin" w:tblpY="57"/>
        <w:tblW w:w="9726" w:type="dxa"/>
        <w:tblLook w:val="04A0"/>
      </w:tblPr>
      <w:tblGrid>
        <w:gridCol w:w="1643"/>
        <w:gridCol w:w="498"/>
        <w:gridCol w:w="505"/>
        <w:gridCol w:w="504"/>
        <w:gridCol w:w="504"/>
        <w:gridCol w:w="503"/>
        <w:gridCol w:w="504"/>
        <w:gridCol w:w="503"/>
        <w:gridCol w:w="503"/>
        <w:gridCol w:w="503"/>
        <w:gridCol w:w="504"/>
        <w:gridCol w:w="536"/>
        <w:gridCol w:w="503"/>
        <w:gridCol w:w="503"/>
        <w:gridCol w:w="504"/>
        <w:gridCol w:w="503"/>
        <w:gridCol w:w="503"/>
      </w:tblGrid>
      <w:tr w:rsidR="00A81E06" w:rsidTr="00A81E06">
        <w:trPr>
          <w:trHeight w:val="331"/>
        </w:trPr>
        <w:tc>
          <w:tcPr>
            <w:tcW w:w="1643" w:type="dxa"/>
          </w:tcPr>
          <w:p w:rsidR="00A81E06" w:rsidRDefault="00A81E06" w:rsidP="00A81E06">
            <w:r>
              <w:t>Bas nr. 16-</w:t>
            </w:r>
          </w:p>
        </w:tc>
        <w:tc>
          <w:tcPr>
            <w:tcW w:w="498" w:type="dxa"/>
            <w:tcBorders>
              <w:right w:val="single" w:sz="4" w:space="0" w:color="auto"/>
            </w:tcBorders>
          </w:tcPr>
          <w:p w:rsidR="00A81E06" w:rsidRDefault="00A81E06" w:rsidP="00A81E06">
            <w:r>
              <w:t>22</w:t>
            </w:r>
          </w:p>
        </w:tc>
        <w:tc>
          <w:tcPr>
            <w:tcW w:w="505" w:type="dxa"/>
            <w:tcBorders>
              <w:left w:val="single" w:sz="4" w:space="0" w:color="auto"/>
              <w:right w:val="single" w:sz="4" w:space="0" w:color="auto"/>
            </w:tcBorders>
          </w:tcPr>
          <w:p w:rsidR="00A81E06" w:rsidRDefault="00A81E06" w:rsidP="00A81E06">
            <w:r>
              <w:t>23</w:t>
            </w:r>
          </w:p>
        </w:tc>
        <w:tc>
          <w:tcPr>
            <w:tcW w:w="504" w:type="dxa"/>
            <w:tcBorders>
              <w:left w:val="single" w:sz="4" w:space="0" w:color="auto"/>
              <w:right w:val="single" w:sz="4" w:space="0" w:color="auto"/>
            </w:tcBorders>
          </w:tcPr>
          <w:p w:rsidR="00A81E06" w:rsidRDefault="00A81E06" w:rsidP="00A81E06">
            <w:r>
              <w:t>24</w:t>
            </w:r>
          </w:p>
        </w:tc>
        <w:tc>
          <w:tcPr>
            <w:tcW w:w="504" w:type="dxa"/>
            <w:tcBorders>
              <w:left w:val="single" w:sz="4" w:space="0" w:color="auto"/>
              <w:right w:val="single" w:sz="4" w:space="0" w:color="auto"/>
            </w:tcBorders>
          </w:tcPr>
          <w:p w:rsidR="00A81E06" w:rsidRDefault="00A81E06" w:rsidP="00A81E06">
            <w:r>
              <w:t>25</w:t>
            </w:r>
          </w:p>
        </w:tc>
        <w:tc>
          <w:tcPr>
            <w:tcW w:w="503" w:type="dxa"/>
            <w:tcBorders>
              <w:left w:val="single" w:sz="4" w:space="0" w:color="auto"/>
              <w:right w:val="single" w:sz="4" w:space="0" w:color="auto"/>
            </w:tcBorders>
          </w:tcPr>
          <w:p w:rsidR="00A81E06" w:rsidRDefault="00A81E06" w:rsidP="00A81E06">
            <w:r>
              <w:t>26</w:t>
            </w:r>
          </w:p>
        </w:tc>
        <w:tc>
          <w:tcPr>
            <w:tcW w:w="504" w:type="dxa"/>
            <w:tcBorders>
              <w:left w:val="single" w:sz="4" w:space="0" w:color="auto"/>
              <w:right w:val="single" w:sz="4" w:space="0" w:color="auto"/>
            </w:tcBorders>
          </w:tcPr>
          <w:p w:rsidR="00A81E06" w:rsidRDefault="00A81E06" w:rsidP="00A81E06">
            <w:r>
              <w:t>27</w:t>
            </w:r>
          </w:p>
        </w:tc>
        <w:tc>
          <w:tcPr>
            <w:tcW w:w="503" w:type="dxa"/>
            <w:tcBorders>
              <w:left w:val="single" w:sz="4" w:space="0" w:color="auto"/>
              <w:right w:val="single" w:sz="4" w:space="0" w:color="auto"/>
            </w:tcBorders>
          </w:tcPr>
          <w:p w:rsidR="00A81E06" w:rsidRDefault="00A81E06" w:rsidP="00A81E06">
            <w:r>
              <w:t>28</w:t>
            </w:r>
          </w:p>
        </w:tc>
        <w:tc>
          <w:tcPr>
            <w:tcW w:w="503" w:type="dxa"/>
            <w:tcBorders>
              <w:left w:val="single" w:sz="4" w:space="0" w:color="auto"/>
            </w:tcBorders>
          </w:tcPr>
          <w:p w:rsidR="00A81E06" w:rsidRDefault="00A81E06" w:rsidP="00A81E06">
            <w:r>
              <w:t>29</w:t>
            </w:r>
          </w:p>
        </w:tc>
        <w:tc>
          <w:tcPr>
            <w:tcW w:w="503" w:type="dxa"/>
            <w:tcBorders>
              <w:right w:val="single" w:sz="4" w:space="0" w:color="auto"/>
            </w:tcBorders>
          </w:tcPr>
          <w:p w:rsidR="00A81E06" w:rsidRDefault="00A81E06" w:rsidP="00A81E06">
            <w:r>
              <w:t>30</w:t>
            </w:r>
          </w:p>
        </w:tc>
        <w:tc>
          <w:tcPr>
            <w:tcW w:w="504" w:type="dxa"/>
            <w:tcBorders>
              <w:left w:val="single" w:sz="4" w:space="0" w:color="auto"/>
              <w:right w:val="single" w:sz="4" w:space="0" w:color="auto"/>
            </w:tcBorders>
          </w:tcPr>
          <w:p w:rsidR="00A81E06" w:rsidRDefault="00A81E06" w:rsidP="00A81E06">
            <w:r>
              <w:t>31</w:t>
            </w:r>
          </w:p>
        </w:tc>
        <w:tc>
          <w:tcPr>
            <w:tcW w:w="536" w:type="dxa"/>
            <w:tcBorders>
              <w:left w:val="single" w:sz="4" w:space="0" w:color="auto"/>
              <w:right w:val="single" w:sz="4" w:space="0" w:color="auto"/>
            </w:tcBorders>
          </w:tcPr>
          <w:p w:rsidR="00A81E06" w:rsidRDefault="00A81E06" w:rsidP="00A81E06">
            <w:r>
              <w:t>32</w:t>
            </w:r>
          </w:p>
        </w:tc>
        <w:tc>
          <w:tcPr>
            <w:tcW w:w="503" w:type="dxa"/>
            <w:tcBorders>
              <w:left w:val="single" w:sz="4" w:space="0" w:color="auto"/>
              <w:right w:val="single" w:sz="4" w:space="0" w:color="auto"/>
            </w:tcBorders>
          </w:tcPr>
          <w:p w:rsidR="00A81E06" w:rsidRDefault="00A81E06" w:rsidP="00A81E06">
            <w:r>
              <w:t>33</w:t>
            </w:r>
          </w:p>
        </w:tc>
        <w:tc>
          <w:tcPr>
            <w:tcW w:w="503" w:type="dxa"/>
            <w:tcBorders>
              <w:left w:val="single" w:sz="4" w:space="0" w:color="auto"/>
              <w:right w:val="single" w:sz="4" w:space="0" w:color="auto"/>
            </w:tcBorders>
          </w:tcPr>
          <w:p w:rsidR="00A81E06" w:rsidRDefault="00A81E06" w:rsidP="00A81E06">
            <w:r>
              <w:t>34</w:t>
            </w:r>
          </w:p>
        </w:tc>
        <w:tc>
          <w:tcPr>
            <w:tcW w:w="504" w:type="dxa"/>
            <w:tcBorders>
              <w:left w:val="single" w:sz="4" w:space="0" w:color="auto"/>
              <w:right w:val="single" w:sz="4" w:space="0" w:color="auto"/>
            </w:tcBorders>
          </w:tcPr>
          <w:p w:rsidR="00A81E06" w:rsidRDefault="00A81E06" w:rsidP="00A81E06">
            <w:r>
              <w:t>35</w:t>
            </w:r>
          </w:p>
        </w:tc>
        <w:tc>
          <w:tcPr>
            <w:tcW w:w="503" w:type="dxa"/>
            <w:tcBorders>
              <w:left w:val="single" w:sz="4" w:space="0" w:color="auto"/>
              <w:right w:val="single" w:sz="4" w:space="0" w:color="auto"/>
            </w:tcBorders>
          </w:tcPr>
          <w:p w:rsidR="00A81E06" w:rsidRDefault="00A81E06" w:rsidP="00A81E06">
            <w:r>
              <w:t>36</w:t>
            </w:r>
          </w:p>
        </w:tc>
        <w:tc>
          <w:tcPr>
            <w:tcW w:w="503" w:type="dxa"/>
            <w:tcBorders>
              <w:left w:val="single" w:sz="4" w:space="0" w:color="auto"/>
            </w:tcBorders>
          </w:tcPr>
          <w:p w:rsidR="00A81E06" w:rsidRDefault="00A81E06" w:rsidP="00A81E06">
            <w:r>
              <w:t>37</w:t>
            </w:r>
          </w:p>
        </w:tc>
      </w:tr>
      <w:tr w:rsidR="00A81E06" w:rsidTr="00A81E06">
        <w:trPr>
          <w:trHeight w:val="331"/>
        </w:trPr>
        <w:tc>
          <w:tcPr>
            <w:tcW w:w="1643" w:type="dxa"/>
          </w:tcPr>
          <w:p w:rsidR="00A81E06" w:rsidRDefault="00A81E06" w:rsidP="00A81E06">
            <w:r>
              <w:t>Bas</w:t>
            </w:r>
          </w:p>
        </w:tc>
        <w:tc>
          <w:tcPr>
            <w:tcW w:w="498" w:type="dxa"/>
            <w:tcBorders>
              <w:right w:val="single" w:sz="4" w:space="0" w:color="auto"/>
            </w:tcBorders>
          </w:tcPr>
          <w:p w:rsidR="00A81E06" w:rsidRDefault="00A81E06" w:rsidP="00A81E06">
            <w:r>
              <w:t>C</w:t>
            </w:r>
          </w:p>
        </w:tc>
        <w:tc>
          <w:tcPr>
            <w:tcW w:w="505" w:type="dxa"/>
            <w:tcBorders>
              <w:left w:val="single" w:sz="4" w:space="0" w:color="auto"/>
              <w:right w:val="single" w:sz="4" w:space="0" w:color="auto"/>
            </w:tcBorders>
          </w:tcPr>
          <w:p w:rsidR="00A81E06" w:rsidRDefault="00A81E06" w:rsidP="00A81E06">
            <w:r>
              <w:t>C</w:t>
            </w:r>
          </w:p>
        </w:tc>
        <w:tc>
          <w:tcPr>
            <w:tcW w:w="504" w:type="dxa"/>
            <w:tcBorders>
              <w:left w:val="single" w:sz="4" w:space="0" w:color="auto"/>
              <w:right w:val="single" w:sz="4" w:space="0" w:color="auto"/>
            </w:tcBorders>
          </w:tcPr>
          <w:p w:rsidR="00A81E06" w:rsidRDefault="00A81E06" w:rsidP="00A81E06">
            <w:r>
              <w:t>T</w:t>
            </w:r>
          </w:p>
        </w:tc>
        <w:tc>
          <w:tcPr>
            <w:tcW w:w="504" w:type="dxa"/>
            <w:tcBorders>
              <w:left w:val="single" w:sz="4" w:space="0" w:color="auto"/>
              <w:right w:val="single" w:sz="4" w:space="0" w:color="auto"/>
            </w:tcBorders>
          </w:tcPr>
          <w:p w:rsidR="00A81E06" w:rsidRDefault="00A81E06" w:rsidP="00A81E06">
            <w:r>
              <w:t>C</w:t>
            </w:r>
          </w:p>
        </w:tc>
        <w:tc>
          <w:tcPr>
            <w:tcW w:w="503" w:type="dxa"/>
            <w:tcBorders>
              <w:left w:val="single" w:sz="4" w:space="0" w:color="auto"/>
              <w:right w:val="single" w:sz="4" w:space="0" w:color="auto"/>
            </w:tcBorders>
          </w:tcPr>
          <w:p w:rsidR="00A81E06" w:rsidRDefault="00A81E06" w:rsidP="00A81E06">
            <w:r>
              <w:t>A</w:t>
            </w:r>
          </w:p>
        </w:tc>
        <w:tc>
          <w:tcPr>
            <w:tcW w:w="504" w:type="dxa"/>
            <w:tcBorders>
              <w:left w:val="single" w:sz="4" w:space="0" w:color="auto"/>
              <w:right w:val="single" w:sz="4" w:space="0" w:color="auto"/>
            </w:tcBorders>
          </w:tcPr>
          <w:p w:rsidR="00A81E06" w:rsidRDefault="00A81E06" w:rsidP="00A81E06">
            <w:r>
              <w:t>A</w:t>
            </w:r>
          </w:p>
        </w:tc>
        <w:tc>
          <w:tcPr>
            <w:tcW w:w="503" w:type="dxa"/>
            <w:tcBorders>
              <w:left w:val="single" w:sz="4" w:space="0" w:color="auto"/>
              <w:right w:val="single" w:sz="4" w:space="0" w:color="auto"/>
            </w:tcBorders>
          </w:tcPr>
          <w:p w:rsidR="00A81E06" w:rsidRDefault="00A81E06" w:rsidP="00A81E06">
            <w:r>
              <w:t>C</w:t>
            </w:r>
          </w:p>
        </w:tc>
        <w:tc>
          <w:tcPr>
            <w:tcW w:w="503" w:type="dxa"/>
            <w:tcBorders>
              <w:left w:val="single" w:sz="4" w:space="0" w:color="auto"/>
            </w:tcBorders>
          </w:tcPr>
          <w:p w:rsidR="00A81E06" w:rsidRDefault="00A81E06" w:rsidP="00A81E06">
            <w:r>
              <w:t>T</w:t>
            </w:r>
          </w:p>
        </w:tc>
        <w:tc>
          <w:tcPr>
            <w:tcW w:w="503" w:type="dxa"/>
            <w:tcBorders>
              <w:right w:val="single" w:sz="4" w:space="0" w:color="auto"/>
            </w:tcBorders>
          </w:tcPr>
          <w:p w:rsidR="00A81E06" w:rsidRDefault="00A81E06" w:rsidP="00A81E06">
            <w:r>
              <w:t>A</w:t>
            </w:r>
          </w:p>
        </w:tc>
        <w:tc>
          <w:tcPr>
            <w:tcW w:w="504" w:type="dxa"/>
            <w:tcBorders>
              <w:left w:val="single" w:sz="4" w:space="0" w:color="auto"/>
              <w:right w:val="single" w:sz="4" w:space="0" w:color="auto"/>
            </w:tcBorders>
          </w:tcPr>
          <w:p w:rsidR="00A81E06" w:rsidRDefault="00A81E06" w:rsidP="00A81E06">
            <w:r>
              <w:t>T</w:t>
            </w:r>
          </w:p>
        </w:tc>
        <w:tc>
          <w:tcPr>
            <w:tcW w:w="536" w:type="dxa"/>
            <w:tcBorders>
              <w:left w:val="single" w:sz="4" w:space="0" w:color="auto"/>
              <w:right w:val="single" w:sz="4" w:space="0" w:color="auto"/>
            </w:tcBorders>
          </w:tcPr>
          <w:p w:rsidR="00A81E06" w:rsidRDefault="00A81E06" w:rsidP="00A81E06">
            <w:r>
              <w:t>C</w:t>
            </w:r>
          </w:p>
        </w:tc>
        <w:tc>
          <w:tcPr>
            <w:tcW w:w="503" w:type="dxa"/>
            <w:tcBorders>
              <w:left w:val="single" w:sz="4" w:space="0" w:color="auto"/>
              <w:right w:val="single" w:sz="4" w:space="0" w:color="auto"/>
            </w:tcBorders>
          </w:tcPr>
          <w:p w:rsidR="00A81E06" w:rsidRDefault="00A81E06" w:rsidP="00A81E06">
            <w:r>
              <w:t>A</w:t>
            </w:r>
          </w:p>
        </w:tc>
        <w:tc>
          <w:tcPr>
            <w:tcW w:w="503" w:type="dxa"/>
            <w:tcBorders>
              <w:left w:val="single" w:sz="4" w:space="0" w:color="auto"/>
              <w:right w:val="single" w:sz="4" w:space="0" w:color="auto"/>
            </w:tcBorders>
          </w:tcPr>
          <w:p w:rsidR="00A81E06" w:rsidRDefault="00A81E06" w:rsidP="00A81E06">
            <w:r>
              <w:t>C</w:t>
            </w:r>
          </w:p>
        </w:tc>
        <w:tc>
          <w:tcPr>
            <w:tcW w:w="504" w:type="dxa"/>
            <w:tcBorders>
              <w:left w:val="single" w:sz="4" w:space="0" w:color="auto"/>
              <w:right w:val="single" w:sz="4" w:space="0" w:color="auto"/>
            </w:tcBorders>
          </w:tcPr>
          <w:p w:rsidR="00A81E06" w:rsidRDefault="00A81E06" w:rsidP="00A81E06">
            <w:r>
              <w:t>A</w:t>
            </w:r>
          </w:p>
        </w:tc>
        <w:tc>
          <w:tcPr>
            <w:tcW w:w="503" w:type="dxa"/>
            <w:tcBorders>
              <w:left w:val="single" w:sz="4" w:space="0" w:color="auto"/>
              <w:right w:val="single" w:sz="4" w:space="0" w:color="auto"/>
            </w:tcBorders>
          </w:tcPr>
          <w:p w:rsidR="00A81E06" w:rsidRDefault="00A81E06" w:rsidP="00A81E06">
            <w:r>
              <w:t>C</w:t>
            </w:r>
          </w:p>
        </w:tc>
        <w:tc>
          <w:tcPr>
            <w:tcW w:w="503" w:type="dxa"/>
            <w:tcBorders>
              <w:left w:val="single" w:sz="4" w:space="0" w:color="auto"/>
            </w:tcBorders>
          </w:tcPr>
          <w:p w:rsidR="00A81E06" w:rsidRDefault="00A81E06" w:rsidP="00A81E06">
            <w:r>
              <w:t>A</w:t>
            </w:r>
          </w:p>
        </w:tc>
      </w:tr>
      <w:tr w:rsidR="00A81E06" w:rsidTr="00A81E06">
        <w:trPr>
          <w:trHeight w:val="351"/>
        </w:trPr>
        <w:tc>
          <w:tcPr>
            <w:tcW w:w="1643" w:type="dxa"/>
          </w:tcPr>
          <w:p w:rsidR="00A81E06" w:rsidRDefault="00A81E06" w:rsidP="00A81E06">
            <w:proofErr w:type="spellStart"/>
            <w:r>
              <w:t>Polymorfism</w:t>
            </w:r>
            <w:proofErr w:type="spellEnd"/>
          </w:p>
        </w:tc>
        <w:tc>
          <w:tcPr>
            <w:tcW w:w="498" w:type="dxa"/>
            <w:tcBorders>
              <w:right w:val="single" w:sz="4" w:space="0" w:color="auto"/>
            </w:tcBorders>
          </w:tcPr>
          <w:p w:rsidR="00A81E06" w:rsidRDefault="00A81E06" w:rsidP="00A81E06">
            <w:r>
              <w:t>T</w:t>
            </w:r>
          </w:p>
        </w:tc>
        <w:tc>
          <w:tcPr>
            <w:tcW w:w="505" w:type="dxa"/>
            <w:tcBorders>
              <w:left w:val="single" w:sz="4" w:space="0" w:color="auto"/>
              <w:right w:val="single" w:sz="4" w:space="0" w:color="auto"/>
            </w:tcBorders>
          </w:tcPr>
          <w:p w:rsidR="00A81E06" w:rsidRDefault="00A81E06" w:rsidP="00A81E06">
            <w:r>
              <w:t>T</w:t>
            </w:r>
          </w:p>
        </w:tc>
        <w:tc>
          <w:tcPr>
            <w:tcW w:w="504" w:type="dxa"/>
            <w:tcBorders>
              <w:left w:val="single" w:sz="4" w:space="0" w:color="auto"/>
              <w:right w:val="single" w:sz="4" w:space="0" w:color="auto"/>
            </w:tcBorders>
          </w:tcPr>
          <w:p w:rsidR="00A81E06" w:rsidRDefault="00A81E06" w:rsidP="00A81E06">
            <w:r>
              <w:t>C</w:t>
            </w:r>
          </w:p>
        </w:tc>
        <w:tc>
          <w:tcPr>
            <w:tcW w:w="504" w:type="dxa"/>
            <w:tcBorders>
              <w:left w:val="single" w:sz="4" w:space="0" w:color="auto"/>
              <w:right w:val="single" w:sz="4" w:space="0" w:color="auto"/>
            </w:tcBorders>
          </w:tcPr>
          <w:p w:rsidR="00A81E06" w:rsidRDefault="00A81E06" w:rsidP="00A81E06"/>
        </w:tc>
        <w:tc>
          <w:tcPr>
            <w:tcW w:w="503" w:type="dxa"/>
            <w:tcBorders>
              <w:left w:val="single" w:sz="4" w:space="0" w:color="auto"/>
              <w:right w:val="single" w:sz="4" w:space="0" w:color="auto"/>
            </w:tcBorders>
          </w:tcPr>
          <w:p w:rsidR="00A81E06" w:rsidRDefault="00A81E06" w:rsidP="00A81E06"/>
        </w:tc>
        <w:tc>
          <w:tcPr>
            <w:tcW w:w="504" w:type="dxa"/>
            <w:tcBorders>
              <w:left w:val="single" w:sz="4" w:space="0" w:color="auto"/>
              <w:right w:val="single" w:sz="4" w:space="0" w:color="auto"/>
            </w:tcBorders>
          </w:tcPr>
          <w:p w:rsidR="00A81E06" w:rsidRDefault="00A81E06" w:rsidP="00A81E06">
            <w:r>
              <w:t>G</w:t>
            </w:r>
          </w:p>
        </w:tc>
        <w:tc>
          <w:tcPr>
            <w:tcW w:w="503" w:type="dxa"/>
            <w:tcBorders>
              <w:left w:val="single" w:sz="4" w:space="0" w:color="auto"/>
              <w:right w:val="single" w:sz="4" w:space="0" w:color="auto"/>
            </w:tcBorders>
          </w:tcPr>
          <w:p w:rsidR="00A81E06" w:rsidRDefault="00A81E06" w:rsidP="00A81E06"/>
        </w:tc>
        <w:tc>
          <w:tcPr>
            <w:tcW w:w="503" w:type="dxa"/>
            <w:tcBorders>
              <w:left w:val="single" w:sz="4" w:space="0" w:color="auto"/>
            </w:tcBorders>
          </w:tcPr>
          <w:p w:rsidR="00A81E06" w:rsidRDefault="00A81E06" w:rsidP="00A81E06">
            <w:r>
              <w:t>C</w:t>
            </w:r>
          </w:p>
        </w:tc>
        <w:tc>
          <w:tcPr>
            <w:tcW w:w="503" w:type="dxa"/>
            <w:tcBorders>
              <w:right w:val="single" w:sz="4" w:space="0" w:color="auto"/>
            </w:tcBorders>
          </w:tcPr>
          <w:p w:rsidR="00A81E06" w:rsidRDefault="00A81E06" w:rsidP="00A81E06">
            <w:r>
              <w:t>G</w:t>
            </w:r>
          </w:p>
        </w:tc>
        <w:tc>
          <w:tcPr>
            <w:tcW w:w="504" w:type="dxa"/>
            <w:tcBorders>
              <w:left w:val="single" w:sz="4" w:space="0" w:color="auto"/>
              <w:right w:val="single" w:sz="4" w:space="0" w:color="auto"/>
            </w:tcBorders>
          </w:tcPr>
          <w:p w:rsidR="00A81E06" w:rsidRDefault="00A81E06" w:rsidP="00A81E06">
            <w:r>
              <w:t>C</w:t>
            </w:r>
          </w:p>
        </w:tc>
        <w:tc>
          <w:tcPr>
            <w:tcW w:w="536" w:type="dxa"/>
            <w:tcBorders>
              <w:left w:val="single" w:sz="4" w:space="0" w:color="auto"/>
              <w:right w:val="single" w:sz="4" w:space="0" w:color="auto"/>
            </w:tcBorders>
          </w:tcPr>
          <w:p w:rsidR="00A81E06" w:rsidRDefault="00A81E06" w:rsidP="00A81E06">
            <w:r>
              <w:t>A/T</w:t>
            </w:r>
          </w:p>
        </w:tc>
        <w:tc>
          <w:tcPr>
            <w:tcW w:w="503" w:type="dxa"/>
            <w:tcBorders>
              <w:left w:val="single" w:sz="4" w:space="0" w:color="auto"/>
              <w:right w:val="single" w:sz="4" w:space="0" w:color="auto"/>
            </w:tcBorders>
          </w:tcPr>
          <w:p w:rsidR="00A81E06" w:rsidRDefault="00A81E06" w:rsidP="00A81E06">
            <w:r>
              <w:t>G</w:t>
            </w:r>
          </w:p>
        </w:tc>
        <w:tc>
          <w:tcPr>
            <w:tcW w:w="503" w:type="dxa"/>
            <w:tcBorders>
              <w:left w:val="single" w:sz="4" w:space="0" w:color="auto"/>
              <w:right w:val="single" w:sz="4" w:space="0" w:color="auto"/>
            </w:tcBorders>
          </w:tcPr>
          <w:p w:rsidR="00A81E06" w:rsidRDefault="00A81E06" w:rsidP="00A81E06">
            <w:r>
              <w:t>T</w:t>
            </w:r>
          </w:p>
        </w:tc>
        <w:tc>
          <w:tcPr>
            <w:tcW w:w="504" w:type="dxa"/>
            <w:tcBorders>
              <w:left w:val="single" w:sz="4" w:space="0" w:color="auto"/>
              <w:right w:val="single" w:sz="4" w:space="0" w:color="auto"/>
            </w:tcBorders>
          </w:tcPr>
          <w:p w:rsidR="00A81E06" w:rsidRDefault="00A81E06" w:rsidP="00A81E06">
            <w:r>
              <w:t>G</w:t>
            </w:r>
          </w:p>
        </w:tc>
        <w:tc>
          <w:tcPr>
            <w:tcW w:w="503" w:type="dxa"/>
            <w:tcBorders>
              <w:left w:val="single" w:sz="4" w:space="0" w:color="auto"/>
              <w:right w:val="single" w:sz="4" w:space="0" w:color="auto"/>
            </w:tcBorders>
          </w:tcPr>
          <w:p w:rsidR="00A81E06" w:rsidRDefault="00A81E06" w:rsidP="00A81E06"/>
        </w:tc>
        <w:tc>
          <w:tcPr>
            <w:tcW w:w="503" w:type="dxa"/>
            <w:tcBorders>
              <w:left w:val="single" w:sz="4" w:space="0" w:color="auto"/>
            </w:tcBorders>
          </w:tcPr>
          <w:p w:rsidR="00A81E06" w:rsidRDefault="00A81E06" w:rsidP="00A81E06"/>
        </w:tc>
      </w:tr>
    </w:tbl>
    <w:p w:rsidR="00A81E06" w:rsidRDefault="00A81E06" w:rsidP="00A81E06">
      <w:pPr>
        <w:pStyle w:val="Rubrik3"/>
      </w:pPr>
      <w:r>
        <w:t>Tabell 2:</w:t>
      </w:r>
    </w:p>
    <w:p w:rsidR="00D92DD5" w:rsidRDefault="00D92DD5" w:rsidP="00D92DD5">
      <w:pPr>
        <w:pStyle w:val="Rubrik4"/>
      </w:pPr>
      <w:proofErr w:type="gramStart"/>
      <w:r>
        <w:t>Tabell  avläst</w:t>
      </w:r>
      <w:proofErr w:type="gramEnd"/>
      <w:r>
        <w:t xml:space="preserve"> från bifogat </w:t>
      </w:r>
      <w:proofErr w:type="spellStart"/>
      <w:r>
        <w:t>pyrogram</w:t>
      </w:r>
      <w:proofErr w:type="spellEnd"/>
      <w:r>
        <w:t>.</w:t>
      </w:r>
    </w:p>
    <w:p w:rsidR="00D92DD5" w:rsidRPr="00D92DD5" w:rsidRDefault="00D92DD5" w:rsidP="00D92DD5"/>
    <w:tbl>
      <w:tblPr>
        <w:tblStyle w:val="Tabellrutnt"/>
        <w:tblW w:w="0" w:type="auto"/>
        <w:tblLook w:val="04A0"/>
      </w:tblPr>
      <w:tblGrid>
        <w:gridCol w:w="1809"/>
        <w:gridCol w:w="7403"/>
      </w:tblGrid>
      <w:tr w:rsidR="00D120EB" w:rsidTr="0029608C">
        <w:tc>
          <w:tcPr>
            <w:tcW w:w="9212" w:type="dxa"/>
            <w:gridSpan w:val="2"/>
          </w:tcPr>
          <w:p w:rsidR="00D120EB" w:rsidRDefault="00675A61" w:rsidP="00675A61">
            <w:pPr>
              <w:jc w:val="center"/>
            </w:pPr>
            <w:r>
              <w:t>De sex personernas DNA-sekvenser</w:t>
            </w:r>
          </w:p>
        </w:tc>
      </w:tr>
      <w:tr w:rsidR="00D120EB" w:rsidTr="00D120EB">
        <w:tc>
          <w:tcPr>
            <w:tcW w:w="1809" w:type="dxa"/>
          </w:tcPr>
          <w:p w:rsidR="00D120EB" w:rsidRDefault="00675A61" w:rsidP="00D338FE">
            <w:r>
              <w:t>Person 1</w:t>
            </w:r>
          </w:p>
        </w:tc>
        <w:tc>
          <w:tcPr>
            <w:tcW w:w="7403" w:type="dxa"/>
          </w:tcPr>
          <w:p w:rsidR="00D120EB" w:rsidRDefault="00675A61" w:rsidP="00D338FE">
            <w:r>
              <w:t>CCTCAACTATCACACA</w:t>
            </w:r>
          </w:p>
        </w:tc>
      </w:tr>
      <w:tr w:rsidR="00D120EB" w:rsidTr="00D120EB">
        <w:tc>
          <w:tcPr>
            <w:tcW w:w="1809" w:type="dxa"/>
          </w:tcPr>
          <w:p w:rsidR="00D120EB" w:rsidRDefault="00675A61" w:rsidP="00D338FE">
            <w:r>
              <w:t>Person 2</w:t>
            </w:r>
          </w:p>
        </w:tc>
        <w:tc>
          <w:tcPr>
            <w:tcW w:w="7403" w:type="dxa"/>
          </w:tcPr>
          <w:p w:rsidR="00D120EB" w:rsidRDefault="00675A61" w:rsidP="00D338FE">
            <w:r>
              <w:t>CCTCAACTATCACACA</w:t>
            </w:r>
          </w:p>
        </w:tc>
      </w:tr>
      <w:tr w:rsidR="00D120EB" w:rsidTr="00D120EB">
        <w:tc>
          <w:tcPr>
            <w:tcW w:w="1809" w:type="dxa"/>
          </w:tcPr>
          <w:p w:rsidR="00D120EB" w:rsidRDefault="00675A61" w:rsidP="00D338FE">
            <w:r>
              <w:t>Person 3</w:t>
            </w:r>
          </w:p>
        </w:tc>
        <w:tc>
          <w:tcPr>
            <w:tcW w:w="7403" w:type="dxa"/>
          </w:tcPr>
          <w:p w:rsidR="00D120EB" w:rsidRDefault="00675A61" w:rsidP="00D338FE">
            <w:r>
              <w:t>TTCCAACTATCACACA</w:t>
            </w:r>
          </w:p>
        </w:tc>
      </w:tr>
      <w:tr w:rsidR="00D120EB" w:rsidTr="00D120EB">
        <w:tc>
          <w:tcPr>
            <w:tcW w:w="1809" w:type="dxa"/>
          </w:tcPr>
          <w:p w:rsidR="00D120EB" w:rsidRDefault="00675A61" w:rsidP="00D338FE">
            <w:r>
              <w:t>Person 4</w:t>
            </w:r>
          </w:p>
        </w:tc>
        <w:tc>
          <w:tcPr>
            <w:tcW w:w="7403" w:type="dxa"/>
          </w:tcPr>
          <w:p w:rsidR="00D120EB" w:rsidRDefault="00675A61" w:rsidP="00D338FE">
            <w:r>
              <w:t>CCTCAACTATCACACA</w:t>
            </w:r>
          </w:p>
        </w:tc>
      </w:tr>
      <w:tr w:rsidR="00D120EB" w:rsidTr="00D120EB">
        <w:tc>
          <w:tcPr>
            <w:tcW w:w="1809" w:type="dxa"/>
          </w:tcPr>
          <w:p w:rsidR="00D120EB" w:rsidRDefault="00675A61" w:rsidP="00D338FE">
            <w:r>
              <w:t>Person 5</w:t>
            </w:r>
          </w:p>
        </w:tc>
        <w:tc>
          <w:tcPr>
            <w:tcW w:w="7403" w:type="dxa"/>
          </w:tcPr>
          <w:p w:rsidR="00D120EB" w:rsidRDefault="00675A61" w:rsidP="00D338FE">
            <w:r>
              <w:t>CCTCAACTATCACACA</w:t>
            </w:r>
          </w:p>
        </w:tc>
      </w:tr>
      <w:tr w:rsidR="00D120EB" w:rsidTr="00D120EB">
        <w:tc>
          <w:tcPr>
            <w:tcW w:w="1809" w:type="dxa"/>
          </w:tcPr>
          <w:p w:rsidR="00D120EB" w:rsidRDefault="00675A61" w:rsidP="00D338FE">
            <w:r>
              <w:t>Person 6</w:t>
            </w:r>
          </w:p>
        </w:tc>
        <w:tc>
          <w:tcPr>
            <w:tcW w:w="7403" w:type="dxa"/>
          </w:tcPr>
          <w:p w:rsidR="00D120EB" w:rsidRDefault="00675A61" w:rsidP="00D338FE">
            <w:r>
              <w:t>CCTCAACTATCACACA</w:t>
            </w:r>
          </w:p>
        </w:tc>
      </w:tr>
    </w:tbl>
    <w:p w:rsidR="00A10A7F" w:rsidRPr="00A10A7F" w:rsidRDefault="00A10A7F" w:rsidP="00A10A7F"/>
    <w:p w:rsidR="000420A2" w:rsidRPr="000420A2" w:rsidRDefault="00A10A7F" w:rsidP="000420A2">
      <w:pPr>
        <w:pStyle w:val="Rubrik1"/>
      </w:pPr>
      <w:r>
        <w:lastRenderedPageBreak/>
        <w:t>Slutsats</w:t>
      </w:r>
      <w:r w:rsidR="0011755C" w:rsidRPr="00DE4CAB">
        <w:t>:</w:t>
      </w:r>
    </w:p>
    <w:p w:rsidR="000420A2" w:rsidRDefault="000420A2" w:rsidP="00B514BF">
      <w:pPr>
        <w:rPr>
          <w:rFonts w:ascii="Times New Roman" w:hAnsi="Times New Roman" w:cs="Times New Roman"/>
          <w:sz w:val="24"/>
          <w:szCs w:val="24"/>
        </w:rPr>
      </w:pPr>
      <w:r>
        <w:rPr>
          <w:rFonts w:ascii="Times New Roman" w:hAnsi="Times New Roman" w:cs="Times New Roman"/>
          <w:sz w:val="24"/>
          <w:szCs w:val="24"/>
        </w:rPr>
        <w:t>Som vi ser i resultatet är den skyldige person 3, då person 3 är den enda som avviker med mutat</w:t>
      </w:r>
      <w:r w:rsidR="002D776C">
        <w:rPr>
          <w:rFonts w:ascii="Times New Roman" w:hAnsi="Times New Roman" w:cs="Times New Roman"/>
          <w:sz w:val="24"/>
          <w:szCs w:val="24"/>
        </w:rPr>
        <w:t>ion.</w:t>
      </w:r>
      <w:r w:rsidR="00E12815">
        <w:rPr>
          <w:rFonts w:ascii="Times New Roman" w:hAnsi="Times New Roman" w:cs="Times New Roman"/>
          <w:sz w:val="24"/>
          <w:szCs w:val="24"/>
        </w:rPr>
        <w:t xml:space="preserve"> </w:t>
      </w:r>
      <w:r w:rsidR="00000D86">
        <w:rPr>
          <w:rFonts w:ascii="Times New Roman" w:hAnsi="Times New Roman" w:cs="Times New Roman"/>
          <w:sz w:val="24"/>
          <w:szCs w:val="24"/>
        </w:rPr>
        <w:t xml:space="preserve"> </w:t>
      </w:r>
    </w:p>
    <w:p w:rsidR="00A10A7F" w:rsidRPr="000420A2" w:rsidRDefault="00A10A7F" w:rsidP="00A10A7F">
      <w:pPr>
        <w:rPr>
          <w:rFonts w:ascii="Times New Roman" w:hAnsi="Times New Roman" w:cs="Times New Roman"/>
          <w:sz w:val="24"/>
          <w:szCs w:val="24"/>
        </w:rPr>
      </w:pPr>
      <w:r w:rsidRPr="000420A2">
        <w:rPr>
          <w:rFonts w:ascii="Times New Roman" w:hAnsi="Times New Roman" w:cs="Times New Roman"/>
          <w:sz w:val="24"/>
          <w:szCs w:val="24"/>
        </w:rPr>
        <w:t xml:space="preserve">Vi ser i resultatet ovan i tabell 2 att person 3:s DNA avviker från </w:t>
      </w:r>
      <w:r w:rsidR="00B85E13">
        <w:rPr>
          <w:rFonts w:ascii="Times New Roman" w:hAnsi="Times New Roman" w:cs="Times New Roman"/>
          <w:sz w:val="24"/>
          <w:szCs w:val="24"/>
        </w:rPr>
        <w:t>primer I16203</w:t>
      </w:r>
      <w:r w:rsidRPr="000420A2">
        <w:rPr>
          <w:rFonts w:ascii="Times New Roman" w:hAnsi="Times New Roman" w:cs="Times New Roman"/>
          <w:sz w:val="24"/>
          <w:szCs w:val="24"/>
        </w:rPr>
        <w:t>. Det är de tre första baserna som avviker, Bas 1622, 1623, 1624. 1622 har ett T istället för C, 1623 har också ett T istället för C och 1624 har ett C istället för T.</w:t>
      </w:r>
    </w:p>
    <w:p w:rsidR="00A10A7F" w:rsidRPr="00F0161A" w:rsidRDefault="00D92DD5" w:rsidP="00B85E13">
      <w:pPr>
        <w:pStyle w:val="Ingetavstnd"/>
        <w:tabs>
          <w:tab w:val="left" w:pos="1304"/>
          <w:tab w:val="left" w:pos="2608"/>
          <w:tab w:val="left" w:pos="3912"/>
          <w:tab w:val="left" w:pos="5216"/>
          <w:tab w:val="left" w:pos="6520"/>
          <w:tab w:val="left" w:pos="7824"/>
        </w:tabs>
        <w:rPr>
          <w:rFonts w:ascii="Times New Roman" w:hAnsi="Times New Roman" w:cs="Times New Roman"/>
          <w:sz w:val="24"/>
        </w:rPr>
      </w:pPr>
      <w:r w:rsidRPr="00F0161A">
        <w:rPr>
          <w:rFonts w:ascii="Times New Roman" w:hAnsi="Times New Roman" w:cs="Times New Roman"/>
          <w:sz w:val="24"/>
        </w:rPr>
        <w:t xml:space="preserve">Sannolikheten för att det finns en mutation på C (I16223) är 47 %, vilket är ganska vanligt. Risken för en mutation på bokstav T:et (I16224) är däremot mycket ovanligare. Endast 5,7 % har denna mutation. </w:t>
      </w:r>
      <w:r w:rsidR="00A86DEA" w:rsidRPr="00F0161A">
        <w:rPr>
          <w:rFonts w:ascii="Times New Roman" w:hAnsi="Times New Roman" w:cs="Times New Roman"/>
          <w:sz w:val="24"/>
        </w:rPr>
        <w:t xml:space="preserve">Då är sannolikheten att ha den mutationen som person 3 har alltså inte särskilt stor. </w:t>
      </w:r>
    </w:p>
    <w:p w:rsidR="00A10A7F" w:rsidRPr="000420A2" w:rsidRDefault="00A10A7F" w:rsidP="00A10A7F">
      <w:pPr>
        <w:pStyle w:val="Rubrik1"/>
      </w:pPr>
      <w:r w:rsidRPr="00DE4CAB">
        <w:t>Diskussion:</w:t>
      </w:r>
    </w:p>
    <w:p w:rsidR="006174A0" w:rsidRDefault="006174A0" w:rsidP="006174A0">
      <w:pPr>
        <w:pStyle w:val="Ingetavstnd"/>
        <w:tabs>
          <w:tab w:val="left" w:pos="1304"/>
          <w:tab w:val="left" w:pos="2608"/>
          <w:tab w:val="left" w:pos="3912"/>
          <w:tab w:val="left" w:pos="5216"/>
          <w:tab w:val="left" w:pos="6520"/>
          <w:tab w:val="left" w:pos="7824"/>
        </w:tabs>
        <w:rPr>
          <w:sz w:val="24"/>
        </w:rPr>
      </w:pPr>
    </w:p>
    <w:p w:rsidR="00D92469" w:rsidRDefault="00F0161A" w:rsidP="00F0161A">
      <w:pPr>
        <w:rPr>
          <w:rFonts w:ascii="Times New Roman" w:hAnsi="Times New Roman" w:cs="Times New Roman"/>
          <w:sz w:val="24"/>
          <w:szCs w:val="24"/>
        </w:rPr>
      </w:pPr>
      <w:r>
        <w:rPr>
          <w:rFonts w:ascii="Times New Roman" w:hAnsi="Times New Roman" w:cs="Times New Roman"/>
          <w:sz w:val="24"/>
          <w:szCs w:val="24"/>
        </w:rPr>
        <w:t xml:space="preserve">Att identifiera brottslingar genom att kolla på skillnader mellan personers DNA är en metod som används vid kriminalundersökningar. Detta var en mindre allvarlig situation där vi kunna använda oss av just den här metoden, men vid riktiga mordutredningar är detta en bra bevismetod. </w:t>
      </w:r>
      <w:r w:rsidR="00DB2953">
        <w:rPr>
          <w:rFonts w:ascii="Times New Roman" w:hAnsi="Times New Roman" w:cs="Times New Roman"/>
          <w:sz w:val="24"/>
          <w:szCs w:val="24"/>
        </w:rPr>
        <w:t xml:space="preserve"> Om du har ett visst antal misstänkta personer som har begått en våldtäckt, då kan du jämföra </w:t>
      </w:r>
      <w:proofErr w:type="spellStart"/>
      <w:r w:rsidR="00DB2953">
        <w:rPr>
          <w:rFonts w:ascii="Times New Roman" w:hAnsi="Times New Roman" w:cs="Times New Roman"/>
          <w:sz w:val="24"/>
          <w:szCs w:val="24"/>
        </w:rPr>
        <w:t>DNA:t</w:t>
      </w:r>
      <w:proofErr w:type="spellEnd"/>
      <w:r w:rsidR="00DB2953">
        <w:rPr>
          <w:rFonts w:ascii="Times New Roman" w:hAnsi="Times New Roman" w:cs="Times New Roman"/>
          <w:sz w:val="24"/>
          <w:szCs w:val="24"/>
        </w:rPr>
        <w:t xml:space="preserve"> från spermierna</w:t>
      </w:r>
      <w:r w:rsidR="00D92469">
        <w:rPr>
          <w:rFonts w:ascii="Times New Roman" w:hAnsi="Times New Roman" w:cs="Times New Roman"/>
          <w:sz w:val="24"/>
          <w:szCs w:val="24"/>
        </w:rPr>
        <w:t xml:space="preserve"> (eller hårsäck </w:t>
      </w:r>
      <w:proofErr w:type="spellStart"/>
      <w:r w:rsidR="00D92469">
        <w:rPr>
          <w:rFonts w:ascii="Times New Roman" w:hAnsi="Times New Roman" w:cs="Times New Roman"/>
          <w:sz w:val="24"/>
          <w:szCs w:val="24"/>
        </w:rPr>
        <w:t>etc</w:t>
      </w:r>
      <w:proofErr w:type="spellEnd"/>
      <w:r w:rsidR="00D92469">
        <w:rPr>
          <w:rFonts w:ascii="Times New Roman" w:hAnsi="Times New Roman" w:cs="Times New Roman"/>
          <w:sz w:val="24"/>
          <w:szCs w:val="24"/>
        </w:rPr>
        <w:t>)</w:t>
      </w:r>
      <w:r w:rsidR="00DB2953">
        <w:rPr>
          <w:rFonts w:ascii="Times New Roman" w:hAnsi="Times New Roman" w:cs="Times New Roman"/>
          <w:sz w:val="24"/>
          <w:szCs w:val="24"/>
        </w:rPr>
        <w:t xml:space="preserve"> som lämnades vid våldtäkten och sedan</w:t>
      </w:r>
      <w:r w:rsidR="00D92469">
        <w:rPr>
          <w:rFonts w:ascii="Times New Roman" w:hAnsi="Times New Roman" w:cs="Times New Roman"/>
          <w:sz w:val="24"/>
          <w:szCs w:val="24"/>
        </w:rPr>
        <w:t xml:space="preserve"> jämföra och se om det matchar med någon av de misstänkta. Gör de det så är förmodligen den personen skyldig, det vill säga om </w:t>
      </w:r>
      <w:proofErr w:type="spellStart"/>
      <w:r w:rsidR="00D92469">
        <w:rPr>
          <w:rFonts w:ascii="Times New Roman" w:hAnsi="Times New Roman" w:cs="Times New Roman"/>
          <w:sz w:val="24"/>
          <w:szCs w:val="24"/>
        </w:rPr>
        <w:t>DNA:t</w:t>
      </w:r>
      <w:proofErr w:type="spellEnd"/>
      <w:r w:rsidR="00D92469">
        <w:rPr>
          <w:rFonts w:ascii="Times New Roman" w:hAnsi="Times New Roman" w:cs="Times New Roman"/>
          <w:sz w:val="24"/>
          <w:szCs w:val="24"/>
        </w:rPr>
        <w:t xml:space="preserve"> placerades där av någon annan.</w:t>
      </w:r>
    </w:p>
    <w:p w:rsidR="00086803" w:rsidRDefault="004B190D" w:rsidP="00F0161A">
      <w:pPr>
        <w:rPr>
          <w:rFonts w:ascii="Times New Roman" w:hAnsi="Times New Roman" w:cs="Times New Roman"/>
          <w:sz w:val="24"/>
          <w:szCs w:val="24"/>
        </w:rPr>
      </w:pPr>
      <w:r>
        <w:rPr>
          <w:rFonts w:ascii="Times New Roman" w:hAnsi="Times New Roman" w:cs="Times New Roman"/>
          <w:sz w:val="24"/>
          <w:szCs w:val="24"/>
        </w:rPr>
        <w:t xml:space="preserve">Samma metod som används vid kriminalundersökningar då man studerar DNA, används också för att </w:t>
      </w:r>
      <w:r w:rsidR="0045338D">
        <w:rPr>
          <w:rFonts w:ascii="Times New Roman" w:hAnsi="Times New Roman" w:cs="Times New Roman"/>
          <w:sz w:val="24"/>
          <w:szCs w:val="24"/>
        </w:rPr>
        <w:t xml:space="preserve">undersöka hur rovdjur rör sig genom landet, vilka släktband de har och hur många de är till antal. </w:t>
      </w:r>
      <w:r w:rsidR="009527C2">
        <w:rPr>
          <w:rFonts w:ascii="Times New Roman" w:hAnsi="Times New Roman" w:cs="Times New Roman"/>
          <w:sz w:val="24"/>
          <w:szCs w:val="24"/>
        </w:rPr>
        <w:br/>
      </w:r>
      <w:r w:rsidR="00086803">
        <w:rPr>
          <w:rFonts w:ascii="Times New Roman" w:hAnsi="Times New Roman" w:cs="Times New Roman"/>
          <w:sz w:val="24"/>
          <w:szCs w:val="24"/>
        </w:rPr>
        <w:t xml:space="preserve">Du kan även finna sjukdomars ursprung och faktorer till sjukdomar, genom att studera skillnader mellan sjuka och friska personers DNA. </w:t>
      </w:r>
    </w:p>
    <w:p w:rsidR="006174A0" w:rsidRDefault="005712FA" w:rsidP="005712FA">
      <w:pPr>
        <w:pStyle w:val="Rubrik2"/>
      </w:pPr>
      <w:r>
        <w:t>Källor:</w:t>
      </w:r>
    </w:p>
    <w:p w:rsidR="005712FA" w:rsidRDefault="00EC085D" w:rsidP="005712FA">
      <w:hyperlink r:id="rId12" w:history="1">
        <w:r w:rsidR="005712FA" w:rsidRPr="004539D1">
          <w:rPr>
            <w:rStyle w:val="Hyperlnk"/>
          </w:rPr>
          <w:t>http://www.genteknik.nu/index.asp?id=394</w:t>
        </w:r>
      </w:hyperlink>
    </w:p>
    <w:p w:rsidR="005712FA" w:rsidRDefault="00EC085D" w:rsidP="005712FA">
      <w:hyperlink r:id="rId13" w:history="1">
        <w:r w:rsidR="002313D6" w:rsidRPr="004539D1">
          <w:rPr>
            <w:rStyle w:val="Hyperlnk"/>
          </w:rPr>
          <w:t>http://www.skl.polisen.se/Global/www%20och%20Intrapolis/Informationsmaterial/SKL/DNA-analyser%20forr,%20nu%20och%20i%20framtiden.pdf</w:t>
        </w:r>
      </w:hyperlink>
    </w:p>
    <w:p w:rsidR="002313D6" w:rsidRDefault="00EC085D" w:rsidP="005712FA">
      <w:hyperlink r:id="rId14" w:history="1">
        <w:r w:rsidR="002313D6" w:rsidRPr="004539D1">
          <w:rPr>
            <w:rStyle w:val="Hyperlnk"/>
          </w:rPr>
          <w:t>http://sv.wikipedia.org/wiki/Polymorfism_(biologi)</w:t>
        </w:r>
      </w:hyperlink>
    </w:p>
    <w:p w:rsidR="002313D6" w:rsidRDefault="00EC085D" w:rsidP="005712FA">
      <w:hyperlink r:id="rId15" w:history="1">
        <w:r w:rsidR="000A4811" w:rsidRPr="004539D1">
          <w:rPr>
            <w:rStyle w:val="Hyperlnk"/>
          </w:rPr>
          <w:t>http://www.mtdb.igp.uu.se/index.html</w:t>
        </w:r>
      </w:hyperlink>
    </w:p>
    <w:p w:rsidR="000A4811" w:rsidRPr="005712FA" w:rsidRDefault="000A4811" w:rsidP="005712FA"/>
    <w:p w:rsidR="00A10A7F" w:rsidRPr="00DE4CAB" w:rsidRDefault="00A10A7F" w:rsidP="00B514BF">
      <w:pPr>
        <w:rPr>
          <w:rFonts w:ascii="Times New Roman" w:hAnsi="Times New Roman" w:cs="Times New Roman"/>
          <w:sz w:val="24"/>
          <w:szCs w:val="24"/>
        </w:rPr>
      </w:pPr>
    </w:p>
    <w:sectPr w:rsidR="00A10A7F" w:rsidRPr="00DE4CAB" w:rsidSect="00D8579C">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5BA" w:rsidRDefault="008E55BA" w:rsidP="00101726">
      <w:pPr>
        <w:spacing w:after="0" w:line="240" w:lineRule="auto"/>
      </w:pPr>
      <w:r>
        <w:separator/>
      </w:r>
    </w:p>
  </w:endnote>
  <w:endnote w:type="continuationSeparator" w:id="0">
    <w:p w:rsidR="008E55BA" w:rsidRDefault="008E55BA"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5BA" w:rsidRDefault="008E55BA" w:rsidP="00101726">
      <w:pPr>
        <w:spacing w:after="0" w:line="240" w:lineRule="auto"/>
      </w:pPr>
      <w:r>
        <w:separator/>
      </w:r>
    </w:p>
  </w:footnote>
  <w:footnote w:type="continuationSeparator" w:id="0">
    <w:p w:rsidR="008E55BA" w:rsidRDefault="008E55BA"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80" w:rsidRDefault="005B1280">
    <w:pPr>
      <w:pStyle w:val="Sidhuvud"/>
    </w:pPr>
    <w:r>
      <w:t xml:space="preserve">Av: Emil Nygren </w:t>
    </w:r>
  </w:p>
  <w:p w:rsidR="005B1280" w:rsidRDefault="00190FEA">
    <w:pPr>
      <w:pStyle w:val="Sidhuvud"/>
    </w:pPr>
    <w:r>
      <w:t>NN3</w:t>
    </w:r>
    <w:r w:rsidR="005B1280">
      <w:t>a</w:t>
    </w:r>
  </w:p>
  <w:p w:rsidR="005B1280" w:rsidRDefault="00990D99">
    <w:pPr>
      <w:pStyle w:val="Sidhuvud"/>
    </w:pPr>
    <w:r>
      <w:t xml:space="preserve">Labbkamrat: Viktor </w:t>
    </w:r>
    <w:proofErr w:type="spellStart"/>
    <w:proofErr w:type="gramStart"/>
    <w:r>
      <w:t>Mickos</w:t>
    </w:r>
    <w:proofErr w:type="spellEnd"/>
    <w:r w:rsidR="005B1280">
      <w:t xml:space="preserve">                                    </w:t>
    </w:r>
    <w:r w:rsidR="007527F0">
      <w:t xml:space="preserve">                              </w:t>
    </w:r>
    <w:r w:rsidR="004D2980">
      <w:t xml:space="preserve">                       Datum</w:t>
    </w:r>
    <w:proofErr w:type="gramEnd"/>
    <w:r w:rsidR="004D2980">
      <w:t xml:space="preserve">: </w:t>
    </w:r>
    <w:r>
      <w:t>20/11</w:t>
    </w:r>
    <w:r w:rsidR="00190FEA">
      <w:t xml:space="preserve"> 2013</w:t>
    </w:r>
  </w:p>
  <w:p w:rsidR="005B1280" w:rsidRDefault="005B1280">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711E3"/>
    <w:multiLevelType w:val="hybridMultilevel"/>
    <w:tmpl w:val="B28672C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234772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40485"/>
    <w:multiLevelType w:val="hybridMultilevel"/>
    <w:tmpl w:val="1CA2E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9BF5FD8"/>
    <w:multiLevelType w:val="hybridMultilevel"/>
    <w:tmpl w:val="6B1EDC1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E8A1794"/>
    <w:multiLevelType w:val="hybridMultilevel"/>
    <w:tmpl w:val="6E9A6D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0333643"/>
    <w:multiLevelType w:val="hybridMultilevel"/>
    <w:tmpl w:val="C2C82F3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782E3EA9"/>
    <w:multiLevelType w:val="hybridMultilevel"/>
    <w:tmpl w:val="D7CE9C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1"/>
  </w:num>
  <w:num w:numId="6">
    <w:abstractNumId w:val="3"/>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63490">
      <o:colormru v:ext="edit" colors="#b5b4b1"/>
      <o:colormenu v:ext="edit" fillcolor="#b5b4b1" strokecolor="none [3212]"/>
    </o:shapedefaults>
  </w:hdrShapeDefaults>
  <w:footnotePr>
    <w:footnote w:id="-1"/>
    <w:footnote w:id="0"/>
  </w:footnotePr>
  <w:endnotePr>
    <w:endnote w:id="-1"/>
    <w:endnote w:id="0"/>
  </w:endnotePr>
  <w:compat/>
  <w:rsids>
    <w:rsidRoot w:val="00101726"/>
    <w:rsid w:val="00000D86"/>
    <w:rsid w:val="000420A2"/>
    <w:rsid w:val="00066DC1"/>
    <w:rsid w:val="00070316"/>
    <w:rsid w:val="0007117C"/>
    <w:rsid w:val="000740FD"/>
    <w:rsid w:val="00086803"/>
    <w:rsid w:val="00096239"/>
    <w:rsid w:val="000A16EB"/>
    <w:rsid w:val="000A330B"/>
    <w:rsid w:val="000A3508"/>
    <w:rsid w:val="000A4811"/>
    <w:rsid w:val="000B47EC"/>
    <w:rsid w:val="000D2DEC"/>
    <w:rsid w:val="00101726"/>
    <w:rsid w:val="00107476"/>
    <w:rsid w:val="00111A9A"/>
    <w:rsid w:val="00111F9A"/>
    <w:rsid w:val="00114142"/>
    <w:rsid w:val="0011755C"/>
    <w:rsid w:val="001332A5"/>
    <w:rsid w:val="001335C6"/>
    <w:rsid w:val="001370A3"/>
    <w:rsid w:val="0015205E"/>
    <w:rsid w:val="001559B9"/>
    <w:rsid w:val="00157301"/>
    <w:rsid w:val="00170669"/>
    <w:rsid w:val="00180DF8"/>
    <w:rsid w:val="00185092"/>
    <w:rsid w:val="00187319"/>
    <w:rsid w:val="00190FEA"/>
    <w:rsid w:val="0019116D"/>
    <w:rsid w:val="00193049"/>
    <w:rsid w:val="00193E65"/>
    <w:rsid w:val="00196599"/>
    <w:rsid w:val="001A19E7"/>
    <w:rsid w:val="001A4251"/>
    <w:rsid w:val="001A6445"/>
    <w:rsid w:val="001A7E40"/>
    <w:rsid w:val="001D51ED"/>
    <w:rsid w:val="001E285B"/>
    <w:rsid w:val="001F66DF"/>
    <w:rsid w:val="00205BEB"/>
    <w:rsid w:val="0022096C"/>
    <w:rsid w:val="002313D6"/>
    <w:rsid w:val="0024670E"/>
    <w:rsid w:val="00250894"/>
    <w:rsid w:val="00264BCA"/>
    <w:rsid w:val="00280AE9"/>
    <w:rsid w:val="00291B2B"/>
    <w:rsid w:val="002A76A6"/>
    <w:rsid w:val="002C265C"/>
    <w:rsid w:val="002D50A1"/>
    <w:rsid w:val="002D56F7"/>
    <w:rsid w:val="002D776C"/>
    <w:rsid w:val="002E6AA7"/>
    <w:rsid w:val="002F7C80"/>
    <w:rsid w:val="003149CD"/>
    <w:rsid w:val="0032252D"/>
    <w:rsid w:val="00324042"/>
    <w:rsid w:val="0033659A"/>
    <w:rsid w:val="0034461C"/>
    <w:rsid w:val="00350EF3"/>
    <w:rsid w:val="003548FE"/>
    <w:rsid w:val="0036050F"/>
    <w:rsid w:val="00376EFB"/>
    <w:rsid w:val="00382B23"/>
    <w:rsid w:val="00383FDE"/>
    <w:rsid w:val="003A7D9B"/>
    <w:rsid w:val="003B093C"/>
    <w:rsid w:val="003C0610"/>
    <w:rsid w:val="003F13C7"/>
    <w:rsid w:val="003F4174"/>
    <w:rsid w:val="00402F5C"/>
    <w:rsid w:val="00403556"/>
    <w:rsid w:val="00403961"/>
    <w:rsid w:val="00411DF1"/>
    <w:rsid w:val="00413C23"/>
    <w:rsid w:val="004449F3"/>
    <w:rsid w:val="0045338D"/>
    <w:rsid w:val="0045413F"/>
    <w:rsid w:val="0048394B"/>
    <w:rsid w:val="00484774"/>
    <w:rsid w:val="004911F1"/>
    <w:rsid w:val="004A786B"/>
    <w:rsid w:val="004B190D"/>
    <w:rsid w:val="004B1ED6"/>
    <w:rsid w:val="004C4118"/>
    <w:rsid w:val="004D2980"/>
    <w:rsid w:val="004E5FF2"/>
    <w:rsid w:val="00506DDD"/>
    <w:rsid w:val="00507260"/>
    <w:rsid w:val="005262A9"/>
    <w:rsid w:val="005303C8"/>
    <w:rsid w:val="00552684"/>
    <w:rsid w:val="00555DD2"/>
    <w:rsid w:val="0056173B"/>
    <w:rsid w:val="00565A42"/>
    <w:rsid w:val="005712FA"/>
    <w:rsid w:val="00580FDF"/>
    <w:rsid w:val="005910A2"/>
    <w:rsid w:val="005B1280"/>
    <w:rsid w:val="005B3BE8"/>
    <w:rsid w:val="005B4EFD"/>
    <w:rsid w:val="005C4FC8"/>
    <w:rsid w:val="005F0471"/>
    <w:rsid w:val="005F45FA"/>
    <w:rsid w:val="00612C5E"/>
    <w:rsid w:val="006163C1"/>
    <w:rsid w:val="00616EF5"/>
    <w:rsid w:val="006174A0"/>
    <w:rsid w:val="00632133"/>
    <w:rsid w:val="0063484C"/>
    <w:rsid w:val="00636411"/>
    <w:rsid w:val="00640A91"/>
    <w:rsid w:val="006537F5"/>
    <w:rsid w:val="00654483"/>
    <w:rsid w:val="0066259E"/>
    <w:rsid w:val="00675A61"/>
    <w:rsid w:val="0068677D"/>
    <w:rsid w:val="00690403"/>
    <w:rsid w:val="006C0778"/>
    <w:rsid w:val="006C1F4B"/>
    <w:rsid w:val="006C4917"/>
    <w:rsid w:val="006D1373"/>
    <w:rsid w:val="006D74C6"/>
    <w:rsid w:val="006E36B7"/>
    <w:rsid w:val="006E420C"/>
    <w:rsid w:val="006E60E0"/>
    <w:rsid w:val="006E6870"/>
    <w:rsid w:val="006F35D2"/>
    <w:rsid w:val="00702200"/>
    <w:rsid w:val="007118BB"/>
    <w:rsid w:val="00733253"/>
    <w:rsid w:val="007359E4"/>
    <w:rsid w:val="00737FBB"/>
    <w:rsid w:val="007527F0"/>
    <w:rsid w:val="007556DB"/>
    <w:rsid w:val="00763BDC"/>
    <w:rsid w:val="007805CA"/>
    <w:rsid w:val="007824F6"/>
    <w:rsid w:val="0079402C"/>
    <w:rsid w:val="00794227"/>
    <w:rsid w:val="007A6A75"/>
    <w:rsid w:val="007B174D"/>
    <w:rsid w:val="007C0096"/>
    <w:rsid w:val="007C72B9"/>
    <w:rsid w:val="007D4E6A"/>
    <w:rsid w:val="007E793E"/>
    <w:rsid w:val="00803F02"/>
    <w:rsid w:val="00811E2D"/>
    <w:rsid w:val="008170CC"/>
    <w:rsid w:val="00821801"/>
    <w:rsid w:val="00822C25"/>
    <w:rsid w:val="008251A0"/>
    <w:rsid w:val="0082636E"/>
    <w:rsid w:val="00842243"/>
    <w:rsid w:val="00847F9C"/>
    <w:rsid w:val="00853240"/>
    <w:rsid w:val="0085535F"/>
    <w:rsid w:val="008605F4"/>
    <w:rsid w:val="00860D89"/>
    <w:rsid w:val="00863F20"/>
    <w:rsid w:val="00885E0F"/>
    <w:rsid w:val="008960FF"/>
    <w:rsid w:val="008B0E60"/>
    <w:rsid w:val="008C3DA1"/>
    <w:rsid w:val="008D0D11"/>
    <w:rsid w:val="008D5868"/>
    <w:rsid w:val="008E55BA"/>
    <w:rsid w:val="00912CA6"/>
    <w:rsid w:val="0092036F"/>
    <w:rsid w:val="009429B9"/>
    <w:rsid w:val="009527C2"/>
    <w:rsid w:val="00965E12"/>
    <w:rsid w:val="00980BA5"/>
    <w:rsid w:val="00990D99"/>
    <w:rsid w:val="009A1144"/>
    <w:rsid w:val="009B347C"/>
    <w:rsid w:val="009D7B59"/>
    <w:rsid w:val="00A10A7F"/>
    <w:rsid w:val="00A1106A"/>
    <w:rsid w:val="00A112D5"/>
    <w:rsid w:val="00A13F6F"/>
    <w:rsid w:val="00A31F46"/>
    <w:rsid w:val="00A34D72"/>
    <w:rsid w:val="00A360CB"/>
    <w:rsid w:val="00A6344A"/>
    <w:rsid w:val="00A73439"/>
    <w:rsid w:val="00A81E06"/>
    <w:rsid w:val="00A86DEA"/>
    <w:rsid w:val="00AA00F0"/>
    <w:rsid w:val="00AA162C"/>
    <w:rsid w:val="00AA2EB3"/>
    <w:rsid w:val="00AB078E"/>
    <w:rsid w:val="00AB2C41"/>
    <w:rsid w:val="00AB5FC9"/>
    <w:rsid w:val="00AC5385"/>
    <w:rsid w:val="00AF46A8"/>
    <w:rsid w:val="00B03EC6"/>
    <w:rsid w:val="00B16636"/>
    <w:rsid w:val="00B277F6"/>
    <w:rsid w:val="00B30D06"/>
    <w:rsid w:val="00B47F06"/>
    <w:rsid w:val="00B514BF"/>
    <w:rsid w:val="00B52E49"/>
    <w:rsid w:val="00B85E13"/>
    <w:rsid w:val="00B907BB"/>
    <w:rsid w:val="00BB072B"/>
    <w:rsid w:val="00BB0B64"/>
    <w:rsid w:val="00BC198D"/>
    <w:rsid w:val="00BD3055"/>
    <w:rsid w:val="00BD69DA"/>
    <w:rsid w:val="00BE0570"/>
    <w:rsid w:val="00BE1725"/>
    <w:rsid w:val="00BE3444"/>
    <w:rsid w:val="00C015B4"/>
    <w:rsid w:val="00C10F2A"/>
    <w:rsid w:val="00C16039"/>
    <w:rsid w:val="00C2396C"/>
    <w:rsid w:val="00C35BBA"/>
    <w:rsid w:val="00C4426E"/>
    <w:rsid w:val="00C61515"/>
    <w:rsid w:val="00C6558E"/>
    <w:rsid w:val="00C67680"/>
    <w:rsid w:val="00C720A5"/>
    <w:rsid w:val="00C73036"/>
    <w:rsid w:val="00C84755"/>
    <w:rsid w:val="00C900D6"/>
    <w:rsid w:val="00C93334"/>
    <w:rsid w:val="00CA3D5A"/>
    <w:rsid w:val="00CB36E7"/>
    <w:rsid w:val="00CB472B"/>
    <w:rsid w:val="00CB5BC7"/>
    <w:rsid w:val="00CD5957"/>
    <w:rsid w:val="00CE681C"/>
    <w:rsid w:val="00D06515"/>
    <w:rsid w:val="00D120EB"/>
    <w:rsid w:val="00D1471D"/>
    <w:rsid w:val="00D17BE1"/>
    <w:rsid w:val="00D338FE"/>
    <w:rsid w:val="00D436AB"/>
    <w:rsid w:val="00D46FD0"/>
    <w:rsid w:val="00D557E1"/>
    <w:rsid w:val="00D64B25"/>
    <w:rsid w:val="00D64E04"/>
    <w:rsid w:val="00D67979"/>
    <w:rsid w:val="00D80F57"/>
    <w:rsid w:val="00D82456"/>
    <w:rsid w:val="00D83A6A"/>
    <w:rsid w:val="00D83BBD"/>
    <w:rsid w:val="00D8579C"/>
    <w:rsid w:val="00D8697F"/>
    <w:rsid w:val="00D92469"/>
    <w:rsid w:val="00D92DD5"/>
    <w:rsid w:val="00D97E9B"/>
    <w:rsid w:val="00DA41BB"/>
    <w:rsid w:val="00DB2953"/>
    <w:rsid w:val="00DB778B"/>
    <w:rsid w:val="00DC1789"/>
    <w:rsid w:val="00DC6813"/>
    <w:rsid w:val="00DE4CAB"/>
    <w:rsid w:val="00DF059B"/>
    <w:rsid w:val="00DF15C0"/>
    <w:rsid w:val="00DF1634"/>
    <w:rsid w:val="00E040AF"/>
    <w:rsid w:val="00E12815"/>
    <w:rsid w:val="00E137B9"/>
    <w:rsid w:val="00E16B4D"/>
    <w:rsid w:val="00E21003"/>
    <w:rsid w:val="00E251FA"/>
    <w:rsid w:val="00E34612"/>
    <w:rsid w:val="00E361D2"/>
    <w:rsid w:val="00E37467"/>
    <w:rsid w:val="00E51A59"/>
    <w:rsid w:val="00E56619"/>
    <w:rsid w:val="00E56985"/>
    <w:rsid w:val="00E70895"/>
    <w:rsid w:val="00E72B76"/>
    <w:rsid w:val="00E84525"/>
    <w:rsid w:val="00EB4231"/>
    <w:rsid w:val="00EB58EA"/>
    <w:rsid w:val="00EC085D"/>
    <w:rsid w:val="00EC2849"/>
    <w:rsid w:val="00EC5072"/>
    <w:rsid w:val="00ED73B6"/>
    <w:rsid w:val="00EF11A8"/>
    <w:rsid w:val="00EF2888"/>
    <w:rsid w:val="00EF77BF"/>
    <w:rsid w:val="00F00DCA"/>
    <w:rsid w:val="00F0138D"/>
    <w:rsid w:val="00F0161A"/>
    <w:rsid w:val="00F176F9"/>
    <w:rsid w:val="00F2295B"/>
    <w:rsid w:val="00F274C2"/>
    <w:rsid w:val="00F508BE"/>
    <w:rsid w:val="00F50A89"/>
    <w:rsid w:val="00F5702B"/>
    <w:rsid w:val="00F66B43"/>
    <w:rsid w:val="00F71F9D"/>
    <w:rsid w:val="00F8226F"/>
    <w:rsid w:val="00F86B34"/>
    <w:rsid w:val="00FA185A"/>
    <w:rsid w:val="00FA2AD3"/>
    <w:rsid w:val="00FE2B8A"/>
    <w:rsid w:val="00FE37B9"/>
    <w:rsid w:val="00FF5A64"/>
  </w:rsids>
  <m:mathPr>
    <m:mathFont m:val="Cambria Math"/>
    <m:brkBin m:val="before"/>
    <m:brkBinSub m:val="--"/>
    <m:smallFrac m:val="off"/>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63490">
      <o:colormru v:ext="edit" colors="#b5b4b1"/>
      <o:colormenu v:ext="edit" fillcolor="#b5b4b1"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81E06"/>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D92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D5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brik3Char">
    <w:name w:val="Rubrik 3 Char"/>
    <w:basedOn w:val="Standardstycketeckensnitt"/>
    <w:link w:val="Rubrik3"/>
    <w:uiPriority w:val="9"/>
    <w:rsid w:val="00A81E06"/>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D92DD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7240850">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878543707">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kl.polisen.se/Global/www%20och%20Intrapolis/Informationsmaterial/SKL/DNA-analyser%20forr,%20nu%20och%20i%20framtide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genteknik.nu/index.asp?id=39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tdb.igp.uu.se/index.htm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Polymorfism_(biolog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5.xml><?xml version="1.0" encoding="utf-8"?>
<ds:datastoreItem xmlns:ds="http://schemas.openxmlformats.org/officeDocument/2006/customXml" ds:itemID="{E6BF2BCC-1550-4FE6-ABE0-7A33B30E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643</Words>
  <Characters>3408</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Labbrapport-          Kriminalundersökning</vt:lpstr>
    </vt:vector>
  </TitlesOfParts>
  <Company>Nacka Gymnasium</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Kriminalundersökning</dc:title>
  <dc:subject>Nacka Gymnasium</dc:subject>
  <dc:creator>Emil Nygren</dc:creator>
  <cp:lastModifiedBy>emil.r.nygren</cp:lastModifiedBy>
  <cp:revision>15</cp:revision>
  <cp:lastPrinted>2013-12-05T18:51:00Z</cp:lastPrinted>
  <dcterms:created xsi:type="dcterms:W3CDTF">2013-11-20T13:22:00Z</dcterms:created>
  <dcterms:modified xsi:type="dcterms:W3CDTF">2013-12-05T18:54:00Z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y fmtid="{D5CDD505-2E9C-101B-9397-08002B2CF9AE}" pid="4" name="Arbetsområde">
    <vt:lpwstr/>
  </property>
  <property fmtid="{D5CDD505-2E9C-101B-9397-08002B2CF9AE}" pid="5" name="UrkundResult">
    <vt:lpwstr/>
  </property>
  <property fmtid="{D5CDD505-2E9C-101B-9397-08002B2CF9AE}" pid="6" name="Utökad beskrivning">
    <vt:lpwstr/>
  </property>
  <property fmtid="{D5CDD505-2E9C-101B-9397-08002B2CF9AE}" pid="7" name="Elevkommentar">
    <vt:lpwstr/>
  </property>
  <property fmtid="{D5CDD505-2E9C-101B-9397-08002B2CF9AE}" pid="8" name="Lärarkommentar">
    <vt:lpwstr>Metoddelen saknar beskrivning. Hur gick utvärderingen av mätresultaten till? För mer information, se kommentarerna i texten.</vt:lpwstr>
  </property>
  <property fmtid="{D5CDD505-2E9C-101B-9397-08002B2CF9AE}" pid="9" name="Lärarstatus">
    <vt:lpwstr>Klar</vt:lpwstr>
  </property>
</Properties>
</file>