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3C0F9A">
          <w:r>
            <w:rPr>
              <w:noProof/>
              <w:lang w:eastAsia="sv-SE"/>
            </w:rPr>
            <w:pict>
              <v:rect id="_x0000_s1086" style="position:absolute;margin-left:39.75pt;margin-top:-218.05pt;width:453.6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b/>
                          <w:bCs/>
                          <w:color w:val="1F497D" w:themeColor="text2"/>
                          <w:sz w:val="72"/>
                          <w:szCs w:val="72"/>
                        </w:rPr>
                        <w:alias w:val="Rubrik"/>
                        <w:id w:val="29857326"/>
                        <w:dataBinding w:prefixMappings="xmlns:ns0='http://schemas.openxmlformats.org/package/2006/metadata/core-properties' xmlns:ns1='http://purl.org/dc/elements/1.1/'" w:xpath="/ns0:coreProperties[1]/ns1:title[1]" w:storeItemID="{6C3C8BC8-F283-45AE-878A-BAB7291924A1}"/>
                        <w:text/>
                      </w:sdtPr>
                      <w:sdtContent>
                        <w:p w:rsidR="00A54FF3" w:rsidRDefault="00A54FF3">
                          <w:pPr>
                            <w:spacing w:after="0"/>
                            <w:rPr>
                              <w:b/>
                              <w:bCs/>
                              <w:color w:val="1F497D" w:themeColor="text2"/>
                              <w:sz w:val="72"/>
                              <w:szCs w:val="72"/>
                            </w:rPr>
                          </w:pPr>
                          <w:proofErr w:type="gramStart"/>
                          <w:r>
                            <w:rPr>
                              <w:b/>
                              <w:bCs/>
                              <w:color w:val="1F497D" w:themeColor="text2"/>
                              <w:sz w:val="72"/>
                              <w:szCs w:val="72"/>
                            </w:rPr>
                            <w:t xml:space="preserve">Labbrapport-                </w:t>
                          </w:r>
                          <w:r>
                            <w:rPr>
                              <w:b/>
                              <w:bCs/>
                              <w:color w:val="1F497D" w:themeColor="text2"/>
                              <w:sz w:val="72"/>
                              <w:szCs w:val="72"/>
                              <w:lang w:eastAsia="zh-HK"/>
                            </w:rPr>
                            <w:t>Atomär</w:t>
                          </w:r>
                          <w:proofErr w:type="gramEnd"/>
                          <w:r>
                            <w:rPr>
                              <w:b/>
                              <w:bCs/>
                              <w:color w:val="1F497D" w:themeColor="text2"/>
                              <w:sz w:val="72"/>
                              <w:szCs w:val="72"/>
                              <w:lang w:eastAsia="zh-HK"/>
                            </w:rPr>
                            <w:t xml:space="preserve"> spektrum</w:t>
                          </w:r>
                        </w:p>
                      </w:sdtContent>
                    </w:sdt>
                    <w:sdt>
                      <w:sdtPr>
                        <w:rPr>
                          <w:b/>
                          <w:bCs/>
                          <w:color w:val="4F81BD" w:themeColor="accent1"/>
                          <w:sz w:val="40"/>
                          <w:szCs w:val="40"/>
                        </w:rPr>
                        <w:alias w:val="Underrubrik"/>
                        <w:id w:val="29857327"/>
                        <w:dataBinding w:prefixMappings="xmlns:ns0='http://schemas.openxmlformats.org/package/2006/metadata/core-properties' xmlns:ns1='http://purl.org/dc/elements/1.1/'" w:xpath="/ns0:coreProperties[1]/ns1:subject[1]" w:storeItemID="{6C3C8BC8-F283-45AE-878A-BAB7291924A1}"/>
                        <w:text/>
                      </w:sdtPr>
                      <w:sdtContent>
                        <w:p w:rsidR="00A54FF3" w:rsidRDefault="00A54FF3">
                          <w:pPr>
                            <w:rPr>
                              <w:b/>
                              <w:bCs/>
                              <w:color w:val="4F81BD" w:themeColor="accent1"/>
                              <w:sz w:val="40"/>
                              <w:szCs w:val="40"/>
                            </w:rPr>
                          </w:pPr>
                          <w:r>
                            <w:rPr>
                              <w:b/>
                              <w:bCs/>
                              <w:color w:val="4F81BD" w:themeColor="accent1"/>
                              <w:sz w:val="40"/>
                              <w:szCs w:val="40"/>
                            </w:rPr>
                            <w:t>Nacka Gymnasium</w:t>
                          </w:r>
                        </w:p>
                      </w:sdtContent>
                    </w:sdt>
                    <w:sdt>
                      <w:sdtPr>
                        <w:rPr>
                          <w:b/>
                          <w:bCs/>
                          <w:color w:val="808080" w:themeColor="text1" w:themeTint="7F"/>
                          <w:sz w:val="32"/>
                          <w:szCs w:val="32"/>
                        </w:rPr>
                        <w:alias w:val="Författare"/>
                        <w:id w:val="29857328"/>
                        <w:dataBinding w:prefixMappings="xmlns:ns0='http://schemas.openxmlformats.org/package/2006/metadata/core-properties' xmlns:ns1='http://purl.org/dc/elements/1.1/'" w:xpath="/ns0:coreProperties[1]/ns1:creator[1]" w:storeItemID="{6C3C8BC8-F283-45AE-878A-BAB7291924A1}"/>
                        <w:text/>
                      </w:sdtPr>
                      <w:sdtContent>
                        <w:p w:rsidR="00A54FF3" w:rsidRDefault="00A54FF3">
                          <w:pPr>
                            <w:rPr>
                              <w:b/>
                              <w:bCs/>
                              <w:color w:val="808080" w:themeColor="text1" w:themeTint="7F"/>
                              <w:sz w:val="32"/>
                              <w:szCs w:val="32"/>
                            </w:rPr>
                          </w:pPr>
                          <w:r>
                            <w:rPr>
                              <w:b/>
                              <w:bCs/>
                              <w:color w:val="808080" w:themeColor="text1" w:themeTint="7F"/>
                              <w:sz w:val="32"/>
                              <w:szCs w:val="32"/>
                            </w:rPr>
                            <w:t>Emil Nygren</w:t>
                          </w:r>
                        </w:p>
                      </w:sdtContent>
                    </w:sdt>
                    <w:p w:rsidR="00A54FF3" w:rsidRDefault="00A54FF3">
                      <w:pPr>
                        <w:rPr>
                          <w:b/>
                          <w:bCs/>
                          <w:color w:val="808080" w:themeColor="text1" w:themeTint="7F"/>
                          <w:sz w:val="32"/>
                          <w:szCs w:val="32"/>
                        </w:rPr>
                      </w:pPr>
                    </w:p>
                    <w:p w:rsidR="00A54FF3" w:rsidRDefault="00A54FF3">
                      <w:r>
                        <w:t xml:space="preserve"> </w:t>
                      </w:r>
                    </w:p>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3C0F9A">
          <w:pPr>
            <w:rPr>
              <w:rFonts w:asciiTheme="majorHAnsi" w:eastAsiaTheme="majorEastAsia" w:hAnsiTheme="majorHAnsi" w:cstheme="majorBidi"/>
              <w:caps/>
            </w:rPr>
          </w:pPr>
          <w:r w:rsidRPr="003C0F9A">
            <w:rPr>
              <w:rFonts w:ascii="Times New Roman" w:eastAsiaTheme="majorEastAsia" w:hAnsi="Times New Roman" w:cs="Times New Roman"/>
              <w:caps/>
              <w:noProof/>
              <w:lang w:eastAsia="sv-SE"/>
            </w:rPr>
            <w:pict>
              <v:group id="_x0000_s1073" style="position:absolute;margin-left:-71.05pt;margin-top:419.45pt;width:594.7pt;height:251.9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Pr="003C0F9A">
            <w:rPr>
              <w:rFonts w:ascii="Times New Roman" w:eastAsiaTheme="majorEastAsia" w:hAnsi="Times New Roman" w:cs="Times New Roman"/>
              <w:caps/>
              <w:noProof/>
              <w:lang w:eastAsia="sv-SE"/>
            </w:rPr>
            <w:pict>
              <v:rect id="_x0000_s1085" style="position:absolute;margin-left:266.5pt;margin-top:506.85pt;width:243.1pt;height:84.6pt;z-index:251663360;mso-position-horizontal-relative:margin;mso-position-vertical-relative:margin" o:regroupid="1" filled="f" stroked="f">
                <v:textbox style="mso-next-textbox:#_x0000_s1085;mso-fit-shape-to-text:t">
                  <w:txbxContent>
                    <w:sdt>
                      <w:sdtPr>
                        <w:rPr>
                          <w:sz w:val="96"/>
                          <w:szCs w:val="96"/>
                        </w:rPr>
                        <w:alias w:val="År"/>
                        <w:id w:val="29857329"/>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A54FF3" w:rsidRDefault="00A54FF3">
                          <w:pPr>
                            <w:jc w:val="right"/>
                            <w:rPr>
                              <w:sz w:val="96"/>
                              <w:szCs w:val="96"/>
                            </w:rPr>
                          </w:pPr>
                          <w:r>
                            <w:rPr>
                              <w:sz w:val="96"/>
                              <w:szCs w:val="96"/>
                            </w:rPr>
                            <w:t>NN2a</w:t>
                          </w:r>
                        </w:p>
                      </w:sdtContent>
                    </w:sdt>
                  </w:txbxContent>
                </v:textbox>
                <w10:wrap anchorx="margin" anchory="margin"/>
              </v:rect>
            </w:pict>
          </w:r>
          <w:r w:rsidR="00D8579C">
            <w:rPr>
              <w:rFonts w:asciiTheme="majorHAnsi" w:eastAsiaTheme="majorEastAsia" w:hAnsiTheme="majorHAnsi" w:cstheme="majorBidi"/>
              <w:caps/>
            </w:rPr>
            <w:br w:type="page"/>
          </w:r>
        </w:p>
      </w:sdtContent>
    </w:sdt>
    <w:p w:rsidR="00101726" w:rsidRPr="00853240" w:rsidRDefault="004D4F8E" w:rsidP="0011755C">
      <w:pPr>
        <w:jc w:val="center"/>
        <w:rPr>
          <w:rFonts w:ascii="Times New Roman" w:hAnsi="Times New Roman" w:cs="Times New Roman"/>
          <w:sz w:val="44"/>
          <w:szCs w:val="44"/>
        </w:rPr>
      </w:pPr>
      <w:r>
        <w:rPr>
          <w:rFonts w:ascii="Times New Roman" w:hAnsi="Times New Roman" w:cs="Times New Roman"/>
          <w:sz w:val="44"/>
          <w:szCs w:val="44"/>
        </w:rPr>
        <w:lastRenderedPageBreak/>
        <w:t>Labbrapport-</w:t>
      </w:r>
      <w:r w:rsidR="008D0F07">
        <w:rPr>
          <w:rFonts w:ascii="Times New Roman" w:hAnsi="Times New Roman" w:cs="Times New Roman"/>
          <w:sz w:val="44"/>
          <w:szCs w:val="44"/>
        </w:rPr>
        <w:t xml:space="preserve"> </w:t>
      </w:r>
      <w:r w:rsidR="003F4ED1">
        <w:rPr>
          <w:rFonts w:ascii="Times New Roman" w:hAnsi="Times New Roman" w:cs="Times New Roman"/>
          <w:sz w:val="44"/>
          <w:szCs w:val="44"/>
        </w:rPr>
        <w:t>Atomär spektrum</w:t>
      </w:r>
    </w:p>
    <w:p w:rsidR="0011755C" w:rsidRPr="00853240" w:rsidRDefault="0011755C" w:rsidP="0011755C">
      <w:pPr>
        <w:rPr>
          <w:rFonts w:ascii="Times New Roman" w:hAnsi="Times New Roman" w:cs="Times New Roman"/>
          <w:sz w:val="24"/>
          <w:szCs w:val="24"/>
        </w:rPr>
      </w:pPr>
    </w:p>
    <w:p w:rsidR="0011755C" w:rsidRPr="0066651C" w:rsidRDefault="0005450F" w:rsidP="0066651C">
      <w:pPr>
        <w:pStyle w:val="Rubrik2"/>
      </w:pPr>
      <w:r w:rsidRPr="0066651C">
        <w:t>Sammanfattning</w:t>
      </w:r>
      <w:r w:rsidR="0011755C" w:rsidRPr="0066651C">
        <w:t>:</w:t>
      </w:r>
    </w:p>
    <w:p w:rsidR="0011755C" w:rsidRPr="00B272F2" w:rsidRDefault="00962E30" w:rsidP="00A90388">
      <w:pPr>
        <w:rPr>
          <w:rFonts w:ascii="Times New Roman" w:hAnsi="Times New Roman" w:cs="Times New Roman"/>
          <w:sz w:val="24"/>
          <w:szCs w:val="24"/>
        </w:rPr>
      </w:pPr>
      <w:r>
        <w:rPr>
          <w:rFonts w:ascii="Times New Roman" w:hAnsi="Times New Roman" w:cs="Times New Roman"/>
          <w:sz w:val="24"/>
          <w:szCs w:val="24"/>
        </w:rPr>
        <w:t>Denna laboration gjordes för att</w:t>
      </w:r>
      <w:r w:rsidR="007508E4">
        <w:rPr>
          <w:rFonts w:ascii="Times New Roman" w:hAnsi="Times New Roman" w:cs="Times New Roman"/>
          <w:sz w:val="24"/>
          <w:szCs w:val="24"/>
        </w:rPr>
        <w:t xml:space="preserve"> bestämma våglängderna i linjespektrumet av ett okänt kemiskt ämne. </w:t>
      </w:r>
      <w:r w:rsidR="0017198B">
        <w:rPr>
          <w:rFonts w:ascii="Times New Roman" w:hAnsi="Times New Roman" w:cs="Times New Roman"/>
          <w:sz w:val="24"/>
          <w:szCs w:val="24"/>
        </w:rPr>
        <w:t xml:space="preserve"> </w:t>
      </w:r>
    </w:p>
    <w:p w:rsidR="00AE7B9B" w:rsidRDefault="0066651C" w:rsidP="00990395">
      <w:pPr>
        <w:pStyle w:val="Rubrik2"/>
      </w:pPr>
      <w:r>
        <w:t>Introduktion:</w:t>
      </w:r>
    </w:p>
    <w:p w:rsidR="006746E7" w:rsidRDefault="00ED28E6" w:rsidP="006746E7">
      <w:pPr>
        <w:rPr>
          <w:rFonts w:ascii="Times New Roman" w:hAnsi="Times New Roman" w:cs="Times New Roman"/>
          <w:sz w:val="24"/>
          <w:szCs w:val="24"/>
        </w:rPr>
      </w:pPr>
      <w:r>
        <w:rPr>
          <w:rFonts w:ascii="Times New Roman" w:hAnsi="Times New Roman" w:cs="Times New Roman"/>
          <w:noProof/>
          <w:sz w:val="24"/>
          <w:szCs w:val="24"/>
          <w:lang w:eastAsia="zh-TW"/>
        </w:rPr>
        <w:drawing>
          <wp:anchor distT="0" distB="0" distL="114300" distR="114300" simplePos="0" relativeHeight="251671552" behindDoc="0" locked="0" layoutInCell="1" allowOverlap="1">
            <wp:simplePos x="0" y="0"/>
            <wp:positionH relativeFrom="column">
              <wp:posOffset>3242310</wp:posOffset>
            </wp:positionH>
            <wp:positionV relativeFrom="paragraph">
              <wp:posOffset>190500</wp:posOffset>
            </wp:positionV>
            <wp:extent cx="2455545" cy="2173605"/>
            <wp:effectExtent l="19050" t="0" r="1905" b="0"/>
            <wp:wrapSquare wrapText="bothSides"/>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2455545" cy="2173605"/>
                    </a:xfrm>
                    <a:prstGeom prst="rect">
                      <a:avLst/>
                    </a:prstGeom>
                    <a:noFill/>
                    <a:ln w="9525">
                      <a:noFill/>
                      <a:miter lim="800000"/>
                      <a:headEnd/>
                      <a:tailEnd/>
                    </a:ln>
                  </pic:spPr>
                </pic:pic>
              </a:graphicData>
            </a:graphic>
          </wp:anchor>
        </w:drawing>
      </w:r>
      <w:r w:rsidR="003916BE">
        <w:rPr>
          <w:rFonts w:ascii="Times New Roman" w:hAnsi="Times New Roman" w:cs="Times New Roman"/>
          <w:sz w:val="24"/>
          <w:szCs w:val="24"/>
        </w:rPr>
        <w:t xml:space="preserve">En lampa som upphettas skickar ut ljus av alla våglängder. Detta gör däremot inte en gasurladdningslampa med ett speciellt element (grundämne) till exempel </w:t>
      </w:r>
      <w:r w:rsidR="00D13564">
        <w:rPr>
          <w:rFonts w:ascii="Times New Roman" w:hAnsi="Times New Roman" w:cs="Times New Roman"/>
          <w:sz w:val="24"/>
          <w:szCs w:val="24"/>
        </w:rPr>
        <w:t>gasurladdningslampa med kvicksilver, då skickas</w:t>
      </w:r>
      <w:r w:rsidR="0030623E">
        <w:rPr>
          <w:rFonts w:ascii="Times New Roman" w:hAnsi="Times New Roman" w:cs="Times New Roman"/>
          <w:sz w:val="24"/>
          <w:szCs w:val="24"/>
        </w:rPr>
        <w:t xml:space="preserve"> bara vissa specifika våglängder ut. De våglängder som </w:t>
      </w:r>
      <w:r w:rsidR="008A2558">
        <w:rPr>
          <w:rFonts w:ascii="Times New Roman" w:hAnsi="Times New Roman" w:cs="Times New Roman"/>
          <w:sz w:val="24"/>
          <w:szCs w:val="24"/>
        </w:rPr>
        <w:t xml:space="preserve">kvicksilver kan skicka ut bestäms av hur elektronerna kan ”hoppa”, </w:t>
      </w:r>
      <w:r w:rsidR="00FF5D5D">
        <w:rPr>
          <w:rFonts w:ascii="Times New Roman" w:hAnsi="Times New Roman" w:cs="Times New Roman"/>
          <w:sz w:val="24"/>
          <w:szCs w:val="24"/>
        </w:rPr>
        <w:t>excitera</w:t>
      </w:r>
      <w:r w:rsidR="008A2558">
        <w:rPr>
          <w:rFonts w:ascii="Times New Roman" w:hAnsi="Times New Roman" w:cs="Times New Roman"/>
          <w:sz w:val="24"/>
          <w:szCs w:val="24"/>
        </w:rPr>
        <w:t>, mellan olika skal.</w:t>
      </w:r>
    </w:p>
    <w:p w:rsidR="00017271" w:rsidRDefault="00ED28E6" w:rsidP="00220A85">
      <w:pPr>
        <w:rPr>
          <w:rFonts w:ascii="Times New Roman" w:hAnsi="Times New Roman" w:cs="Times New Roman"/>
          <w:sz w:val="24"/>
          <w:szCs w:val="24"/>
        </w:rPr>
      </w:pPr>
      <w:r w:rsidRPr="008A2558">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136" type="#_x0000_t202" style="position:absolute;margin-left:260.3pt;margin-top:62.15pt;width:180.55pt;height:72.25pt;z-index:251673600;mso-width-percent:400;mso-height-percent:200;mso-width-percent:400;mso-height-percent:200;mso-width-relative:margin;mso-height-relative:margin">
            <v:textbox style="mso-fit-shape-to-text:t">
              <w:txbxContent>
                <w:p w:rsidR="008A2558" w:rsidRDefault="004D5AD1" w:rsidP="00FF5D5D">
                  <w:pPr>
                    <w:pStyle w:val="Rubrik4"/>
                    <w:spacing w:before="100"/>
                  </w:pPr>
                  <w:r>
                    <w:t>Den</w:t>
                  </w:r>
                  <w:r w:rsidR="00FF5D5D" w:rsidRPr="00FF5D5D">
                    <w:t xml:space="preserve"> </w:t>
                  </w:r>
                  <w:r w:rsidR="00FF5D5D">
                    <w:t>övre</w:t>
                  </w:r>
                  <w:r>
                    <w:t xml:space="preserve"> delen av bilden visar en glödlampas spektrum och den nedre halvan av bilden visar kvicksilvers spektrallinjer.</w:t>
                  </w:r>
                </w:p>
              </w:txbxContent>
            </v:textbox>
            <w10:wrap type="square"/>
          </v:shape>
        </w:pict>
      </w:r>
      <w:r w:rsidR="00FF5D5D">
        <w:rPr>
          <w:rFonts w:ascii="Times New Roman" w:hAnsi="Times New Roman" w:cs="Times New Roman"/>
          <w:sz w:val="24"/>
          <w:szCs w:val="24"/>
        </w:rPr>
        <w:t xml:space="preserve">Enligt </w:t>
      </w:r>
      <w:proofErr w:type="spellStart"/>
      <w:r w:rsidR="00FF5D5D">
        <w:rPr>
          <w:rFonts w:ascii="Times New Roman" w:hAnsi="Times New Roman" w:cs="Times New Roman"/>
          <w:sz w:val="24"/>
          <w:szCs w:val="24"/>
        </w:rPr>
        <w:t>Bohrs</w:t>
      </w:r>
      <w:proofErr w:type="spellEnd"/>
      <w:r w:rsidR="00FF5D5D">
        <w:rPr>
          <w:rFonts w:ascii="Times New Roman" w:hAnsi="Times New Roman" w:cs="Times New Roman"/>
          <w:sz w:val="24"/>
          <w:szCs w:val="24"/>
        </w:rPr>
        <w:t xml:space="preserve"> atommodell så är atomen uppbyggd av en kärna med protoner och neutroner. Runt kärna kretsar elektroner som befinner sig i olika banor med olika avstånd från kärnan</w:t>
      </w:r>
      <w:r w:rsidR="00FF5D5D" w:rsidRPr="00220A85">
        <w:rPr>
          <w:rFonts w:ascii="Times New Roman" w:hAnsi="Times New Roman" w:cs="Times New Roman"/>
          <w:sz w:val="24"/>
          <w:szCs w:val="24"/>
        </w:rPr>
        <w:t xml:space="preserve">. </w:t>
      </w:r>
      <w:r w:rsidR="00220A85" w:rsidRPr="00220A85">
        <w:rPr>
          <w:rFonts w:ascii="Times New Roman" w:hAnsi="Times New Roman" w:cs="Times New Roman"/>
          <w:sz w:val="24"/>
          <w:szCs w:val="24"/>
        </w:rPr>
        <w:t xml:space="preserve">Excitation </w:t>
      </w:r>
      <w:r w:rsidR="000E36B1">
        <w:rPr>
          <w:rFonts w:ascii="Times New Roman" w:hAnsi="Times New Roman" w:cs="Times New Roman"/>
          <w:sz w:val="24"/>
          <w:szCs w:val="24"/>
        </w:rPr>
        <w:t xml:space="preserve">sker </w:t>
      </w:r>
      <w:r w:rsidR="00220A85" w:rsidRPr="00220A85">
        <w:rPr>
          <w:rFonts w:ascii="Times New Roman" w:hAnsi="Times New Roman" w:cs="Times New Roman"/>
          <w:sz w:val="24"/>
          <w:szCs w:val="24"/>
        </w:rPr>
        <w:t>när en atom tillförs energi,</w:t>
      </w:r>
      <w:r w:rsidR="000E36B1">
        <w:rPr>
          <w:rFonts w:ascii="Times New Roman" w:hAnsi="Times New Roman" w:cs="Times New Roman"/>
          <w:sz w:val="24"/>
          <w:szCs w:val="24"/>
        </w:rPr>
        <w:t xml:space="preserve"> den här energin</w:t>
      </w:r>
      <w:r w:rsidR="00220A85" w:rsidRPr="00220A85">
        <w:rPr>
          <w:rFonts w:ascii="Times New Roman" w:hAnsi="Times New Roman" w:cs="Times New Roman"/>
          <w:sz w:val="24"/>
          <w:szCs w:val="24"/>
        </w:rPr>
        <w:t xml:space="preserve"> tas upp av en eller flera atomer vilket gör att elektronerna hoppar till</w:t>
      </w:r>
      <w:r w:rsidR="000E36B1">
        <w:rPr>
          <w:rFonts w:ascii="Times New Roman" w:hAnsi="Times New Roman" w:cs="Times New Roman"/>
          <w:sz w:val="24"/>
          <w:szCs w:val="24"/>
        </w:rPr>
        <w:t xml:space="preserve"> </w:t>
      </w:r>
      <w:r w:rsidR="00220A85" w:rsidRPr="00220A85">
        <w:rPr>
          <w:rFonts w:ascii="Times New Roman" w:hAnsi="Times New Roman" w:cs="Times New Roman"/>
          <w:sz w:val="24"/>
          <w:szCs w:val="24"/>
        </w:rPr>
        <w:t xml:space="preserve">ett </w:t>
      </w:r>
      <w:r w:rsidR="000E36B1">
        <w:rPr>
          <w:rFonts w:ascii="Times New Roman" w:hAnsi="Times New Roman" w:cs="Times New Roman"/>
          <w:sz w:val="24"/>
          <w:szCs w:val="24"/>
        </w:rPr>
        <w:t>eller flera elektronskal</w:t>
      </w:r>
      <w:r w:rsidR="00220A85" w:rsidRPr="00220A85">
        <w:rPr>
          <w:rFonts w:ascii="Times New Roman" w:hAnsi="Times New Roman" w:cs="Times New Roman"/>
          <w:sz w:val="24"/>
          <w:szCs w:val="24"/>
        </w:rPr>
        <w:t xml:space="preserve"> högre, men elektronerna är väldigt instabila</w:t>
      </w:r>
      <w:r w:rsidR="00A47A16">
        <w:rPr>
          <w:rFonts w:ascii="Times New Roman" w:hAnsi="Times New Roman" w:cs="Times New Roman"/>
          <w:sz w:val="24"/>
          <w:szCs w:val="24"/>
        </w:rPr>
        <w:t xml:space="preserve"> </w:t>
      </w:r>
      <w:r w:rsidR="00220A85" w:rsidRPr="00220A85">
        <w:rPr>
          <w:rFonts w:ascii="Times New Roman" w:hAnsi="Times New Roman" w:cs="Times New Roman"/>
          <w:sz w:val="24"/>
          <w:szCs w:val="24"/>
        </w:rPr>
        <w:t>i det här tillståndet och kommer snabbt hoppa tillbaka till sitt grundskal.</w:t>
      </w:r>
      <w:r w:rsidR="00017271">
        <w:rPr>
          <w:rFonts w:ascii="Times New Roman" w:hAnsi="Times New Roman" w:cs="Times New Roman"/>
          <w:sz w:val="24"/>
          <w:szCs w:val="24"/>
        </w:rPr>
        <w:t xml:space="preserve"> Då skicka den överblivna energin ut</w:t>
      </w:r>
      <w:r w:rsidR="00017271">
        <w:rPr>
          <w:rFonts w:ascii="Times New Roman" w:hAnsi="Times New Roman" w:cs="Times New Roman"/>
          <w:sz w:val="24"/>
          <w:szCs w:val="24"/>
        </w:rPr>
        <w:br/>
        <w:t xml:space="preserve">i form av </w:t>
      </w:r>
      <w:proofErr w:type="spellStart"/>
      <w:proofErr w:type="gramStart"/>
      <w:r w:rsidR="00017271">
        <w:rPr>
          <w:rFonts w:ascii="Times New Roman" w:hAnsi="Times New Roman" w:cs="Times New Roman"/>
          <w:sz w:val="24"/>
          <w:szCs w:val="24"/>
        </w:rPr>
        <w:t>ljusenergi,fotoner</w:t>
      </w:r>
      <w:proofErr w:type="spellEnd"/>
      <w:proofErr w:type="gramEnd"/>
      <w:r w:rsidR="00017271">
        <w:rPr>
          <w:rFonts w:ascii="Times New Roman" w:hAnsi="Times New Roman" w:cs="Times New Roman"/>
          <w:sz w:val="24"/>
          <w:szCs w:val="24"/>
        </w:rPr>
        <w:t>.</w:t>
      </w:r>
    </w:p>
    <w:p w:rsidR="00017271" w:rsidRDefault="00017271" w:rsidP="00220A85">
      <w:pPr>
        <w:rPr>
          <w:rFonts w:ascii="Times New Roman" w:hAnsi="Times New Roman" w:cs="Times New Roman"/>
          <w:sz w:val="24"/>
          <w:szCs w:val="24"/>
        </w:rPr>
      </w:pPr>
    </w:p>
    <w:p w:rsidR="00734D9F" w:rsidRDefault="009050E3" w:rsidP="00220A85">
      <w:pPr>
        <w:rPr>
          <w:rFonts w:ascii="Times New Roman" w:hAnsi="Times New Roman" w:cs="Times New Roman"/>
          <w:sz w:val="24"/>
          <w:szCs w:val="24"/>
        </w:rPr>
      </w:pPr>
      <w:r>
        <w:rPr>
          <w:rFonts w:ascii="Times New Roman" w:hAnsi="Times New Roman" w:cs="Times New Roman"/>
          <w:sz w:val="24"/>
          <w:szCs w:val="24"/>
        </w:rPr>
        <w:t>När det exciterade ljuset</w:t>
      </w:r>
      <w:r w:rsidR="00017271">
        <w:rPr>
          <w:rFonts w:ascii="Times New Roman" w:hAnsi="Times New Roman" w:cs="Times New Roman"/>
          <w:sz w:val="24"/>
          <w:szCs w:val="24"/>
        </w:rPr>
        <w:t xml:space="preserve"> passerar </w:t>
      </w:r>
      <w:r w:rsidR="00665C1A">
        <w:rPr>
          <w:rFonts w:ascii="Times New Roman" w:hAnsi="Times New Roman" w:cs="Times New Roman"/>
          <w:sz w:val="24"/>
          <w:szCs w:val="24"/>
        </w:rPr>
        <w:t xml:space="preserve">gittret </w:t>
      </w:r>
      <w:r w:rsidR="00017271">
        <w:rPr>
          <w:rFonts w:ascii="Times New Roman" w:hAnsi="Times New Roman" w:cs="Times New Roman"/>
          <w:sz w:val="24"/>
          <w:szCs w:val="24"/>
        </w:rPr>
        <w:t xml:space="preserve">så </w:t>
      </w:r>
      <w:r w:rsidR="00665C1A">
        <w:rPr>
          <w:rFonts w:ascii="Times New Roman" w:hAnsi="Times New Roman" w:cs="Times New Roman"/>
          <w:sz w:val="24"/>
          <w:szCs w:val="24"/>
        </w:rPr>
        <w:t xml:space="preserve">interfereras, bryts, </w:t>
      </w:r>
      <w:r w:rsidR="00017271">
        <w:rPr>
          <w:rFonts w:ascii="Times New Roman" w:hAnsi="Times New Roman" w:cs="Times New Roman"/>
          <w:sz w:val="24"/>
          <w:szCs w:val="24"/>
        </w:rPr>
        <w:t xml:space="preserve">ljuset ut i ett spektrum. Genom att bestämma vilken för vardera </w:t>
      </w:r>
      <w:r w:rsidR="00D01CC3">
        <w:rPr>
          <w:rFonts w:ascii="Times New Roman" w:hAnsi="Times New Roman" w:cs="Times New Roman"/>
          <w:sz w:val="24"/>
          <w:szCs w:val="24"/>
        </w:rPr>
        <w:t>färgen</w:t>
      </w:r>
      <w:r w:rsidR="00017271">
        <w:rPr>
          <w:rFonts w:ascii="Times New Roman" w:hAnsi="Times New Roman" w:cs="Times New Roman"/>
          <w:sz w:val="24"/>
          <w:szCs w:val="24"/>
        </w:rPr>
        <w:t xml:space="preserve"> kan våglängden bestämm</w:t>
      </w:r>
      <w:r w:rsidR="00D01CC3">
        <w:rPr>
          <w:rFonts w:ascii="Times New Roman" w:hAnsi="Times New Roman" w:cs="Times New Roman"/>
          <w:sz w:val="24"/>
          <w:szCs w:val="24"/>
        </w:rPr>
        <w:t>as för dessa färger via formeln,</w:t>
      </w:r>
      <w:r w:rsidR="00017271">
        <w:rPr>
          <w:rFonts w:ascii="Times New Roman" w:hAnsi="Times New Roman" w:cs="Times New Roman"/>
          <w:sz w:val="24"/>
          <w:szCs w:val="24"/>
        </w:rPr>
        <w:t xml:space="preserve"> </w:t>
      </w:r>
      <w:r w:rsidR="00D01CC3" w:rsidRPr="003F2263">
        <w:rPr>
          <w:rFonts w:ascii="Times New Roman" w:hAnsi="Times New Roman" w:cs="Times New Roman"/>
          <w:position w:val="-6"/>
          <w:sz w:val="24"/>
          <w:szCs w:val="24"/>
        </w:rPr>
        <w:object w:dxaOrig="121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45pt;height:14.25pt" o:ole="">
            <v:imagedata r:id="rId13" o:title=""/>
          </v:shape>
          <o:OLEObject Type="Embed" ProgID="Equation.3" ShapeID="_x0000_i1026" DrawAspect="Content" ObjectID="_1428779674" r:id="rId14"/>
        </w:object>
      </w:r>
      <w:r w:rsidR="00D01CC3">
        <w:rPr>
          <w:rFonts w:ascii="Times New Roman" w:hAnsi="Times New Roman" w:cs="Times New Roman"/>
          <w:sz w:val="24"/>
          <w:szCs w:val="24"/>
        </w:rPr>
        <w:t xml:space="preserve"> där α är vinkel från spektrallinjen till ljuscentret och </w:t>
      </w:r>
      <w:r w:rsidR="00D01CC3">
        <w:rPr>
          <w:rFonts w:ascii="Times New Roman" w:hAnsi="Times New Roman" w:cs="Times New Roman"/>
          <w:i/>
          <w:sz w:val="24"/>
          <w:szCs w:val="24"/>
        </w:rPr>
        <w:t xml:space="preserve">d </w:t>
      </w:r>
      <w:r w:rsidR="002D79CA">
        <w:rPr>
          <w:rFonts w:ascii="Times New Roman" w:hAnsi="Times New Roman" w:cs="Times New Roman"/>
          <w:sz w:val="24"/>
          <w:szCs w:val="24"/>
        </w:rPr>
        <w:t xml:space="preserve">är gitterkonstanten. </w:t>
      </w:r>
      <w:r w:rsidR="00D01CC3">
        <w:rPr>
          <w:rFonts w:ascii="Times New Roman" w:hAnsi="Times New Roman" w:cs="Times New Roman"/>
          <w:sz w:val="24"/>
          <w:szCs w:val="24"/>
        </w:rPr>
        <w:t xml:space="preserve"> </w:t>
      </w:r>
      <w:r w:rsidR="00734D9F">
        <w:rPr>
          <w:rFonts w:ascii="Times New Roman" w:hAnsi="Times New Roman" w:cs="Times New Roman"/>
          <w:sz w:val="24"/>
          <w:szCs w:val="24"/>
        </w:rPr>
        <w:t xml:space="preserve">Då varje grundämne har sina specifika spektrallinjer så kan man </w:t>
      </w:r>
      <w:r w:rsidR="002D79CA">
        <w:rPr>
          <w:rFonts w:ascii="Times New Roman" w:hAnsi="Times New Roman" w:cs="Times New Roman"/>
          <w:sz w:val="24"/>
          <w:szCs w:val="24"/>
        </w:rPr>
        <w:t>bestämma</w:t>
      </w:r>
      <w:r w:rsidR="00734D9F">
        <w:rPr>
          <w:rFonts w:ascii="Times New Roman" w:hAnsi="Times New Roman" w:cs="Times New Roman"/>
          <w:sz w:val="24"/>
          <w:szCs w:val="24"/>
        </w:rPr>
        <w:t xml:space="preserve"> vilket grundämne, vilken jon el</w:t>
      </w:r>
      <w:r w:rsidR="002D79CA">
        <w:rPr>
          <w:rFonts w:ascii="Times New Roman" w:hAnsi="Times New Roman" w:cs="Times New Roman"/>
          <w:sz w:val="24"/>
          <w:szCs w:val="24"/>
        </w:rPr>
        <w:t>ler molekyl det är man studerar.</w:t>
      </w:r>
      <w:r w:rsidR="00734D9F">
        <w:rPr>
          <w:rFonts w:ascii="Times New Roman" w:hAnsi="Times New Roman" w:cs="Times New Roman"/>
          <w:sz w:val="24"/>
          <w:szCs w:val="24"/>
        </w:rPr>
        <w:br/>
      </w:r>
    </w:p>
    <w:p w:rsidR="00ED28E6" w:rsidRDefault="00ED28E6" w:rsidP="00220A85">
      <w:pPr>
        <w:rPr>
          <w:rFonts w:ascii="Times New Roman" w:hAnsi="Times New Roman" w:cs="Times New Roman"/>
          <w:sz w:val="24"/>
          <w:szCs w:val="24"/>
        </w:rPr>
      </w:pPr>
    </w:p>
    <w:p w:rsidR="00A47A16" w:rsidRPr="000E36B1" w:rsidRDefault="00A47A16" w:rsidP="00220A85">
      <w:pPr>
        <w:rPr>
          <w:rFonts w:ascii="Times New Roman" w:hAnsi="Times New Roman" w:cs="Times New Roman"/>
          <w:sz w:val="24"/>
          <w:szCs w:val="24"/>
        </w:rPr>
      </w:pPr>
    </w:p>
    <w:p w:rsidR="00FF5D5D" w:rsidRPr="003916BE" w:rsidRDefault="00FF5D5D" w:rsidP="006746E7">
      <w:pPr>
        <w:rPr>
          <w:rFonts w:ascii="Times New Roman" w:hAnsi="Times New Roman" w:cs="Times New Roman"/>
          <w:sz w:val="24"/>
          <w:szCs w:val="24"/>
        </w:rPr>
      </w:pPr>
    </w:p>
    <w:p w:rsidR="0025678F" w:rsidRDefault="001C0CDB" w:rsidP="0025678F">
      <w:pPr>
        <w:pStyle w:val="Rubrik3"/>
        <w:rPr>
          <w:rFonts w:eastAsiaTheme="minorEastAsia"/>
        </w:rPr>
      </w:pPr>
      <w:r>
        <w:rPr>
          <w:rFonts w:eastAsiaTheme="minorEastAsia"/>
        </w:rPr>
        <w:lastRenderedPageBreak/>
        <w:t>Tillämpningar i Samhället och hos individen:</w:t>
      </w:r>
    </w:p>
    <w:p w:rsidR="0025678F" w:rsidRDefault="0025678F" w:rsidP="0025678F">
      <w:pPr>
        <w:rPr>
          <w:rFonts w:ascii="Times New Roman" w:hAnsi="Times New Roman" w:cs="Times New Roman"/>
          <w:sz w:val="24"/>
          <w:szCs w:val="24"/>
        </w:rPr>
      </w:pPr>
      <w:r>
        <w:rPr>
          <w:rFonts w:ascii="Times New Roman" w:hAnsi="Times New Roman" w:cs="Times New Roman"/>
          <w:sz w:val="24"/>
          <w:szCs w:val="24"/>
        </w:rPr>
        <w:t>Det här används bland annat när man ska bestämma innehållet hos en stjärna, vilka atomer den byggs upp av. Du gör detta genom att titta på stjärnans spektra och jämföra med spektra hos atomer som upphettas i laboratorier</w:t>
      </w:r>
      <w:r w:rsidR="00DF40EF">
        <w:rPr>
          <w:rFonts w:ascii="Times New Roman" w:hAnsi="Times New Roman" w:cs="Times New Roman"/>
          <w:sz w:val="24"/>
          <w:szCs w:val="24"/>
        </w:rPr>
        <w:t>.  Linjerna i elementets spektra säger oss vilket grundämne, jon eller molekyl stjärnan består av, beroende på vilken täthet, färgintensitet och temperatur</w:t>
      </w:r>
      <w:r w:rsidR="00A932AF">
        <w:rPr>
          <w:rFonts w:ascii="Times New Roman" w:hAnsi="Times New Roman" w:cs="Times New Roman"/>
          <w:sz w:val="24"/>
          <w:szCs w:val="24"/>
        </w:rPr>
        <w:t>. När spektrumet bestäms på stjärnans atomer, joner eller molekyler måste man ta hänsyn till rödförskjutningen och blåförskjutningen som sker, vilket görs enligt formeln</w:t>
      </w:r>
      <w:r w:rsidR="0034014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λ</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oMath>
      <w:r w:rsidR="00340143">
        <w:rPr>
          <w:rFonts w:ascii="Times New Roman" w:hAnsi="Times New Roman" w:cs="Times New Roman"/>
          <w:sz w:val="24"/>
          <w:szCs w:val="24"/>
        </w:rPr>
        <w:t>.  Omvänt sett kan man beräkna en stjärnas hastighet med denna formel om du vet vilka atomer den består av och spektrumet för dessa.</w:t>
      </w:r>
    </w:p>
    <w:p w:rsidR="0036118F" w:rsidRDefault="00DF78D1" w:rsidP="0025678F">
      <w:pPr>
        <w:rPr>
          <w:rFonts w:ascii="Times New Roman" w:hAnsi="Times New Roman" w:cs="Times New Roman"/>
          <w:sz w:val="24"/>
          <w:szCs w:val="24"/>
        </w:rPr>
      </w:pPr>
      <w:r>
        <w:rPr>
          <w:rFonts w:ascii="Times New Roman" w:hAnsi="Times New Roman" w:cs="Times New Roman"/>
          <w:sz w:val="24"/>
          <w:szCs w:val="24"/>
        </w:rPr>
        <w:t>Att jämför</w:t>
      </w:r>
      <w:r w:rsidR="00E80191">
        <w:rPr>
          <w:rFonts w:ascii="Times New Roman" w:hAnsi="Times New Roman" w:cs="Times New Roman"/>
          <w:sz w:val="24"/>
          <w:szCs w:val="24"/>
        </w:rPr>
        <w:t>a en gasblandnings olika spektrum</w:t>
      </w:r>
      <w:r w:rsidR="00643A86">
        <w:rPr>
          <w:rFonts w:ascii="Times New Roman" w:hAnsi="Times New Roman" w:cs="Times New Roman"/>
          <w:sz w:val="24"/>
          <w:szCs w:val="24"/>
        </w:rPr>
        <w:t xml:space="preserve"> används</w:t>
      </w:r>
      <w:r>
        <w:rPr>
          <w:rFonts w:ascii="Times New Roman" w:hAnsi="Times New Roman" w:cs="Times New Roman"/>
          <w:sz w:val="24"/>
          <w:szCs w:val="24"/>
        </w:rPr>
        <w:t xml:space="preserve"> </w:t>
      </w:r>
      <w:r w:rsidR="00E80191">
        <w:rPr>
          <w:rFonts w:ascii="Times New Roman" w:hAnsi="Times New Roman" w:cs="Times New Roman"/>
          <w:sz w:val="24"/>
          <w:szCs w:val="24"/>
        </w:rPr>
        <w:t>för till exempel miljögifter i föroreningar</w:t>
      </w:r>
      <w:r w:rsidR="00643A86">
        <w:rPr>
          <w:rFonts w:ascii="Times New Roman" w:hAnsi="Times New Roman" w:cs="Times New Roman"/>
          <w:sz w:val="24"/>
          <w:szCs w:val="24"/>
        </w:rPr>
        <w:t xml:space="preserve"> då</w:t>
      </w:r>
      <w:r w:rsidR="00E80191">
        <w:rPr>
          <w:rFonts w:ascii="Times New Roman" w:hAnsi="Times New Roman" w:cs="Times New Roman"/>
          <w:sz w:val="24"/>
          <w:szCs w:val="24"/>
        </w:rPr>
        <w:t xml:space="preserve"> kan man identifiera dessa miljögifter i princip på samma metod som för stjärnorna, dock behöver man inte ta rödförskjutning till hänsyn.</w:t>
      </w:r>
    </w:p>
    <w:p w:rsidR="00135D25" w:rsidRDefault="000F574D" w:rsidP="0025678F">
      <w:pPr>
        <w:rPr>
          <w:rFonts w:ascii="Times New Roman" w:hAnsi="Times New Roman" w:cs="Times New Roman"/>
          <w:sz w:val="24"/>
          <w:szCs w:val="24"/>
        </w:rPr>
      </w:pPr>
      <w:r>
        <w:rPr>
          <w:rFonts w:ascii="Times New Roman" w:hAnsi="Times New Roman" w:cs="Times New Roman"/>
          <w:sz w:val="24"/>
          <w:szCs w:val="24"/>
        </w:rPr>
        <w:t xml:space="preserve">Ett annat </w:t>
      </w:r>
      <w:r w:rsidR="00265305">
        <w:rPr>
          <w:rFonts w:ascii="Times New Roman" w:hAnsi="Times New Roman" w:cs="Times New Roman"/>
          <w:sz w:val="24"/>
          <w:szCs w:val="24"/>
        </w:rPr>
        <w:t>exempel</w:t>
      </w:r>
      <w:r>
        <w:rPr>
          <w:rFonts w:ascii="Times New Roman" w:hAnsi="Times New Roman" w:cs="Times New Roman"/>
          <w:sz w:val="24"/>
          <w:szCs w:val="24"/>
        </w:rPr>
        <w:t xml:space="preserve"> där man kan studera spektrum för ett ämne som sker i naturen är norrsken. </w:t>
      </w:r>
      <w:r w:rsidR="00265305">
        <w:rPr>
          <w:rFonts w:ascii="Times New Roman" w:hAnsi="Times New Roman" w:cs="Times New Roman"/>
          <w:sz w:val="24"/>
          <w:szCs w:val="24"/>
        </w:rPr>
        <w:t xml:space="preserve">Det sker när laddade partiklar accelereras till högre energier i </w:t>
      </w:r>
      <w:r w:rsidR="00093311">
        <w:rPr>
          <w:rFonts w:ascii="Times New Roman" w:hAnsi="Times New Roman" w:cs="Times New Roman"/>
          <w:sz w:val="24"/>
          <w:szCs w:val="24"/>
        </w:rPr>
        <w:t>jordens magnetosfär, då kolliderar molekyler och atomer med varandra.</w:t>
      </w:r>
      <w:r w:rsidR="00265305">
        <w:rPr>
          <w:rFonts w:ascii="Times New Roman" w:hAnsi="Times New Roman" w:cs="Times New Roman"/>
          <w:sz w:val="24"/>
          <w:szCs w:val="24"/>
        </w:rPr>
        <w:t xml:space="preserve"> </w:t>
      </w:r>
      <w:r>
        <w:rPr>
          <w:rFonts w:ascii="Times New Roman" w:hAnsi="Times New Roman" w:cs="Times New Roman"/>
          <w:sz w:val="24"/>
          <w:szCs w:val="24"/>
        </w:rPr>
        <w:t xml:space="preserve">Här emitteras bland annat syre O vilket ger ett </w:t>
      </w:r>
      <w:r w:rsidR="00E80191">
        <w:rPr>
          <w:rFonts w:ascii="Times New Roman" w:hAnsi="Times New Roman" w:cs="Times New Roman"/>
          <w:sz w:val="24"/>
          <w:szCs w:val="24"/>
        </w:rPr>
        <w:t>gulgrönt</w:t>
      </w:r>
      <w:r>
        <w:rPr>
          <w:rFonts w:ascii="Times New Roman" w:hAnsi="Times New Roman" w:cs="Times New Roman"/>
          <w:sz w:val="24"/>
          <w:szCs w:val="24"/>
        </w:rPr>
        <w:t xml:space="preserve"> ljus med spektrallinjen 557,7 nm. </w:t>
      </w:r>
    </w:p>
    <w:p w:rsidR="00093311" w:rsidRDefault="00993558" w:rsidP="0025678F">
      <w:pPr>
        <w:rPr>
          <w:rFonts w:ascii="Times New Roman" w:hAnsi="Times New Roman" w:cs="Times New Roman"/>
          <w:sz w:val="24"/>
          <w:szCs w:val="24"/>
        </w:rPr>
      </w:pPr>
      <w:r>
        <w:rPr>
          <w:rFonts w:ascii="Times New Roman" w:hAnsi="Times New Roman" w:cs="Times New Roman"/>
          <w:sz w:val="24"/>
          <w:szCs w:val="24"/>
        </w:rPr>
        <w:t xml:space="preserve">Med hjälp av olika typer av spektroskopi kan man </w:t>
      </w:r>
      <w:r w:rsidR="00FE0235">
        <w:rPr>
          <w:rFonts w:ascii="Times New Roman" w:hAnsi="Times New Roman" w:cs="Times New Roman"/>
          <w:sz w:val="24"/>
          <w:szCs w:val="24"/>
        </w:rPr>
        <w:t>identifiera</w:t>
      </w:r>
      <w:r>
        <w:rPr>
          <w:rFonts w:ascii="Times New Roman" w:hAnsi="Times New Roman" w:cs="Times New Roman"/>
          <w:sz w:val="24"/>
          <w:szCs w:val="24"/>
        </w:rPr>
        <w:t xml:space="preserve"> atomer på ett flertal olika sätt</w:t>
      </w:r>
      <w:r w:rsidR="00165A06">
        <w:rPr>
          <w:rFonts w:ascii="Times New Roman" w:hAnsi="Times New Roman" w:cs="Times New Roman"/>
          <w:sz w:val="24"/>
          <w:szCs w:val="24"/>
        </w:rPr>
        <w:t>, ett exempel är genom</w:t>
      </w:r>
      <w:r w:rsidR="00B93423">
        <w:rPr>
          <w:rFonts w:ascii="Times New Roman" w:hAnsi="Times New Roman" w:cs="Times New Roman"/>
          <w:sz w:val="24"/>
          <w:szCs w:val="24"/>
        </w:rPr>
        <w:t xml:space="preserve"> massspektrometri här separeras</w:t>
      </w:r>
      <w:r w:rsidR="00C503E1">
        <w:rPr>
          <w:rFonts w:ascii="Times New Roman" w:hAnsi="Times New Roman" w:cs="Times New Roman"/>
          <w:sz w:val="24"/>
          <w:szCs w:val="24"/>
        </w:rPr>
        <w:t xml:space="preserve"> molekyler</w:t>
      </w:r>
      <w:r w:rsidR="0036118F">
        <w:rPr>
          <w:rFonts w:ascii="Times New Roman" w:hAnsi="Times New Roman" w:cs="Times New Roman"/>
          <w:sz w:val="24"/>
          <w:szCs w:val="24"/>
        </w:rPr>
        <w:t xml:space="preserve"> via jonisering till joner. Jonerna delas därefter upp efter massa och laddning och detekteras på så sätt.</w:t>
      </w:r>
    </w:p>
    <w:p w:rsidR="00093311" w:rsidRDefault="00093311" w:rsidP="0025678F">
      <w:pPr>
        <w:rPr>
          <w:rFonts w:ascii="Times New Roman" w:hAnsi="Times New Roman" w:cs="Times New Roman"/>
          <w:sz w:val="24"/>
          <w:szCs w:val="24"/>
        </w:rPr>
      </w:pPr>
    </w:p>
    <w:p w:rsidR="000F574D" w:rsidRDefault="000F574D" w:rsidP="0025678F">
      <w:pPr>
        <w:rPr>
          <w:rFonts w:ascii="Times New Roman" w:hAnsi="Times New Roman" w:cs="Times New Roman"/>
          <w:sz w:val="24"/>
          <w:szCs w:val="24"/>
        </w:rPr>
      </w:pP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Pr="003C5263" w:rsidRDefault="003C5263" w:rsidP="003C5263"/>
    <w:p w:rsidR="004C68F4" w:rsidRDefault="004C68F4" w:rsidP="0011755C">
      <w:pPr>
        <w:pStyle w:val="Rubrik1"/>
        <w:rPr>
          <w:rFonts w:ascii="Times New Roman" w:hAnsi="Times New Roman" w:cs="Times New Roman"/>
        </w:rPr>
      </w:pPr>
    </w:p>
    <w:p w:rsidR="00311FF5" w:rsidRPr="00311FF5" w:rsidRDefault="00311FF5" w:rsidP="00311FF5"/>
    <w:p w:rsidR="00667A1D" w:rsidRDefault="00667A1D" w:rsidP="0011755C">
      <w:pPr>
        <w:pStyle w:val="Rubrik1"/>
        <w:rPr>
          <w:rFonts w:ascii="Times New Roman" w:hAnsi="Times New Roman" w:cs="Times New Roman"/>
        </w:rPr>
      </w:pPr>
    </w:p>
    <w:p w:rsidR="00667A1D" w:rsidRDefault="00667A1D" w:rsidP="00667A1D">
      <w:pPr>
        <w:rPr>
          <w:rFonts w:ascii="Times New Roman" w:eastAsiaTheme="majorEastAsia" w:hAnsi="Times New Roman" w:cs="Times New Roman"/>
          <w:b/>
          <w:bCs/>
          <w:color w:val="365F91" w:themeColor="accent1" w:themeShade="BF"/>
          <w:sz w:val="28"/>
          <w:szCs w:val="28"/>
        </w:rPr>
      </w:pPr>
    </w:p>
    <w:p w:rsidR="00667A1D" w:rsidRDefault="00667A1D" w:rsidP="00667A1D">
      <w:pPr>
        <w:rPr>
          <w:rFonts w:ascii="Times New Roman" w:eastAsiaTheme="majorEastAsia" w:hAnsi="Times New Roman" w:cs="Times New Roman"/>
          <w:b/>
          <w:bCs/>
          <w:color w:val="365F91" w:themeColor="accent1" w:themeShade="BF"/>
          <w:sz w:val="28"/>
          <w:szCs w:val="28"/>
        </w:rPr>
      </w:pPr>
    </w:p>
    <w:p w:rsidR="00667A1D" w:rsidRPr="00667A1D" w:rsidRDefault="00667A1D" w:rsidP="00667A1D"/>
    <w:p w:rsidR="0011755C" w:rsidRPr="00853240" w:rsidRDefault="0011755C" w:rsidP="0011755C">
      <w:pPr>
        <w:pStyle w:val="Rubrik1"/>
        <w:rPr>
          <w:rFonts w:ascii="Times New Roman" w:hAnsi="Times New Roman" w:cs="Times New Roman"/>
        </w:rPr>
      </w:pPr>
      <w:r w:rsidRPr="00853240">
        <w:rPr>
          <w:rFonts w:ascii="Times New Roman" w:hAnsi="Times New Roman" w:cs="Times New Roman"/>
        </w:rPr>
        <w:lastRenderedPageBreak/>
        <w:t>Metod:</w:t>
      </w:r>
    </w:p>
    <w:p w:rsidR="0011755C" w:rsidRDefault="0011755C" w:rsidP="0011755C">
      <w:pPr>
        <w:pStyle w:val="Rubrik2"/>
        <w:rPr>
          <w:rFonts w:ascii="Times New Roman" w:hAnsi="Times New Roman" w:cs="Times New Roman"/>
        </w:rPr>
      </w:pPr>
      <w:r w:rsidRPr="00853240">
        <w:rPr>
          <w:rFonts w:ascii="Times New Roman" w:hAnsi="Times New Roman" w:cs="Times New Roman"/>
        </w:rPr>
        <w:t>Materiel</w:t>
      </w:r>
    </w:p>
    <w:p w:rsidR="007508E4" w:rsidRDefault="007508E4" w:rsidP="007508E4">
      <w:pPr>
        <w:pStyle w:val="Oformateradtext"/>
        <w:numPr>
          <w:ilvl w:val="0"/>
          <w:numId w:val="16"/>
        </w:numPr>
        <w:jc w:val="both"/>
        <w:rPr>
          <w:rFonts w:ascii="Times New Roman" w:hAnsi="Times New Roman" w:cs="Times New Roman"/>
          <w:sz w:val="24"/>
          <w:szCs w:val="24"/>
        </w:rPr>
      </w:pPr>
      <w:r w:rsidRPr="004D7C6E">
        <w:rPr>
          <w:rFonts w:ascii="Times New Roman" w:hAnsi="Times New Roman" w:cs="Times New Roman"/>
          <w:sz w:val="24"/>
          <w:szCs w:val="24"/>
        </w:rPr>
        <w:t xml:space="preserve">Gasurladdningslampa med </w:t>
      </w:r>
      <w:r>
        <w:rPr>
          <w:rFonts w:ascii="Times New Roman" w:hAnsi="Times New Roman" w:cs="Times New Roman"/>
          <w:sz w:val="24"/>
          <w:szCs w:val="24"/>
        </w:rPr>
        <w:t>strömförsörjning</w:t>
      </w:r>
    </w:p>
    <w:p w:rsidR="007508E4" w:rsidRDefault="007508E4" w:rsidP="007508E4">
      <w:pPr>
        <w:pStyle w:val="Oformateradtext"/>
        <w:numPr>
          <w:ilvl w:val="0"/>
          <w:numId w:val="16"/>
        </w:numPr>
        <w:jc w:val="both"/>
        <w:rPr>
          <w:rFonts w:ascii="Times New Roman" w:hAnsi="Times New Roman" w:cs="Times New Roman"/>
          <w:sz w:val="24"/>
          <w:szCs w:val="24"/>
        </w:rPr>
      </w:pPr>
      <w:r>
        <w:rPr>
          <w:rFonts w:ascii="Times New Roman" w:hAnsi="Times New Roman" w:cs="Times New Roman"/>
          <w:sz w:val="24"/>
          <w:szCs w:val="24"/>
        </w:rPr>
        <w:t>Spektrometer</w:t>
      </w:r>
    </w:p>
    <w:p w:rsidR="007508E4" w:rsidRDefault="007508E4" w:rsidP="007508E4">
      <w:pPr>
        <w:pStyle w:val="Oformateradtext"/>
        <w:numPr>
          <w:ilvl w:val="0"/>
          <w:numId w:val="16"/>
        </w:numPr>
        <w:jc w:val="both"/>
        <w:rPr>
          <w:rFonts w:ascii="Times New Roman" w:hAnsi="Times New Roman" w:cs="Times New Roman"/>
          <w:sz w:val="24"/>
          <w:szCs w:val="24"/>
        </w:rPr>
      </w:pPr>
      <w:r>
        <w:rPr>
          <w:rFonts w:ascii="Times New Roman" w:hAnsi="Times New Roman" w:cs="Times New Roman"/>
          <w:sz w:val="24"/>
          <w:szCs w:val="24"/>
        </w:rPr>
        <w:t>O</w:t>
      </w:r>
      <w:r w:rsidRPr="004D7C6E">
        <w:rPr>
          <w:rFonts w:ascii="Times New Roman" w:hAnsi="Times New Roman" w:cs="Times New Roman"/>
          <w:sz w:val="24"/>
          <w:szCs w:val="24"/>
        </w:rPr>
        <w:t>ptiskt</w:t>
      </w:r>
      <w:r>
        <w:rPr>
          <w:rFonts w:ascii="Times New Roman" w:hAnsi="Times New Roman" w:cs="Times New Roman"/>
          <w:sz w:val="24"/>
          <w:szCs w:val="24"/>
        </w:rPr>
        <w:t xml:space="preserve"> plangitter 600 linjer/mm</w:t>
      </w:r>
    </w:p>
    <w:p w:rsidR="007508E4" w:rsidRDefault="007508E4" w:rsidP="007508E4">
      <w:pPr>
        <w:pStyle w:val="Oformateradtext"/>
        <w:numPr>
          <w:ilvl w:val="0"/>
          <w:numId w:val="16"/>
        </w:numPr>
        <w:jc w:val="both"/>
        <w:rPr>
          <w:rFonts w:ascii="Times New Roman" w:hAnsi="Times New Roman" w:cs="Times New Roman"/>
          <w:sz w:val="24"/>
          <w:szCs w:val="24"/>
        </w:rPr>
      </w:pPr>
      <w:r>
        <w:rPr>
          <w:rFonts w:ascii="Times New Roman" w:hAnsi="Times New Roman" w:cs="Times New Roman"/>
          <w:sz w:val="24"/>
          <w:szCs w:val="24"/>
        </w:rPr>
        <w:t>Sladdar</w:t>
      </w:r>
    </w:p>
    <w:p w:rsidR="007508E4" w:rsidRPr="004D7C6E" w:rsidRDefault="007508E4" w:rsidP="007508E4">
      <w:pPr>
        <w:pStyle w:val="Oformateradtext"/>
        <w:numPr>
          <w:ilvl w:val="0"/>
          <w:numId w:val="16"/>
        </w:numPr>
        <w:jc w:val="both"/>
        <w:rPr>
          <w:rFonts w:ascii="Times New Roman" w:hAnsi="Times New Roman" w:cs="Times New Roman"/>
          <w:sz w:val="24"/>
          <w:szCs w:val="24"/>
        </w:rPr>
      </w:pPr>
      <w:r>
        <w:rPr>
          <w:rFonts w:ascii="Times New Roman" w:hAnsi="Times New Roman" w:cs="Times New Roman"/>
          <w:sz w:val="24"/>
          <w:szCs w:val="24"/>
        </w:rPr>
        <w:t>Tran</w:t>
      </w:r>
      <w:r w:rsidR="00B91913">
        <w:rPr>
          <w:rFonts w:ascii="Times New Roman" w:hAnsi="Times New Roman" w:cs="Times New Roman"/>
          <w:sz w:val="24"/>
          <w:szCs w:val="24"/>
        </w:rPr>
        <w:t>s</w:t>
      </w:r>
      <w:r>
        <w:rPr>
          <w:rFonts w:ascii="Times New Roman" w:hAnsi="Times New Roman" w:cs="Times New Roman"/>
          <w:sz w:val="24"/>
          <w:szCs w:val="24"/>
        </w:rPr>
        <w:t>formatorkub</w:t>
      </w:r>
    </w:p>
    <w:p w:rsidR="00560904" w:rsidRDefault="00560904" w:rsidP="00B707DC">
      <w:pPr>
        <w:pStyle w:val="Rubrik2"/>
        <w:rPr>
          <w:rFonts w:ascii="Times New Roman" w:hAnsi="Times New Roman" w:cs="Times New Roman"/>
        </w:rPr>
      </w:pPr>
    </w:p>
    <w:p w:rsidR="0064062A" w:rsidRDefault="006432B0" w:rsidP="00AA2CC2">
      <w:pPr>
        <w:pStyle w:val="Rubrik2"/>
        <w:rPr>
          <w:rFonts w:ascii="Times New Roman" w:hAnsi="Times New Roman" w:cs="Times New Roman"/>
        </w:rPr>
      </w:pPr>
      <w:r>
        <w:rPr>
          <w:rFonts w:ascii="Times New Roman" w:hAnsi="Times New Roman" w:cs="Times New Roman"/>
        </w:rPr>
        <w:t>Bild</w:t>
      </w:r>
    </w:p>
    <w:p w:rsidR="006432B0" w:rsidRPr="006432B0" w:rsidRDefault="000F7FF1" w:rsidP="006432B0">
      <w:r>
        <w:rPr>
          <w:noProof/>
          <w:lang w:eastAsia="zh-TW"/>
        </w:rPr>
        <w:pict>
          <v:shapetype id="_x0000_t32" coordsize="21600,21600" o:spt="32" o:oned="t" path="m,l21600,21600e" filled="f">
            <v:path arrowok="t" fillok="f" o:connecttype="none"/>
            <o:lock v:ext="edit" shapetype="t"/>
          </v:shapetype>
          <v:shape id="_x0000_s1135" type="#_x0000_t32" style="position:absolute;margin-left:214.75pt;margin-top:22.75pt;width:51.3pt;height:44.8pt;flip:x;z-index:251670528" o:connectortype="straight">
            <v:stroke endarrow="block"/>
          </v:shape>
        </w:pict>
      </w:r>
      <w:r w:rsidR="002C4A17">
        <w:rPr>
          <w:noProof/>
        </w:rPr>
        <w:pict>
          <v:shape id="_x0000_s1134" type="#_x0000_t202" style="position:absolute;margin-left:250.8pt;margin-top:.3pt;width:63pt;height:27.2pt;z-index:251669504;mso-width-relative:margin;mso-height-relative:margin" stroked="f">
            <v:textbox>
              <w:txbxContent>
                <w:p w:rsidR="002C4A17" w:rsidRPr="002C4A17" w:rsidRDefault="002C4A17">
                  <w:pPr>
                    <w:rPr>
                      <w:rFonts w:ascii="Times New Roman" w:hAnsi="Times New Roman" w:cs="Times New Roman"/>
                    </w:rPr>
                  </w:pPr>
                  <w:r>
                    <w:rPr>
                      <w:rFonts w:ascii="Times New Roman" w:hAnsi="Times New Roman" w:cs="Times New Roman"/>
                    </w:rPr>
                    <w:t>G</w:t>
                  </w:r>
                  <w:r w:rsidRPr="002C4A17">
                    <w:rPr>
                      <w:rFonts w:ascii="Times New Roman" w:hAnsi="Times New Roman" w:cs="Times New Roman"/>
                    </w:rPr>
                    <w:t>itter</w:t>
                  </w:r>
                </w:p>
              </w:txbxContent>
            </v:textbox>
          </v:shape>
        </w:pict>
      </w:r>
      <w:r w:rsidR="002C4A17">
        <w:rPr>
          <w:noProof/>
          <w:lang w:eastAsia="zh-TW"/>
        </w:rPr>
        <w:drawing>
          <wp:inline distT="0" distB="0" distL="0" distR="0">
            <wp:extent cx="4270375" cy="307086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270375" cy="3070860"/>
                    </a:xfrm>
                    <a:prstGeom prst="rect">
                      <a:avLst/>
                    </a:prstGeom>
                    <a:noFill/>
                    <a:ln w="9525">
                      <a:noFill/>
                      <a:miter lim="800000"/>
                      <a:headEnd/>
                      <a:tailEnd/>
                    </a:ln>
                  </pic:spPr>
                </pic:pic>
              </a:graphicData>
            </a:graphic>
          </wp:inline>
        </w:drawing>
      </w:r>
    </w:p>
    <w:p w:rsidR="00AA2CC2" w:rsidRDefault="0011755C" w:rsidP="00AA2CC2">
      <w:pPr>
        <w:pStyle w:val="Rubrik2"/>
        <w:rPr>
          <w:rFonts w:ascii="Times New Roman" w:hAnsi="Times New Roman" w:cs="Times New Roman"/>
        </w:rPr>
      </w:pPr>
      <w:r w:rsidRPr="00D05F95">
        <w:rPr>
          <w:rFonts w:ascii="Times New Roman" w:hAnsi="Times New Roman" w:cs="Times New Roman"/>
        </w:rPr>
        <w:t>Utförande</w:t>
      </w:r>
    </w:p>
    <w:p w:rsidR="00170FDA" w:rsidRPr="00A54FF3" w:rsidRDefault="003125D7" w:rsidP="00170FDA">
      <w:pPr>
        <w:pStyle w:val="Liststycke"/>
        <w:numPr>
          <w:ilvl w:val="0"/>
          <w:numId w:val="15"/>
        </w:numPr>
      </w:pPr>
      <w:r>
        <w:rPr>
          <w:rFonts w:ascii="Times New Roman" w:hAnsi="Times New Roman" w:cs="Times New Roman"/>
          <w:sz w:val="24"/>
          <w:szCs w:val="24"/>
        </w:rPr>
        <w:t xml:space="preserve">Laborationen började med att </w:t>
      </w:r>
      <w:r w:rsidR="00A54FF3">
        <w:rPr>
          <w:rFonts w:ascii="Times New Roman" w:hAnsi="Times New Roman" w:cs="Times New Roman"/>
          <w:sz w:val="24"/>
          <w:szCs w:val="24"/>
        </w:rPr>
        <w:t>experimentet</w:t>
      </w:r>
      <w:r w:rsidRPr="003125D7">
        <w:rPr>
          <w:rFonts w:ascii="Times New Roman" w:hAnsi="Times New Roman" w:cs="Times New Roman"/>
          <w:sz w:val="24"/>
          <w:szCs w:val="24"/>
        </w:rPr>
        <w:t xml:space="preserve"> </w:t>
      </w:r>
      <w:r>
        <w:rPr>
          <w:rFonts w:ascii="Times New Roman" w:hAnsi="Times New Roman" w:cs="Times New Roman"/>
          <w:sz w:val="24"/>
          <w:szCs w:val="24"/>
        </w:rPr>
        <w:t>ställdes upp</w:t>
      </w:r>
      <w:r w:rsidR="00A54FF3">
        <w:rPr>
          <w:rFonts w:ascii="Times New Roman" w:hAnsi="Times New Roman" w:cs="Times New Roman"/>
          <w:sz w:val="24"/>
          <w:szCs w:val="24"/>
        </w:rPr>
        <w:t xml:space="preserve"> enligt bilden ovan.</w:t>
      </w:r>
    </w:p>
    <w:p w:rsidR="003125D7" w:rsidRPr="008A3963" w:rsidRDefault="008A3963" w:rsidP="008A3963">
      <w:pPr>
        <w:pStyle w:val="Liststycke"/>
        <w:numPr>
          <w:ilvl w:val="0"/>
          <w:numId w:val="15"/>
        </w:numPr>
      </w:pPr>
      <w:r>
        <w:rPr>
          <w:rFonts w:ascii="Times New Roman" w:hAnsi="Times New Roman" w:cs="Times New Roman"/>
          <w:sz w:val="24"/>
          <w:szCs w:val="24"/>
        </w:rPr>
        <w:t>Därefter r</w:t>
      </w:r>
      <w:r w:rsidR="003125D7">
        <w:rPr>
          <w:rFonts w:ascii="Times New Roman" w:hAnsi="Times New Roman" w:cs="Times New Roman"/>
          <w:sz w:val="24"/>
          <w:szCs w:val="24"/>
        </w:rPr>
        <w:t>eglera</w:t>
      </w:r>
      <w:r>
        <w:rPr>
          <w:rFonts w:ascii="Times New Roman" w:hAnsi="Times New Roman" w:cs="Times New Roman"/>
          <w:sz w:val="24"/>
          <w:szCs w:val="24"/>
        </w:rPr>
        <w:t>des</w:t>
      </w:r>
      <w:r w:rsidR="003125D7">
        <w:rPr>
          <w:rFonts w:ascii="Times New Roman" w:hAnsi="Times New Roman" w:cs="Times New Roman"/>
          <w:sz w:val="24"/>
          <w:szCs w:val="24"/>
        </w:rPr>
        <w:t xml:space="preserve"> </w:t>
      </w:r>
      <w:proofErr w:type="spellStart"/>
      <w:r w:rsidR="003125D7">
        <w:rPr>
          <w:rFonts w:ascii="Times New Roman" w:hAnsi="Times New Roman" w:cs="Times New Roman"/>
          <w:sz w:val="24"/>
          <w:szCs w:val="24"/>
        </w:rPr>
        <w:t>kollimatorn</w:t>
      </w:r>
      <w:proofErr w:type="spellEnd"/>
      <w:r w:rsidR="003125D7">
        <w:rPr>
          <w:rFonts w:ascii="Times New Roman" w:hAnsi="Times New Roman" w:cs="Times New Roman"/>
          <w:sz w:val="24"/>
          <w:szCs w:val="24"/>
        </w:rPr>
        <w:t xml:space="preserve"> med hjälp av den reglerbar</w:t>
      </w:r>
      <w:r>
        <w:rPr>
          <w:rFonts w:ascii="Times New Roman" w:hAnsi="Times New Roman" w:cs="Times New Roman"/>
          <w:sz w:val="24"/>
          <w:szCs w:val="24"/>
        </w:rPr>
        <w:t>a öppningen så att ljuset kom</w:t>
      </w:r>
      <w:r w:rsidR="003125D7">
        <w:rPr>
          <w:rFonts w:ascii="Times New Roman" w:hAnsi="Times New Roman" w:cs="Times New Roman"/>
          <w:sz w:val="24"/>
          <w:szCs w:val="24"/>
        </w:rPr>
        <w:t xml:space="preserve"> in parallellt med spaltöppningen.</w:t>
      </w:r>
    </w:p>
    <w:p w:rsidR="008A3963" w:rsidRPr="002F7977" w:rsidRDefault="008A3963" w:rsidP="002F7977">
      <w:pPr>
        <w:pStyle w:val="Liststycke"/>
        <w:numPr>
          <w:ilvl w:val="0"/>
          <w:numId w:val="15"/>
        </w:numPr>
      </w:pPr>
      <w:r>
        <w:rPr>
          <w:rFonts w:ascii="Times New Roman" w:hAnsi="Times New Roman" w:cs="Times New Roman"/>
          <w:sz w:val="24"/>
          <w:szCs w:val="24"/>
        </w:rPr>
        <w:t xml:space="preserve">Även kikaren justerades så att hårkorset och bilden av spalten syntes skarpt, även här </w:t>
      </w:r>
      <w:r w:rsidR="002F7977">
        <w:rPr>
          <w:rFonts w:ascii="Times New Roman" w:hAnsi="Times New Roman" w:cs="Times New Roman"/>
          <w:sz w:val="24"/>
          <w:szCs w:val="24"/>
        </w:rPr>
        <w:t>skulle</w:t>
      </w:r>
      <w:r>
        <w:rPr>
          <w:rFonts w:ascii="Times New Roman" w:hAnsi="Times New Roman" w:cs="Times New Roman"/>
          <w:sz w:val="24"/>
          <w:szCs w:val="24"/>
        </w:rPr>
        <w:t xml:space="preserve"> strålarna</w:t>
      </w:r>
      <w:r w:rsidR="002F7977">
        <w:rPr>
          <w:rFonts w:ascii="Times New Roman" w:hAnsi="Times New Roman" w:cs="Times New Roman"/>
          <w:sz w:val="24"/>
          <w:szCs w:val="24"/>
        </w:rPr>
        <w:t xml:space="preserve"> stå</w:t>
      </w:r>
      <w:r>
        <w:rPr>
          <w:rFonts w:ascii="Times New Roman" w:hAnsi="Times New Roman" w:cs="Times New Roman"/>
          <w:sz w:val="24"/>
          <w:szCs w:val="24"/>
        </w:rPr>
        <w:t xml:space="preserve"> parallellt med ögat</w:t>
      </w:r>
      <w:r w:rsidR="002F7977">
        <w:rPr>
          <w:rFonts w:ascii="Times New Roman" w:hAnsi="Times New Roman" w:cs="Times New Roman"/>
          <w:sz w:val="24"/>
          <w:szCs w:val="24"/>
        </w:rPr>
        <w:t>.</w:t>
      </w:r>
    </w:p>
    <w:p w:rsidR="002F7977" w:rsidRPr="007D0BE8" w:rsidRDefault="002F7977" w:rsidP="007D0BE8">
      <w:pPr>
        <w:pStyle w:val="Liststycke"/>
        <w:numPr>
          <w:ilvl w:val="0"/>
          <w:numId w:val="15"/>
        </w:numPr>
      </w:pPr>
      <w:r>
        <w:rPr>
          <w:rFonts w:ascii="Times New Roman" w:hAnsi="Times New Roman" w:cs="Times New Roman"/>
          <w:sz w:val="24"/>
          <w:szCs w:val="24"/>
        </w:rPr>
        <w:t>I hållaren i mitten av placerades ett gitter med 600 linjer/ mm.</w:t>
      </w:r>
    </w:p>
    <w:p w:rsidR="007D0BE8" w:rsidRPr="009176D5" w:rsidRDefault="007D0BE8" w:rsidP="009176D5">
      <w:pPr>
        <w:pStyle w:val="Liststycke"/>
        <w:numPr>
          <w:ilvl w:val="0"/>
          <w:numId w:val="15"/>
        </w:numPr>
      </w:pPr>
      <w:r>
        <w:rPr>
          <w:rFonts w:ascii="Times New Roman" w:hAnsi="Times New Roman" w:cs="Times New Roman"/>
          <w:sz w:val="24"/>
          <w:szCs w:val="24"/>
        </w:rPr>
        <w:t>Ett ljusskydd placerades över anordningen för att slippa ströljus, som skulle kunna ge missvisningar vid mätningar</w:t>
      </w:r>
      <w:r w:rsidR="009176D5">
        <w:rPr>
          <w:rFonts w:ascii="Times New Roman" w:hAnsi="Times New Roman" w:cs="Times New Roman"/>
          <w:sz w:val="24"/>
          <w:szCs w:val="24"/>
        </w:rPr>
        <w:t>na</w:t>
      </w:r>
      <w:r>
        <w:rPr>
          <w:rFonts w:ascii="Times New Roman" w:hAnsi="Times New Roman" w:cs="Times New Roman"/>
          <w:sz w:val="24"/>
          <w:szCs w:val="24"/>
        </w:rPr>
        <w:t xml:space="preserve"> och påverka resulta</w:t>
      </w:r>
      <w:r w:rsidR="009176D5">
        <w:rPr>
          <w:rFonts w:ascii="Times New Roman" w:hAnsi="Times New Roman" w:cs="Times New Roman"/>
          <w:sz w:val="24"/>
          <w:szCs w:val="24"/>
        </w:rPr>
        <w:t>tet.</w:t>
      </w:r>
    </w:p>
    <w:p w:rsidR="0045632A" w:rsidRPr="0045632A" w:rsidRDefault="009176D5" w:rsidP="0045632A">
      <w:pPr>
        <w:pStyle w:val="Liststycke"/>
        <w:numPr>
          <w:ilvl w:val="0"/>
          <w:numId w:val="15"/>
        </w:numPr>
      </w:pPr>
      <w:r>
        <w:rPr>
          <w:rFonts w:ascii="Times New Roman" w:hAnsi="Times New Roman" w:cs="Times New Roman"/>
          <w:sz w:val="24"/>
          <w:szCs w:val="24"/>
        </w:rPr>
        <w:t xml:space="preserve">Kikaren riktades mot den tända </w:t>
      </w:r>
      <w:r w:rsidR="00983392">
        <w:rPr>
          <w:rFonts w:ascii="Times New Roman" w:hAnsi="Times New Roman" w:cs="Times New Roman"/>
          <w:sz w:val="24"/>
          <w:szCs w:val="24"/>
        </w:rPr>
        <w:t xml:space="preserve">urladdningslampan, och där noterades en vit bild av spalten. Denna vita bild motsvarar centrumet av linjespektrumet. </w:t>
      </w:r>
    </w:p>
    <w:p w:rsidR="00DC7991" w:rsidRPr="00F45B12" w:rsidRDefault="0045632A" w:rsidP="00F45B12">
      <w:pPr>
        <w:pStyle w:val="Liststycke"/>
        <w:numPr>
          <w:ilvl w:val="0"/>
          <w:numId w:val="15"/>
        </w:numPr>
      </w:pPr>
      <w:r>
        <w:rPr>
          <w:rFonts w:ascii="Times New Roman" w:hAnsi="Times New Roman" w:cs="Times New Roman"/>
          <w:sz w:val="24"/>
          <w:szCs w:val="24"/>
        </w:rPr>
        <w:t xml:space="preserve">Kikaren vreds försiktigt åt ena hållet tills hårkorset hamnade i mitten av färglinjen, vinkeln lästes av med skalan på sidan. </w:t>
      </w:r>
      <w:r w:rsidR="00DC7991">
        <w:rPr>
          <w:rFonts w:ascii="Times New Roman" w:hAnsi="Times New Roman" w:cs="Times New Roman"/>
          <w:sz w:val="24"/>
          <w:szCs w:val="24"/>
        </w:rPr>
        <w:t xml:space="preserve"> Avläsningen av vinkeln skedde med hjälp av två skalor, en skala som visade i grader (°) och den andra </w:t>
      </w:r>
      <w:r w:rsidR="00F45B12">
        <w:rPr>
          <w:rFonts w:ascii="Times New Roman" w:hAnsi="Times New Roman" w:cs="Times New Roman"/>
          <w:sz w:val="24"/>
          <w:szCs w:val="24"/>
        </w:rPr>
        <w:t>nonie</w:t>
      </w:r>
      <w:r w:rsidR="00DC7991">
        <w:rPr>
          <w:rFonts w:ascii="Times New Roman" w:hAnsi="Times New Roman" w:cs="Times New Roman"/>
          <w:sz w:val="24"/>
          <w:szCs w:val="24"/>
        </w:rPr>
        <w:t>skalan visade med en noggrannhet på en bågminut, vilket motsvarar 1/60°.</w:t>
      </w:r>
    </w:p>
    <w:p w:rsidR="00C334DC" w:rsidRPr="00C334DC" w:rsidRDefault="00F45B12" w:rsidP="00C334DC">
      <w:pPr>
        <w:pStyle w:val="Liststycke"/>
        <w:numPr>
          <w:ilvl w:val="0"/>
          <w:numId w:val="15"/>
        </w:numPr>
      </w:pPr>
      <w:r>
        <w:rPr>
          <w:rFonts w:ascii="Times New Roman" w:hAnsi="Times New Roman" w:cs="Times New Roman"/>
          <w:sz w:val="24"/>
          <w:szCs w:val="24"/>
        </w:rPr>
        <w:lastRenderedPageBreak/>
        <w:t>Vinkeln mättes för alla färger åt ena hållet. Därefter p</w:t>
      </w:r>
      <w:r w:rsidR="006315DD">
        <w:rPr>
          <w:rFonts w:ascii="Times New Roman" w:hAnsi="Times New Roman" w:cs="Times New Roman"/>
          <w:sz w:val="24"/>
          <w:szCs w:val="24"/>
        </w:rPr>
        <w:t>lacerades kikaren i ljuscentret (där vit bild syns)</w:t>
      </w:r>
      <w:r>
        <w:rPr>
          <w:rFonts w:ascii="Times New Roman" w:hAnsi="Times New Roman" w:cs="Times New Roman"/>
          <w:sz w:val="24"/>
          <w:szCs w:val="24"/>
        </w:rPr>
        <w:t xml:space="preserve">igen och mätningarna av vinkeln utfördes åt andra hållet. </w:t>
      </w:r>
      <w:r w:rsidR="006315DD">
        <w:rPr>
          <w:rFonts w:ascii="Times New Roman" w:hAnsi="Times New Roman" w:cs="Times New Roman"/>
          <w:sz w:val="24"/>
          <w:szCs w:val="24"/>
        </w:rPr>
        <w:t>Anledningen till att vinkeln mättes åt båda hållen är för att ljuscentret inte ligger på 0°</w:t>
      </w:r>
      <w:r w:rsidR="00C334DC">
        <w:rPr>
          <w:rFonts w:ascii="Times New Roman" w:hAnsi="Times New Roman" w:cs="Times New Roman"/>
          <w:sz w:val="24"/>
          <w:szCs w:val="24"/>
        </w:rPr>
        <w:t xml:space="preserve">. Vinkeln beräknades som halva differensen </w:t>
      </w:r>
      <w:r w:rsidR="00971114">
        <w:rPr>
          <w:rFonts w:ascii="Times New Roman" w:hAnsi="Times New Roman" w:cs="Times New Roman"/>
          <w:sz w:val="24"/>
          <w:szCs w:val="24"/>
        </w:rPr>
        <w:t>av de</w:t>
      </w:r>
      <w:r w:rsidR="00C334DC">
        <w:rPr>
          <w:rFonts w:ascii="Times New Roman" w:hAnsi="Times New Roman" w:cs="Times New Roman"/>
          <w:sz w:val="24"/>
          <w:szCs w:val="24"/>
        </w:rPr>
        <w:t xml:space="preserve"> två vinklarna av samma färg.</w:t>
      </w:r>
    </w:p>
    <w:p w:rsidR="00C334DC" w:rsidRPr="00001AF2" w:rsidRDefault="003C0F9A" w:rsidP="00C334DC">
      <w:pPr>
        <w:pStyle w:val="Liststycke"/>
      </w:pPr>
      <w:r w:rsidRPr="003C0F9A">
        <w:rPr>
          <w:rFonts w:ascii="Times New Roman" w:hAnsi="Times New Roman" w:cs="Times New Roman"/>
          <w:noProof/>
          <w:lang w:eastAsia="zh-TW"/>
        </w:rPr>
        <w:pict>
          <v:group id="_x0000_s1115" editas="canvas" style="position:absolute;left:0;text-align:left;margin-left:43.9pt;margin-top:11.7pt;width:341.25pt;height:126pt;z-index:251667456" coordorigin="3100,1898" coordsize="5151,1890">
            <o:lock v:ext="edit" aspectratio="t"/>
            <v:shape id="_x0000_s1116" type="#_x0000_t75" style="position:absolute;left:3100;top:1898;width:5151;height:1890" o:preferrelative="f">
              <v:fill o:detectmouseclick="t"/>
              <v:path o:extrusionok="t" o:connecttype="none"/>
              <o:lock v:ext="edit" text="t"/>
            </v:shape>
            <v:line id="_x0000_s1117" style="position:absolute" from="3506,2843" to="7989,2843">
              <v:stroke endarrow="block"/>
            </v:line>
            <v:line id="_x0000_s1118" style="position:absolute" from="5136,2573" to="5136,3113" strokeweight="1.25pt"/>
            <v:line id="_x0000_s1119" style="position:absolute;flip:y" from="5136,2033" to="7174,2843">
              <v:stroke endarrow="block"/>
            </v:line>
            <v:line id="_x0000_s1120" style="position:absolute" from="5136,2843" to="7174,3653">
              <v:stroke endarrow="block"/>
            </v:line>
            <v:shape id="_x0000_s1121" type="#_x0000_t202" style="position:absolute;left:5679;top:2573;width:544;height:405" filled="f" stroked="f">
              <v:textbox style="mso-next-textbox:#_x0000_s1121">
                <w:txbxContent>
                  <w:p w:rsidR="00C334DC" w:rsidRDefault="00C334DC" w:rsidP="00C334DC">
                    <w:r>
                      <w:t>α</w:t>
                    </w:r>
                  </w:p>
                </w:txbxContent>
              </v:textbox>
            </v:shape>
            <v:shape id="_x0000_s1122" type="#_x0000_t202" style="position:absolute;left:5679;top:2843;width:679;height:540" filled="f" stroked="f">
              <v:textbox>
                <w:txbxContent>
                  <w:p w:rsidR="00C334DC" w:rsidRDefault="00C334DC" w:rsidP="00C334DC">
                    <w:r>
                      <w:t>α</w:t>
                    </w:r>
                  </w:p>
                </w:txbxContent>
              </v:textbox>
            </v:shape>
            <w10:wrap type="square"/>
          </v:group>
        </w:pict>
      </w:r>
    </w:p>
    <w:p w:rsidR="00311FF5" w:rsidRDefault="00311FF5" w:rsidP="005F0FA1">
      <w:pPr>
        <w:pStyle w:val="Rubrik1"/>
        <w:rPr>
          <w:rFonts w:ascii="Times New Roman" w:hAnsi="Times New Roman" w:cs="Times New Roman"/>
        </w:rPr>
      </w:pPr>
    </w:p>
    <w:p w:rsidR="00311FF5" w:rsidRDefault="00311FF5" w:rsidP="00311FF5"/>
    <w:p w:rsidR="00C334DC" w:rsidRDefault="00C334DC" w:rsidP="00971114"/>
    <w:p w:rsidR="00971114" w:rsidRDefault="00971114" w:rsidP="00971114"/>
    <w:p w:rsidR="00971114" w:rsidRDefault="00971114" w:rsidP="00971114"/>
    <w:p w:rsidR="00971114" w:rsidRPr="00971114" w:rsidRDefault="00971114" w:rsidP="00971114">
      <w:pPr>
        <w:pStyle w:val="Liststycke"/>
        <w:numPr>
          <w:ilvl w:val="0"/>
          <w:numId w:val="18"/>
        </w:numPr>
      </w:pPr>
      <w:r>
        <w:rPr>
          <w:rFonts w:ascii="Times New Roman" w:hAnsi="Times New Roman" w:cs="Times New Roman"/>
          <w:sz w:val="24"/>
          <w:szCs w:val="24"/>
        </w:rPr>
        <w:t>Vinkeln beräknades för varje färg.</w:t>
      </w:r>
    </w:p>
    <w:p w:rsidR="00667A1D" w:rsidRPr="00311FF5" w:rsidRDefault="00971114" w:rsidP="00667A1D">
      <w:pPr>
        <w:pStyle w:val="Liststycke"/>
        <w:numPr>
          <w:ilvl w:val="0"/>
          <w:numId w:val="18"/>
        </w:numPr>
      </w:pPr>
      <w:r>
        <w:rPr>
          <w:rFonts w:ascii="Times New Roman" w:hAnsi="Times New Roman" w:cs="Times New Roman"/>
          <w:sz w:val="24"/>
          <w:szCs w:val="24"/>
        </w:rPr>
        <w:t xml:space="preserve">Till sist beräknades </w:t>
      </w:r>
      <w:r w:rsidR="009D3FE3">
        <w:rPr>
          <w:rFonts w:ascii="Times New Roman" w:hAnsi="Times New Roman" w:cs="Times New Roman"/>
          <w:sz w:val="24"/>
          <w:szCs w:val="24"/>
        </w:rPr>
        <w:t xml:space="preserve">våg längden för varje </w:t>
      </w:r>
      <w:r w:rsidR="00667A1D">
        <w:rPr>
          <w:rFonts w:ascii="Times New Roman" w:hAnsi="Times New Roman" w:cs="Times New Roman"/>
          <w:sz w:val="24"/>
          <w:szCs w:val="24"/>
        </w:rPr>
        <w:t xml:space="preserve">färg linje med formeln, </w:t>
      </w:r>
      <w:r w:rsidR="00667A1D" w:rsidRPr="003F2263">
        <w:rPr>
          <w:rFonts w:ascii="Times New Roman" w:hAnsi="Times New Roman" w:cs="Times New Roman"/>
          <w:position w:val="-6"/>
          <w:sz w:val="24"/>
          <w:szCs w:val="24"/>
        </w:rPr>
        <w:object w:dxaOrig="1219" w:dyaOrig="279">
          <v:shape id="_x0000_i1025" type="#_x0000_t75" style="width:60.45pt;height:14.25pt" o:ole="">
            <v:imagedata r:id="rId13" o:title=""/>
          </v:shape>
          <o:OLEObject Type="Embed" ProgID="Equation.3" ShapeID="_x0000_i1025" DrawAspect="Content" ObjectID="_1428779675" r:id="rId16"/>
        </w:object>
      </w:r>
      <w:r w:rsidR="00667A1D">
        <w:rPr>
          <w:rFonts w:ascii="Times New Roman" w:hAnsi="Times New Roman" w:cs="Times New Roman"/>
          <w:sz w:val="24"/>
          <w:szCs w:val="24"/>
        </w:rPr>
        <w:t>, där d är gitterkonstanten. Våglängderna jämfördes med formelsamlingen och elementet bestämdes.</w:t>
      </w:r>
    </w:p>
    <w:p w:rsidR="001E2791" w:rsidRDefault="005F0FA1" w:rsidP="001E2791">
      <w:pPr>
        <w:pStyle w:val="Rubrik1"/>
        <w:rPr>
          <w:rFonts w:ascii="Times New Roman" w:hAnsi="Times New Roman" w:cs="Times New Roman"/>
        </w:rPr>
      </w:pPr>
      <w:r w:rsidRPr="005F0FA1">
        <w:rPr>
          <w:rFonts w:ascii="Times New Roman" w:hAnsi="Times New Roman" w:cs="Times New Roman"/>
        </w:rPr>
        <w:t>Resultat</w:t>
      </w:r>
      <w:r w:rsidR="001E2791">
        <w:rPr>
          <w:rFonts w:ascii="Times New Roman" w:hAnsi="Times New Roman" w:cs="Times New Roman"/>
        </w:rPr>
        <w:t>:</w:t>
      </w:r>
    </w:p>
    <w:tbl>
      <w:tblPr>
        <w:tblW w:w="8540" w:type="dxa"/>
        <w:tblInd w:w="56" w:type="dxa"/>
        <w:tblCellMar>
          <w:left w:w="70" w:type="dxa"/>
          <w:right w:w="70" w:type="dxa"/>
        </w:tblCellMar>
        <w:tblLook w:val="04A0"/>
      </w:tblPr>
      <w:tblGrid>
        <w:gridCol w:w="1660"/>
        <w:gridCol w:w="1900"/>
        <w:gridCol w:w="1880"/>
        <w:gridCol w:w="1340"/>
        <w:gridCol w:w="1760"/>
      </w:tblGrid>
      <w:tr w:rsidR="00E43EA6" w:rsidRPr="00E43EA6" w:rsidTr="00E43EA6">
        <w:trPr>
          <w:trHeight w:val="300"/>
        </w:trPr>
        <w:tc>
          <w:tcPr>
            <w:tcW w:w="1660" w:type="dxa"/>
            <w:tcBorders>
              <w:top w:val="nil"/>
              <w:left w:val="nil"/>
              <w:bottom w:val="single" w:sz="12" w:space="0" w:color="FFFFFF"/>
              <w:right w:val="single" w:sz="4" w:space="0" w:color="FFFFFF"/>
            </w:tcBorders>
            <w:shd w:val="clear" w:color="4F81BD" w:fill="4F81BD"/>
            <w:noWrap/>
            <w:vAlign w:val="bottom"/>
            <w:hideMark/>
          </w:tcPr>
          <w:p w:rsidR="00E43EA6" w:rsidRPr="00E43EA6" w:rsidRDefault="00E43EA6" w:rsidP="00E43EA6">
            <w:pPr>
              <w:spacing w:after="0" w:line="240" w:lineRule="auto"/>
              <w:rPr>
                <w:rFonts w:ascii="Calibri" w:eastAsia="Times New Roman" w:hAnsi="Calibri" w:cs="Calibri"/>
                <w:b/>
                <w:bCs/>
                <w:color w:val="FFFFFF"/>
                <w:lang w:eastAsia="zh-TW"/>
              </w:rPr>
            </w:pPr>
            <w:r w:rsidRPr="00E43EA6">
              <w:rPr>
                <w:rFonts w:ascii="Calibri" w:eastAsia="Times New Roman" w:hAnsi="Calibri" w:cs="Calibri"/>
                <w:b/>
                <w:bCs/>
                <w:color w:val="FFFFFF"/>
                <w:lang w:eastAsia="zh-TW"/>
              </w:rPr>
              <w:t xml:space="preserve">Spektrallinje </w:t>
            </w:r>
          </w:p>
        </w:tc>
        <w:tc>
          <w:tcPr>
            <w:tcW w:w="1900" w:type="dxa"/>
            <w:tcBorders>
              <w:top w:val="nil"/>
              <w:left w:val="nil"/>
              <w:bottom w:val="single" w:sz="12" w:space="0" w:color="FFFFFF"/>
              <w:right w:val="single" w:sz="4" w:space="0" w:color="FFFFFF"/>
            </w:tcBorders>
            <w:shd w:val="clear" w:color="4F81BD" w:fill="4F81BD"/>
            <w:noWrap/>
            <w:vAlign w:val="bottom"/>
            <w:hideMark/>
          </w:tcPr>
          <w:p w:rsidR="00E43EA6" w:rsidRPr="00E43EA6" w:rsidRDefault="00E43EA6" w:rsidP="00E43EA6">
            <w:pPr>
              <w:spacing w:after="0" w:line="240" w:lineRule="auto"/>
              <w:rPr>
                <w:rFonts w:ascii="Calibri" w:eastAsia="Times New Roman" w:hAnsi="Calibri" w:cs="Calibri"/>
                <w:b/>
                <w:bCs/>
                <w:color w:val="FFFFFF"/>
                <w:lang w:eastAsia="zh-TW"/>
              </w:rPr>
            </w:pPr>
            <w:r w:rsidRPr="00E43EA6">
              <w:rPr>
                <w:rFonts w:ascii="Calibri" w:eastAsia="Times New Roman" w:hAnsi="Calibri" w:cs="Calibri"/>
                <w:b/>
                <w:bCs/>
                <w:color w:val="FFFFFF"/>
                <w:lang w:eastAsia="zh-TW"/>
              </w:rPr>
              <w:t>vänster vinkel (°)</w:t>
            </w:r>
          </w:p>
        </w:tc>
        <w:tc>
          <w:tcPr>
            <w:tcW w:w="1880" w:type="dxa"/>
            <w:tcBorders>
              <w:top w:val="nil"/>
              <w:left w:val="nil"/>
              <w:bottom w:val="single" w:sz="12" w:space="0" w:color="FFFFFF"/>
              <w:right w:val="single" w:sz="4" w:space="0" w:color="FFFFFF"/>
            </w:tcBorders>
            <w:shd w:val="clear" w:color="4F81BD" w:fill="4F81BD"/>
            <w:noWrap/>
            <w:vAlign w:val="bottom"/>
            <w:hideMark/>
          </w:tcPr>
          <w:p w:rsidR="00E43EA6" w:rsidRPr="00E43EA6" w:rsidRDefault="00E43EA6" w:rsidP="00E43EA6">
            <w:pPr>
              <w:spacing w:after="0" w:line="240" w:lineRule="auto"/>
              <w:rPr>
                <w:rFonts w:ascii="Calibri" w:eastAsia="Times New Roman" w:hAnsi="Calibri" w:cs="Calibri"/>
                <w:b/>
                <w:bCs/>
                <w:color w:val="FFFFFF"/>
                <w:lang w:eastAsia="zh-TW"/>
              </w:rPr>
            </w:pPr>
            <w:r w:rsidRPr="00E43EA6">
              <w:rPr>
                <w:rFonts w:ascii="Calibri" w:eastAsia="Times New Roman" w:hAnsi="Calibri" w:cs="Calibri"/>
                <w:b/>
                <w:bCs/>
                <w:color w:val="FFFFFF"/>
                <w:lang w:eastAsia="zh-TW"/>
              </w:rPr>
              <w:t>höger vinkeln (°)</w:t>
            </w:r>
          </w:p>
        </w:tc>
        <w:tc>
          <w:tcPr>
            <w:tcW w:w="1340" w:type="dxa"/>
            <w:tcBorders>
              <w:top w:val="nil"/>
              <w:left w:val="nil"/>
              <w:bottom w:val="single" w:sz="12" w:space="0" w:color="FFFFFF"/>
              <w:right w:val="single" w:sz="4" w:space="0" w:color="FFFFFF"/>
            </w:tcBorders>
            <w:shd w:val="clear" w:color="4F81BD" w:fill="4F81BD"/>
            <w:noWrap/>
            <w:vAlign w:val="bottom"/>
            <w:hideMark/>
          </w:tcPr>
          <w:p w:rsidR="00E43EA6" w:rsidRPr="00E43EA6" w:rsidRDefault="00E43EA6" w:rsidP="00E43EA6">
            <w:pPr>
              <w:spacing w:after="0" w:line="240" w:lineRule="auto"/>
              <w:rPr>
                <w:rFonts w:ascii="Calibri" w:eastAsia="Times New Roman" w:hAnsi="Calibri" w:cs="Calibri"/>
                <w:b/>
                <w:bCs/>
                <w:color w:val="FFFFFF"/>
                <w:lang w:eastAsia="zh-TW"/>
              </w:rPr>
            </w:pPr>
            <w:r w:rsidRPr="00E43EA6">
              <w:rPr>
                <w:rFonts w:ascii="Calibri" w:eastAsia="Times New Roman" w:hAnsi="Calibri" w:cs="Calibri"/>
                <w:b/>
                <w:bCs/>
                <w:color w:val="FFFFFF"/>
                <w:lang w:eastAsia="zh-TW"/>
              </w:rPr>
              <w:t xml:space="preserve">Vinkel </w:t>
            </w:r>
            <w:r w:rsidRPr="00E43EA6">
              <w:rPr>
                <w:rFonts w:ascii="Times New Roman" w:eastAsia="Times New Roman" w:hAnsi="Times New Roman" w:cs="Times New Roman"/>
                <w:color w:val="000000"/>
                <w:lang w:eastAsia="zh-TW"/>
              </w:rPr>
              <w:t>α</w:t>
            </w:r>
            <w:r>
              <w:rPr>
                <w:rFonts w:ascii="Times New Roman" w:eastAsia="Times New Roman" w:hAnsi="Times New Roman" w:cs="Times New Roman"/>
                <w:color w:val="000000"/>
                <w:lang w:eastAsia="zh-TW"/>
              </w:rPr>
              <w:t xml:space="preserve"> </w:t>
            </w:r>
            <w:r w:rsidRPr="00E43EA6">
              <w:rPr>
                <w:rFonts w:ascii="Times New Roman" w:eastAsia="Times New Roman" w:hAnsi="Times New Roman" w:cs="Times New Roman"/>
                <w:color w:val="000000"/>
                <w:lang w:eastAsia="zh-TW"/>
              </w:rPr>
              <w:t>(°)</w:t>
            </w:r>
          </w:p>
        </w:tc>
        <w:tc>
          <w:tcPr>
            <w:tcW w:w="1760" w:type="dxa"/>
            <w:tcBorders>
              <w:top w:val="nil"/>
              <w:left w:val="nil"/>
              <w:bottom w:val="single" w:sz="12" w:space="0" w:color="FFFFFF"/>
              <w:right w:val="nil"/>
            </w:tcBorders>
            <w:shd w:val="clear" w:color="4F81BD" w:fill="4F81BD"/>
            <w:noWrap/>
            <w:vAlign w:val="bottom"/>
            <w:hideMark/>
          </w:tcPr>
          <w:p w:rsidR="00E43EA6" w:rsidRPr="00E43EA6" w:rsidRDefault="00E43EA6" w:rsidP="00E43EA6">
            <w:pPr>
              <w:spacing w:after="0" w:line="240" w:lineRule="auto"/>
              <w:rPr>
                <w:rFonts w:ascii="Calibri" w:eastAsia="Times New Roman" w:hAnsi="Calibri" w:cs="Calibri"/>
                <w:b/>
                <w:bCs/>
                <w:color w:val="FFFFFF"/>
                <w:lang w:eastAsia="zh-TW"/>
              </w:rPr>
            </w:pPr>
            <w:r w:rsidRPr="00E43EA6">
              <w:rPr>
                <w:rFonts w:ascii="Calibri" w:eastAsia="Times New Roman" w:hAnsi="Calibri" w:cs="Calibri"/>
                <w:b/>
                <w:bCs/>
                <w:color w:val="FFFFFF"/>
                <w:lang w:eastAsia="zh-TW"/>
              </w:rPr>
              <w:t xml:space="preserve">våglängd </w:t>
            </w:r>
            <w:r w:rsidRPr="00E43EA6">
              <w:rPr>
                <w:rFonts w:ascii="Times New Roman" w:eastAsia="Times New Roman" w:hAnsi="Times New Roman" w:cs="Times New Roman"/>
                <w:color w:val="000000"/>
                <w:lang w:eastAsia="zh-TW"/>
              </w:rPr>
              <w:t>λ</w:t>
            </w:r>
            <w:r>
              <w:rPr>
                <w:rFonts w:ascii="Times New Roman" w:eastAsia="Times New Roman" w:hAnsi="Times New Roman" w:cs="Times New Roman"/>
                <w:color w:val="000000"/>
                <w:lang w:eastAsia="zh-TW"/>
              </w:rPr>
              <w:t xml:space="preserve"> </w:t>
            </w:r>
            <w:r w:rsidRPr="00E43EA6">
              <w:rPr>
                <w:rFonts w:ascii="Times New Roman" w:eastAsia="Times New Roman" w:hAnsi="Times New Roman" w:cs="Times New Roman"/>
                <w:color w:val="000000"/>
                <w:lang w:eastAsia="zh-TW"/>
              </w:rPr>
              <w:t>(m</w:t>
            </w:r>
            <w:r w:rsidRPr="00E43EA6">
              <w:rPr>
                <w:rFonts w:ascii="Calibri" w:eastAsia="Times New Roman" w:hAnsi="Calibri" w:cs="Calibri"/>
                <w:color w:val="000000"/>
                <w:lang w:eastAsia="zh-TW"/>
              </w:rPr>
              <w:t>)</w:t>
            </w:r>
          </w:p>
        </w:tc>
      </w:tr>
      <w:tr w:rsidR="00E43EA6" w:rsidRPr="00E43EA6" w:rsidTr="00E43EA6">
        <w:trPr>
          <w:trHeight w:val="300"/>
        </w:trPr>
        <w:tc>
          <w:tcPr>
            <w:tcW w:w="166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rPr>
                <w:rFonts w:ascii="Calibri" w:eastAsia="Times New Roman" w:hAnsi="Calibri" w:cs="Calibri"/>
                <w:color w:val="000000"/>
                <w:lang w:eastAsia="zh-TW"/>
              </w:rPr>
            </w:pPr>
            <w:r w:rsidRPr="00E43EA6">
              <w:rPr>
                <w:rFonts w:ascii="Calibri" w:eastAsia="Times New Roman" w:hAnsi="Calibri" w:cs="Calibri"/>
                <w:color w:val="000000"/>
                <w:lang w:eastAsia="zh-TW"/>
              </w:rPr>
              <w:t>violett (medel)</w:t>
            </w:r>
          </w:p>
        </w:tc>
        <w:tc>
          <w:tcPr>
            <w:tcW w:w="190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189,517</w:t>
            </w:r>
          </w:p>
        </w:tc>
        <w:tc>
          <w:tcPr>
            <w:tcW w:w="188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161,1</w:t>
            </w:r>
          </w:p>
        </w:tc>
        <w:tc>
          <w:tcPr>
            <w:tcW w:w="134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14,21</w:t>
            </w:r>
          </w:p>
        </w:tc>
        <w:tc>
          <w:tcPr>
            <w:tcW w:w="1760" w:type="dxa"/>
            <w:tcBorders>
              <w:top w:val="nil"/>
              <w:left w:val="nil"/>
              <w:bottom w:val="single" w:sz="4" w:space="0" w:color="FFFFFF"/>
              <w:right w:val="nil"/>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4,09E-07</w:t>
            </w:r>
          </w:p>
        </w:tc>
      </w:tr>
      <w:tr w:rsidR="00E43EA6" w:rsidRPr="00E43EA6" w:rsidTr="00E43EA6">
        <w:trPr>
          <w:trHeight w:val="300"/>
        </w:trPr>
        <w:tc>
          <w:tcPr>
            <w:tcW w:w="166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rPr>
                <w:rFonts w:ascii="Calibri" w:eastAsia="Times New Roman" w:hAnsi="Calibri" w:cs="Calibri"/>
                <w:color w:val="000000"/>
                <w:lang w:eastAsia="zh-TW"/>
              </w:rPr>
            </w:pPr>
            <w:r w:rsidRPr="00E43EA6">
              <w:rPr>
                <w:rFonts w:ascii="Calibri" w:eastAsia="Times New Roman" w:hAnsi="Calibri" w:cs="Calibri"/>
                <w:color w:val="000000"/>
                <w:lang w:eastAsia="zh-TW"/>
              </w:rPr>
              <w:t>blå (stark)</w:t>
            </w:r>
          </w:p>
        </w:tc>
        <w:tc>
          <w:tcPr>
            <w:tcW w:w="190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190,5</w:t>
            </w:r>
          </w:p>
        </w:tc>
        <w:tc>
          <w:tcPr>
            <w:tcW w:w="188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159,55</w:t>
            </w:r>
          </w:p>
        </w:tc>
        <w:tc>
          <w:tcPr>
            <w:tcW w:w="134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15,48</w:t>
            </w:r>
          </w:p>
        </w:tc>
        <w:tc>
          <w:tcPr>
            <w:tcW w:w="1760" w:type="dxa"/>
            <w:tcBorders>
              <w:top w:val="nil"/>
              <w:left w:val="nil"/>
              <w:bottom w:val="single" w:sz="4" w:space="0" w:color="FFFFFF"/>
              <w:right w:val="nil"/>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4,45E-07</w:t>
            </w:r>
          </w:p>
        </w:tc>
      </w:tr>
      <w:tr w:rsidR="00E43EA6" w:rsidRPr="00E43EA6" w:rsidTr="00E43EA6">
        <w:trPr>
          <w:trHeight w:val="300"/>
        </w:trPr>
        <w:tc>
          <w:tcPr>
            <w:tcW w:w="166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rPr>
                <w:rFonts w:ascii="Calibri" w:eastAsia="Times New Roman" w:hAnsi="Calibri" w:cs="Calibri"/>
                <w:color w:val="000000"/>
                <w:lang w:eastAsia="zh-TW"/>
              </w:rPr>
            </w:pPr>
            <w:r w:rsidRPr="00E43EA6">
              <w:rPr>
                <w:rFonts w:ascii="Calibri" w:eastAsia="Times New Roman" w:hAnsi="Calibri" w:cs="Calibri"/>
                <w:color w:val="000000"/>
                <w:lang w:eastAsia="zh-TW"/>
              </w:rPr>
              <w:t>blågrön (medel)</w:t>
            </w:r>
          </w:p>
        </w:tc>
        <w:tc>
          <w:tcPr>
            <w:tcW w:w="190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192,58</w:t>
            </w:r>
          </w:p>
        </w:tc>
        <w:tc>
          <w:tcPr>
            <w:tcW w:w="188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157,65</w:t>
            </w:r>
          </w:p>
        </w:tc>
        <w:tc>
          <w:tcPr>
            <w:tcW w:w="134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17,47</w:t>
            </w:r>
          </w:p>
        </w:tc>
        <w:tc>
          <w:tcPr>
            <w:tcW w:w="1760" w:type="dxa"/>
            <w:tcBorders>
              <w:top w:val="nil"/>
              <w:left w:val="nil"/>
              <w:bottom w:val="single" w:sz="4" w:space="0" w:color="FFFFFF"/>
              <w:right w:val="nil"/>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5,00E-07</w:t>
            </w:r>
          </w:p>
        </w:tc>
      </w:tr>
      <w:tr w:rsidR="00E43EA6" w:rsidRPr="00E43EA6" w:rsidTr="00E43EA6">
        <w:trPr>
          <w:trHeight w:val="300"/>
        </w:trPr>
        <w:tc>
          <w:tcPr>
            <w:tcW w:w="166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rPr>
                <w:rFonts w:ascii="Calibri" w:eastAsia="Times New Roman" w:hAnsi="Calibri" w:cs="Calibri"/>
                <w:color w:val="000000"/>
                <w:lang w:eastAsia="zh-TW"/>
              </w:rPr>
            </w:pPr>
            <w:r w:rsidRPr="00E43EA6">
              <w:rPr>
                <w:rFonts w:ascii="Calibri" w:eastAsia="Times New Roman" w:hAnsi="Calibri" w:cs="Calibri"/>
                <w:color w:val="000000"/>
                <w:lang w:eastAsia="zh-TW"/>
              </w:rPr>
              <w:t>gräsgrön (stark)</w:t>
            </w:r>
          </w:p>
        </w:tc>
        <w:tc>
          <w:tcPr>
            <w:tcW w:w="190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194,52</w:t>
            </w:r>
          </w:p>
        </w:tc>
        <w:tc>
          <w:tcPr>
            <w:tcW w:w="188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155,6666667</w:t>
            </w:r>
          </w:p>
        </w:tc>
        <w:tc>
          <w:tcPr>
            <w:tcW w:w="1340" w:type="dxa"/>
            <w:tcBorders>
              <w:top w:val="nil"/>
              <w:left w:val="nil"/>
              <w:bottom w:val="single" w:sz="4" w:space="0" w:color="FFFFFF"/>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19,43</w:t>
            </w:r>
          </w:p>
        </w:tc>
        <w:tc>
          <w:tcPr>
            <w:tcW w:w="1760" w:type="dxa"/>
            <w:tcBorders>
              <w:top w:val="nil"/>
              <w:left w:val="nil"/>
              <w:bottom w:val="single" w:sz="4" w:space="0" w:color="FFFFFF"/>
              <w:right w:val="nil"/>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5,54E-07</w:t>
            </w:r>
          </w:p>
        </w:tc>
      </w:tr>
      <w:tr w:rsidR="00E43EA6" w:rsidRPr="00E43EA6" w:rsidTr="00E43EA6">
        <w:trPr>
          <w:trHeight w:val="300"/>
        </w:trPr>
        <w:tc>
          <w:tcPr>
            <w:tcW w:w="166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rPr>
                <w:rFonts w:ascii="Calibri" w:eastAsia="Times New Roman" w:hAnsi="Calibri" w:cs="Calibri"/>
                <w:color w:val="000000"/>
                <w:lang w:eastAsia="zh-TW"/>
              </w:rPr>
            </w:pPr>
            <w:r w:rsidRPr="00E43EA6">
              <w:rPr>
                <w:rFonts w:ascii="Calibri" w:eastAsia="Times New Roman" w:hAnsi="Calibri" w:cs="Calibri"/>
                <w:color w:val="000000"/>
                <w:lang w:eastAsia="zh-TW"/>
              </w:rPr>
              <w:t>gul 1 (stark)</w:t>
            </w:r>
          </w:p>
        </w:tc>
        <w:tc>
          <w:tcPr>
            <w:tcW w:w="190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196,1</w:t>
            </w:r>
          </w:p>
        </w:tc>
        <w:tc>
          <w:tcPr>
            <w:tcW w:w="188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154,5166667</w:t>
            </w:r>
          </w:p>
        </w:tc>
        <w:tc>
          <w:tcPr>
            <w:tcW w:w="1340" w:type="dxa"/>
            <w:tcBorders>
              <w:top w:val="nil"/>
              <w:left w:val="nil"/>
              <w:bottom w:val="single" w:sz="4" w:space="0" w:color="FFFFFF"/>
              <w:right w:val="single" w:sz="4" w:space="0" w:color="FFFFFF"/>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20,79</w:t>
            </w:r>
          </w:p>
        </w:tc>
        <w:tc>
          <w:tcPr>
            <w:tcW w:w="1760" w:type="dxa"/>
            <w:tcBorders>
              <w:top w:val="nil"/>
              <w:left w:val="nil"/>
              <w:bottom w:val="single" w:sz="4" w:space="0" w:color="FFFFFF"/>
              <w:right w:val="nil"/>
            </w:tcBorders>
            <w:shd w:val="clear" w:color="B8CCE4" w:fill="B8CCE4"/>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5,92E-07</w:t>
            </w:r>
          </w:p>
        </w:tc>
      </w:tr>
      <w:tr w:rsidR="00E43EA6" w:rsidRPr="00E43EA6" w:rsidTr="00E43EA6">
        <w:trPr>
          <w:trHeight w:val="300"/>
        </w:trPr>
        <w:tc>
          <w:tcPr>
            <w:tcW w:w="1660" w:type="dxa"/>
            <w:tcBorders>
              <w:top w:val="nil"/>
              <w:left w:val="nil"/>
              <w:bottom w:val="nil"/>
              <w:right w:val="single" w:sz="4" w:space="0" w:color="FFFFFF"/>
            </w:tcBorders>
            <w:shd w:val="clear" w:color="DBE5F1" w:fill="DBE5F1"/>
            <w:noWrap/>
            <w:vAlign w:val="bottom"/>
            <w:hideMark/>
          </w:tcPr>
          <w:p w:rsidR="00E43EA6" w:rsidRPr="00E43EA6" w:rsidRDefault="00E43EA6" w:rsidP="00E43EA6">
            <w:pPr>
              <w:spacing w:after="0" w:line="240" w:lineRule="auto"/>
              <w:rPr>
                <w:rFonts w:ascii="Calibri" w:eastAsia="Times New Roman" w:hAnsi="Calibri" w:cs="Calibri"/>
                <w:color w:val="000000"/>
                <w:lang w:eastAsia="zh-TW"/>
              </w:rPr>
            </w:pPr>
            <w:r w:rsidRPr="00E43EA6">
              <w:rPr>
                <w:rFonts w:ascii="Calibri" w:eastAsia="Times New Roman" w:hAnsi="Calibri" w:cs="Calibri"/>
                <w:color w:val="000000"/>
                <w:lang w:eastAsia="zh-TW"/>
              </w:rPr>
              <w:t>gul 2 (stark)</w:t>
            </w:r>
          </w:p>
        </w:tc>
        <w:tc>
          <w:tcPr>
            <w:tcW w:w="1900" w:type="dxa"/>
            <w:tcBorders>
              <w:top w:val="nil"/>
              <w:left w:val="nil"/>
              <w:bottom w:val="nil"/>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196,17</w:t>
            </w:r>
          </w:p>
        </w:tc>
        <w:tc>
          <w:tcPr>
            <w:tcW w:w="1880" w:type="dxa"/>
            <w:tcBorders>
              <w:top w:val="nil"/>
              <w:left w:val="nil"/>
              <w:bottom w:val="nil"/>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154,5</w:t>
            </w:r>
          </w:p>
        </w:tc>
        <w:tc>
          <w:tcPr>
            <w:tcW w:w="1340" w:type="dxa"/>
            <w:tcBorders>
              <w:top w:val="nil"/>
              <w:left w:val="nil"/>
              <w:bottom w:val="nil"/>
              <w:right w:val="single" w:sz="4" w:space="0" w:color="FFFFFF"/>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20,83</w:t>
            </w:r>
          </w:p>
        </w:tc>
        <w:tc>
          <w:tcPr>
            <w:tcW w:w="1760" w:type="dxa"/>
            <w:tcBorders>
              <w:top w:val="nil"/>
              <w:left w:val="nil"/>
              <w:bottom w:val="nil"/>
              <w:right w:val="nil"/>
            </w:tcBorders>
            <w:shd w:val="clear" w:color="DBE5F1" w:fill="DBE5F1"/>
            <w:noWrap/>
            <w:vAlign w:val="bottom"/>
            <w:hideMark/>
          </w:tcPr>
          <w:p w:rsidR="00E43EA6" w:rsidRPr="00E43EA6" w:rsidRDefault="00E43EA6" w:rsidP="00E43EA6">
            <w:pPr>
              <w:spacing w:after="0" w:line="240" w:lineRule="auto"/>
              <w:jc w:val="right"/>
              <w:rPr>
                <w:rFonts w:ascii="Calibri" w:eastAsia="Times New Roman" w:hAnsi="Calibri" w:cs="Calibri"/>
                <w:color w:val="000000"/>
                <w:lang w:eastAsia="zh-TW"/>
              </w:rPr>
            </w:pPr>
            <w:r w:rsidRPr="00E43EA6">
              <w:rPr>
                <w:rFonts w:ascii="Calibri" w:eastAsia="Times New Roman" w:hAnsi="Calibri" w:cs="Calibri"/>
                <w:color w:val="000000"/>
                <w:lang w:eastAsia="zh-TW"/>
              </w:rPr>
              <w:t>5,93E-07</w:t>
            </w:r>
          </w:p>
        </w:tc>
      </w:tr>
    </w:tbl>
    <w:p w:rsidR="00624ECF" w:rsidRDefault="00E43EA6" w:rsidP="00624ECF">
      <w:pPr>
        <w:pStyle w:val="Rubrik4"/>
      </w:pPr>
      <w:r>
        <w:t xml:space="preserve">Tabellen ovan visar de ut mätta vinklarna och den beräknade </w:t>
      </w:r>
      <w:r w:rsidR="00624ECF">
        <w:t xml:space="preserve">våglängden för respektive spektrallinje. </w:t>
      </w:r>
    </w:p>
    <w:p w:rsidR="00624ECF" w:rsidRPr="00624ECF" w:rsidRDefault="00624ECF" w:rsidP="00624ECF"/>
    <w:tbl>
      <w:tblPr>
        <w:tblpPr w:leftFromText="141" w:rightFromText="141" w:vertAnchor="text" w:horzAnchor="page" w:tblpX="5623" w:tblpY="-51"/>
        <w:tblW w:w="3780" w:type="dxa"/>
        <w:tblCellMar>
          <w:left w:w="70" w:type="dxa"/>
          <w:right w:w="70" w:type="dxa"/>
        </w:tblCellMar>
        <w:tblLook w:val="04A0"/>
      </w:tblPr>
      <w:tblGrid>
        <w:gridCol w:w="1900"/>
        <w:gridCol w:w="1880"/>
      </w:tblGrid>
      <w:tr w:rsidR="00E27975" w:rsidRPr="00E27975" w:rsidTr="00E27975">
        <w:trPr>
          <w:trHeight w:val="300"/>
        </w:trPr>
        <w:tc>
          <w:tcPr>
            <w:tcW w:w="190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Färg</w:t>
            </w:r>
          </w:p>
        </w:tc>
        <w:tc>
          <w:tcPr>
            <w:tcW w:w="1880" w:type="dxa"/>
            <w:tcBorders>
              <w:top w:val="single" w:sz="4" w:space="0" w:color="3F3F3F"/>
              <w:left w:val="nil"/>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 xml:space="preserve">våglängd </w:t>
            </w:r>
          </w:p>
        </w:tc>
      </w:tr>
      <w:tr w:rsidR="00E27975" w:rsidRPr="00E27975" w:rsidTr="00E27975">
        <w:trPr>
          <w:trHeight w:val="300"/>
        </w:trPr>
        <w:tc>
          <w:tcPr>
            <w:tcW w:w="1900" w:type="dxa"/>
            <w:tcBorders>
              <w:top w:val="nil"/>
              <w:left w:val="single" w:sz="4" w:space="0" w:color="3F3F3F"/>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violett (medel)</w:t>
            </w:r>
          </w:p>
        </w:tc>
        <w:tc>
          <w:tcPr>
            <w:tcW w:w="1880" w:type="dxa"/>
            <w:tcBorders>
              <w:top w:val="nil"/>
              <w:left w:val="nil"/>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jc w:val="right"/>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 xml:space="preserve">409 </w:t>
            </w:r>
            <w:proofErr w:type="spellStart"/>
            <w:r w:rsidRPr="00E27975">
              <w:rPr>
                <w:rFonts w:ascii="Calibri" w:eastAsia="Times New Roman" w:hAnsi="Calibri" w:cs="Calibri"/>
                <w:b/>
                <w:bCs/>
                <w:color w:val="3F3F3F"/>
                <w:lang w:eastAsia="zh-TW"/>
              </w:rPr>
              <w:t>nm</w:t>
            </w:r>
            <w:proofErr w:type="spellEnd"/>
          </w:p>
        </w:tc>
      </w:tr>
      <w:tr w:rsidR="00E27975" w:rsidRPr="00E27975" w:rsidTr="00E27975">
        <w:trPr>
          <w:trHeight w:val="300"/>
        </w:trPr>
        <w:tc>
          <w:tcPr>
            <w:tcW w:w="1900" w:type="dxa"/>
            <w:tcBorders>
              <w:top w:val="nil"/>
              <w:left w:val="single" w:sz="4" w:space="0" w:color="3F3F3F"/>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blå (stark)</w:t>
            </w:r>
          </w:p>
        </w:tc>
        <w:tc>
          <w:tcPr>
            <w:tcW w:w="1880" w:type="dxa"/>
            <w:tcBorders>
              <w:top w:val="nil"/>
              <w:left w:val="nil"/>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jc w:val="right"/>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 xml:space="preserve">445 </w:t>
            </w:r>
            <w:proofErr w:type="spellStart"/>
            <w:r w:rsidRPr="00E27975">
              <w:rPr>
                <w:rFonts w:ascii="Calibri" w:eastAsia="Times New Roman" w:hAnsi="Calibri" w:cs="Calibri"/>
                <w:b/>
                <w:bCs/>
                <w:color w:val="3F3F3F"/>
                <w:lang w:eastAsia="zh-TW"/>
              </w:rPr>
              <w:t>nm</w:t>
            </w:r>
            <w:proofErr w:type="spellEnd"/>
          </w:p>
        </w:tc>
      </w:tr>
      <w:tr w:rsidR="00E27975" w:rsidRPr="00E27975" w:rsidTr="00E27975">
        <w:trPr>
          <w:trHeight w:val="300"/>
        </w:trPr>
        <w:tc>
          <w:tcPr>
            <w:tcW w:w="1900" w:type="dxa"/>
            <w:tcBorders>
              <w:top w:val="nil"/>
              <w:left w:val="single" w:sz="4" w:space="0" w:color="3F3F3F"/>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blågrön (medel)</w:t>
            </w:r>
          </w:p>
        </w:tc>
        <w:tc>
          <w:tcPr>
            <w:tcW w:w="1880" w:type="dxa"/>
            <w:tcBorders>
              <w:top w:val="nil"/>
              <w:left w:val="nil"/>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jc w:val="right"/>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 xml:space="preserve">500 </w:t>
            </w:r>
            <w:proofErr w:type="spellStart"/>
            <w:r w:rsidRPr="00E27975">
              <w:rPr>
                <w:rFonts w:ascii="Calibri" w:eastAsia="Times New Roman" w:hAnsi="Calibri" w:cs="Calibri"/>
                <w:b/>
                <w:bCs/>
                <w:color w:val="3F3F3F"/>
                <w:lang w:eastAsia="zh-TW"/>
              </w:rPr>
              <w:t>nm</w:t>
            </w:r>
            <w:proofErr w:type="spellEnd"/>
          </w:p>
        </w:tc>
      </w:tr>
      <w:tr w:rsidR="00E27975" w:rsidRPr="00E27975" w:rsidTr="00E27975">
        <w:trPr>
          <w:trHeight w:val="300"/>
        </w:trPr>
        <w:tc>
          <w:tcPr>
            <w:tcW w:w="1900" w:type="dxa"/>
            <w:tcBorders>
              <w:top w:val="nil"/>
              <w:left w:val="single" w:sz="4" w:space="0" w:color="3F3F3F"/>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gräsgrön (stark)</w:t>
            </w:r>
          </w:p>
        </w:tc>
        <w:tc>
          <w:tcPr>
            <w:tcW w:w="1880" w:type="dxa"/>
            <w:tcBorders>
              <w:top w:val="nil"/>
              <w:left w:val="nil"/>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jc w:val="right"/>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554nm</w:t>
            </w:r>
          </w:p>
        </w:tc>
      </w:tr>
      <w:tr w:rsidR="00E27975" w:rsidRPr="00E27975" w:rsidTr="00E27975">
        <w:trPr>
          <w:trHeight w:val="300"/>
        </w:trPr>
        <w:tc>
          <w:tcPr>
            <w:tcW w:w="1900" w:type="dxa"/>
            <w:tcBorders>
              <w:top w:val="nil"/>
              <w:left w:val="single" w:sz="4" w:space="0" w:color="3F3F3F"/>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gul 1 (stark)</w:t>
            </w:r>
          </w:p>
        </w:tc>
        <w:tc>
          <w:tcPr>
            <w:tcW w:w="1880" w:type="dxa"/>
            <w:tcBorders>
              <w:top w:val="nil"/>
              <w:left w:val="nil"/>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jc w:val="right"/>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 xml:space="preserve">592 </w:t>
            </w:r>
            <w:proofErr w:type="spellStart"/>
            <w:r w:rsidRPr="00E27975">
              <w:rPr>
                <w:rFonts w:ascii="Calibri" w:eastAsia="Times New Roman" w:hAnsi="Calibri" w:cs="Calibri"/>
                <w:b/>
                <w:bCs/>
                <w:color w:val="3F3F3F"/>
                <w:lang w:eastAsia="zh-TW"/>
              </w:rPr>
              <w:t>nm</w:t>
            </w:r>
            <w:proofErr w:type="spellEnd"/>
          </w:p>
        </w:tc>
      </w:tr>
      <w:tr w:rsidR="00E27975" w:rsidRPr="00E27975" w:rsidTr="00E27975">
        <w:trPr>
          <w:trHeight w:val="300"/>
        </w:trPr>
        <w:tc>
          <w:tcPr>
            <w:tcW w:w="1900" w:type="dxa"/>
            <w:tcBorders>
              <w:top w:val="nil"/>
              <w:left w:val="single" w:sz="4" w:space="0" w:color="3F3F3F"/>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gul 2 (stark)</w:t>
            </w:r>
          </w:p>
        </w:tc>
        <w:tc>
          <w:tcPr>
            <w:tcW w:w="1880" w:type="dxa"/>
            <w:tcBorders>
              <w:top w:val="nil"/>
              <w:left w:val="nil"/>
              <w:bottom w:val="single" w:sz="4" w:space="0" w:color="3F3F3F"/>
              <w:right w:val="single" w:sz="4" w:space="0" w:color="3F3F3F"/>
            </w:tcBorders>
            <w:shd w:val="clear" w:color="000000" w:fill="F2F2F2"/>
            <w:noWrap/>
            <w:vAlign w:val="bottom"/>
            <w:hideMark/>
          </w:tcPr>
          <w:p w:rsidR="00E27975" w:rsidRPr="00E27975" w:rsidRDefault="00E27975" w:rsidP="00E27975">
            <w:pPr>
              <w:spacing w:after="0" w:line="240" w:lineRule="auto"/>
              <w:jc w:val="right"/>
              <w:rPr>
                <w:rFonts w:ascii="Calibri" w:eastAsia="Times New Roman" w:hAnsi="Calibri" w:cs="Calibri"/>
                <w:b/>
                <w:bCs/>
                <w:color w:val="3F3F3F"/>
                <w:lang w:eastAsia="zh-TW"/>
              </w:rPr>
            </w:pPr>
            <w:r w:rsidRPr="00E27975">
              <w:rPr>
                <w:rFonts w:ascii="Calibri" w:eastAsia="Times New Roman" w:hAnsi="Calibri" w:cs="Calibri"/>
                <w:b/>
                <w:bCs/>
                <w:color w:val="3F3F3F"/>
                <w:lang w:eastAsia="zh-TW"/>
              </w:rPr>
              <w:t xml:space="preserve">593 </w:t>
            </w:r>
            <w:proofErr w:type="spellStart"/>
            <w:r w:rsidRPr="00E27975">
              <w:rPr>
                <w:rFonts w:ascii="Calibri" w:eastAsia="Times New Roman" w:hAnsi="Calibri" w:cs="Calibri"/>
                <w:b/>
                <w:bCs/>
                <w:color w:val="3F3F3F"/>
                <w:lang w:eastAsia="zh-TW"/>
              </w:rPr>
              <w:t>nm</w:t>
            </w:r>
            <w:proofErr w:type="spellEnd"/>
          </w:p>
        </w:tc>
      </w:tr>
    </w:tbl>
    <w:p w:rsidR="00E27975" w:rsidRPr="00624ECF" w:rsidRDefault="00E27975" w:rsidP="00624ECF">
      <w:r>
        <w:rPr>
          <w:noProof/>
        </w:rPr>
        <w:pict>
          <v:shape id="_x0000_s1137" type="#_x0000_t202" style="position:absolute;margin-left:214.6pt;margin-top:112.2pt;width:180.6pt;height:126.05pt;z-index:251675648;mso-width-percent:400;mso-height-percent:200;mso-position-horizontal-relative:text;mso-position-vertical-relative:text;mso-width-percent:400;mso-height-percent:200;mso-width-relative:margin;mso-height-relative:margin" stroked="f">
            <v:textbox style="mso-fit-shape-to-text:t">
              <w:txbxContent>
                <w:p w:rsidR="00E27975" w:rsidRPr="00E27975" w:rsidRDefault="00E27975">
                  <w:pPr>
                    <w:rPr>
                      <w:rFonts w:ascii="Times New Roman" w:hAnsi="Times New Roman" w:cs="Times New Roman"/>
                      <w:sz w:val="20"/>
                      <w:szCs w:val="20"/>
                    </w:rPr>
                  </w:pPr>
                  <w:r>
                    <w:rPr>
                      <w:rFonts w:ascii="Times New Roman" w:hAnsi="Times New Roman" w:cs="Times New Roman"/>
                      <w:sz w:val="20"/>
                      <w:szCs w:val="20"/>
                    </w:rPr>
                    <w:t>Tabell 2. Laborationens spektrallinjer</w:t>
                  </w:r>
                </w:p>
              </w:txbxContent>
            </v:textbox>
          </v:shape>
        </w:pict>
      </w:r>
      <w:r w:rsidR="00624ECF">
        <w:rPr>
          <w:noProof/>
          <w:lang w:eastAsia="zh-TW"/>
        </w:rPr>
        <w:drawing>
          <wp:inline distT="0" distB="0" distL="0" distR="0">
            <wp:extent cx="2137554" cy="1614743"/>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2137860" cy="1614974"/>
                    </a:xfrm>
                    <a:prstGeom prst="rect">
                      <a:avLst/>
                    </a:prstGeom>
                    <a:noFill/>
                    <a:ln w="9525">
                      <a:noFill/>
                      <a:miter lim="800000"/>
                      <a:headEnd/>
                      <a:tailEnd/>
                    </a:ln>
                  </pic:spPr>
                </pic:pic>
              </a:graphicData>
            </a:graphic>
          </wp:inline>
        </w:drawing>
      </w:r>
    </w:p>
    <w:p w:rsidR="00624ECF" w:rsidRPr="00E27975" w:rsidRDefault="00E27975" w:rsidP="00624ECF">
      <w:pPr>
        <w:rPr>
          <w:rFonts w:ascii="Times New Roman" w:hAnsi="Times New Roman" w:cs="Times New Roman"/>
          <w:sz w:val="24"/>
          <w:szCs w:val="24"/>
        </w:rPr>
      </w:pPr>
      <w:r>
        <w:rPr>
          <w:rFonts w:ascii="Times New Roman" w:hAnsi="Times New Roman" w:cs="Times New Roman"/>
          <w:sz w:val="24"/>
          <w:szCs w:val="24"/>
        </w:rPr>
        <w:t xml:space="preserve">I jämförelse med </w:t>
      </w:r>
      <w:r w:rsidR="0005195F">
        <w:rPr>
          <w:rFonts w:ascii="Times New Roman" w:hAnsi="Times New Roman" w:cs="Times New Roman"/>
          <w:sz w:val="24"/>
          <w:szCs w:val="24"/>
        </w:rPr>
        <w:t xml:space="preserve">laborationens våglängder för spektrallinjerna och kvicksilvers spektrallinjer verkar de överensstämma med varandra. </w:t>
      </w:r>
    </w:p>
    <w:p w:rsidR="0005195F" w:rsidRPr="0005195F" w:rsidRDefault="0011755C" w:rsidP="0005195F">
      <w:pPr>
        <w:pStyle w:val="Rubrik1"/>
        <w:rPr>
          <w:rFonts w:ascii="Times New Roman" w:hAnsi="Times New Roman" w:cs="Times New Roman"/>
        </w:rPr>
      </w:pPr>
      <w:r w:rsidRPr="00B16636">
        <w:rPr>
          <w:rFonts w:ascii="Times New Roman" w:hAnsi="Times New Roman" w:cs="Times New Roman"/>
        </w:rPr>
        <w:lastRenderedPageBreak/>
        <w:t>Diskussion:</w:t>
      </w:r>
    </w:p>
    <w:p w:rsidR="00D46FD0" w:rsidRDefault="00D46FD0" w:rsidP="00D46FD0">
      <w:pPr>
        <w:pStyle w:val="Rubrik2"/>
      </w:pPr>
      <w:r>
        <w:t>Slutsats</w:t>
      </w:r>
      <w:r w:rsidR="000700F2">
        <w:t xml:space="preserve"> </w:t>
      </w:r>
      <w:r w:rsidR="00D61226">
        <w:t xml:space="preserve"> </w:t>
      </w:r>
    </w:p>
    <w:p w:rsidR="00500076" w:rsidRDefault="001E4FCE" w:rsidP="00101C5B">
      <w:pPr>
        <w:rPr>
          <w:rFonts w:ascii="Times New Roman" w:hAnsi="Times New Roman" w:cs="Times New Roman"/>
          <w:sz w:val="24"/>
          <w:szCs w:val="24"/>
        </w:rPr>
      </w:pPr>
      <w:r>
        <w:rPr>
          <w:rFonts w:ascii="Times New Roman" w:hAnsi="Times New Roman" w:cs="Times New Roman"/>
          <w:sz w:val="24"/>
          <w:szCs w:val="24"/>
        </w:rPr>
        <w:t>Då spektrallinjernas våglängder hos laborationens resultat</w:t>
      </w:r>
      <w:r w:rsidR="00982FE2">
        <w:rPr>
          <w:rFonts w:ascii="Times New Roman" w:hAnsi="Times New Roman" w:cs="Times New Roman"/>
          <w:sz w:val="24"/>
          <w:szCs w:val="24"/>
        </w:rPr>
        <w:t xml:space="preserve"> stämde väl överens</w:t>
      </w:r>
      <w:r>
        <w:rPr>
          <w:rFonts w:ascii="Times New Roman" w:hAnsi="Times New Roman" w:cs="Times New Roman"/>
          <w:sz w:val="24"/>
          <w:szCs w:val="24"/>
        </w:rPr>
        <w:t xml:space="preserve"> med kvicksilvers </w:t>
      </w:r>
      <w:r w:rsidR="00982FE2">
        <w:rPr>
          <w:rFonts w:ascii="Times New Roman" w:hAnsi="Times New Roman" w:cs="Times New Roman"/>
          <w:sz w:val="24"/>
          <w:szCs w:val="24"/>
        </w:rPr>
        <w:t>spektrallinjer</w:t>
      </w:r>
      <w:r>
        <w:rPr>
          <w:rFonts w:ascii="Times New Roman" w:hAnsi="Times New Roman" w:cs="Times New Roman"/>
          <w:sz w:val="24"/>
          <w:szCs w:val="24"/>
        </w:rPr>
        <w:t xml:space="preserve"> är det stor sannolikhet</w:t>
      </w:r>
      <w:r w:rsidR="00982FE2">
        <w:rPr>
          <w:rFonts w:ascii="Times New Roman" w:hAnsi="Times New Roman" w:cs="Times New Roman"/>
          <w:sz w:val="24"/>
          <w:szCs w:val="24"/>
        </w:rPr>
        <w:t xml:space="preserve"> att det är kvicksilver som användes i gasurladdningslampan. Det var bara små avvikelser mellan resultatet och de bestämda värdena hos </w:t>
      </w:r>
      <w:r w:rsidR="002D3EB3">
        <w:rPr>
          <w:rFonts w:ascii="Times New Roman" w:hAnsi="Times New Roman" w:cs="Times New Roman"/>
          <w:sz w:val="24"/>
          <w:szCs w:val="24"/>
        </w:rPr>
        <w:t xml:space="preserve">kvicksilver. </w:t>
      </w:r>
    </w:p>
    <w:p w:rsidR="002D3EB3" w:rsidRDefault="00233DC7" w:rsidP="00101C5B">
      <w:pPr>
        <w:rPr>
          <w:rFonts w:ascii="Times New Roman" w:hAnsi="Times New Roman" w:cs="Times New Roman"/>
          <w:sz w:val="24"/>
          <w:szCs w:val="24"/>
        </w:rPr>
      </w:pPr>
      <w:r>
        <w:rPr>
          <w:rFonts w:ascii="Times New Roman" w:hAnsi="Times New Roman" w:cs="Times New Roman"/>
          <w:sz w:val="24"/>
          <w:szCs w:val="24"/>
        </w:rPr>
        <w:t>Kvicksilver lyser även med ljus</w:t>
      </w:r>
      <w:r w:rsidR="002D3EB3">
        <w:rPr>
          <w:rFonts w:ascii="Times New Roman" w:hAnsi="Times New Roman" w:cs="Times New Roman"/>
          <w:sz w:val="24"/>
          <w:szCs w:val="24"/>
        </w:rPr>
        <w:t>blå färg i en urladdningslampa vilket st</w:t>
      </w:r>
      <w:r w:rsidR="002523CD">
        <w:rPr>
          <w:rFonts w:ascii="Times New Roman" w:hAnsi="Times New Roman" w:cs="Times New Roman"/>
          <w:sz w:val="24"/>
          <w:szCs w:val="24"/>
        </w:rPr>
        <w:t>ä</w:t>
      </w:r>
      <w:r w:rsidR="002D3EB3">
        <w:rPr>
          <w:rFonts w:ascii="Times New Roman" w:hAnsi="Times New Roman" w:cs="Times New Roman"/>
          <w:sz w:val="24"/>
          <w:szCs w:val="24"/>
        </w:rPr>
        <w:t>rker resultatet</w:t>
      </w:r>
      <w:r w:rsidR="003633F5">
        <w:rPr>
          <w:rFonts w:ascii="Times New Roman" w:hAnsi="Times New Roman" w:cs="Times New Roman"/>
          <w:sz w:val="24"/>
          <w:szCs w:val="24"/>
        </w:rPr>
        <w:t>/tesen</w:t>
      </w:r>
      <w:r w:rsidR="002D3EB3">
        <w:rPr>
          <w:rFonts w:ascii="Times New Roman" w:hAnsi="Times New Roman" w:cs="Times New Roman"/>
          <w:sz w:val="24"/>
          <w:szCs w:val="24"/>
        </w:rPr>
        <w:t xml:space="preserve"> om att det skulle vara kvicksilver, då det lös blå</w:t>
      </w:r>
      <w:r w:rsidR="001D2DCE">
        <w:rPr>
          <w:rFonts w:ascii="Times New Roman" w:hAnsi="Times New Roman" w:cs="Times New Roman"/>
          <w:sz w:val="24"/>
          <w:szCs w:val="24"/>
        </w:rPr>
        <w:t>tt</w:t>
      </w:r>
      <w:r w:rsidR="002D3EB3">
        <w:rPr>
          <w:rFonts w:ascii="Times New Roman" w:hAnsi="Times New Roman" w:cs="Times New Roman"/>
          <w:sz w:val="24"/>
          <w:szCs w:val="24"/>
        </w:rPr>
        <w:t xml:space="preserve"> ur lampa under laborationen.</w:t>
      </w:r>
    </w:p>
    <w:p w:rsidR="002D3EB3" w:rsidRPr="00101C5B" w:rsidRDefault="002D3EB3" w:rsidP="00101C5B">
      <w:pPr>
        <w:rPr>
          <w:rFonts w:ascii="Times New Roman" w:hAnsi="Times New Roman" w:cs="Times New Roman"/>
          <w:sz w:val="24"/>
          <w:szCs w:val="24"/>
        </w:rPr>
      </w:pPr>
      <w:r>
        <w:rPr>
          <w:noProof/>
          <w:lang w:eastAsia="zh-TW"/>
        </w:rPr>
        <w:drawing>
          <wp:inline distT="0" distB="0" distL="0" distR="0">
            <wp:extent cx="3060580" cy="1022660"/>
            <wp:effectExtent l="19050" t="0" r="6470" b="0"/>
            <wp:docPr id="31" name="Bild 31" descr="File:Mercury discharge 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Mercury discharge tube.jpg"/>
                    <pic:cNvPicPr>
                      <a:picLocks noChangeAspect="1" noChangeArrowheads="1"/>
                    </pic:cNvPicPr>
                  </pic:nvPicPr>
                  <pic:blipFill>
                    <a:blip r:embed="rId18" cstate="print"/>
                    <a:srcRect/>
                    <a:stretch>
                      <a:fillRect/>
                    </a:stretch>
                  </pic:blipFill>
                  <pic:spPr bwMode="auto">
                    <a:xfrm>
                      <a:off x="0" y="0"/>
                      <a:ext cx="3062476" cy="1023294"/>
                    </a:xfrm>
                    <a:prstGeom prst="rect">
                      <a:avLst/>
                    </a:prstGeom>
                    <a:noFill/>
                    <a:ln w="9525">
                      <a:noFill/>
                      <a:miter lim="800000"/>
                      <a:headEnd/>
                      <a:tailEnd/>
                    </a:ln>
                  </pic:spPr>
                </pic:pic>
              </a:graphicData>
            </a:graphic>
          </wp:inline>
        </w:drawing>
      </w:r>
    </w:p>
    <w:p w:rsidR="00D46FD0" w:rsidRDefault="00D46FD0" w:rsidP="00D46FD0">
      <w:pPr>
        <w:pStyle w:val="Rubrik2"/>
        <w:rPr>
          <w:rFonts w:ascii="Times New Roman" w:hAnsi="Times New Roman" w:cs="Times New Roman"/>
        </w:rPr>
      </w:pPr>
      <w:r w:rsidRPr="00C720A5">
        <w:rPr>
          <w:rFonts w:ascii="Times New Roman" w:hAnsi="Times New Roman" w:cs="Times New Roman"/>
        </w:rPr>
        <w:t>Felkällor</w:t>
      </w:r>
    </w:p>
    <w:p w:rsidR="00C66A71" w:rsidRPr="00CF2DD0" w:rsidRDefault="00C66A71" w:rsidP="00C66A71">
      <w:pPr>
        <w:rPr>
          <w:rFonts w:ascii="Times New Roman" w:hAnsi="Times New Roman" w:cs="Times New Roman"/>
          <w:sz w:val="24"/>
          <w:szCs w:val="24"/>
          <w:u w:val="single"/>
        </w:rPr>
      </w:pPr>
      <w:r w:rsidRPr="00CF2DD0">
        <w:rPr>
          <w:rFonts w:ascii="Times New Roman" w:hAnsi="Times New Roman" w:cs="Times New Roman"/>
          <w:sz w:val="24"/>
          <w:szCs w:val="24"/>
          <w:u w:val="single"/>
        </w:rPr>
        <w:t>Slumpmässiga fel:</w:t>
      </w:r>
    </w:p>
    <w:p w:rsidR="00B17C0A" w:rsidRDefault="008B00B1" w:rsidP="00C66A71">
      <w:pPr>
        <w:rPr>
          <w:rFonts w:ascii="Times New Roman" w:hAnsi="Times New Roman" w:cs="Times New Roman"/>
          <w:sz w:val="24"/>
          <w:szCs w:val="24"/>
        </w:rPr>
      </w:pPr>
      <w:r>
        <w:rPr>
          <w:rFonts w:ascii="Times New Roman" w:hAnsi="Times New Roman" w:cs="Times New Roman"/>
          <w:sz w:val="24"/>
          <w:szCs w:val="24"/>
        </w:rPr>
        <w:t>Vid mätningar av vinkeln används noggrannhet på nonieskalan 1 bågminut= 1/</w:t>
      </w:r>
      <w:proofErr w:type="gramStart"/>
      <w:r>
        <w:rPr>
          <w:rFonts w:ascii="Times New Roman" w:hAnsi="Times New Roman" w:cs="Times New Roman"/>
          <w:sz w:val="24"/>
          <w:szCs w:val="24"/>
        </w:rPr>
        <w:t>60 °</w:t>
      </w:r>
      <w:proofErr w:type="gramEnd"/>
      <w:r>
        <w:rPr>
          <w:rFonts w:ascii="Times New Roman" w:hAnsi="Times New Roman" w:cs="Times New Roman"/>
          <w:sz w:val="24"/>
          <w:szCs w:val="24"/>
        </w:rPr>
        <w:t xml:space="preserve"> , noggrannheten vid mätningar av vinkeln ger en felmarginal på våglängden</w:t>
      </w:r>
      <w:r w:rsidR="00F13B50">
        <w:rPr>
          <w:rFonts w:ascii="Times New Roman" w:hAnsi="Times New Roman" w:cs="Times New Roman"/>
          <w:sz w:val="24"/>
          <w:szCs w:val="24"/>
        </w:rPr>
        <w:t xml:space="preserve"> </w:t>
      </w:r>
      <w:r>
        <w:rPr>
          <w:rFonts w:ascii="Times New Roman" w:hAnsi="Times New Roman" w:cs="Times New Roman"/>
          <w:sz w:val="24"/>
          <w:szCs w:val="24"/>
        </w:rPr>
        <w:t xml:space="preserve"> ± </w:t>
      </w:r>
      <w:r w:rsidR="00F13B50">
        <w:rPr>
          <w:rFonts w:ascii="Times New Roman" w:hAnsi="Times New Roman" w:cs="Times New Roman"/>
          <w:sz w:val="24"/>
          <w:szCs w:val="24"/>
        </w:rPr>
        <w:t xml:space="preserve">0,5 </w:t>
      </w:r>
      <w:proofErr w:type="spellStart"/>
      <w:r w:rsidR="00F13B50">
        <w:rPr>
          <w:rFonts w:ascii="Times New Roman" w:hAnsi="Times New Roman" w:cs="Times New Roman"/>
          <w:sz w:val="24"/>
          <w:szCs w:val="24"/>
        </w:rPr>
        <w:t>nm</w:t>
      </w:r>
      <w:proofErr w:type="spellEnd"/>
      <w:r w:rsidR="00F13B50">
        <w:rPr>
          <w:rFonts w:ascii="Times New Roman" w:hAnsi="Times New Roman" w:cs="Times New Roman"/>
          <w:sz w:val="24"/>
          <w:szCs w:val="24"/>
        </w:rPr>
        <w:t>.</w:t>
      </w:r>
      <w:r w:rsidR="00B17C0A">
        <w:rPr>
          <w:rFonts w:ascii="Times New Roman" w:hAnsi="Times New Roman" w:cs="Times New Roman"/>
          <w:sz w:val="24"/>
          <w:szCs w:val="24"/>
        </w:rPr>
        <w:t xml:space="preserve"> Detta är något som har påverkat </w:t>
      </w:r>
      <w:proofErr w:type="gramStart"/>
      <w:r w:rsidR="00B17C0A">
        <w:rPr>
          <w:rFonts w:ascii="Times New Roman" w:hAnsi="Times New Roman" w:cs="Times New Roman"/>
          <w:sz w:val="24"/>
          <w:szCs w:val="24"/>
        </w:rPr>
        <w:t>de felmarginal</w:t>
      </w:r>
      <w:proofErr w:type="gramEnd"/>
      <w:r w:rsidR="00B17C0A">
        <w:rPr>
          <w:rFonts w:ascii="Times New Roman" w:hAnsi="Times New Roman" w:cs="Times New Roman"/>
          <w:sz w:val="24"/>
          <w:szCs w:val="24"/>
        </w:rPr>
        <w:t xml:space="preserve"> som syns i resultatet mest. </w:t>
      </w:r>
    </w:p>
    <w:p w:rsidR="00FE0BFC" w:rsidRDefault="00FE0BFC" w:rsidP="00C66A71">
      <w:pPr>
        <w:rPr>
          <w:rFonts w:ascii="Times New Roman" w:hAnsi="Times New Roman" w:cs="Times New Roman"/>
          <w:sz w:val="24"/>
          <w:szCs w:val="24"/>
        </w:rPr>
      </w:pPr>
      <w:r>
        <w:rPr>
          <w:rFonts w:ascii="Times New Roman" w:hAnsi="Times New Roman" w:cs="Times New Roman"/>
          <w:sz w:val="24"/>
          <w:szCs w:val="24"/>
        </w:rPr>
        <w:t xml:space="preserve">Gittret kan var felkonstruerat avståndet mellan spalterna kan skilja lite, detta kommer dock inte påverka resultatet betydelsefullt. </w:t>
      </w:r>
    </w:p>
    <w:p w:rsidR="002D3EB3" w:rsidRDefault="00FE0BFC" w:rsidP="00C66A71">
      <w:pPr>
        <w:rPr>
          <w:rFonts w:ascii="Times New Roman" w:hAnsi="Times New Roman" w:cs="Times New Roman"/>
          <w:sz w:val="24"/>
          <w:szCs w:val="24"/>
        </w:rPr>
      </w:pPr>
      <w:r>
        <w:rPr>
          <w:rFonts w:ascii="Times New Roman" w:hAnsi="Times New Roman" w:cs="Times New Roman"/>
          <w:sz w:val="24"/>
          <w:szCs w:val="24"/>
        </w:rPr>
        <w:t xml:space="preserve">Det kan vara hyfsat svårt att avgöra </w:t>
      </w:r>
      <w:r w:rsidR="00CF2DD0">
        <w:rPr>
          <w:rFonts w:ascii="Times New Roman" w:hAnsi="Times New Roman" w:cs="Times New Roman"/>
          <w:sz w:val="24"/>
          <w:szCs w:val="24"/>
        </w:rPr>
        <w:t xml:space="preserve">var spektrallinjerna befinner sig, beroende på hur bra skärpan är inställd hos experimentet. </w:t>
      </w:r>
      <w:r w:rsidR="00F13B50">
        <w:rPr>
          <w:rFonts w:ascii="Times New Roman" w:hAnsi="Times New Roman" w:cs="Times New Roman"/>
          <w:sz w:val="24"/>
          <w:szCs w:val="24"/>
        </w:rPr>
        <w:t xml:space="preserve"> </w:t>
      </w:r>
      <w:r w:rsidR="00CF2DD0">
        <w:rPr>
          <w:rFonts w:ascii="Times New Roman" w:hAnsi="Times New Roman" w:cs="Times New Roman"/>
          <w:sz w:val="24"/>
          <w:szCs w:val="24"/>
        </w:rPr>
        <w:t xml:space="preserve">Det här kan också ha bidragit till de </w:t>
      </w:r>
      <w:proofErr w:type="gramStart"/>
      <w:r w:rsidR="00CF2DD0">
        <w:rPr>
          <w:rFonts w:ascii="Times New Roman" w:hAnsi="Times New Roman" w:cs="Times New Roman"/>
          <w:sz w:val="24"/>
          <w:szCs w:val="24"/>
        </w:rPr>
        <w:t>avvikelser</w:t>
      </w:r>
      <w:proofErr w:type="gramEnd"/>
      <w:r w:rsidR="00CF2DD0">
        <w:rPr>
          <w:rFonts w:ascii="Times New Roman" w:hAnsi="Times New Roman" w:cs="Times New Roman"/>
          <w:sz w:val="24"/>
          <w:szCs w:val="24"/>
        </w:rPr>
        <w:t xml:space="preserve"> i resultatet. </w:t>
      </w:r>
    </w:p>
    <w:p w:rsidR="00C66A71" w:rsidRPr="00CF2DD0" w:rsidRDefault="00C66A71" w:rsidP="00C66A71">
      <w:pPr>
        <w:rPr>
          <w:rFonts w:ascii="Times New Roman" w:hAnsi="Times New Roman" w:cs="Times New Roman"/>
          <w:sz w:val="24"/>
          <w:szCs w:val="24"/>
          <w:u w:val="single"/>
        </w:rPr>
      </w:pPr>
      <w:r w:rsidRPr="00CF2DD0">
        <w:rPr>
          <w:rFonts w:ascii="Times New Roman" w:hAnsi="Times New Roman" w:cs="Times New Roman"/>
          <w:sz w:val="24"/>
          <w:szCs w:val="24"/>
          <w:u w:val="single"/>
        </w:rPr>
        <w:t>Systematiska felkällor:</w:t>
      </w:r>
    </w:p>
    <w:p w:rsidR="00E31BBC" w:rsidRPr="00E31BBC" w:rsidRDefault="00CF2DD0" w:rsidP="00E31BBC">
      <w:pPr>
        <w:rPr>
          <w:rFonts w:ascii="Times New Roman" w:hAnsi="Times New Roman" w:cs="Times New Roman"/>
          <w:sz w:val="24"/>
          <w:szCs w:val="24"/>
        </w:rPr>
      </w:pPr>
      <w:r>
        <w:rPr>
          <w:rFonts w:ascii="Times New Roman" w:hAnsi="Times New Roman" w:cs="Times New Roman"/>
          <w:sz w:val="24"/>
          <w:szCs w:val="24"/>
        </w:rPr>
        <w:t xml:space="preserve">Inga systematiska fel noterades. </w:t>
      </w:r>
    </w:p>
    <w:p w:rsidR="0011755C" w:rsidRPr="00C720A5" w:rsidRDefault="0011755C" w:rsidP="0011755C">
      <w:pPr>
        <w:pStyle w:val="Rubrik1"/>
        <w:rPr>
          <w:rFonts w:ascii="Times New Roman" w:hAnsi="Times New Roman" w:cs="Times New Roman"/>
        </w:rPr>
      </w:pPr>
      <w:r w:rsidRPr="00C720A5">
        <w:rPr>
          <w:rFonts w:ascii="Times New Roman" w:hAnsi="Times New Roman" w:cs="Times New Roman"/>
        </w:rPr>
        <w:t>Referenser:</w:t>
      </w:r>
    </w:p>
    <w:p w:rsidR="0079402C" w:rsidRDefault="00D8579C" w:rsidP="0079402C">
      <w:pPr>
        <w:rPr>
          <w:rFonts w:ascii="Times New Roman" w:hAnsi="Times New Roman" w:cs="Times New Roman"/>
          <w:sz w:val="24"/>
          <w:szCs w:val="24"/>
        </w:rPr>
      </w:pPr>
      <w:r w:rsidRPr="00FD5315">
        <w:rPr>
          <w:rFonts w:ascii="Times New Roman" w:hAnsi="Times New Roman" w:cs="Times New Roman"/>
          <w:sz w:val="24"/>
          <w:szCs w:val="24"/>
        </w:rPr>
        <w:t xml:space="preserve">”Heureka! </w:t>
      </w:r>
      <w:r w:rsidR="00A41E59">
        <w:rPr>
          <w:rFonts w:ascii="Times New Roman" w:hAnsi="Times New Roman" w:cs="Times New Roman"/>
          <w:sz w:val="24"/>
          <w:szCs w:val="24"/>
        </w:rPr>
        <w:t>Fysik 2</w:t>
      </w:r>
      <w:r w:rsidRPr="006272AA">
        <w:rPr>
          <w:rFonts w:ascii="Times New Roman" w:hAnsi="Times New Roman" w:cs="Times New Roman"/>
          <w:sz w:val="24"/>
          <w:szCs w:val="24"/>
        </w:rPr>
        <w:t>”, Natu</w:t>
      </w:r>
      <w:r w:rsidR="00A41E59">
        <w:rPr>
          <w:rFonts w:ascii="Times New Roman" w:hAnsi="Times New Roman" w:cs="Times New Roman"/>
          <w:sz w:val="24"/>
          <w:szCs w:val="24"/>
        </w:rPr>
        <w:t>r och kultur, Stockholm 2012</w:t>
      </w:r>
    </w:p>
    <w:p w:rsidR="00777F9C" w:rsidRDefault="00CF2DD0" w:rsidP="0079402C">
      <w:pPr>
        <w:rPr>
          <w:rFonts w:ascii="Times New Roman" w:hAnsi="Times New Roman" w:cs="Times New Roman"/>
          <w:sz w:val="24"/>
          <w:szCs w:val="24"/>
        </w:rPr>
      </w:pPr>
      <w:hyperlink r:id="rId19" w:history="1">
        <w:r w:rsidRPr="0073374E">
          <w:rPr>
            <w:rStyle w:val="Hyperlnk"/>
            <w:rFonts w:ascii="Times New Roman" w:hAnsi="Times New Roman" w:cs="Times New Roman"/>
            <w:sz w:val="24"/>
            <w:szCs w:val="24"/>
          </w:rPr>
          <w:t>http://sv.wikipedia.org/wiki/V%C3%A5gl%C3%A4ngd</w:t>
        </w:r>
      </w:hyperlink>
    </w:p>
    <w:p w:rsidR="00CF2DD0" w:rsidRDefault="00CF2DD0" w:rsidP="0079402C">
      <w:pPr>
        <w:rPr>
          <w:rFonts w:ascii="Times New Roman" w:hAnsi="Times New Roman" w:cs="Times New Roman"/>
          <w:sz w:val="24"/>
          <w:szCs w:val="24"/>
        </w:rPr>
      </w:pPr>
      <w:hyperlink r:id="rId20" w:history="1">
        <w:r w:rsidRPr="0073374E">
          <w:rPr>
            <w:rStyle w:val="Hyperlnk"/>
            <w:rFonts w:ascii="Times New Roman" w:hAnsi="Times New Roman" w:cs="Times New Roman"/>
            <w:sz w:val="24"/>
            <w:szCs w:val="24"/>
          </w:rPr>
          <w:t>http://www.ne.se/excitation/165924</w:t>
        </w:r>
      </w:hyperlink>
    </w:p>
    <w:p w:rsidR="00CF2DD0" w:rsidRDefault="00CF2DD0" w:rsidP="0079402C">
      <w:pPr>
        <w:rPr>
          <w:rFonts w:ascii="Times New Roman" w:hAnsi="Times New Roman" w:cs="Times New Roman"/>
          <w:sz w:val="24"/>
          <w:szCs w:val="24"/>
        </w:rPr>
      </w:pPr>
      <w:hyperlink r:id="rId21" w:history="1">
        <w:r w:rsidRPr="0073374E">
          <w:rPr>
            <w:rStyle w:val="Hyperlnk"/>
            <w:rFonts w:ascii="Times New Roman" w:hAnsi="Times New Roman" w:cs="Times New Roman"/>
            <w:sz w:val="24"/>
            <w:szCs w:val="24"/>
          </w:rPr>
          <w:t>http://sv.wikipedia.org/wiki/Spektroskopi</w:t>
        </w:r>
      </w:hyperlink>
    </w:p>
    <w:p w:rsidR="00CF2DD0" w:rsidRDefault="00CF2DD0" w:rsidP="0079402C">
      <w:pPr>
        <w:rPr>
          <w:rFonts w:ascii="Times New Roman" w:hAnsi="Times New Roman" w:cs="Times New Roman"/>
          <w:sz w:val="24"/>
          <w:szCs w:val="24"/>
        </w:rPr>
      </w:pPr>
    </w:p>
    <w:p w:rsidR="00A56701" w:rsidRPr="00D8579C" w:rsidRDefault="00A56701" w:rsidP="0079402C">
      <w:pPr>
        <w:rPr>
          <w:rFonts w:ascii="Times New Roman" w:hAnsi="Times New Roman" w:cs="Times New Roman"/>
          <w:sz w:val="24"/>
          <w:szCs w:val="24"/>
        </w:rPr>
      </w:pPr>
    </w:p>
    <w:p w:rsidR="0088280D" w:rsidRPr="00D8579C" w:rsidRDefault="0088280D">
      <w:pPr>
        <w:rPr>
          <w:rFonts w:ascii="Times New Roman" w:hAnsi="Times New Roman" w:cs="Times New Roman"/>
          <w:sz w:val="24"/>
          <w:szCs w:val="24"/>
        </w:rPr>
      </w:pPr>
    </w:p>
    <w:sectPr w:rsidR="0088280D" w:rsidRPr="00D8579C" w:rsidSect="00D8579C">
      <w:headerReference w:type="defaul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338" w:rsidRDefault="001F5338" w:rsidP="00101726">
      <w:pPr>
        <w:spacing w:after="0" w:line="240" w:lineRule="auto"/>
      </w:pPr>
      <w:r>
        <w:separator/>
      </w:r>
    </w:p>
  </w:endnote>
  <w:endnote w:type="continuationSeparator" w:id="0">
    <w:p w:rsidR="001F5338" w:rsidRDefault="001F5338"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338" w:rsidRDefault="001F5338" w:rsidP="00101726">
      <w:pPr>
        <w:spacing w:after="0" w:line="240" w:lineRule="auto"/>
      </w:pPr>
      <w:r>
        <w:separator/>
      </w:r>
    </w:p>
  </w:footnote>
  <w:footnote w:type="continuationSeparator" w:id="0">
    <w:p w:rsidR="001F5338" w:rsidRDefault="001F5338"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F3" w:rsidRDefault="00A54FF3">
    <w:pPr>
      <w:pStyle w:val="Sidhuvud"/>
    </w:pPr>
    <w:r>
      <w:t xml:space="preserve">Av: Emil Nygren </w:t>
    </w:r>
  </w:p>
  <w:p w:rsidR="00A54FF3" w:rsidRDefault="00A54FF3">
    <w:pPr>
      <w:pStyle w:val="Sidhuvud"/>
    </w:pPr>
    <w:r>
      <w:t>NN2a</w:t>
    </w:r>
  </w:p>
  <w:p w:rsidR="00A54FF3" w:rsidRDefault="00144FE3">
    <w:pPr>
      <w:pStyle w:val="Sidhuvud"/>
    </w:pPr>
    <w:r>
      <w:t xml:space="preserve">Labbkamrat: Jessica </w:t>
    </w:r>
    <w:proofErr w:type="gramStart"/>
    <w:r>
      <w:t>Allberg</w:t>
    </w:r>
    <w:r w:rsidR="00A54FF3">
      <w:t xml:space="preserve">                                                                                               Datum</w:t>
    </w:r>
    <w:proofErr w:type="gramEnd"/>
    <w:r w:rsidR="00A54FF3">
      <w:t>: 4/4 2013</w:t>
    </w:r>
  </w:p>
  <w:p w:rsidR="00A54FF3" w:rsidRDefault="00A54FF3">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970"/>
    <w:multiLevelType w:val="hybridMultilevel"/>
    <w:tmpl w:val="7ADA88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490179"/>
    <w:multiLevelType w:val="hybridMultilevel"/>
    <w:tmpl w:val="66C62A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89B2584"/>
    <w:multiLevelType w:val="hybridMultilevel"/>
    <w:tmpl w:val="DDE64A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66355F1"/>
    <w:multiLevelType w:val="hybridMultilevel"/>
    <w:tmpl w:val="685615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E082116"/>
    <w:multiLevelType w:val="hybridMultilevel"/>
    <w:tmpl w:val="071E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B02EDC"/>
    <w:multiLevelType w:val="hybridMultilevel"/>
    <w:tmpl w:val="C474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CD447B6"/>
    <w:multiLevelType w:val="hybridMultilevel"/>
    <w:tmpl w:val="AAE007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43A17DA"/>
    <w:multiLevelType w:val="hybridMultilevel"/>
    <w:tmpl w:val="7F7E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AB37356"/>
    <w:multiLevelType w:val="hybridMultilevel"/>
    <w:tmpl w:val="F4029C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CA1030A"/>
    <w:multiLevelType w:val="hybridMultilevel"/>
    <w:tmpl w:val="A90CB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DEC250E"/>
    <w:multiLevelType w:val="hybridMultilevel"/>
    <w:tmpl w:val="9392B0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63BB4694"/>
    <w:multiLevelType w:val="hybridMultilevel"/>
    <w:tmpl w:val="B302F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5463EF0"/>
    <w:multiLevelType w:val="hybridMultilevel"/>
    <w:tmpl w:val="9F340B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A501841"/>
    <w:multiLevelType w:val="hybridMultilevel"/>
    <w:tmpl w:val="7244074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nsid w:val="7CB02CD0"/>
    <w:multiLevelType w:val="hybridMultilevel"/>
    <w:tmpl w:val="B44C6D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16"/>
  </w:num>
  <w:num w:numId="5">
    <w:abstractNumId w:val="2"/>
  </w:num>
  <w:num w:numId="6">
    <w:abstractNumId w:val="9"/>
  </w:num>
  <w:num w:numId="7">
    <w:abstractNumId w:val="5"/>
  </w:num>
  <w:num w:numId="8">
    <w:abstractNumId w:val="7"/>
  </w:num>
  <w:num w:numId="9">
    <w:abstractNumId w:val="12"/>
  </w:num>
  <w:num w:numId="10">
    <w:abstractNumId w:val="1"/>
  </w:num>
  <w:num w:numId="11">
    <w:abstractNumId w:val="10"/>
  </w:num>
  <w:num w:numId="12">
    <w:abstractNumId w:val="8"/>
  </w:num>
  <w:num w:numId="13">
    <w:abstractNumId w:val="4"/>
  </w:num>
  <w:num w:numId="14">
    <w:abstractNumId w:val="6"/>
  </w:num>
  <w:num w:numId="15">
    <w:abstractNumId w:val="0"/>
  </w:num>
  <w:num w:numId="16">
    <w:abstractNumId w:val="3"/>
  </w:num>
  <w:num w:numId="17">
    <w:abstractNumId w:val="1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drawingGridHorizontalSpacing w:val="110"/>
  <w:displayHorizontalDrawingGridEvery w:val="2"/>
  <w:characterSpacingControl w:val="doNotCompress"/>
  <w:hdrShapeDefaults>
    <o:shapedefaults v:ext="edit" spidmax="72706"/>
  </w:hdrShapeDefaults>
  <w:footnotePr>
    <w:footnote w:id="-1"/>
    <w:footnote w:id="0"/>
  </w:footnotePr>
  <w:endnotePr>
    <w:endnote w:id="-1"/>
    <w:endnote w:id="0"/>
  </w:endnotePr>
  <w:compat>
    <w:useFELayout/>
  </w:compat>
  <w:rsids>
    <w:rsidRoot w:val="00101726"/>
    <w:rsid w:val="00001AF2"/>
    <w:rsid w:val="000029BF"/>
    <w:rsid w:val="00004A2A"/>
    <w:rsid w:val="00010630"/>
    <w:rsid w:val="0001353F"/>
    <w:rsid w:val="00013CC6"/>
    <w:rsid w:val="000149DC"/>
    <w:rsid w:val="00017271"/>
    <w:rsid w:val="00017DD6"/>
    <w:rsid w:val="00021A4C"/>
    <w:rsid w:val="00022250"/>
    <w:rsid w:val="00030318"/>
    <w:rsid w:val="00031AC7"/>
    <w:rsid w:val="00034CB1"/>
    <w:rsid w:val="00044619"/>
    <w:rsid w:val="000511D5"/>
    <w:rsid w:val="0005195F"/>
    <w:rsid w:val="00053748"/>
    <w:rsid w:val="0005450F"/>
    <w:rsid w:val="00055EB2"/>
    <w:rsid w:val="000700F2"/>
    <w:rsid w:val="000701CB"/>
    <w:rsid w:val="00070316"/>
    <w:rsid w:val="00076A64"/>
    <w:rsid w:val="000803A0"/>
    <w:rsid w:val="00083379"/>
    <w:rsid w:val="00093311"/>
    <w:rsid w:val="000952EF"/>
    <w:rsid w:val="0009692E"/>
    <w:rsid w:val="000A0AA0"/>
    <w:rsid w:val="000B0FBB"/>
    <w:rsid w:val="000B634E"/>
    <w:rsid w:val="000D3E69"/>
    <w:rsid w:val="000D447E"/>
    <w:rsid w:val="000D4D0D"/>
    <w:rsid w:val="000D5B8E"/>
    <w:rsid w:val="000E36B1"/>
    <w:rsid w:val="000F574D"/>
    <w:rsid w:val="000F6E0F"/>
    <w:rsid w:val="000F6FC1"/>
    <w:rsid w:val="000F7FF1"/>
    <w:rsid w:val="00101726"/>
    <w:rsid w:val="00101C5B"/>
    <w:rsid w:val="00102354"/>
    <w:rsid w:val="00103374"/>
    <w:rsid w:val="00111F9A"/>
    <w:rsid w:val="0011755C"/>
    <w:rsid w:val="001237FB"/>
    <w:rsid w:val="00123997"/>
    <w:rsid w:val="00135076"/>
    <w:rsid w:val="00135D25"/>
    <w:rsid w:val="00144FE3"/>
    <w:rsid w:val="00153710"/>
    <w:rsid w:val="00157C04"/>
    <w:rsid w:val="00165771"/>
    <w:rsid w:val="00165A06"/>
    <w:rsid w:val="00170FDA"/>
    <w:rsid w:val="0017198B"/>
    <w:rsid w:val="001725A1"/>
    <w:rsid w:val="00175EAB"/>
    <w:rsid w:val="001775CB"/>
    <w:rsid w:val="001A7FB1"/>
    <w:rsid w:val="001B3D05"/>
    <w:rsid w:val="001B4095"/>
    <w:rsid w:val="001C0CDB"/>
    <w:rsid w:val="001C2088"/>
    <w:rsid w:val="001D2DCE"/>
    <w:rsid w:val="001D45DF"/>
    <w:rsid w:val="001D502E"/>
    <w:rsid w:val="001D6237"/>
    <w:rsid w:val="001D746F"/>
    <w:rsid w:val="001E2791"/>
    <w:rsid w:val="001E4FCE"/>
    <w:rsid w:val="001E703E"/>
    <w:rsid w:val="001F5338"/>
    <w:rsid w:val="00200B85"/>
    <w:rsid w:val="002040AA"/>
    <w:rsid w:val="00206220"/>
    <w:rsid w:val="00210563"/>
    <w:rsid w:val="0022096C"/>
    <w:rsid w:val="00220A85"/>
    <w:rsid w:val="002334CB"/>
    <w:rsid w:val="00233DC7"/>
    <w:rsid w:val="00234462"/>
    <w:rsid w:val="00237C86"/>
    <w:rsid w:val="00241B01"/>
    <w:rsid w:val="00241E4A"/>
    <w:rsid w:val="002432F5"/>
    <w:rsid w:val="002523CD"/>
    <w:rsid w:val="0025678F"/>
    <w:rsid w:val="00263B23"/>
    <w:rsid w:val="00265305"/>
    <w:rsid w:val="00266EEA"/>
    <w:rsid w:val="0028531B"/>
    <w:rsid w:val="00286D89"/>
    <w:rsid w:val="0029330D"/>
    <w:rsid w:val="00295C49"/>
    <w:rsid w:val="0029613E"/>
    <w:rsid w:val="00297548"/>
    <w:rsid w:val="002A027E"/>
    <w:rsid w:val="002C4A17"/>
    <w:rsid w:val="002D320E"/>
    <w:rsid w:val="002D3EB3"/>
    <w:rsid w:val="002D79CA"/>
    <w:rsid w:val="002E56D9"/>
    <w:rsid w:val="002F5FF3"/>
    <w:rsid w:val="002F7977"/>
    <w:rsid w:val="003025E4"/>
    <w:rsid w:val="0030623E"/>
    <w:rsid w:val="00311FF5"/>
    <w:rsid w:val="003125D7"/>
    <w:rsid w:val="003149CD"/>
    <w:rsid w:val="00321975"/>
    <w:rsid w:val="0033659A"/>
    <w:rsid w:val="00340143"/>
    <w:rsid w:val="0035283D"/>
    <w:rsid w:val="0035323B"/>
    <w:rsid w:val="003548FE"/>
    <w:rsid w:val="0036118F"/>
    <w:rsid w:val="003633F5"/>
    <w:rsid w:val="00376EFB"/>
    <w:rsid w:val="003772E1"/>
    <w:rsid w:val="00382B23"/>
    <w:rsid w:val="003916BE"/>
    <w:rsid w:val="00397E0A"/>
    <w:rsid w:val="003A7D9B"/>
    <w:rsid w:val="003B3082"/>
    <w:rsid w:val="003B72C3"/>
    <w:rsid w:val="003C09AC"/>
    <w:rsid w:val="003C0F9A"/>
    <w:rsid w:val="003C5263"/>
    <w:rsid w:val="003C6792"/>
    <w:rsid w:val="003D6EAA"/>
    <w:rsid w:val="003E50F4"/>
    <w:rsid w:val="003F00CF"/>
    <w:rsid w:val="003F190D"/>
    <w:rsid w:val="003F4142"/>
    <w:rsid w:val="003F4ED1"/>
    <w:rsid w:val="00402F5C"/>
    <w:rsid w:val="0040364D"/>
    <w:rsid w:val="00406DCC"/>
    <w:rsid w:val="00411A27"/>
    <w:rsid w:val="00413C23"/>
    <w:rsid w:val="00417F6C"/>
    <w:rsid w:val="004249E9"/>
    <w:rsid w:val="004320FB"/>
    <w:rsid w:val="00443973"/>
    <w:rsid w:val="0044443F"/>
    <w:rsid w:val="004449F3"/>
    <w:rsid w:val="0045632A"/>
    <w:rsid w:val="00466542"/>
    <w:rsid w:val="00471CF4"/>
    <w:rsid w:val="00473C1A"/>
    <w:rsid w:val="00474F33"/>
    <w:rsid w:val="00477DD7"/>
    <w:rsid w:val="00486453"/>
    <w:rsid w:val="00494C84"/>
    <w:rsid w:val="00496831"/>
    <w:rsid w:val="004B559A"/>
    <w:rsid w:val="004B6E81"/>
    <w:rsid w:val="004C1E4C"/>
    <w:rsid w:val="004C554B"/>
    <w:rsid w:val="004C68F4"/>
    <w:rsid w:val="004D4F8E"/>
    <w:rsid w:val="004D5AD1"/>
    <w:rsid w:val="004E0E4A"/>
    <w:rsid w:val="004E1A60"/>
    <w:rsid w:val="004E63B2"/>
    <w:rsid w:val="004E6550"/>
    <w:rsid w:val="004F2D2D"/>
    <w:rsid w:val="00500076"/>
    <w:rsid w:val="00521869"/>
    <w:rsid w:val="00534E3E"/>
    <w:rsid w:val="005351C3"/>
    <w:rsid w:val="0053617B"/>
    <w:rsid w:val="005401F7"/>
    <w:rsid w:val="005414D9"/>
    <w:rsid w:val="00547633"/>
    <w:rsid w:val="00552C09"/>
    <w:rsid w:val="00560904"/>
    <w:rsid w:val="00561F6B"/>
    <w:rsid w:val="00564040"/>
    <w:rsid w:val="005650A8"/>
    <w:rsid w:val="00580191"/>
    <w:rsid w:val="00581794"/>
    <w:rsid w:val="00584AF8"/>
    <w:rsid w:val="005977B1"/>
    <w:rsid w:val="005A1963"/>
    <w:rsid w:val="005B1763"/>
    <w:rsid w:val="005C1BFB"/>
    <w:rsid w:val="005C519E"/>
    <w:rsid w:val="005C546F"/>
    <w:rsid w:val="005C6D5A"/>
    <w:rsid w:val="005D72FC"/>
    <w:rsid w:val="005E050B"/>
    <w:rsid w:val="005E1487"/>
    <w:rsid w:val="005E5778"/>
    <w:rsid w:val="005E6656"/>
    <w:rsid w:val="005E7F0D"/>
    <w:rsid w:val="005F0FA1"/>
    <w:rsid w:val="005F6936"/>
    <w:rsid w:val="00601389"/>
    <w:rsid w:val="006153C6"/>
    <w:rsid w:val="006226E0"/>
    <w:rsid w:val="00624ECF"/>
    <w:rsid w:val="00631153"/>
    <w:rsid w:val="006315DD"/>
    <w:rsid w:val="00632133"/>
    <w:rsid w:val="00632204"/>
    <w:rsid w:val="0063484C"/>
    <w:rsid w:val="0064062A"/>
    <w:rsid w:val="006432B0"/>
    <w:rsid w:val="00643A86"/>
    <w:rsid w:val="00652B48"/>
    <w:rsid w:val="006555D9"/>
    <w:rsid w:val="006640A7"/>
    <w:rsid w:val="00665BD3"/>
    <w:rsid w:val="00665C1A"/>
    <w:rsid w:val="0066651C"/>
    <w:rsid w:val="00666829"/>
    <w:rsid w:val="00667A1D"/>
    <w:rsid w:val="006746E7"/>
    <w:rsid w:val="006763E8"/>
    <w:rsid w:val="00690403"/>
    <w:rsid w:val="00691487"/>
    <w:rsid w:val="006A66DE"/>
    <w:rsid w:val="006B2E35"/>
    <w:rsid w:val="006C1BC4"/>
    <w:rsid w:val="006C7DB3"/>
    <w:rsid w:val="006E5CEB"/>
    <w:rsid w:val="006E6870"/>
    <w:rsid w:val="006E6E93"/>
    <w:rsid w:val="00716922"/>
    <w:rsid w:val="00725CE6"/>
    <w:rsid w:val="007318ED"/>
    <w:rsid w:val="00734D9F"/>
    <w:rsid w:val="007366A3"/>
    <w:rsid w:val="007508E4"/>
    <w:rsid w:val="007716F6"/>
    <w:rsid w:val="00777F9C"/>
    <w:rsid w:val="00782BE6"/>
    <w:rsid w:val="00785E0D"/>
    <w:rsid w:val="00791113"/>
    <w:rsid w:val="0079402C"/>
    <w:rsid w:val="007A756D"/>
    <w:rsid w:val="007C0297"/>
    <w:rsid w:val="007C4A8D"/>
    <w:rsid w:val="007C72B9"/>
    <w:rsid w:val="007C7ADC"/>
    <w:rsid w:val="007D0BE8"/>
    <w:rsid w:val="007D18C7"/>
    <w:rsid w:val="007E7AA7"/>
    <w:rsid w:val="007F6A09"/>
    <w:rsid w:val="00800FB3"/>
    <w:rsid w:val="00802E9F"/>
    <w:rsid w:val="00803F02"/>
    <w:rsid w:val="00807B60"/>
    <w:rsid w:val="00812092"/>
    <w:rsid w:val="0083404C"/>
    <w:rsid w:val="00847CDC"/>
    <w:rsid w:val="00853240"/>
    <w:rsid w:val="00853B49"/>
    <w:rsid w:val="00855C42"/>
    <w:rsid w:val="00862B1F"/>
    <w:rsid w:val="0088280D"/>
    <w:rsid w:val="0089221F"/>
    <w:rsid w:val="008926D1"/>
    <w:rsid w:val="00892777"/>
    <w:rsid w:val="00895FC1"/>
    <w:rsid w:val="008A2558"/>
    <w:rsid w:val="008A3963"/>
    <w:rsid w:val="008A5694"/>
    <w:rsid w:val="008B00B1"/>
    <w:rsid w:val="008B0E60"/>
    <w:rsid w:val="008C4C80"/>
    <w:rsid w:val="008C736C"/>
    <w:rsid w:val="008D09F0"/>
    <w:rsid w:val="008D0F07"/>
    <w:rsid w:val="008E2A75"/>
    <w:rsid w:val="008F265D"/>
    <w:rsid w:val="008F50CD"/>
    <w:rsid w:val="009005BB"/>
    <w:rsid w:val="00900D6D"/>
    <w:rsid w:val="009050E3"/>
    <w:rsid w:val="00912CA6"/>
    <w:rsid w:val="009150F6"/>
    <w:rsid w:val="009176D5"/>
    <w:rsid w:val="00920CA5"/>
    <w:rsid w:val="00923BE0"/>
    <w:rsid w:val="00930276"/>
    <w:rsid w:val="00931ED1"/>
    <w:rsid w:val="00934493"/>
    <w:rsid w:val="00936BAD"/>
    <w:rsid w:val="009411DA"/>
    <w:rsid w:val="00942DB6"/>
    <w:rsid w:val="00945B81"/>
    <w:rsid w:val="00950B86"/>
    <w:rsid w:val="00962E30"/>
    <w:rsid w:val="0096312D"/>
    <w:rsid w:val="00971114"/>
    <w:rsid w:val="0098092A"/>
    <w:rsid w:val="00982FE2"/>
    <w:rsid w:val="00983392"/>
    <w:rsid w:val="009862EC"/>
    <w:rsid w:val="00990395"/>
    <w:rsid w:val="00993558"/>
    <w:rsid w:val="009A0727"/>
    <w:rsid w:val="009A0D0B"/>
    <w:rsid w:val="009B1DF1"/>
    <w:rsid w:val="009B2F4E"/>
    <w:rsid w:val="009B3CAA"/>
    <w:rsid w:val="009C076B"/>
    <w:rsid w:val="009C09F6"/>
    <w:rsid w:val="009C2728"/>
    <w:rsid w:val="009C5434"/>
    <w:rsid w:val="009C5B37"/>
    <w:rsid w:val="009D3FE3"/>
    <w:rsid w:val="009E1143"/>
    <w:rsid w:val="009E7C82"/>
    <w:rsid w:val="009F2E22"/>
    <w:rsid w:val="009F3CF1"/>
    <w:rsid w:val="009F6342"/>
    <w:rsid w:val="00A01867"/>
    <w:rsid w:val="00A10112"/>
    <w:rsid w:val="00A12662"/>
    <w:rsid w:val="00A219CB"/>
    <w:rsid w:val="00A22F67"/>
    <w:rsid w:val="00A23BC7"/>
    <w:rsid w:val="00A26F93"/>
    <w:rsid w:val="00A32E19"/>
    <w:rsid w:val="00A34C8D"/>
    <w:rsid w:val="00A3718B"/>
    <w:rsid w:val="00A41E59"/>
    <w:rsid w:val="00A4381B"/>
    <w:rsid w:val="00A47A16"/>
    <w:rsid w:val="00A51961"/>
    <w:rsid w:val="00A54FF3"/>
    <w:rsid w:val="00A56701"/>
    <w:rsid w:val="00A623F7"/>
    <w:rsid w:val="00A663B7"/>
    <w:rsid w:val="00A73439"/>
    <w:rsid w:val="00A73D7F"/>
    <w:rsid w:val="00A7414E"/>
    <w:rsid w:val="00A80F28"/>
    <w:rsid w:val="00A90388"/>
    <w:rsid w:val="00A90CCD"/>
    <w:rsid w:val="00A91E18"/>
    <w:rsid w:val="00A932AF"/>
    <w:rsid w:val="00AA162C"/>
    <w:rsid w:val="00AA2CC2"/>
    <w:rsid w:val="00AA5606"/>
    <w:rsid w:val="00AB2C41"/>
    <w:rsid w:val="00AB4800"/>
    <w:rsid w:val="00AC4535"/>
    <w:rsid w:val="00AD08E7"/>
    <w:rsid w:val="00AD5AA7"/>
    <w:rsid w:val="00AE2727"/>
    <w:rsid w:val="00AE3BE1"/>
    <w:rsid w:val="00AE7B9B"/>
    <w:rsid w:val="00AF1D76"/>
    <w:rsid w:val="00AF6143"/>
    <w:rsid w:val="00B003E5"/>
    <w:rsid w:val="00B017E0"/>
    <w:rsid w:val="00B10A5F"/>
    <w:rsid w:val="00B10EF6"/>
    <w:rsid w:val="00B12994"/>
    <w:rsid w:val="00B16636"/>
    <w:rsid w:val="00B17C0A"/>
    <w:rsid w:val="00B212D3"/>
    <w:rsid w:val="00B272F2"/>
    <w:rsid w:val="00B43841"/>
    <w:rsid w:val="00B46D5C"/>
    <w:rsid w:val="00B47E38"/>
    <w:rsid w:val="00B63EC2"/>
    <w:rsid w:val="00B707DC"/>
    <w:rsid w:val="00B815CA"/>
    <w:rsid w:val="00B91913"/>
    <w:rsid w:val="00B93423"/>
    <w:rsid w:val="00BB40CE"/>
    <w:rsid w:val="00BC0B9C"/>
    <w:rsid w:val="00BC198D"/>
    <w:rsid w:val="00BD2E12"/>
    <w:rsid w:val="00BE1725"/>
    <w:rsid w:val="00BF0A31"/>
    <w:rsid w:val="00BF29DE"/>
    <w:rsid w:val="00BF699F"/>
    <w:rsid w:val="00BF7F78"/>
    <w:rsid w:val="00C015B4"/>
    <w:rsid w:val="00C02535"/>
    <w:rsid w:val="00C04198"/>
    <w:rsid w:val="00C0508C"/>
    <w:rsid w:val="00C25EE3"/>
    <w:rsid w:val="00C32F71"/>
    <w:rsid w:val="00C334DC"/>
    <w:rsid w:val="00C41438"/>
    <w:rsid w:val="00C43657"/>
    <w:rsid w:val="00C43B88"/>
    <w:rsid w:val="00C503E1"/>
    <w:rsid w:val="00C53839"/>
    <w:rsid w:val="00C54114"/>
    <w:rsid w:val="00C66A71"/>
    <w:rsid w:val="00C720A5"/>
    <w:rsid w:val="00C74ECA"/>
    <w:rsid w:val="00C75710"/>
    <w:rsid w:val="00C77231"/>
    <w:rsid w:val="00C95AB0"/>
    <w:rsid w:val="00CB472B"/>
    <w:rsid w:val="00CC64F3"/>
    <w:rsid w:val="00CD164C"/>
    <w:rsid w:val="00CE1477"/>
    <w:rsid w:val="00CE6876"/>
    <w:rsid w:val="00CF2DD0"/>
    <w:rsid w:val="00D01CC3"/>
    <w:rsid w:val="00D05F95"/>
    <w:rsid w:val="00D06515"/>
    <w:rsid w:val="00D13564"/>
    <w:rsid w:val="00D20018"/>
    <w:rsid w:val="00D26F24"/>
    <w:rsid w:val="00D41584"/>
    <w:rsid w:val="00D46FD0"/>
    <w:rsid w:val="00D50282"/>
    <w:rsid w:val="00D5568F"/>
    <w:rsid w:val="00D5679F"/>
    <w:rsid w:val="00D61226"/>
    <w:rsid w:val="00D64B25"/>
    <w:rsid w:val="00D64E04"/>
    <w:rsid w:val="00D652CD"/>
    <w:rsid w:val="00D713FD"/>
    <w:rsid w:val="00D71DA3"/>
    <w:rsid w:val="00D80F2A"/>
    <w:rsid w:val="00D80F57"/>
    <w:rsid w:val="00D8579C"/>
    <w:rsid w:val="00D94A10"/>
    <w:rsid w:val="00DB19C9"/>
    <w:rsid w:val="00DB22D3"/>
    <w:rsid w:val="00DB593F"/>
    <w:rsid w:val="00DC0813"/>
    <w:rsid w:val="00DC7991"/>
    <w:rsid w:val="00DD387A"/>
    <w:rsid w:val="00DD491F"/>
    <w:rsid w:val="00DD61C8"/>
    <w:rsid w:val="00DD6BA2"/>
    <w:rsid w:val="00DE34B1"/>
    <w:rsid w:val="00DE48CB"/>
    <w:rsid w:val="00DF40EF"/>
    <w:rsid w:val="00DF78D1"/>
    <w:rsid w:val="00E02D02"/>
    <w:rsid w:val="00E1064C"/>
    <w:rsid w:val="00E11864"/>
    <w:rsid w:val="00E163CD"/>
    <w:rsid w:val="00E16B4D"/>
    <w:rsid w:val="00E17789"/>
    <w:rsid w:val="00E21003"/>
    <w:rsid w:val="00E22CAC"/>
    <w:rsid w:val="00E27975"/>
    <w:rsid w:val="00E31BBC"/>
    <w:rsid w:val="00E3387E"/>
    <w:rsid w:val="00E33957"/>
    <w:rsid w:val="00E42371"/>
    <w:rsid w:val="00E43EA6"/>
    <w:rsid w:val="00E45748"/>
    <w:rsid w:val="00E55BD0"/>
    <w:rsid w:val="00E614CD"/>
    <w:rsid w:val="00E659AB"/>
    <w:rsid w:val="00E7292F"/>
    <w:rsid w:val="00E76017"/>
    <w:rsid w:val="00E80191"/>
    <w:rsid w:val="00E8490C"/>
    <w:rsid w:val="00E852D3"/>
    <w:rsid w:val="00EA4649"/>
    <w:rsid w:val="00EA7F12"/>
    <w:rsid w:val="00EB0C66"/>
    <w:rsid w:val="00EB7535"/>
    <w:rsid w:val="00ED28E6"/>
    <w:rsid w:val="00ED3794"/>
    <w:rsid w:val="00EE5AAB"/>
    <w:rsid w:val="00EF5AAD"/>
    <w:rsid w:val="00F05DA6"/>
    <w:rsid w:val="00F13B50"/>
    <w:rsid w:val="00F15487"/>
    <w:rsid w:val="00F26E1B"/>
    <w:rsid w:val="00F274C2"/>
    <w:rsid w:val="00F308A3"/>
    <w:rsid w:val="00F3635A"/>
    <w:rsid w:val="00F44D77"/>
    <w:rsid w:val="00F45B12"/>
    <w:rsid w:val="00F653C5"/>
    <w:rsid w:val="00F8206D"/>
    <w:rsid w:val="00F825BB"/>
    <w:rsid w:val="00F86B34"/>
    <w:rsid w:val="00F9151B"/>
    <w:rsid w:val="00F9224A"/>
    <w:rsid w:val="00FB4F6D"/>
    <w:rsid w:val="00FC241F"/>
    <w:rsid w:val="00FC3DD9"/>
    <w:rsid w:val="00FE0235"/>
    <w:rsid w:val="00FE0BFC"/>
    <w:rsid w:val="00FE2805"/>
    <w:rsid w:val="00FE2BA3"/>
    <w:rsid w:val="00FF3A9C"/>
    <w:rsid w:val="00FF5D5D"/>
  </w:rsids>
  <m:mathPr>
    <m:mathFont m:val="Cambria Math"/>
    <m:brkBin m:val="before"/>
    <m:brkBinSub m:val="--"/>
    <m:smallFrac m:val="off"/>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rules v:ext="edit">
        <o:r id="V:Rule2" type="connector" idref="#_x0000_s11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0904"/>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CC64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style>
  <w:style w:type="character" w:customStyle="1" w:styleId="IngetavstndChar">
    <w:name w:val="Inget avstånd Char"/>
    <w:basedOn w:val="Standardstycketeckensnitt"/>
    <w:link w:val="Ingetavstnd"/>
    <w:uiPriority w:val="1"/>
    <w:rsid w:val="00D8579C"/>
    <w:rPr>
      <w:rFonts w:eastAsiaTheme="minorEastAsia"/>
    </w:rPr>
  </w:style>
  <w:style w:type="character" w:customStyle="1" w:styleId="Rubrik3Char">
    <w:name w:val="Rubrik 3 Char"/>
    <w:basedOn w:val="Standardstycketeckensnitt"/>
    <w:link w:val="Rubrik3"/>
    <w:uiPriority w:val="9"/>
    <w:rsid w:val="00560904"/>
    <w:rPr>
      <w:rFonts w:asciiTheme="majorHAnsi" w:eastAsiaTheme="majorEastAsia" w:hAnsiTheme="majorHAnsi" w:cstheme="majorBidi"/>
      <w:b/>
      <w:bCs/>
      <w:color w:val="4F81BD" w:themeColor="accent1"/>
    </w:rPr>
  </w:style>
  <w:style w:type="table" w:styleId="Tabellrutnt">
    <w:name w:val="Table Grid"/>
    <w:basedOn w:val="Normaltabell"/>
    <w:uiPriority w:val="59"/>
    <w:rsid w:val="007716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formateradtext">
    <w:name w:val="Plain Text"/>
    <w:basedOn w:val="Normal"/>
    <w:link w:val="OformateradtextChar"/>
    <w:rsid w:val="00103374"/>
    <w:pPr>
      <w:spacing w:after="0" w:line="240" w:lineRule="auto"/>
    </w:pPr>
    <w:rPr>
      <w:rFonts w:ascii="Courier New" w:eastAsia="Times New Roman" w:hAnsi="Courier New" w:cs="Courier New"/>
      <w:sz w:val="20"/>
      <w:szCs w:val="20"/>
      <w:lang w:eastAsia="sv-SE"/>
    </w:rPr>
  </w:style>
  <w:style w:type="character" w:customStyle="1" w:styleId="OformateradtextChar">
    <w:name w:val="Oformaterad text Char"/>
    <w:basedOn w:val="Standardstycketeckensnitt"/>
    <w:link w:val="Oformateradtext"/>
    <w:rsid w:val="00103374"/>
    <w:rPr>
      <w:rFonts w:ascii="Courier New" w:eastAsia="Times New Roman" w:hAnsi="Courier New" w:cs="Courier New"/>
      <w:sz w:val="20"/>
      <w:szCs w:val="20"/>
      <w:lang w:eastAsia="sv-SE"/>
    </w:rPr>
  </w:style>
  <w:style w:type="character" w:customStyle="1" w:styleId="Rubrik4Char">
    <w:name w:val="Rubrik 4 Char"/>
    <w:basedOn w:val="Standardstycketeckensnitt"/>
    <w:link w:val="Rubrik4"/>
    <w:uiPriority w:val="9"/>
    <w:rsid w:val="00CC64F3"/>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777F9C"/>
    <w:rPr>
      <w:color w:val="0000FF" w:themeColor="hyperlink"/>
      <w:u w:val="single"/>
    </w:rPr>
  </w:style>
  <w:style w:type="character" w:styleId="AnvndHyperlnk">
    <w:name w:val="FollowedHyperlink"/>
    <w:basedOn w:val="Standardstycketeckensnitt"/>
    <w:uiPriority w:val="99"/>
    <w:semiHidden/>
    <w:unhideWhenUsed/>
    <w:rsid w:val="00DF40E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7636872">
      <w:bodyDiv w:val="1"/>
      <w:marLeft w:val="0"/>
      <w:marRight w:val="0"/>
      <w:marTop w:val="0"/>
      <w:marBottom w:val="0"/>
      <w:divBdr>
        <w:top w:val="none" w:sz="0" w:space="0" w:color="auto"/>
        <w:left w:val="none" w:sz="0" w:space="0" w:color="auto"/>
        <w:bottom w:val="none" w:sz="0" w:space="0" w:color="auto"/>
        <w:right w:val="none" w:sz="0" w:space="0" w:color="auto"/>
      </w:divBdr>
    </w:div>
    <w:div w:id="443886747">
      <w:bodyDiv w:val="1"/>
      <w:marLeft w:val="0"/>
      <w:marRight w:val="0"/>
      <w:marTop w:val="0"/>
      <w:marBottom w:val="0"/>
      <w:divBdr>
        <w:top w:val="none" w:sz="0" w:space="0" w:color="auto"/>
        <w:left w:val="none" w:sz="0" w:space="0" w:color="auto"/>
        <w:bottom w:val="none" w:sz="0" w:space="0" w:color="auto"/>
        <w:right w:val="none" w:sz="0" w:space="0" w:color="auto"/>
      </w:divBdr>
    </w:div>
    <w:div w:id="454251737">
      <w:bodyDiv w:val="1"/>
      <w:marLeft w:val="0"/>
      <w:marRight w:val="0"/>
      <w:marTop w:val="0"/>
      <w:marBottom w:val="0"/>
      <w:divBdr>
        <w:top w:val="none" w:sz="0" w:space="0" w:color="auto"/>
        <w:left w:val="none" w:sz="0" w:space="0" w:color="auto"/>
        <w:bottom w:val="none" w:sz="0" w:space="0" w:color="auto"/>
        <w:right w:val="none" w:sz="0" w:space="0" w:color="auto"/>
      </w:divBdr>
    </w:div>
    <w:div w:id="597761889">
      <w:bodyDiv w:val="1"/>
      <w:marLeft w:val="0"/>
      <w:marRight w:val="0"/>
      <w:marTop w:val="0"/>
      <w:marBottom w:val="0"/>
      <w:divBdr>
        <w:top w:val="none" w:sz="0" w:space="0" w:color="auto"/>
        <w:left w:val="none" w:sz="0" w:space="0" w:color="auto"/>
        <w:bottom w:val="none" w:sz="0" w:space="0" w:color="auto"/>
        <w:right w:val="none" w:sz="0" w:space="0" w:color="auto"/>
      </w:divBdr>
    </w:div>
    <w:div w:id="760370111">
      <w:bodyDiv w:val="1"/>
      <w:marLeft w:val="0"/>
      <w:marRight w:val="0"/>
      <w:marTop w:val="0"/>
      <w:marBottom w:val="0"/>
      <w:divBdr>
        <w:top w:val="none" w:sz="0" w:space="0" w:color="auto"/>
        <w:left w:val="none" w:sz="0" w:space="0" w:color="auto"/>
        <w:bottom w:val="none" w:sz="0" w:space="0" w:color="auto"/>
        <w:right w:val="none" w:sz="0" w:space="0" w:color="auto"/>
      </w:divBdr>
    </w:div>
    <w:div w:id="762265187">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025516592">
      <w:bodyDiv w:val="1"/>
      <w:marLeft w:val="0"/>
      <w:marRight w:val="0"/>
      <w:marTop w:val="0"/>
      <w:marBottom w:val="0"/>
      <w:divBdr>
        <w:top w:val="none" w:sz="0" w:space="0" w:color="auto"/>
        <w:left w:val="none" w:sz="0" w:space="0" w:color="auto"/>
        <w:bottom w:val="none" w:sz="0" w:space="0" w:color="auto"/>
        <w:right w:val="none" w:sz="0" w:space="0" w:color="auto"/>
      </w:divBdr>
    </w:div>
    <w:div w:id="1067725718">
      <w:bodyDiv w:val="1"/>
      <w:marLeft w:val="0"/>
      <w:marRight w:val="0"/>
      <w:marTop w:val="0"/>
      <w:marBottom w:val="0"/>
      <w:divBdr>
        <w:top w:val="none" w:sz="0" w:space="0" w:color="auto"/>
        <w:left w:val="none" w:sz="0" w:space="0" w:color="auto"/>
        <w:bottom w:val="none" w:sz="0" w:space="0" w:color="auto"/>
        <w:right w:val="none" w:sz="0" w:space="0" w:color="auto"/>
      </w:divBdr>
    </w:div>
    <w:div w:id="1068041170">
      <w:bodyDiv w:val="1"/>
      <w:marLeft w:val="0"/>
      <w:marRight w:val="0"/>
      <w:marTop w:val="0"/>
      <w:marBottom w:val="0"/>
      <w:divBdr>
        <w:top w:val="none" w:sz="0" w:space="0" w:color="auto"/>
        <w:left w:val="none" w:sz="0" w:space="0" w:color="auto"/>
        <w:bottom w:val="none" w:sz="0" w:space="0" w:color="auto"/>
        <w:right w:val="none" w:sz="0" w:space="0" w:color="auto"/>
      </w:divBdr>
    </w:div>
    <w:div w:id="110087633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41393104">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671062367">
      <w:bodyDiv w:val="1"/>
      <w:marLeft w:val="0"/>
      <w:marRight w:val="0"/>
      <w:marTop w:val="0"/>
      <w:marBottom w:val="0"/>
      <w:divBdr>
        <w:top w:val="none" w:sz="0" w:space="0" w:color="auto"/>
        <w:left w:val="none" w:sz="0" w:space="0" w:color="auto"/>
        <w:bottom w:val="none" w:sz="0" w:space="0" w:color="auto"/>
        <w:right w:val="none" w:sz="0" w:space="0" w:color="auto"/>
      </w:divBdr>
    </w:div>
    <w:div w:id="1888100836">
      <w:bodyDiv w:val="1"/>
      <w:marLeft w:val="0"/>
      <w:marRight w:val="0"/>
      <w:marTop w:val="0"/>
      <w:marBottom w:val="0"/>
      <w:divBdr>
        <w:top w:val="none" w:sz="0" w:space="0" w:color="auto"/>
        <w:left w:val="none" w:sz="0" w:space="0" w:color="auto"/>
        <w:bottom w:val="none" w:sz="0" w:space="0" w:color="auto"/>
        <w:right w:val="none" w:sz="0" w:space="0" w:color="auto"/>
      </w:divBdr>
    </w:div>
    <w:div w:id="2094626646">
      <w:bodyDiv w:val="1"/>
      <w:marLeft w:val="0"/>
      <w:marRight w:val="0"/>
      <w:marTop w:val="0"/>
      <w:marBottom w:val="0"/>
      <w:divBdr>
        <w:top w:val="none" w:sz="0" w:space="0" w:color="auto"/>
        <w:left w:val="none" w:sz="0" w:space="0" w:color="auto"/>
        <w:bottom w:val="none" w:sz="0" w:space="0" w:color="auto"/>
        <w:right w:val="none" w:sz="0" w:space="0" w:color="auto"/>
      </w:divBdr>
    </w:div>
    <w:div w:id="21068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v.wikipedia.org/wiki/Spektroskopi"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yperlink" Target="http://www.ne.se/excitation/16592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v.wikipedia.org/wiki/V%C3%A5gl%C3%A4ng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170667"/>
    <w:rsid w:val="00170667"/>
    <w:rsid w:val="00786977"/>
  </w:rsids>
  <m:mathPr>
    <m:mathFont m:val="Cambria Math"/>
    <m:brkBin m:val="before"/>
    <m:brkBinSub m:val="--"/>
    <m:smallFrac m:val="off"/>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A39B7668F904C4BAF72686E09C6D86B">
    <w:name w:val="1A39B7668F904C4BAF72686E09C6D86B"/>
    <w:rsid w:val="00170667"/>
  </w:style>
  <w:style w:type="paragraph" w:customStyle="1" w:styleId="D397F711DFEF42798BA011595D0A2DE6">
    <w:name w:val="D397F711DFEF42798BA011595D0A2DE6"/>
    <w:rsid w:val="00170667"/>
  </w:style>
  <w:style w:type="paragraph" w:customStyle="1" w:styleId="0AE1681D8E934808B0578B09CC4C9A03">
    <w:name w:val="0AE1681D8E934808B0578B09CC4C9A03"/>
    <w:rsid w:val="001706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NN2a</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7F380CF0920D478F27900B59F18382" ma:contentTypeVersion="5" ma:contentTypeDescription="Skapa ett nytt dokument." ma:contentTypeScope="" ma:versionID="12ff7aa7d4013c9a5cc44cafdb79fc50">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08B6877C-5427-4EE6-B842-467E205B7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26D55AB-8358-480A-8554-23AA8532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7</Pages>
  <Words>1115</Words>
  <Characters>5913</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Labbrapport-                Atomär spektrum</vt:lpstr>
    </vt:vector>
  </TitlesOfParts>
  <Company>Nacka Gymnasium</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Atomär spektrum</dc:title>
  <dc:subject>Nacka Gymnasium</dc:subject>
  <dc:creator>Emil Nygren</dc:creator>
  <cp:lastModifiedBy>emil.r.nygren</cp:lastModifiedBy>
  <cp:revision>21</cp:revision>
  <dcterms:created xsi:type="dcterms:W3CDTF">2013-04-22T13:05:00Z</dcterms:created>
  <dcterms:modified xsi:type="dcterms:W3CDTF">2013-04-29T20:27:00Z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0x010100F47F380CF0920D478F27900B59F18382</vt:lpwstr>
  </property>
  <property fmtid="{D5CDD505-2E9C-101B-9397-08002B2CF9AE}" pid="3" name="VESetPermission">
    <vt:bool>true</vt:bool>
  </property>
</Properties>
</file>