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616474"/>
        <w:docPartObj>
          <w:docPartGallery w:val="Cover Pages"/>
          <w:docPartUnique/>
        </w:docPartObj>
      </w:sdtPr>
      <w:sdtEndPr>
        <w:rPr>
          <w:rFonts w:ascii="Times New Roman" w:eastAsiaTheme="minorHAnsi" w:hAnsi="Times New Roman" w:cstheme="minorBidi"/>
          <w:caps w:val="0"/>
          <w:sz w:val="24"/>
        </w:rPr>
      </w:sdtEndPr>
      <w:sdtContent>
        <w:tbl>
          <w:tblPr>
            <w:tblW w:w="5000" w:type="pct"/>
            <w:jc w:val="center"/>
            <w:tblLook w:val="04A0"/>
          </w:tblPr>
          <w:tblGrid>
            <w:gridCol w:w="9288"/>
          </w:tblGrid>
          <w:tr w:rsidR="00287E26">
            <w:trPr>
              <w:trHeight w:val="2880"/>
              <w:jc w:val="center"/>
            </w:trPr>
            <w:tc>
              <w:tcPr>
                <w:tcW w:w="5000" w:type="pct"/>
              </w:tcPr>
              <w:p w:rsidR="00287E26" w:rsidRDefault="00287E26" w:rsidP="00287E26">
                <w:pPr>
                  <w:pStyle w:val="Ingetavstnd"/>
                  <w:jc w:val="center"/>
                  <w:rPr>
                    <w:rFonts w:asciiTheme="majorHAnsi" w:eastAsiaTheme="majorEastAsia" w:hAnsiTheme="majorHAnsi" w:cstheme="majorBidi"/>
                    <w:caps/>
                  </w:rPr>
                </w:pPr>
              </w:p>
            </w:tc>
          </w:tr>
          <w:tr w:rsidR="00287E26">
            <w:trPr>
              <w:trHeight w:val="1440"/>
              <w:jc w:val="center"/>
            </w:trPr>
            <w:sdt>
              <w:sdtPr>
                <w:rPr>
                  <w:rFonts w:ascii="Times New Roman" w:eastAsiaTheme="majorEastAsia" w:hAnsi="Times New Roman" w:cs="Times New Roman"/>
                  <w:sz w:val="80"/>
                  <w:szCs w:val="80"/>
                </w:rPr>
                <w:alias w:val="Rubrik"/>
                <w:id w:val="15524250"/>
                <w:placeholder>
                  <w:docPart w:val="0DBC2F2E6D5C478E870141367619209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87E26" w:rsidRDefault="00287E26" w:rsidP="00287E26">
                    <w:pPr>
                      <w:pStyle w:val="Ingetavstnd"/>
                      <w:jc w:val="center"/>
                      <w:rPr>
                        <w:rFonts w:asciiTheme="majorHAnsi" w:eastAsiaTheme="majorEastAsia" w:hAnsiTheme="majorHAnsi" w:cstheme="majorBidi"/>
                        <w:sz w:val="80"/>
                        <w:szCs w:val="80"/>
                      </w:rPr>
                    </w:pPr>
                    <w:r w:rsidRPr="00287E26">
                      <w:rPr>
                        <w:rFonts w:ascii="Times New Roman" w:eastAsiaTheme="majorEastAsia" w:hAnsi="Times New Roman" w:cs="Times New Roman"/>
                        <w:sz w:val="80"/>
                        <w:szCs w:val="80"/>
                      </w:rPr>
                      <w:t>Hitta Mitt Hem</w:t>
                    </w:r>
                  </w:p>
                </w:tc>
              </w:sdtContent>
            </w:sdt>
          </w:tr>
          <w:tr w:rsidR="00287E26">
            <w:trPr>
              <w:trHeight w:val="720"/>
              <w:jc w:val="center"/>
            </w:trPr>
            <w:tc>
              <w:tcPr>
                <w:tcW w:w="5000" w:type="pct"/>
                <w:tcBorders>
                  <w:top w:val="single" w:sz="4" w:space="0" w:color="4F81BD" w:themeColor="accent1"/>
                </w:tcBorders>
                <w:vAlign w:val="center"/>
              </w:tcPr>
              <w:p w:rsidR="00287E26" w:rsidRDefault="00287E26">
                <w:pPr>
                  <w:pStyle w:val="Ingetavstnd"/>
                  <w:jc w:val="center"/>
                  <w:rPr>
                    <w:rFonts w:asciiTheme="majorHAnsi" w:eastAsiaTheme="majorEastAsia" w:hAnsiTheme="majorHAnsi" w:cstheme="majorBidi"/>
                    <w:sz w:val="44"/>
                    <w:szCs w:val="44"/>
                  </w:rPr>
                </w:pPr>
              </w:p>
            </w:tc>
          </w:tr>
          <w:tr w:rsidR="00287E26">
            <w:trPr>
              <w:trHeight w:val="360"/>
              <w:jc w:val="center"/>
            </w:trPr>
            <w:tc>
              <w:tcPr>
                <w:tcW w:w="5000" w:type="pct"/>
                <w:vAlign w:val="center"/>
              </w:tcPr>
              <w:p w:rsidR="00287E26" w:rsidRDefault="00287E26">
                <w:pPr>
                  <w:pStyle w:val="Ingetavstnd"/>
                  <w:jc w:val="center"/>
                </w:pPr>
              </w:p>
            </w:tc>
          </w:tr>
          <w:tr w:rsidR="00287E26">
            <w:trPr>
              <w:trHeight w:val="360"/>
              <w:jc w:val="center"/>
            </w:trPr>
            <w:sdt>
              <w:sdtPr>
                <w:rPr>
                  <w:rFonts w:ascii="Times New Roman" w:hAnsi="Times New Roman" w:cs="Times New Roman"/>
                  <w:b/>
                  <w:bCs/>
                </w:rPr>
                <w:alias w:val="Författare"/>
                <w:id w:val="15524260"/>
                <w:placeholder>
                  <w:docPart w:val="B1D81778D1484335A7F937A2AE7DD7F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87E26" w:rsidRPr="00287E26" w:rsidRDefault="00287E26">
                    <w:pPr>
                      <w:pStyle w:val="Ingetavstnd"/>
                      <w:jc w:val="center"/>
                      <w:rPr>
                        <w:rFonts w:ascii="Times New Roman" w:hAnsi="Times New Roman" w:cs="Times New Roman"/>
                        <w:b/>
                        <w:bCs/>
                      </w:rPr>
                    </w:pPr>
                    <w:r w:rsidRPr="00287E26">
                      <w:rPr>
                        <w:rFonts w:ascii="Times New Roman" w:hAnsi="Times New Roman" w:cs="Times New Roman"/>
                        <w:b/>
                        <w:bCs/>
                      </w:rPr>
                      <w:t>Peter Emilsson</w:t>
                    </w:r>
                  </w:p>
                </w:tc>
              </w:sdtContent>
            </w:sdt>
          </w:tr>
          <w:tr w:rsidR="00287E26">
            <w:trPr>
              <w:trHeight w:val="360"/>
              <w:jc w:val="center"/>
            </w:trPr>
            <w:sdt>
              <w:sdtPr>
                <w:rPr>
                  <w:rFonts w:ascii="Times New Roman" w:hAnsi="Times New Roman" w:cs="Times New Roman"/>
                  <w:b/>
                  <w:bCs/>
                </w:rPr>
                <w:alias w:val="Datum"/>
                <w:id w:val="516659546"/>
                <w:placeholder>
                  <w:docPart w:val="20081E4AFD9548518670474E2A10FE21"/>
                </w:placeholder>
                <w:dataBinding w:prefixMappings="xmlns:ns0='http://schemas.microsoft.com/office/2006/coverPageProps'" w:xpath="/ns0:CoverPageProperties[1]/ns0:PublishDate[1]" w:storeItemID="{55AF091B-3C7A-41E3-B477-F2FDAA23CFDA}"/>
                <w:date w:fullDate="2014-01-19T00:00:00Z">
                  <w:dateFormat w:val="yyyy-MM-dd"/>
                  <w:lid w:val="sv-SE"/>
                  <w:storeMappedDataAs w:val="dateTime"/>
                  <w:calendar w:val="gregorian"/>
                </w:date>
              </w:sdtPr>
              <w:sdtContent>
                <w:tc>
                  <w:tcPr>
                    <w:tcW w:w="5000" w:type="pct"/>
                    <w:vAlign w:val="center"/>
                  </w:tcPr>
                  <w:p w:rsidR="00287E26" w:rsidRPr="00287E26" w:rsidRDefault="00287E26">
                    <w:pPr>
                      <w:pStyle w:val="Ingetavstnd"/>
                      <w:jc w:val="center"/>
                      <w:rPr>
                        <w:rFonts w:ascii="Times New Roman" w:hAnsi="Times New Roman" w:cs="Times New Roman"/>
                        <w:b/>
                        <w:bCs/>
                      </w:rPr>
                    </w:pPr>
                    <w:r w:rsidRPr="00287E26">
                      <w:rPr>
                        <w:rFonts w:ascii="Times New Roman" w:hAnsi="Times New Roman" w:cs="Times New Roman"/>
                        <w:b/>
                        <w:bCs/>
                      </w:rPr>
                      <w:t>2014-01-19</w:t>
                    </w:r>
                  </w:p>
                </w:tc>
              </w:sdtContent>
            </w:sdt>
          </w:tr>
        </w:tbl>
        <w:p w:rsidR="00287E26" w:rsidRDefault="00287E26"/>
        <w:p w:rsidR="00287E26" w:rsidRDefault="00287E26"/>
        <w:tbl>
          <w:tblPr>
            <w:tblpPr w:leftFromText="187" w:rightFromText="187" w:horzAnchor="margin" w:tblpXSpec="center" w:tblpYSpec="bottom"/>
            <w:tblW w:w="5000" w:type="pct"/>
            <w:tblLook w:val="04A0"/>
          </w:tblPr>
          <w:tblGrid>
            <w:gridCol w:w="9288"/>
          </w:tblGrid>
          <w:tr w:rsidR="00287E26">
            <w:tc>
              <w:tcPr>
                <w:tcW w:w="5000" w:type="pct"/>
              </w:tcPr>
              <w:p w:rsidR="00287E26" w:rsidRDefault="00287E26">
                <w:pPr>
                  <w:pStyle w:val="Ingetavstnd"/>
                </w:pPr>
              </w:p>
            </w:tc>
          </w:tr>
        </w:tbl>
        <w:p w:rsidR="00287E26" w:rsidRDefault="00287E26"/>
        <w:p w:rsidR="00287E26" w:rsidRDefault="00287E26">
          <w:r>
            <w:br w:type="page"/>
          </w:r>
        </w:p>
      </w:sdtContent>
    </w:sdt>
    <w:sdt>
      <w:sdtPr>
        <w:id w:val="4616529"/>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287E26" w:rsidRDefault="00287E26">
          <w:pPr>
            <w:pStyle w:val="Innehllsfrteckningsrubrik"/>
          </w:pPr>
          <w:r>
            <w:t>Innehållsförteckning</w:t>
          </w:r>
        </w:p>
        <w:p w:rsidR="00A33E45" w:rsidRDefault="00287E2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377554062" w:history="1">
            <w:r w:rsidR="00A33E45" w:rsidRPr="00427266">
              <w:rPr>
                <w:rStyle w:val="Hyperlnk"/>
                <w:noProof/>
              </w:rPr>
              <w:t>Inledningen</w:t>
            </w:r>
            <w:r w:rsidR="00A33E45">
              <w:rPr>
                <w:noProof/>
                <w:webHidden/>
              </w:rPr>
              <w:tab/>
            </w:r>
            <w:r w:rsidR="00A33E45">
              <w:rPr>
                <w:noProof/>
                <w:webHidden/>
              </w:rPr>
              <w:fldChar w:fldCharType="begin"/>
            </w:r>
            <w:r w:rsidR="00A33E45">
              <w:rPr>
                <w:noProof/>
                <w:webHidden/>
              </w:rPr>
              <w:instrText xml:space="preserve"> PAGEREF _Toc377554062 \h </w:instrText>
            </w:r>
            <w:r w:rsidR="00A33E45">
              <w:rPr>
                <w:noProof/>
                <w:webHidden/>
              </w:rPr>
            </w:r>
            <w:r w:rsidR="00A33E45">
              <w:rPr>
                <w:noProof/>
                <w:webHidden/>
              </w:rPr>
              <w:fldChar w:fldCharType="separate"/>
            </w:r>
            <w:r w:rsidR="00A33E45">
              <w:rPr>
                <w:noProof/>
                <w:webHidden/>
              </w:rPr>
              <w:t>3</w:t>
            </w:r>
            <w:r w:rsidR="00A33E45">
              <w:rPr>
                <w:noProof/>
                <w:webHidden/>
              </w:rPr>
              <w:fldChar w:fldCharType="end"/>
            </w:r>
          </w:hyperlink>
        </w:p>
        <w:p w:rsidR="00A33E45" w:rsidRDefault="00A33E45">
          <w:pPr>
            <w:pStyle w:val="Innehll1"/>
            <w:tabs>
              <w:tab w:val="right" w:leader="dot" w:pos="9062"/>
            </w:tabs>
            <w:rPr>
              <w:rFonts w:asciiTheme="minorHAnsi" w:eastAsiaTheme="minorEastAsia" w:hAnsiTheme="minorHAnsi"/>
              <w:noProof/>
              <w:sz w:val="22"/>
              <w:lang w:eastAsia="sv-SE"/>
            </w:rPr>
          </w:pPr>
          <w:hyperlink w:anchor="_Toc377554063" w:history="1">
            <w:r w:rsidRPr="00427266">
              <w:rPr>
                <w:rStyle w:val="Hyperlnk"/>
                <w:noProof/>
              </w:rPr>
              <w:t>Dataflöde</w:t>
            </w:r>
            <w:r>
              <w:rPr>
                <w:noProof/>
                <w:webHidden/>
              </w:rPr>
              <w:tab/>
            </w:r>
            <w:r>
              <w:rPr>
                <w:noProof/>
                <w:webHidden/>
              </w:rPr>
              <w:fldChar w:fldCharType="begin"/>
            </w:r>
            <w:r>
              <w:rPr>
                <w:noProof/>
                <w:webHidden/>
              </w:rPr>
              <w:instrText xml:space="preserve"> PAGEREF _Toc377554063 \h </w:instrText>
            </w:r>
            <w:r>
              <w:rPr>
                <w:noProof/>
                <w:webHidden/>
              </w:rPr>
            </w:r>
            <w:r>
              <w:rPr>
                <w:noProof/>
                <w:webHidden/>
              </w:rPr>
              <w:fldChar w:fldCharType="separate"/>
            </w:r>
            <w:r>
              <w:rPr>
                <w:noProof/>
                <w:webHidden/>
              </w:rPr>
              <w:t>4</w:t>
            </w:r>
            <w:r>
              <w:rPr>
                <w:noProof/>
                <w:webHidden/>
              </w:rPr>
              <w:fldChar w:fldCharType="end"/>
            </w:r>
          </w:hyperlink>
        </w:p>
        <w:p w:rsidR="00A33E45" w:rsidRDefault="00A33E45">
          <w:pPr>
            <w:pStyle w:val="Innehll1"/>
            <w:tabs>
              <w:tab w:val="right" w:leader="dot" w:pos="9062"/>
            </w:tabs>
            <w:rPr>
              <w:rFonts w:asciiTheme="minorHAnsi" w:eastAsiaTheme="minorEastAsia" w:hAnsiTheme="minorHAnsi"/>
              <w:noProof/>
              <w:sz w:val="22"/>
              <w:lang w:eastAsia="sv-SE"/>
            </w:rPr>
          </w:pPr>
          <w:hyperlink w:anchor="_Toc377554064" w:history="1">
            <w:r w:rsidRPr="00427266">
              <w:rPr>
                <w:rStyle w:val="Hyperlnk"/>
                <w:noProof/>
              </w:rPr>
              <w:t>Serversida</w:t>
            </w:r>
            <w:r>
              <w:rPr>
                <w:noProof/>
                <w:webHidden/>
              </w:rPr>
              <w:tab/>
            </w:r>
            <w:r>
              <w:rPr>
                <w:noProof/>
                <w:webHidden/>
              </w:rPr>
              <w:fldChar w:fldCharType="begin"/>
            </w:r>
            <w:r>
              <w:rPr>
                <w:noProof/>
                <w:webHidden/>
              </w:rPr>
              <w:instrText xml:space="preserve"> PAGEREF _Toc377554064 \h </w:instrText>
            </w:r>
            <w:r>
              <w:rPr>
                <w:noProof/>
                <w:webHidden/>
              </w:rPr>
            </w:r>
            <w:r>
              <w:rPr>
                <w:noProof/>
                <w:webHidden/>
              </w:rPr>
              <w:fldChar w:fldCharType="separate"/>
            </w:r>
            <w:r>
              <w:rPr>
                <w:noProof/>
                <w:webHidden/>
              </w:rPr>
              <w:t>4</w:t>
            </w:r>
            <w:r>
              <w:rPr>
                <w:noProof/>
                <w:webHidden/>
              </w:rPr>
              <w:fldChar w:fldCharType="end"/>
            </w:r>
          </w:hyperlink>
        </w:p>
        <w:p w:rsidR="00A33E45" w:rsidRDefault="00A33E45">
          <w:pPr>
            <w:pStyle w:val="Innehll1"/>
            <w:tabs>
              <w:tab w:val="right" w:leader="dot" w:pos="9062"/>
            </w:tabs>
            <w:rPr>
              <w:rFonts w:asciiTheme="minorHAnsi" w:eastAsiaTheme="minorEastAsia" w:hAnsiTheme="minorHAnsi"/>
              <w:noProof/>
              <w:sz w:val="22"/>
              <w:lang w:eastAsia="sv-SE"/>
            </w:rPr>
          </w:pPr>
          <w:hyperlink w:anchor="_Toc377554065" w:history="1">
            <w:r w:rsidRPr="00427266">
              <w:rPr>
                <w:rStyle w:val="Hyperlnk"/>
                <w:noProof/>
              </w:rPr>
              <w:t>Klientsida</w:t>
            </w:r>
            <w:r>
              <w:rPr>
                <w:noProof/>
                <w:webHidden/>
              </w:rPr>
              <w:tab/>
            </w:r>
            <w:r>
              <w:rPr>
                <w:noProof/>
                <w:webHidden/>
              </w:rPr>
              <w:fldChar w:fldCharType="begin"/>
            </w:r>
            <w:r>
              <w:rPr>
                <w:noProof/>
                <w:webHidden/>
              </w:rPr>
              <w:instrText xml:space="preserve"> PAGEREF _Toc377554065 \h </w:instrText>
            </w:r>
            <w:r>
              <w:rPr>
                <w:noProof/>
                <w:webHidden/>
              </w:rPr>
            </w:r>
            <w:r>
              <w:rPr>
                <w:noProof/>
                <w:webHidden/>
              </w:rPr>
              <w:fldChar w:fldCharType="separate"/>
            </w:r>
            <w:r>
              <w:rPr>
                <w:noProof/>
                <w:webHidden/>
              </w:rPr>
              <w:t>4</w:t>
            </w:r>
            <w:r>
              <w:rPr>
                <w:noProof/>
                <w:webHidden/>
              </w:rPr>
              <w:fldChar w:fldCharType="end"/>
            </w:r>
          </w:hyperlink>
        </w:p>
        <w:p w:rsidR="00A33E45" w:rsidRDefault="00A33E45">
          <w:pPr>
            <w:pStyle w:val="Innehll1"/>
            <w:tabs>
              <w:tab w:val="right" w:leader="dot" w:pos="9062"/>
            </w:tabs>
            <w:rPr>
              <w:rFonts w:asciiTheme="minorHAnsi" w:eastAsiaTheme="minorEastAsia" w:hAnsiTheme="minorHAnsi"/>
              <w:noProof/>
              <w:sz w:val="22"/>
              <w:lang w:eastAsia="sv-SE"/>
            </w:rPr>
          </w:pPr>
          <w:hyperlink w:anchor="_Toc377554066" w:history="1">
            <w:r w:rsidRPr="00427266">
              <w:rPr>
                <w:rStyle w:val="Hyperlnk"/>
                <w:noProof/>
              </w:rPr>
              <w:t>Reflektion</w:t>
            </w:r>
            <w:r>
              <w:rPr>
                <w:noProof/>
                <w:webHidden/>
              </w:rPr>
              <w:tab/>
            </w:r>
            <w:r>
              <w:rPr>
                <w:noProof/>
                <w:webHidden/>
              </w:rPr>
              <w:fldChar w:fldCharType="begin"/>
            </w:r>
            <w:r>
              <w:rPr>
                <w:noProof/>
                <w:webHidden/>
              </w:rPr>
              <w:instrText xml:space="preserve"> PAGEREF _Toc377554066 \h </w:instrText>
            </w:r>
            <w:r>
              <w:rPr>
                <w:noProof/>
                <w:webHidden/>
              </w:rPr>
            </w:r>
            <w:r>
              <w:rPr>
                <w:noProof/>
                <w:webHidden/>
              </w:rPr>
              <w:fldChar w:fldCharType="separate"/>
            </w:r>
            <w:r>
              <w:rPr>
                <w:noProof/>
                <w:webHidden/>
              </w:rPr>
              <w:t>4</w:t>
            </w:r>
            <w:r>
              <w:rPr>
                <w:noProof/>
                <w:webHidden/>
              </w:rPr>
              <w:fldChar w:fldCharType="end"/>
            </w:r>
          </w:hyperlink>
        </w:p>
        <w:p w:rsidR="00A33E45" w:rsidRDefault="00A33E45">
          <w:pPr>
            <w:pStyle w:val="Innehll1"/>
            <w:tabs>
              <w:tab w:val="right" w:leader="dot" w:pos="9062"/>
            </w:tabs>
            <w:rPr>
              <w:rFonts w:asciiTheme="minorHAnsi" w:eastAsiaTheme="minorEastAsia" w:hAnsiTheme="minorHAnsi"/>
              <w:noProof/>
              <w:sz w:val="22"/>
              <w:lang w:eastAsia="sv-SE"/>
            </w:rPr>
          </w:pPr>
          <w:hyperlink w:anchor="_Toc377554067" w:history="1">
            <w:r w:rsidRPr="00427266">
              <w:rPr>
                <w:rStyle w:val="Hyperlnk"/>
                <w:noProof/>
              </w:rPr>
              <w:t>Risker</w:t>
            </w:r>
            <w:r>
              <w:rPr>
                <w:noProof/>
                <w:webHidden/>
              </w:rPr>
              <w:tab/>
            </w:r>
            <w:r>
              <w:rPr>
                <w:noProof/>
                <w:webHidden/>
              </w:rPr>
              <w:fldChar w:fldCharType="begin"/>
            </w:r>
            <w:r>
              <w:rPr>
                <w:noProof/>
                <w:webHidden/>
              </w:rPr>
              <w:instrText xml:space="preserve"> PAGEREF _Toc377554067 \h </w:instrText>
            </w:r>
            <w:r>
              <w:rPr>
                <w:noProof/>
                <w:webHidden/>
              </w:rPr>
            </w:r>
            <w:r>
              <w:rPr>
                <w:noProof/>
                <w:webHidden/>
              </w:rPr>
              <w:fldChar w:fldCharType="separate"/>
            </w:r>
            <w:r>
              <w:rPr>
                <w:noProof/>
                <w:webHidden/>
              </w:rPr>
              <w:t>4</w:t>
            </w:r>
            <w:r>
              <w:rPr>
                <w:noProof/>
                <w:webHidden/>
              </w:rPr>
              <w:fldChar w:fldCharType="end"/>
            </w:r>
          </w:hyperlink>
        </w:p>
        <w:p w:rsidR="00287E26" w:rsidRDefault="00287E26">
          <w:r>
            <w:fldChar w:fldCharType="end"/>
          </w:r>
        </w:p>
      </w:sdtContent>
    </w:sdt>
    <w:p w:rsidR="00287E26" w:rsidRDefault="00287E26"/>
    <w:p w:rsidR="00287E26" w:rsidRDefault="00287E26">
      <w:r>
        <w:br w:type="page"/>
      </w:r>
    </w:p>
    <w:p w:rsidR="006A0C84" w:rsidRDefault="00287E26" w:rsidP="00287E26">
      <w:pPr>
        <w:pStyle w:val="Rubrik1"/>
      </w:pPr>
      <w:bookmarkStart w:id="0" w:name="_Toc377554062"/>
      <w:r>
        <w:lastRenderedPageBreak/>
        <w:t>Inledningen</w:t>
      </w:r>
      <w:bookmarkEnd w:id="0"/>
    </w:p>
    <w:p w:rsidR="00287386" w:rsidRDefault="00D87521" w:rsidP="00287E26">
      <w:r>
        <w:t xml:space="preserve">Jag har gjort en applikation där det går att söka efter bostadsannonser och samtidigt söka efter närliggande platser från </w:t>
      </w:r>
      <w:proofErr w:type="spellStart"/>
      <w:r>
        <w:t>Foursquare</w:t>
      </w:r>
      <w:proofErr w:type="spellEnd"/>
      <w:r>
        <w:t xml:space="preserve">.   </w:t>
      </w:r>
    </w:p>
    <w:p w:rsidR="00287386" w:rsidRDefault="00287386" w:rsidP="00287386">
      <w:pPr>
        <w:rPr>
          <w:rFonts w:eastAsiaTheme="majorEastAsia" w:cstheme="majorBidi"/>
          <w:sz w:val="28"/>
          <w:szCs w:val="28"/>
        </w:rPr>
      </w:pPr>
      <w:r>
        <w:br w:type="page"/>
      </w:r>
    </w:p>
    <w:p w:rsidR="00537681" w:rsidRDefault="00537681" w:rsidP="00537681">
      <w:pPr>
        <w:pStyle w:val="Rubrik1"/>
      </w:pPr>
      <w:bookmarkStart w:id="1" w:name="_Toc377554063"/>
      <w:r>
        <w:lastRenderedPageBreak/>
        <w:t>Dataflöde</w:t>
      </w:r>
      <w:bookmarkEnd w:id="1"/>
    </w:p>
    <w:p w:rsidR="00537681" w:rsidRDefault="00FF1986" w:rsidP="00537681">
      <w:r w:rsidRPr="00FF1986">
        <w:drawing>
          <wp:inline distT="0" distB="0" distL="0" distR="0">
            <wp:extent cx="5472112" cy="3167063"/>
            <wp:effectExtent l="19050" t="0" r="0" b="0"/>
            <wp:docPr id="2"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72112" cy="3167063"/>
                      <a:chOff x="900113" y="1412875"/>
                      <a:chExt cx="5472112" cy="3167063"/>
                    </a:xfrm>
                  </a:grpSpPr>
                  <a:sp>
                    <a:nvSpPr>
                      <a:cNvPr id="4" name="Rektangel 3"/>
                      <a:cNvSpPr/>
                    </a:nvSpPr>
                    <a:spPr>
                      <a:xfrm>
                        <a:off x="3132138" y="2781300"/>
                        <a:ext cx="936625"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a:solidFill>
                                <a:schemeClr val="tx1"/>
                              </a:solidFill>
                            </a:rPr>
                            <a:t>Server</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ktangel 15"/>
                      <a:cNvSpPr/>
                    </a:nvSpPr>
                    <a:spPr>
                      <a:xfrm>
                        <a:off x="5076825" y="2781300"/>
                        <a:ext cx="936625"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a:solidFill>
                                <a:schemeClr val="tx1"/>
                              </a:solidFill>
                            </a:rPr>
                            <a:t>Klient</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ktangel 16"/>
                      <a:cNvSpPr/>
                    </a:nvSpPr>
                    <a:spPr>
                      <a:xfrm>
                        <a:off x="900113" y="3068638"/>
                        <a:ext cx="936625" cy="503237"/>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err="1">
                              <a:solidFill>
                                <a:schemeClr val="tx1"/>
                              </a:solidFill>
                            </a:rPr>
                            <a:t>Booli</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ktangel 17"/>
                      <a:cNvSpPr/>
                    </a:nvSpPr>
                    <a:spPr>
                      <a:xfrm>
                        <a:off x="900113" y="1916113"/>
                        <a:ext cx="1295400" cy="503237"/>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err="1">
                              <a:solidFill>
                                <a:schemeClr val="tx1"/>
                              </a:solidFill>
                            </a:rPr>
                            <a:t>Foursquare</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ktangel 18"/>
                      <a:cNvSpPr/>
                    </a:nvSpPr>
                    <a:spPr>
                      <a:xfrm>
                        <a:off x="3924300" y="1412875"/>
                        <a:ext cx="1079500"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err="1">
                              <a:solidFill>
                                <a:schemeClr val="tx1"/>
                              </a:solidFill>
                            </a:rPr>
                            <a:t>Facebook</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ktangel 19"/>
                      <a:cNvSpPr/>
                    </a:nvSpPr>
                    <a:spPr>
                      <a:xfrm>
                        <a:off x="3203575" y="4076700"/>
                        <a:ext cx="936625" cy="503238"/>
                      </a:xfrm>
                      <a:prstGeom prst="rect">
                        <a:avLst/>
                      </a:prstGeom>
                      <a:noFill/>
                      <a:ln>
                        <a:solidFill>
                          <a:schemeClr val="tx1"/>
                        </a:solidFill>
                      </a:ln>
                    </a:spPr>
                    <a:txSp>
                      <a:txBody>
                        <a:bodyPr anchor="ctr"/>
                        <a:lstStyle>
                          <a:defPPr>
                            <a:defRPr lang="sv-SE"/>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sv-SE" dirty="0">
                              <a:solidFill>
                                <a:schemeClr val="tx1"/>
                              </a:solidFill>
                            </a:rPr>
                            <a:t>Databas</a:t>
                          </a:r>
                          <a:endParaRPr lang="sv-S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Rak pil 21"/>
                      <a:cNvCxnSpPr>
                        <a:stCxn id="4" idx="3"/>
                        <a:endCxn id="16" idx="1"/>
                      </a:cNvCxnSpPr>
                    </a:nvCxnSpPr>
                    <a:spPr>
                      <a:xfrm>
                        <a:off x="4068763" y="3032125"/>
                        <a:ext cx="1008062" cy="0"/>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31" name="Rak pil 30"/>
                      <a:cNvCxnSpPr>
                        <a:stCxn id="18" idx="3"/>
                      </a:cNvCxnSpPr>
                    </a:nvCxnSpPr>
                    <a:spPr>
                      <a:xfrm>
                        <a:off x="2195513" y="2168525"/>
                        <a:ext cx="936625" cy="755650"/>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41" name="Rak pil 40"/>
                      <a:cNvCxnSpPr/>
                    </a:nvCxnSpPr>
                    <a:spPr>
                      <a:xfrm>
                        <a:off x="3276600" y="3284538"/>
                        <a:ext cx="0" cy="792162"/>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43" name="Rak pil 42"/>
                      <a:cNvCxnSpPr>
                        <a:endCxn id="17" idx="3"/>
                      </a:cNvCxnSpPr>
                    </a:nvCxnSpPr>
                    <a:spPr>
                      <a:xfrm flipH="1">
                        <a:off x="1836738" y="3141663"/>
                        <a:ext cx="1295400" cy="179387"/>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cxnSp>
                    <a:nvCxnSpPr>
                      <a:cNvPr id="45" name="Figur 44"/>
                      <a:cNvCxnSpPr>
                        <a:stCxn id="16" idx="0"/>
                        <a:endCxn id="16" idx="3"/>
                      </a:cNvCxnSpPr>
                    </a:nvCxnSpPr>
                    <a:spPr>
                      <a:xfrm rot="16200000" flipH="1">
                        <a:off x="5653881" y="2672557"/>
                        <a:ext cx="250825" cy="468312"/>
                      </a:xfrm>
                      <a:prstGeom prst="bentConnector4">
                        <a:avLst>
                          <a:gd name="adj1" fmla="val -90852"/>
                          <a:gd name="adj2" fmla="val 148814"/>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2061" name="textruta 45"/>
                      <a:cNvSpPr txBox="1">
                        <a:spLocks noChangeArrowheads="1"/>
                      </a:cNvSpPr>
                    </a:nvSpPr>
                    <a:spPr bwMode="auto">
                      <a:xfrm>
                        <a:off x="5508625" y="2276475"/>
                        <a:ext cx="863600" cy="246063"/>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Lokal cache</a:t>
                          </a:r>
                        </a:p>
                      </a:txBody>
                      <a:useSpRect/>
                    </a:txSp>
                  </a:sp>
                  <a:sp>
                    <a:nvSpPr>
                      <a:cNvPr id="2062" name="textruta 46"/>
                      <a:cNvSpPr txBox="1">
                        <a:spLocks noChangeArrowheads="1"/>
                      </a:cNvSpPr>
                    </a:nvSpPr>
                    <a:spPr bwMode="auto">
                      <a:xfrm>
                        <a:off x="2339975" y="3573463"/>
                        <a:ext cx="1079500" cy="246062"/>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Annons cache</a:t>
                          </a:r>
                        </a:p>
                      </a:txBody>
                      <a:useSpRect/>
                    </a:txSp>
                  </a:sp>
                  <a:sp>
                    <a:nvSpPr>
                      <a:cNvPr id="2063" name="textruta 47"/>
                      <a:cNvSpPr txBox="1">
                        <a:spLocks noChangeArrowheads="1"/>
                      </a:cNvSpPr>
                    </a:nvSpPr>
                    <a:spPr bwMode="auto">
                      <a:xfrm>
                        <a:off x="1979613" y="2997200"/>
                        <a:ext cx="863600" cy="246063"/>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Annonser</a:t>
                          </a:r>
                        </a:p>
                      </a:txBody>
                      <a:useSpRect/>
                    </a:txSp>
                  </a:sp>
                  <a:cxnSp>
                    <a:nvCxnSpPr>
                      <a:cNvPr id="54" name="Rak pil 53"/>
                      <a:cNvCxnSpPr/>
                    </a:nvCxnSpPr>
                    <a:spPr>
                      <a:xfrm>
                        <a:off x="3995738" y="3284538"/>
                        <a:ext cx="0" cy="792162"/>
                      </a:xfrm>
                      <a:prstGeom prst="straightConnector1">
                        <a:avLst/>
                      </a:prstGeom>
                      <a:ln>
                        <a:headEnd type="arrow"/>
                        <a:tailEnd type="arrow"/>
                      </a:ln>
                    </a:spPr>
                    <a:style>
                      <a:lnRef idx="1">
                        <a:schemeClr val="dk1"/>
                      </a:lnRef>
                      <a:fillRef idx="0">
                        <a:schemeClr val="dk1"/>
                      </a:fillRef>
                      <a:effectRef idx="0">
                        <a:schemeClr val="dk1"/>
                      </a:effectRef>
                      <a:fontRef idx="minor">
                        <a:schemeClr val="tx1"/>
                      </a:fontRef>
                    </a:style>
                  </a:cxnSp>
                  <a:sp>
                    <a:nvSpPr>
                      <a:cNvPr id="2065" name="textruta 54"/>
                      <a:cNvSpPr txBox="1">
                        <a:spLocks noChangeArrowheads="1"/>
                      </a:cNvSpPr>
                    </a:nvSpPr>
                    <a:spPr bwMode="auto">
                      <a:xfrm>
                        <a:off x="3995738" y="3573463"/>
                        <a:ext cx="771525" cy="246062"/>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sp>
                    <a:nvSpPr>
                      <a:cNvPr id="2066" name="textruta 67"/>
                      <a:cNvSpPr txBox="1">
                        <a:spLocks noChangeArrowheads="1"/>
                      </a:cNvSpPr>
                    </a:nvSpPr>
                    <a:spPr bwMode="auto">
                      <a:xfrm>
                        <a:off x="3276600" y="2205038"/>
                        <a:ext cx="769938" cy="246062"/>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sp>
                    <a:nvSpPr>
                      <a:cNvPr id="2067" name="textruta 68"/>
                      <a:cNvSpPr txBox="1">
                        <a:spLocks noChangeArrowheads="1"/>
                      </a:cNvSpPr>
                    </a:nvSpPr>
                    <a:spPr bwMode="auto">
                      <a:xfrm>
                        <a:off x="2555875" y="2276475"/>
                        <a:ext cx="582613" cy="246063"/>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Platser</a:t>
                          </a:r>
                        </a:p>
                      </a:txBody>
                      <a:useSpRect/>
                    </a:txSp>
                  </a:sp>
                  <a:sp>
                    <a:nvSpPr>
                      <a:cNvPr id="2068" name="textruta 69"/>
                      <a:cNvSpPr txBox="1">
                        <a:spLocks noChangeArrowheads="1"/>
                      </a:cNvSpPr>
                    </a:nvSpPr>
                    <a:spPr bwMode="auto">
                      <a:xfrm>
                        <a:off x="4140200" y="3068638"/>
                        <a:ext cx="863600" cy="246062"/>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sp>
                    <a:nvSpPr>
                      <a:cNvPr id="2069" name="textruta 70"/>
                      <a:cNvSpPr txBox="1">
                        <a:spLocks noChangeArrowheads="1"/>
                      </a:cNvSpPr>
                    </a:nvSpPr>
                    <a:spPr bwMode="auto">
                      <a:xfrm>
                        <a:off x="4140200" y="2781300"/>
                        <a:ext cx="863600" cy="246063"/>
                      </a:xfrm>
                      <a:prstGeom prst="rect">
                        <a:avLst/>
                      </a:prstGeom>
                      <a:noFill/>
                      <a:ln w="9525">
                        <a:noFill/>
                        <a:miter lim="800000"/>
                        <a:headEnd/>
                        <a:tailEnd/>
                      </a:ln>
                    </a:spPr>
                    <a:txSp>
                      <a:txBody>
                        <a:bodyPr>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Sök</a:t>
                          </a:r>
                        </a:p>
                      </a:txBody>
                      <a:useSpRect/>
                    </a:txSp>
                  </a:sp>
                  <a:sp>
                    <a:nvSpPr>
                      <a:cNvPr id="2070" name="textruta 74"/>
                      <a:cNvSpPr txBox="1">
                        <a:spLocks noChangeArrowheads="1"/>
                      </a:cNvSpPr>
                    </a:nvSpPr>
                    <a:spPr bwMode="auto">
                      <a:xfrm>
                        <a:off x="4859338" y="2133600"/>
                        <a:ext cx="771525" cy="246063"/>
                      </a:xfrm>
                      <a:prstGeom prst="rect">
                        <a:avLst/>
                      </a:prstGeom>
                      <a:noFill/>
                      <a:ln w="9525">
                        <a:noFill/>
                        <a:miter lim="800000"/>
                        <a:headEnd/>
                        <a:tailEnd/>
                      </a:ln>
                    </a:spPr>
                    <a:txSp>
                      <a:txBody>
                        <a:bodyPr wrap="none">
                          <a:spAutoFit/>
                        </a:bodyPr>
                        <a:lstStyle>
                          <a:defPPr>
                            <a:defRPr lang="sv-SE"/>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sv-SE" sz="1000"/>
                            <a:t>Inloggning</a:t>
                          </a:r>
                        </a:p>
                      </a:txBody>
                      <a:useSpRect/>
                    </a:txSp>
                  </a:sp>
                  <a:cxnSp>
                    <a:nvCxnSpPr>
                      <a:cNvPr id="79" name="Rak pil 78"/>
                      <a:cNvCxnSpPr/>
                    </a:nvCxnSpPr>
                    <a:spPr>
                      <a:xfrm flipH="1" flipV="1">
                        <a:off x="4643438" y="1916113"/>
                        <a:ext cx="576262" cy="865187"/>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81" name="Rak pil 80"/>
                      <a:cNvCxnSpPr/>
                    </a:nvCxnSpPr>
                    <a:spPr>
                      <a:xfrm flipH="1">
                        <a:off x="3779838" y="1916113"/>
                        <a:ext cx="504825" cy="865187"/>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537681" w:rsidRDefault="00537681" w:rsidP="00537681">
      <w:pPr>
        <w:pStyle w:val="Rubrik1"/>
      </w:pPr>
      <w:bookmarkStart w:id="2" w:name="_Toc377554064"/>
      <w:r>
        <w:t>Serversida</w:t>
      </w:r>
      <w:bookmarkEnd w:id="2"/>
    </w:p>
    <w:p w:rsidR="00537681" w:rsidRPr="002715BA" w:rsidRDefault="00652658" w:rsidP="00537681">
      <w:r>
        <w:t>Serversidan består av en server med ASP.NET MVC 4 samt datalagring med MS SQL Server 2008 R2</w:t>
      </w:r>
      <w:r w:rsidR="00357D94">
        <w:t xml:space="preserve"> som hanteras av </w:t>
      </w:r>
      <w:proofErr w:type="spellStart"/>
      <w:r w:rsidR="00357D94">
        <w:t>Entity</w:t>
      </w:r>
      <w:proofErr w:type="spellEnd"/>
      <w:r w:rsidR="00357D94">
        <w:t xml:space="preserve"> </w:t>
      </w:r>
      <w:proofErr w:type="spellStart"/>
      <w:r w:rsidR="00357D94">
        <w:t>Framework</w:t>
      </w:r>
      <w:proofErr w:type="spellEnd"/>
      <w:r w:rsidR="00357D94">
        <w:t>.</w:t>
      </w:r>
      <w:r w:rsidR="005B0712">
        <w:t xml:space="preserve"> Applikationen är uppdelad i två delar, en domän del och en webb del. Domän delen exponerar en service klass som innehåller de metoder som applikationen behöver </w:t>
      </w:r>
      <w:r w:rsidR="000D6CC0">
        <w:t>för att fungera</w:t>
      </w:r>
      <w:r w:rsidR="005B0712">
        <w:t>.</w:t>
      </w:r>
      <w:r w:rsidR="007B6A46">
        <w:t xml:space="preserve"> </w:t>
      </w:r>
      <w:r w:rsidR="002715BA">
        <w:t>De kontrollers som sedan behöver användning av denna service använder sig av "</w:t>
      </w:r>
      <w:proofErr w:type="spellStart"/>
      <w:r w:rsidR="002715BA">
        <w:t>dependency</w:t>
      </w:r>
      <w:proofErr w:type="spellEnd"/>
      <w:r w:rsidR="002715BA">
        <w:t xml:space="preserve"> </w:t>
      </w:r>
      <w:proofErr w:type="spellStart"/>
      <w:r w:rsidR="002715BA">
        <w:t>injection</w:t>
      </w:r>
      <w:proofErr w:type="spellEnd"/>
      <w:r w:rsidR="002715BA">
        <w:t xml:space="preserve">" </w:t>
      </w:r>
      <w:r w:rsidR="002715BA" w:rsidRPr="002715BA">
        <w:rPr>
          <w:color w:val="FF0000"/>
        </w:rPr>
        <w:t>(ref 1)</w:t>
      </w:r>
      <w:r w:rsidR="002715BA">
        <w:rPr>
          <w:color w:val="FF0000"/>
        </w:rPr>
        <w:t xml:space="preserve"> </w:t>
      </w:r>
      <w:r w:rsidR="002715BA">
        <w:t xml:space="preserve">för </w:t>
      </w:r>
      <w:r w:rsidR="00785D5D">
        <w:t xml:space="preserve">t.ex. </w:t>
      </w:r>
      <w:r w:rsidR="002715BA">
        <w:t>att göra det möjligt att på ett enkelt sätt testa kontrollerna</w:t>
      </w:r>
      <w:r w:rsidR="000A72F2">
        <w:t xml:space="preserve"> genom att byta ut servicen. För att detta ska fungera så ärver service klassen från en bas klass som i sin tur ärver från ett interface. </w:t>
      </w:r>
      <w:r w:rsidR="00785D5D">
        <w:t>Detta gör att det enkelt går att byta bakomliggande struktur av domän delen, utan att ändra på service klassen. De som använder sig av service klassen kan då enkelt byta ut den till en annan service klass, så länge som den ärver från rätt basklass.</w:t>
      </w:r>
      <w:r w:rsidR="004C5835">
        <w:t xml:space="preserve"> </w:t>
      </w:r>
      <w:r w:rsidR="006235E5">
        <w:t>För att förenkla datalagrings lagret så används ett mönster som kallas "</w:t>
      </w:r>
      <w:proofErr w:type="spellStart"/>
      <w:r w:rsidR="006235E5">
        <w:t>Unit</w:t>
      </w:r>
      <w:proofErr w:type="spellEnd"/>
      <w:r w:rsidR="006235E5">
        <w:t xml:space="preserve"> of Work </w:t>
      </w:r>
      <w:proofErr w:type="spellStart"/>
      <w:r w:rsidR="006235E5">
        <w:t>Pattern</w:t>
      </w:r>
      <w:proofErr w:type="spellEnd"/>
      <w:r w:rsidR="006235E5">
        <w:t>" (ref 2)</w:t>
      </w:r>
      <w:r w:rsidR="008E7CF9">
        <w:t xml:space="preserve">. </w:t>
      </w:r>
      <w:r w:rsidR="009F1C74">
        <w:t xml:space="preserve">Detta gör att man inte behöver skapa </w:t>
      </w:r>
      <w:r w:rsidR="001F26DA">
        <w:t>en</w:t>
      </w:r>
      <w:r w:rsidR="009F1C74">
        <w:t xml:space="preserve"> </w:t>
      </w:r>
      <w:r w:rsidR="001F26DA">
        <w:t xml:space="preserve">DAL </w:t>
      </w:r>
      <w:r w:rsidR="009F1C74">
        <w:t xml:space="preserve">klass för varje ny tabell som skapas i databasen. Det går att använda samma </w:t>
      </w:r>
      <w:r w:rsidR="001F26DA">
        <w:t>DAL</w:t>
      </w:r>
      <w:r w:rsidR="0003525D">
        <w:t xml:space="preserve"> klasser</w:t>
      </w:r>
      <w:r w:rsidR="001F26DA">
        <w:t xml:space="preserve"> </w:t>
      </w:r>
      <w:r w:rsidR="009F1C74">
        <w:t xml:space="preserve">men med nya entiteter. </w:t>
      </w:r>
    </w:p>
    <w:p w:rsidR="00537681" w:rsidRDefault="00537681" w:rsidP="00537681">
      <w:pPr>
        <w:pStyle w:val="Rubrik1"/>
      </w:pPr>
      <w:bookmarkStart w:id="3" w:name="_Toc377554065"/>
      <w:r>
        <w:t>Klientsida</w:t>
      </w:r>
      <w:bookmarkEnd w:id="3"/>
    </w:p>
    <w:p w:rsidR="00537681" w:rsidRDefault="00537681" w:rsidP="00537681"/>
    <w:p w:rsidR="00537681" w:rsidRDefault="00537681" w:rsidP="00537681">
      <w:pPr>
        <w:pStyle w:val="Rubrik1"/>
      </w:pPr>
      <w:bookmarkStart w:id="4" w:name="_Toc377554066"/>
      <w:r>
        <w:t>Reflektion</w:t>
      </w:r>
      <w:bookmarkEnd w:id="4"/>
    </w:p>
    <w:p w:rsidR="00537681" w:rsidRDefault="00537681" w:rsidP="00537681"/>
    <w:p w:rsidR="00537681" w:rsidRDefault="00537681" w:rsidP="00537681">
      <w:pPr>
        <w:pStyle w:val="Rubrik1"/>
      </w:pPr>
      <w:bookmarkStart w:id="5" w:name="_Toc377554067"/>
      <w:r>
        <w:t>Risker</w:t>
      </w:r>
      <w:bookmarkEnd w:id="5"/>
    </w:p>
    <w:p w:rsidR="00537681" w:rsidRDefault="00537681" w:rsidP="00537681"/>
    <w:p w:rsidR="002715BA" w:rsidRDefault="002715BA" w:rsidP="002715BA">
      <w:pPr>
        <w:pStyle w:val="Rubrik1"/>
      </w:pPr>
      <w:r>
        <w:lastRenderedPageBreak/>
        <w:t>Referenser</w:t>
      </w:r>
    </w:p>
    <w:p w:rsidR="002715BA" w:rsidRDefault="002715BA" w:rsidP="002715BA">
      <w:r>
        <w:t xml:space="preserve">1. </w:t>
      </w:r>
      <w:r w:rsidRPr="002715BA">
        <w:t>http://en.wikipedia.org/wiki/Dependency_injection</w:t>
      </w:r>
    </w:p>
    <w:p w:rsidR="006235E5" w:rsidRPr="002715BA" w:rsidRDefault="006235E5" w:rsidP="002715BA">
      <w:r>
        <w:t xml:space="preserve">2. </w:t>
      </w:r>
      <w:r w:rsidRPr="006235E5">
        <w:t>http://www.asp.net/mvc/tutorials/getting-started-with-ef-5-using-mvc-4/implementing-the-repository-and-unit-of-work-patterns-in-an-asp-net-mvc-application</w:t>
      </w:r>
    </w:p>
    <w:sectPr w:rsidR="006235E5" w:rsidRPr="002715BA" w:rsidSect="00287E26">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40F" w:rsidRDefault="0034140F" w:rsidP="002C3C57">
      <w:pPr>
        <w:spacing w:after="0" w:line="240" w:lineRule="auto"/>
      </w:pPr>
      <w:r>
        <w:separator/>
      </w:r>
    </w:p>
  </w:endnote>
  <w:endnote w:type="continuationSeparator" w:id="0">
    <w:p w:rsidR="0034140F" w:rsidRDefault="0034140F" w:rsidP="002C3C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6533"/>
      <w:docPartObj>
        <w:docPartGallery w:val="Page Numbers (Bottom of Page)"/>
        <w:docPartUnique/>
      </w:docPartObj>
    </w:sdtPr>
    <w:sdtContent>
      <w:p w:rsidR="00A33E45" w:rsidRDefault="00A33E45">
        <w:pPr>
          <w:pStyle w:val="Sidfot"/>
          <w:jc w:val="right"/>
        </w:pPr>
        <w:fldSimple w:instr=" PAGE   \* MERGEFORMAT ">
          <w:r w:rsidR="0003525D">
            <w:rPr>
              <w:noProof/>
            </w:rPr>
            <w:t>4</w:t>
          </w:r>
        </w:fldSimple>
      </w:p>
    </w:sdtContent>
  </w:sdt>
  <w:p w:rsidR="00A33E45" w:rsidRDefault="00A33E45">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40F" w:rsidRDefault="0034140F" w:rsidP="002C3C57">
      <w:pPr>
        <w:spacing w:after="0" w:line="240" w:lineRule="auto"/>
      </w:pPr>
      <w:r>
        <w:separator/>
      </w:r>
    </w:p>
  </w:footnote>
  <w:footnote w:type="continuationSeparator" w:id="0">
    <w:p w:rsidR="0034140F" w:rsidRDefault="0034140F" w:rsidP="002C3C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C57" w:rsidRDefault="002C3C57">
    <w:pPr>
      <w:pStyle w:val="Sidhuvud"/>
    </w:pPr>
    <w:r>
      <w:t>Peter Emilsson</w:t>
    </w:r>
    <w:r>
      <w:ptab w:relativeTo="margin" w:alignment="center" w:leader="none"/>
    </w:r>
    <w:r>
      <w:t>1DV449</w:t>
    </w:r>
    <w:r>
      <w:ptab w:relativeTo="margin" w:alignment="right" w:leader="none"/>
    </w:r>
    <w:r>
      <w:t>pe222bz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287E26"/>
    <w:rsid w:val="0003525D"/>
    <w:rsid w:val="000A72F2"/>
    <w:rsid w:val="000B0F25"/>
    <w:rsid w:val="000D6CC0"/>
    <w:rsid w:val="001224BB"/>
    <w:rsid w:val="001C1D90"/>
    <w:rsid w:val="001F26DA"/>
    <w:rsid w:val="002715BA"/>
    <w:rsid w:val="00287386"/>
    <w:rsid w:val="00287E26"/>
    <w:rsid w:val="002C3C57"/>
    <w:rsid w:val="0034140F"/>
    <w:rsid w:val="00357D94"/>
    <w:rsid w:val="003F4618"/>
    <w:rsid w:val="004C5835"/>
    <w:rsid w:val="00537681"/>
    <w:rsid w:val="005B0712"/>
    <w:rsid w:val="006235E5"/>
    <w:rsid w:val="00652658"/>
    <w:rsid w:val="006A0C84"/>
    <w:rsid w:val="00723308"/>
    <w:rsid w:val="00785D5D"/>
    <w:rsid w:val="007B6A46"/>
    <w:rsid w:val="008E7CF9"/>
    <w:rsid w:val="009F1C74"/>
    <w:rsid w:val="00A33E45"/>
    <w:rsid w:val="00AB12E3"/>
    <w:rsid w:val="00BD0ADB"/>
    <w:rsid w:val="00D87521"/>
    <w:rsid w:val="00FF198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C84"/>
  </w:style>
  <w:style w:type="paragraph" w:styleId="Rubrik1">
    <w:name w:val="heading 1"/>
    <w:basedOn w:val="Normal"/>
    <w:next w:val="Normal"/>
    <w:link w:val="Rubrik1Char"/>
    <w:uiPriority w:val="9"/>
    <w:qFormat/>
    <w:rsid w:val="000B0F25"/>
    <w:pPr>
      <w:keepNext/>
      <w:keepLines/>
      <w:spacing w:before="480" w:after="0"/>
      <w:outlineLvl w:val="0"/>
    </w:pPr>
    <w:rPr>
      <w:rFonts w:eastAsiaTheme="majorEastAsia" w:cstheme="majorBidi"/>
      <w:b/>
      <w:bCs/>
      <w:sz w:val="28"/>
      <w:szCs w:val="28"/>
    </w:rPr>
  </w:style>
  <w:style w:type="paragraph" w:styleId="Rubrik2">
    <w:name w:val="heading 2"/>
    <w:basedOn w:val="Normal"/>
    <w:next w:val="Normal"/>
    <w:link w:val="Rubrik2Char"/>
    <w:uiPriority w:val="9"/>
    <w:unhideWhenUsed/>
    <w:qFormat/>
    <w:rsid w:val="000B0F25"/>
    <w:pPr>
      <w:keepNext/>
      <w:keepLines/>
      <w:spacing w:before="200" w:after="0"/>
      <w:outlineLvl w:val="1"/>
    </w:pPr>
    <w:rPr>
      <w:rFonts w:eastAsiaTheme="majorEastAsia" w:cstheme="majorBidi"/>
      <w:b/>
      <w:bCs/>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0B0F25"/>
    <w:rPr>
      <w:rFonts w:eastAsiaTheme="majorEastAsia" w:cstheme="majorBidi"/>
      <w:b/>
      <w:bCs/>
      <w:szCs w:val="26"/>
    </w:rPr>
  </w:style>
  <w:style w:type="character" w:customStyle="1" w:styleId="Rubrik1Char">
    <w:name w:val="Rubrik 1 Char"/>
    <w:basedOn w:val="Standardstycketeckensnitt"/>
    <w:link w:val="Rubrik1"/>
    <w:uiPriority w:val="9"/>
    <w:rsid w:val="000B0F25"/>
    <w:rPr>
      <w:rFonts w:eastAsiaTheme="majorEastAsia" w:cstheme="majorBidi"/>
      <w:b/>
      <w:bCs/>
      <w:sz w:val="28"/>
      <w:szCs w:val="28"/>
    </w:rPr>
  </w:style>
  <w:style w:type="paragraph" w:styleId="Ingetavstnd">
    <w:name w:val="No Spacing"/>
    <w:link w:val="IngetavstndChar"/>
    <w:uiPriority w:val="1"/>
    <w:qFormat/>
    <w:rsid w:val="00287E26"/>
    <w:pPr>
      <w:spacing w:after="0" w:line="240" w:lineRule="auto"/>
    </w:pPr>
    <w:rPr>
      <w:rFonts w:asciiTheme="minorHAnsi" w:eastAsiaTheme="minorEastAsia" w:hAnsiTheme="minorHAnsi"/>
      <w:sz w:val="22"/>
    </w:rPr>
  </w:style>
  <w:style w:type="character" w:customStyle="1" w:styleId="IngetavstndChar">
    <w:name w:val="Inget avstånd Char"/>
    <w:basedOn w:val="Standardstycketeckensnitt"/>
    <w:link w:val="Ingetavstnd"/>
    <w:uiPriority w:val="1"/>
    <w:rsid w:val="00287E26"/>
    <w:rPr>
      <w:rFonts w:asciiTheme="minorHAnsi" w:eastAsiaTheme="minorEastAsia" w:hAnsiTheme="minorHAnsi"/>
      <w:sz w:val="22"/>
    </w:rPr>
  </w:style>
  <w:style w:type="paragraph" w:styleId="Ballongtext">
    <w:name w:val="Balloon Text"/>
    <w:basedOn w:val="Normal"/>
    <w:link w:val="BallongtextChar"/>
    <w:uiPriority w:val="99"/>
    <w:semiHidden/>
    <w:unhideWhenUsed/>
    <w:rsid w:val="00287E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87E26"/>
    <w:rPr>
      <w:rFonts w:ascii="Tahoma" w:hAnsi="Tahoma" w:cs="Tahoma"/>
      <w:sz w:val="16"/>
      <w:szCs w:val="16"/>
    </w:rPr>
  </w:style>
  <w:style w:type="paragraph" w:styleId="Innehllsfrteckningsrubrik">
    <w:name w:val="TOC Heading"/>
    <w:basedOn w:val="Rubrik1"/>
    <w:next w:val="Normal"/>
    <w:uiPriority w:val="39"/>
    <w:semiHidden/>
    <w:unhideWhenUsed/>
    <w:qFormat/>
    <w:rsid w:val="00287E26"/>
    <w:pPr>
      <w:outlineLvl w:val="9"/>
    </w:pPr>
    <w:rPr>
      <w:rFonts w:asciiTheme="majorHAnsi" w:hAnsiTheme="majorHAnsi"/>
      <w:color w:val="365F91" w:themeColor="accent1" w:themeShade="BF"/>
    </w:rPr>
  </w:style>
  <w:style w:type="paragraph" w:styleId="Innehll1">
    <w:name w:val="toc 1"/>
    <w:basedOn w:val="Normal"/>
    <w:next w:val="Normal"/>
    <w:autoRedefine/>
    <w:uiPriority w:val="39"/>
    <w:unhideWhenUsed/>
    <w:rsid w:val="00287E26"/>
    <w:pPr>
      <w:spacing w:after="100"/>
    </w:pPr>
  </w:style>
  <w:style w:type="character" w:styleId="Hyperlnk">
    <w:name w:val="Hyperlink"/>
    <w:basedOn w:val="Standardstycketeckensnitt"/>
    <w:uiPriority w:val="99"/>
    <w:unhideWhenUsed/>
    <w:rsid w:val="00287E26"/>
    <w:rPr>
      <w:color w:val="0000FF" w:themeColor="hyperlink"/>
      <w:u w:val="single"/>
    </w:rPr>
  </w:style>
  <w:style w:type="paragraph" w:styleId="Sidhuvud">
    <w:name w:val="header"/>
    <w:basedOn w:val="Normal"/>
    <w:link w:val="SidhuvudChar"/>
    <w:uiPriority w:val="99"/>
    <w:semiHidden/>
    <w:unhideWhenUsed/>
    <w:rsid w:val="002C3C57"/>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2C3C57"/>
  </w:style>
  <w:style w:type="paragraph" w:styleId="Sidfot">
    <w:name w:val="footer"/>
    <w:basedOn w:val="Normal"/>
    <w:link w:val="SidfotChar"/>
    <w:uiPriority w:val="99"/>
    <w:unhideWhenUsed/>
    <w:rsid w:val="002C3C5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3C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BC2F2E6D5C478E8701413676192091"/>
        <w:category>
          <w:name w:val="Allmänt"/>
          <w:gallery w:val="placeholder"/>
        </w:category>
        <w:types>
          <w:type w:val="bbPlcHdr"/>
        </w:types>
        <w:behaviors>
          <w:behavior w:val="content"/>
        </w:behaviors>
        <w:guid w:val="{D9C5C72C-D4FD-4E1C-9EC6-EA02AD8762EA}"/>
      </w:docPartPr>
      <w:docPartBody>
        <w:p w:rsidR="00000000" w:rsidRDefault="00B01761" w:rsidP="00B01761">
          <w:pPr>
            <w:pStyle w:val="0DBC2F2E6D5C478E8701413676192091"/>
          </w:pPr>
          <w:r>
            <w:rPr>
              <w:rFonts w:asciiTheme="majorHAnsi" w:eastAsiaTheme="majorEastAsia" w:hAnsiTheme="majorHAnsi" w:cstheme="majorBidi"/>
              <w:sz w:val="80"/>
              <w:szCs w:val="80"/>
            </w:rPr>
            <w:t>[Ange dokumentets rubrik]</w:t>
          </w:r>
        </w:p>
      </w:docPartBody>
    </w:docPart>
    <w:docPart>
      <w:docPartPr>
        <w:name w:val="B1D81778D1484335A7F937A2AE7DD7F7"/>
        <w:category>
          <w:name w:val="Allmänt"/>
          <w:gallery w:val="placeholder"/>
        </w:category>
        <w:types>
          <w:type w:val="bbPlcHdr"/>
        </w:types>
        <w:behaviors>
          <w:behavior w:val="content"/>
        </w:behaviors>
        <w:guid w:val="{80B1B047-3BAE-4A9A-ACB0-181338B65A40}"/>
      </w:docPartPr>
      <w:docPartBody>
        <w:p w:rsidR="00000000" w:rsidRDefault="00B01761" w:rsidP="00B01761">
          <w:pPr>
            <w:pStyle w:val="B1D81778D1484335A7F937A2AE7DD7F7"/>
          </w:pPr>
          <w:r>
            <w:rPr>
              <w:b/>
              <w:bCs/>
            </w:rPr>
            <w:t>[Ange författarens namn]</w:t>
          </w:r>
        </w:p>
      </w:docPartBody>
    </w:docPart>
    <w:docPart>
      <w:docPartPr>
        <w:name w:val="20081E4AFD9548518670474E2A10FE21"/>
        <w:category>
          <w:name w:val="Allmänt"/>
          <w:gallery w:val="placeholder"/>
        </w:category>
        <w:types>
          <w:type w:val="bbPlcHdr"/>
        </w:types>
        <w:behaviors>
          <w:behavior w:val="content"/>
        </w:behaviors>
        <w:guid w:val="{BFF2FAF3-2A9F-4D68-B4FB-6EFC203F80CD}"/>
      </w:docPartPr>
      <w:docPartBody>
        <w:p w:rsidR="00000000" w:rsidRDefault="00B01761" w:rsidP="00B01761">
          <w:pPr>
            <w:pStyle w:val="20081E4AFD9548518670474E2A10FE21"/>
          </w:pPr>
          <w:r>
            <w:rPr>
              <w:b/>
              <w:bCs/>
            </w:rPr>
            <w:t>[Välj datum]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B01761"/>
    <w:rsid w:val="00694592"/>
    <w:rsid w:val="00B0176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4712211DD31451C8FFEB5FCCDBDDA17">
    <w:name w:val="24712211DD31451C8FFEB5FCCDBDDA17"/>
    <w:rsid w:val="00B01761"/>
  </w:style>
  <w:style w:type="paragraph" w:customStyle="1" w:styleId="4D83CB47F65045E3B6D5E956607320CD">
    <w:name w:val="4D83CB47F65045E3B6D5E956607320CD"/>
    <w:rsid w:val="00B01761"/>
  </w:style>
  <w:style w:type="paragraph" w:customStyle="1" w:styleId="3B1F5E3E2C9E453CB7AFD7F5293C1DC0">
    <w:name w:val="3B1F5E3E2C9E453CB7AFD7F5293C1DC0"/>
    <w:rsid w:val="00B01761"/>
  </w:style>
  <w:style w:type="paragraph" w:customStyle="1" w:styleId="736DFDD4D07E4558A5C8E4CC8F11E09F">
    <w:name w:val="736DFDD4D07E4558A5C8E4CC8F11E09F"/>
    <w:rsid w:val="00B01761"/>
  </w:style>
  <w:style w:type="paragraph" w:customStyle="1" w:styleId="E421C7EB242B42C8B99D79EFC07ECDF2">
    <w:name w:val="E421C7EB242B42C8B99D79EFC07ECDF2"/>
    <w:rsid w:val="00B01761"/>
  </w:style>
  <w:style w:type="paragraph" w:customStyle="1" w:styleId="A6157E23E7E340BF9EAF93D6814F5337">
    <w:name w:val="A6157E23E7E340BF9EAF93D6814F5337"/>
    <w:rsid w:val="00B01761"/>
  </w:style>
  <w:style w:type="paragraph" w:customStyle="1" w:styleId="303A112A0C12435182FF7EA5294275D2">
    <w:name w:val="303A112A0C12435182FF7EA5294275D2"/>
    <w:rsid w:val="00B01761"/>
  </w:style>
  <w:style w:type="paragraph" w:customStyle="1" w:styleId="08DB06E556C14B6C98896781AEA66BF3">
    <w:name w:val="08DB06E556C14B6C98896781AEA66BF3"/>
    <w:rsid w:val="00B01761"/>
  </w:style>
  <w:style w:type="paragraph" w:customStyle="1" w:styleId="C691E336A13A43CBB5299F90A28CB378">
    <w:name w:val="C691E336A13A43CBB5299F90A28CB378"/>
    <w:rsid w:val="00B01761"/>
  </w:style>
  <w:style w:type="paragraph" w:customStyle="1" w:styleId="5A064BB57E694007B380916D1C891B9C">
    <w:name w:val="5A064BB57E694007B380916D1C891B9C"/>
    <w:rsid w:val="00B01761"/>
  </w:style>
  <w:style w:type="paragraph" w:customStyle="1" w:styleId="731712E311EA44F0AB67889812440AEE">
    <w:name w:val="731712E311EA44F0AB67889812440AEE"/>
    <w:rsid w:val="00B01761"/>
  </w:style>
  <w:style w:type="paragraph" w:customStyle="1" w:styleId="17856EBEDA564922B1136C585319F020">
    <w:name w:val="17856EBEDA564922B1136C585319F020"/>
    <w:rsid w:val="00B01761"/>
  </w:style>
  <w:style w:type="paragraph" w:customStyle="1" w:styleId="5B69E355104A44D1BFA01A176AAED65F">
    <w:name w:val="5B69E355104A44D1BFA01A176AAED65F"/>
    <w:rsid w:val="00B01761"/>
  </w:style>
  <w:style w:type="paragraph" w:customStyle="1" w:styleId="0072DA047315489D9E0CE0F82DD9776E">
    <w:name w:val="0072DA047315489D9E0CE0F82DD9776E"/>
    <w:rsid w:val="00B01761"/>
  </w:style>
  <w:style w:type="paragraph" w:customStyle="1" w:styleId="CEC63C50C3FE4ABAAF6595831D2B4EA8">
    <w:name w:val="CEC63C50C3FE4ABAAF6595831D2B4EA8"/>
    <w:rsid w:val="00B01761"/>
  </w:style>
  <w:style w:type="paragraph" w:customStyle="1" w:styleId="8D6BCCDD03E042F8B05B1968AB4F01C7">
    <w:name w:val="8D6BCCDD03E042F8B05B1968AB4F01C7"/>
    <w:rsid w:val="00B01761"/>
  </w:style>
  <w:style w:type="paragraph" w:customStyle="1" w:styleId="0DBC2F2E6D5C478E8701413676192091">
    <w:name w:val="0DBC2F2E6D5C478E8701413676192091"/>
    <w:rsid w:val="00B01761"/>
  </w:style>
  <w:style w:type="paragraph" w:customStyle="1" w:styleId="ED357D2C58D84D36884B6C29C04C434D">
    <w:name w:val="ED357D2C58D84D36884B6C29C04C434D"/>
    <w:rsid w:val="00B01761"/>
  </w:style>
  <w:style w:type="paragraph" w:customStyle="1" w:styleId="B1D81778D1484335A7F937A2AE7DD7F7">
    <w:name w:val="B1D81778D1484335A7F937A2AE7DD7F7"/>
    <w:rsid w:val="00B01761"/>
  </w:style>
  <w:style w:type="paragraph" w:customStyle="1" w:styleId="20081E4AFD9548518670474E2A10FE21">
    <w:name w:val="20081E4AFD9548518670474E2A10FE21"/>
    <w:rsid w:val="00B01761"/>
  </w:style>
  <w:style w:type="paragraph" w:customStyle="1" w:styleId="D31BC5828F744013AF33A67FD151FCAA">
    <w:name w:val="D31BC5828F744013AF33A67FD151FCAA"/>
    <w:rsid w:val="00B01761"/>
  </w:style>
  <w:style w:type="paragraph" w:customStyle="1" w:styleId="F99BE860B60A4B5E8EFA18637A22FBC4">
    <w:name w:val="F99BE860B60A4B5E8EFA18637A22FBC4"/>
    <w:rsid w:val="00B01761"/>
  </w:style>
  <w:style w:type="paragraph" w:customStyle="1" w:styleId="760782ABE3AF41B6BEC99C736147D9FD">
    <w:name w:val="760782ABE3AF41B6BEC99C736147D9FD"/>
    <w:rsid w:val="00B01761"/>
  </w:style>
  <w:style w:type="paragraph" w:customStyle="1" w:styleId="2ED20C7D17D14B1CB3D706115C6CA31E">
    <w:name w:val="2ED20C7D17D14B1CB3D706115C6CA31E"/>
    <w:rsid w:val="00B0176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8655E-37A9-4D6C-935E-895CE77C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338</Words>
  <Characters>1796</Characters>
  <Application>Microsoft Office Word</Application>
  <DocSecurity>0</DocSecurity>
  <Lines>14</Lines>
  <Paragraphs>4</Paragraphs>
  <ScaleCrop>false</ScaleCrop>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Hitta Mitt Hem</dc:title>
  <dc:creator>Peter Emilsson</dc:creator>
  <cp:lastModifiedBy>Peter</cp:lastModifiedBy>
  <cp:revision>25</cp:revision>
  <dcterms:created xsi:type="dcterms:W3CDTF">2014-01-15T10:35:00Z</dcterms:created>
  <dcterms:modified xsi:type="dcterms:W3CDTF">2014-01-15T19:32:00Z</dcterms:modified>
</cp:coreProperties>
</file>