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E8" w:rsidRDefault="00DA5BE8" w:rsidP="00DA5BE8">
      <w:pPr>
        <w:spacing w:line="480" w:lineRule="auto"/>
        <w:jc w:val="both"/>
      </w:pPr>
      <w:r>
        <w:t>How College Students use a Merry-go-Round</w:t>
      </w:r>
    </w:p>
    <w:p w:rsidR="00DA5BE8" w:rsidRDefault="00DA5BE8" w:rsidP="00DA5BE8">
      <w:pPr>
        <w:spacing w:line="480" w:lineRule="auto"/>
        <w:jc w:val="both"/>
      </w:pPr>
      <w:r>
        <w:t>By: Paul Kato</w:t>
      </w:r>
    </w:p>
    <w:p w:rsidR="00DA5BE8" w:rsidRDefault="00DA5BE8" w:rsidP="00DA5BE8">
      <w:pPr>
        <w:spacing w:line="480" w:lineRule="auto"/>
        <w:ind w:firstLine="720"/>
        <w:jc w:val="both"/>
      </w:pPr>
    </w:p>
    <w:p w:rsidR="00DA5BE8" w:rsidRPr="004D7513" w:rsidRDefault="00DA5BE8" w:rsidP="00DA5BE8">
      <w:pPr>
        <w:spacing w:line="480" w:lineRule="auto"/>
        <w:ind w:firstLine="720"/>
        <w:jc w:val="both"/>
      </w:pPr>
      <w:r w:rsidRPr="004D7513">
        <w:t xml:space="preserve">Over the </w:t>
      </w:r>
      <w:r>
        <w:t>past summer,</w:t>
      </w:r>
      <w:r w:rsidRPr="004D7513">
        <w:t xml:space="preserve"> the Physics department installed a </w:t>
      </w:r>
      <w:r>
        <w:t>merry-go-round</w:t>
      </w:r>
      <w:r w:rsidRPr="004D7513">
        <w:t xml:space="preserve"> behind Hurst</w:t>
      </w:r>
      <w:r>
        <w:t xml:space="preserve"> Hall</w:t>
      </w:r>
      <w:r w:rsidRPr="004D7513">
        <w:t xml:space="preserve"> to teach concepts pertaining to rotation. This </w:t>
      </w:r>
      <w:r>
        <w:t>merry-go-round</w:t>
      </w:r>
      <w:r w:rsidRPr="004D7513">
        <w:t xml:space="preserve"> for p</w:t>
      </w:r>
      <w:r>
        <w:t>hysics purposes has no governor, m</w:t>
      </w:r>
      <w:r w:rsidRPr="004D7513">
        <w:t>eaning it’s frictionless</w:t>
      </w:r>
      <w:r>
        <w:t>. This</w:t>
      </w:r>
      <w:r w:rsidRPr="004D7513">
        <w:t xml:space="preserve"> is crucial in correctly showing how the physics concepts work.</w:t>
      </w:r>
    </w:p>
    <w:p w:rsidR="00DA5BE8" w:rsidRPr="004D7513" w:rsidRDefault="00DA5BE8" w:rsidP="00DA5BE8">
      <w:pPr>
        <w:spacing w:line="480" w:lineRule="auto"/>
        <w:ind w:firstLine="720"/>
        <w:jc w:val="both"/>
      </w:pPr>
      <w:r w:rsidRPr="004D7513">
        <w:t xml:space="preserve">With the help of the </w:t>
      </w:r>
      <w:r>
        <w:t>merry-go-round, physics</w:t>
      </w:r>
      <w:r w:rsidRPr="004D7513">
        <w:t xml:space="preserve"> professors will portray angular velocity, torque, rational inertia, and Coriolls</w:t>
      </w:r>
      <w:bookmarkStart w:id="0" w:name="_GoBack"/>
      <w:bookmarkEnd w:id="0"/>
      <w:r w:rsidRPr="004D7513">
        <w:t xml:space="preserve"> force, among others, while </w:t>
      </w:r>
      <w:r>
        <w:t>working</w:t>
      </w:r>
      <w:r w:rsidRPr="004D7513">
        <w:t xml:space="preserve"> outside of the classroom.</w:t>
      </w:r>
    </w:p>
    <w:p w:rsidR="00DA5BE8" w:rsidRPr="004D7513" w:rsidRDefault="00DA5BE8" w:rsidP="00DA5BE8">
      <w:pPr>
        <w:spacing w:line="480" w:lineRule="auto"/>
        <w:ind w:firstLine="720"/>
        <w:jc w:val="both"/>
        <w:rPr>
          <w:sz w:val="20"/>
          <w:szCs w:val="20"/>
        </w:rPr>
      </w:pPr>
      <w:r w:rsidRPr="004D7513">
        <w:t xml:space="preserve">“I didn’t understand [Coriolls force] until I was standing on it,” said Dr. John Mason, “You step on it and ‘Oh now I get it!’” Dr. Mason, Assistant Professor of Physics, was a third year </w:t>
      </w:r>
      <w:r>
        <w:t>g</w:t>
      </w:r>
      <w:r w:rsidRPr="004D7513">
        <w:t xml:space="preserve">raduate </w:t>
      </w:r>
      <w:r>
        <w:t>s</w:t>
      </w:r>
      <w:r w:rsidRPr="004D7513">
        <w:t xml:space="preserve">tudent at The </w:t>
      </w:r>
      <w:r w:rsidRPr="004D7513">
        <w:rPr>
          <w:shd w:val="clear" w:color="auto" w:fill="FFFFFF"/>
        </w:rPr>
        <w:t xml:space="preserve">University of California, Santa Cruz </w:t>
      </w:r>
      <w:r>
        <w:rPr>
          <w:shd w:val="clear" w:color="auto" w:fill="FFFFFF"/>
        </w:rPr>
        <w:t>when it finally hit him.</w:t>
      </w:r>
    </w:p>
    <w:p w:rsidR="00DA5BE8" w:rsidRPr="004D7513" w:rsidRDefault="00DA5BE8" w:rsidP="00DA5BE8">
      <w:pPr>
        <w:spacing w:line="480" w:lineRule="auto"/>
        <w:ind w:firstLine="720"/>
        <w:jc w:val="both"/>
      </w:pPr>
      <w:r w:rsidRPr="004D7513">
        <w:t xml:space="preserve">“As a piece of lab equipment, the </w:t>
      </w:r>
      <w:r>
        <w:t>merry-go-round</w:t>
      </w:r>
      <w:r w:rsidRPr="004D7513">
        <w:t xml:space="preserve"> will last </w:t>
      </w:r>
      <w:r>
        <w:t>twenty-five</w:t>
      </w:r>
      <w:r w:rsidRPr="004D7513">
        <w:t xml:space="preserve"> years” said Dr. Mason. After being installed this past summer, the </w:t>
      </w:r>
      <w:r>
        <w:t>merry-go-round</w:t>
      </w:r>
      <w:r w:rsidRPr="004D7513">
        <w:t xml:space="preserve"> will be used for multiple classes: </w:t>
      </w:r>
      <w:r>
        <w:t>Physics</w:t>
      </w:r>
      <w:r w:rsidRPr="004D7513">
        <w:t xml:space="preserve"> 110, 120, 140,</w:t>
      </w:r>
      <w:r>
        <w:t xml:space="preserve"> </w:t>
      </w:r>
      <w:r w:rsidRPr="004D7513">
        <w:t xml:space="preserve">330 and </w:t>
      </w:r>
      <w:r>
        <w:t>Science</w:t>
      </w:r>
      <w:r w:rsidRPr="004D7513">
        <w:t xml:space="preserve"> 110. Dr. Mason hopes to provide students with the option to get outside of the classroom and have fun, but at the same time have  a serious lab</w:t>
      </w:r>
      <w:r>
        <w:t>.</w:t>
      </w:r>
    </w:p>
    <w:p w:rsidR="00DA5BE8" w:rsidRDefault="00DA5BE8" w:rsidP="00DA5BE8"/>
    <w:p w:rsidR="00F01E14" w:rsidRDefault="00F01E14"/>
    <w:sectPr w:rsidR="00F01E14" w:rsidSect="00164E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E8"/>
    <w:rsid w:val="00DA5BE8"/>
    <w:rsid w:val="00F0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E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5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B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BE8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E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5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B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BE8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2014-03-26T19:45:00Z</dcterms:created>
  <dcterms:modified xsi:type="dcterms:W3CDTF">2014-03-26T19:45:00Z</dcterms:modified>
</cp:coreProperties>
</file>