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414DE" w14:textId="77777777" w:rsidR="00A909C2" w:rsidRPr="00283CA3" w:rsidRDefault="00A909C2" w:rsidP="00A909C2">
      <w:pPr>
        <w:pStyle w:val="Title"/>
        <w:contextualSpacing w:val="0"/>
        <w:jc w:val="center"/>
        <w:rPr>
          <w:rFonts w:ascii="Times New Roman" w:hAnsi="Times New Roman" w:cs="Times New Roman"/>
          <w:sz w:val="36"/>
          <w:szCs w:val="36"/>
        </w:rPr>
      </w:pPr>
      <w:r w:rsidRPr="00283CA3">
        <w:rPr>
          <w:rFonts w:ascii="Times New Roman" w:hAnsi="Times New Roman" w:cs="Times New Roman"/>
          <w:sz w:val="36"/>
          <w:szCs w:val="36"/>
        </w:rPr>
        <w:t>EMILY BAILEY</w:t>
      </w:r>
    </w:p>
    <w:p w14:paraId="67617F55" w14:textId="77777777" w:rsidR="00A909C2" w:rsidRPr="00283CA3" w:rsidRDefault="00A909C2" w:rsidP="00A909C2">
      <w:pPr>
        <w:spacing w:after="0"/>
        <w:jc w:val="center"/>
        <w:rPr>
          <w:rFonts w:ascii="Calibri" w:hAnsi="Calibri" w:cs="Calibri"/>
          <w:color w:val="auto"/>
          <w:szCs w:val="20"/>
        </w:rPr>
      </w:pPr>
      <w:r w:rsidRPr="00283CA3">
        <w:rPr>
          <w:rFonts w:ascii="Calibri" w:hAnsi="Calibri" w:cs="Calibri"/>
          <w:color w:val="auto"/>
          <w:szCs w:val="20"/>
        </w:rPr>
        <w:t>emilyagbailey.contact@gmail.com | (813) 595 - 6817| linkedin.com/in/</w:t>
      </w:r>
      <w:proofErr w:type="spellStart"/>
      <w:r w:rsidRPr="00283CA3">
        <w:rPr>
          <w:rFonts w:ascii="Calibri" w:hAnsi="Calibri" w:cs="Calibri"/>
          <w:color w:val="auto"/>
          <w:szCs w:val="20"/>
        </w:rPr>
        <w:t>emilyagbailey</w:t>
      </w:r>
      <w:proofErr w:type="spellEnd"/>
    </w:p>
    <w:p w14:paraId="225ED54B" w14:textId="77777777" w:rsidR="00A909C2" w:rsidRPr="00CC18FE" w:rsidRDefault="00A909C2" w:rsidP="00A909C2">
      <w:pPr>
        <w:spacing w:after="0"/>
        <w:rPr>
          <w:rFonts w:ascii="Times New Roman" w:hAnsi="Times New Roman" w:cs="Times New Roman"/>
          <w:b/>
          <w:bCs/>
          <w:color w:val="auto"/>
          <w:szCs w:val="20"/>
        </w:rPr>
      </w:pPr>
      <w:r w:rsidRPr="00CC18FE">
        <w:rPr>
          <w:rFonts w:ascii="Times New Roman" w:hAnsi="Times New Roman" w:cs="Times New Roman"/>
          <w:b/>
          <w:bCs/>
          <w:color w:val="auto"/>
          <w:sz w:val="24"/>
          <w:szCs w:val="24"/>
        </w:rPr>
        <w:t>EDUCATION</w:t>
      </w:r>
      <w:r w:rsidRPr="00CC18FE">
        <w:rPr>
          <w:rFonts w:ascii="Times New Roman" w:hAnsi="Times New Roman" w:cs="Times New Roman"/>
          <w:b/>
          <w:bCs/>
          <w:color w:val="auto"/>
          <w:szCs w:val="20"/>
        </w:rPr>
        <w:t xml:space="preserve"> </w:t>
      </w:r>
    </w:p>
    <w:p w14:paraId="2B2969ED" w14:textId="77777777" w:rsidR="00A909C2" w:rsidRPr="00CC18FE" w:rsidRDefault="00A909C2" w:rsidP="00A909C2">
      <w:pPr>
        <w:spacing w:after="0"/>
        <w:rPr>
          <w:rFonts w:ascii="Times New Roman" w:hAnsi="Times New Roman" w:cs="Times New Roman"/>
          <w:color w:val="006699"/>
          <w:szCs w:val="20"/>
        </w:rPr>
      </w:pPr>
      <w:r w:rsidRPr="00CC18FE">
        <w:rPr>
          <w:rFonts w:ascii="Times New Roman" w:hAnsi="Times New Roman" w:cs="Times New Roman"/>
          <w:noProof/>
          <w:szCs w:val="20"/>
        </w:rPr>
        <mc:AlternateContent>
          <mc:Choice Requires="wps">
            <w:drawing>
              <wp:inline distT="0" distB="0" distL="0" distR="0" wp14:anchorId="4676E82C" wp14:editId="5AB5C5D0">
                <wp:extent cx="5943600" cy="0"/>
                <wp:effectExtent l="0" t="0" r="0" b="0"/>
                <wp:docPr id="211407037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490D48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6ED16E1B" w14:textId="77777777" w:rsidR="00A909C2" w:rsidRPr="00CC18FE" w:rsidRDefault="00A909C2" w:rsidP="00A909C2">
      <w:pPr>
        <w:spacing w:after="0"/>
        <w:rPr>
          <w:rFonts w:ascii="Times New Roman" w:hAnsi="Times New Roman" w:cs="Times New Roman"/>
          <w:b/>
          <w:bCs/>
          <w:color w:val="auto"/>
          <w:szCs w:val="20"/>
        </w:rPr>
      </w:pPr>
      <w:r w:rsidRPr="00CC18FE">
        <w:rPr>
          <w:rFonts w:ascii="Times New Roman" w:hAnsi="Times New Roman" w:cs="Times New Roman"/>
          <w:b/>
          <w:bCs/>
          <w:color w:val="auto"/>
          <w:szCs w:val="20"/>
        </w:rPr>
        <w:t xml:space="preserve">B.S. in Business Analytics and Information Systems </w:t>
      </w:r>
      <w:r>
        <w:rPr>
          <w:rFonts w:ascii="Times New Roman" w:hAnsi="Times New Roman" w:cs="Times New Roman"/>
          <w:b/>
          <w:bCs/>
          <w:color w:val="auto"/>
          <w:szCs w:val="20"/>
        </w:rPr>
        <w:tab/>
      </w:r>
      <w:r>
        <w:rPr>
          <w:rFonts w:ascii="Times New Roman" w:hAnsi="Times New Roman" w:cs="Times New Roman"/>
          <w:b/>
          <w:bCs/>
          <w:color w:val="auto"/>
          <w:szCs w:val="20"/>
        </w:rPr>
        <w:tab/>
      </w:r>
      <w:r>
        <w:rPr>
          <w:rFonts w:ascii="Times New Roman" w:hAnsi="Times New Roman" w:cs="Times New Roman"/>
          <w:b/>
          <w:bCs/>
          <w:color w:val="auto"/>
          <w:szCs w:val="20"/>
        </w:rPr>
        <w:tab/>
      </w:r>
      <w:r>
        <w:rPr>
          <w:rFonts w:ascii="Times New Roman" w:hAnsi="Times New Roman" w:cs="Times New Roman"/>
          <w:b/>
          <w:bCs/>
          <w:color w:val="auto"/>
          <w:szCs w:val="20"/>
        </w:rPr>
        <w:tab/>
      </w:r>
      <w:r>
        <w:rPr>
          <w:rFonts w:ascii="Times New Roman" w:hAnsi="Times New Roman" w:cs="Times New Roman"/>
          <w:b/>
          <w:bCs/>
          <w:color w:val="auto"/>
          <w:szCs w:val="20"/>
        </w:rPr>
        <w:tab/>
        <w:t>May 2026</w:t>
      </w:r>
    </w:p>
    <w:p w14:paraId="7379E6CF" w14:textId="74694C4C" w:rsidR="00A909C2" w:rsidRPr="00CC18FE" w:rsidRDefault="00A909C2" w:rsidP="00A909C2">
      <w:pPr>
        <w:spacing w:after="0"/>
        <w:rPr>
          <w:rFonts w:ascii="Times New Roman" w:hAnsi="Times New Roman" w:cs="Times New Roman"/>
          <w:color w:val="auto"/>
          <w:szCs w:val="20"/>
        </w:rPr>
      </w:pPr>
      <w:r w:rsidRPr="00CC18FE">
        <w:rPr>
          <w:rFonts w:ascii="Times New Roman" w:hAnsi="Times New Roman" w:cs="Times New Roman"/>
          <w:color w:val="auto"/>
          <w:szCs w:val="20"/>
        </w:rPr>
        <w:t xml:space="preserve">University of South Florida </w:t>
      </w:r>
      <w:r>
        <w:rPr>
          <w:rFonts w:ascii="Times New Roman" w:hAnsi="Times New Roman" w:cs="Times New Roman"/>
          <w:color w:val="auto"/>
          <w:szCs w:val="20"/>
        </w:rPr>
        <w:tab/>
      </w:r>
      <w:r>
        <w:rPr>
          <w:rFonts w:ascii="Times New Roman" w:hAnsi="Times New Roman" w:cs="Times New Roman"/>
          <w:color w:val="auto"/>
          <w:szCs w:val="20"/>
        </w:rPr>
        <w:tab/>
      </w:r>
      <w:r>
        <w:rPr>
          <w:rFonts w:ascii="Times New Roman" w:hAnsi="Times New Roman" w:cs="Times New Roman"/>
          <w:color w:val="auto"/>
          <w:szCs w:val="20"/>
        </w:rPr>
        <w:tab/>
      </w:r>
      <w:r>
        <w:rPr>
          <w:rFonts w:ascii="Times New Roman" w:hAnsi="Times New Roman" w:cs="Times New Roman"/>
          <w:color w:val="auto"/>
          <w:szCs w:val="20"/>
        </w:rPr>
        <w:tab/>
      </w:r>
      <w:r>
        <w:rPr>
          <w:rFonts w:ascii="Times New Roman" w:hAnsi="Times New Roman" w:cs="Times New Roman"/>
          <w:color w:val="auto"/>
          <w:szCs w:val="20"/>
        </w:rPr>
        <w:tab/>
      </w:r>
      <w:r>
        <w:rPr>
          <w:rFonts w:ascii="Times New Roman" w:hAnsi="Times New Roman" w:cs="Times New Roman"/>
          <w:color w:val="auto"/>
          <w:szCs w:val="20"/>
        </w:rPr>
        <w:tab/>
      </w:r>
      <w:r>
        <w:rPr>
          <w:rFonts w:ascii="Times New Roman" w:hAnsi="Times New Roman" w:cs="Times New Roman"/>
          <w:color w:val="auto"/>
          <w:szCs w:val="20"/>
        </w:rPr>
        <w:tab/>
      </w:r>
      <w:r>
        <w:rPr>
          <w:rFonts w:ascii="Times New Roman" w:hAnsi="Times New Roman" w:cs="Times New Roman"/>
          <w:color w:val="auto"/>
          <w:szCs w:val="20"/>
        </w:rPr>
        <w:tab/>
      </w:r>
      <w:r w:rsidRPr="00CC18FE">
        <w:rPr>
          <w:rFonts w:ascii="Times New Roman" w:hAnsi="Times New Roman" w:cs="Times New Roman"/>
          <w:color w:val="auto"/>
          <w:szCs w:val="20"/>
        </w:rPr>
        <w:t>Tampa, FL</w:t>
      </w:r>
    </w:p>
    <w:p w14:paraId="458131FE" w14:textId="77777777" w:rsidR="00A909C2" w:rsidRPr="00CC18FE" w:rsidRDefault="00A909C2" w:rsidP="00A909C2">
      <w:pPr>
        <w:pStyle w:val="Heading1"/>
        <w:spacing w:before="0" w:after="0"/>
        <w:rPr>
          <w:rFonts w:ascii="Times New Roman" w:hAnsi="Times New Roman" w:cs="Times New Roman"/>
          <w:color w:val="006699"/>
          <w:sz w:val="20"/>
          <w:szCs w:val="20"/>
        </w:rPr>
      </w:pPr>
      <w:r w:rsidRPr="00A909C2">
        <w:rPr>
          <w:rFonts w:ascii="Times New Roman" w:hAnsi="Times New Roman" w:cs="Times New Roman"/>
          <w:b/>
          <w:bCs/>
          <w:color w:val="auto"/>
          <w:sz w:val="24"/>
          <w:szCs w:val="24"/>
        </w:rPr>
        <w:t>TECHNICAL SKILLS</w:t>
      </w:r>
      <w:r w:rsidRPr="00CC18FE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inline distT="0" distB="0" distL="0" distR="0" wp14:anchorId="0A7290A3" wp14:editId="6823690C">
                <wp:extent cx="5943600" cy="0"/>
                <wp:effectExtent l="0" t="0" r="0" b="0"/>
                <wp:docPr id="74792838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5BBD5A7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925990C" w14:textId="77777777" w:rsidR="00A909C2" w:rsidRPr="00A909C2" w:rsidRDefault="00A909C2" w:rsidP="00A909C2">
      <w:pPr>
        <w:spacing w:after="0"/>
        <w:rPr>
          <w:rFonts w:ascii="Times New Roman" w:hAnsi="Times New Roman" w:cs="Times New Roman"/>
          <w:bCs/>
          <w:color w:val="auto"/>
          <w:szCs w:val="20"/>
        </w:rPr>
      </w:pPr>
      <w:r w:rsidRPr="00A909C2">
        <w:rPr>
          <w:rFonts w:ascii="Times New Roman" w:hAnsi="Times New Roman" w:cs="Times New Roman"/>
          <w:b/>
          <w:bCs/>
          <w:color w:val="auto"/>
          <w:szCs w:val="20"/>
        </w:rPr>
        <w:t>Data Analysis &amp; Reporting:</w:t>
      </w:r>
      <w:r w:rsidRPr="00A909C2">
        <w:rPr>
          <w:rFonts w:ascii="Times New Roman" w:hAnsi="Times New Roman" w:cs="Times New Roman"/>
          <w:bCs/>
          <w:color w:val="auto"/>
          <w:szCs w:val="20"/>
        </w:rPr>
        <w:t xml:space="preserve"> SQL (PostgreSQL), Microsoft Excel (Advanced: Pivot Tables, XLOOKUP, Data Analysis </w:t>
      </w:r>
      <w:proofErr w:type="spellStart"/>
      <w:r w:rsidRPr="00A909C2">
        <w:rPr>
          <w:rFonts w:ascii="Times New Roman" w:hAnsi="Times New Roman" w:cs="Times New Roman"/>
          <w:bCs/>
          <w:color w:val="auto"/>
          <w:szCs w:val="20"/>
        </w:rPr>
        <w:t>ToolPak</w:t>
      </w:r>
      <w:proofErr w:type="spellEnd"/>
      <w:r w:rsidRPr="00A909C2">
        <w:rPr>
          <w:rFonts w:ascii="Times New Roman" w:hAnsi="Times New Roman" w:cs="Times New Roman"/>
          <w:bCs/>
          <w:color w:val="auto"/>
          <w:szCs w:val="20"/>
        </w:rPr>
        <w:t>), Power BI, Tableau</w:t>
      </w:r>
    </w:p>
    <w:p w14:paraId="126D4D1C" w14:textId="77777777" w:rsidR="00A909C2" w:rsidRPr="00A909C2" w:rsidRDefault="00A909C2" w:rsidP="00A909C2">
      <w:pPr>
        <w:spacing w:after="0"/>
        <w:rPr>
          <w:rFonts w:ascii="Times New Roman" w:hAnsi="Times New Roman" w:cs="Times New Roman"/>
          <w:bCs/>
          <w:color w:val="auto"/>
          <w:szCs w:val="20"/>
        </w:rPr>
      </w:pPr>
      <w:r w:rsidRPr="00A909C2">
        <w:rPr>
          <w:rFonts w:ascii="Times New Roman" w:hAnsi="Times New Roman" w:cs="Times New Roman"/>
          <w:b/>
          <w:bCs/>
          <w:color w:val="auto"/>
          <w:szCs w:val="20"/>
        </w:rPr>
        <w:t>Programming &amp; Databases:</w:t>
      </w:r>
      <w:r w:rsidRPr="00A909C2">
        <w:rPr>
          <w:rFonts w:ascii="Times New Roman" w:hAnsi="Times New Roman" w:cs="Times New Roman"/>
          <w:bCs/>
          <w:color w:val="auto"/>
          <w:szCs w:val="20"/>
        </w:rPr>
        <w:t xml:space="preserve"> Python (Basic), PostgreSQL, </w:t>
      </w:r>
      <w:proofErr w:type="spellStart"/>
      <w:r w:rsidRPr="00A909C2">
        <w:rPr>
          <w:rFonts w:ascii="Times New Roman" w:hAnsi="Times New Roman" w:cs="Times New Roman"/>
          <w:bCs/>
          <w:color w:val="auto"/>
          <w:szCs w:val="20"/>
        </w:rPr>
        <w:t>DBeaver</w:t>
      </w:r>
      <w:proofErr w:type="spellEnd"/>
      <w:r w:rsidRPr="00A909C2">
        <w:rPr>
          <w:rFonts w:ascii="Times New Roman" w:hAnsi="Times New Roman" w:cs="Times New Roman"/>
          <w:bCs/>
          <w:color w:val="auto"/>
          <w:szCs w:val="20"/>
        </w:rPr>
        <w:t>, Google Cloud Platform</w:t>
      </w:r>
    </w:p>
    <w:p w14:paraId="0633E64B" w14:textId="77777777" w:rsidR="00A909C2" w:rsidRPr="00A909C2" w:rsidRDefault="00A909C2" w:rsidP="00A909C2">
      <w:pPr>
        <w:spacing w:after="0"/>
        <w:rPr>
          <w:rFonts w:ascii="Times New Roman" w:hAnsi="Times New Roman" w:cs="Times New Roman"/>
          <w:bCs/>
          <w:color w:val="auto"/>
          <w:szCs w:val="20"/>
        </w:rPr>
      </w:pPr>
      <w:r w:rsidRPr="00A909C2">
        <w:rPr>
          <w:rFonts w:ascii="Times New Roman" w:hAnsi="Times New Roman" w:cs="Times New Roman"/>
          <w:b/>
          <w:bCs/>
          <w:color w:val="auto"/>
          <w:szCs w:val="20"/>
        </w:rPr>
        <w:t>Analytical Methods:</w:t>
      </w:r>
      <w:r w:rsidRPr="00A909C2">
        <w:rPr>
          <w:rFonts w:ascii="Times New Roman" w:hAnsi="Times New Roman" w:cs="Times New Roman"/>
          <w:bCs/>
          <w:color w:val="auto"/>
          <w:szCs w:val="20"/>
        </w:rPr>
        <w:t xml:space="preserve"> Data Cleaning, Data Validation, KPI Analysis, Dashboard Development, Database Normalization, A/B &amp; Hypothesis Testing</w:t>
      </w:r>
    </w:p>
    <w:p w14:paraId="10168ACA" w14:textId="77777777" w:rsidR="00A909C2" w:rsidRPr="00A909C2" w:rsidRDefault="00A909C2" w:rsidP="00A909C2">
      <w:pPr>
        <w:spacing w:after="0"/>
        <w:rPr>
          <w:rFonts w:ascii="Times New Roman" w:hAnsi="Times New Roman" w:cs="Times New Roman"/>
          <w:bCs/>
          <w:color w:val="auto"/>
          <w:szCs w:val="20"/>
        </w:rPr>
      </w:pPr>
      <w:r w:rsidRPr="00A909C2">
        <w:rPr>
          <w:rFonts w:ascii="Times New Roman" w:hAnsi="Times New Roman" w:cs="Times New Roman"/>
          <w:b/>
          <w:bCs/>
          <w:color w:val="auto"/>
          <w:szCs w:val="20"/>
        </w:rPr>
        <w:t>Tools:</w:t>
      </w:r>
      <w:r w:rsidRPr="00A909C2">
        <w:rPr>
          <w:rFonts w:ascii="Times New Roman" w:hAnsi="Times New Roman" w:cs="Times New Roman"/>
          <w:bCs/>
          <w:color w:val="auto"/>
          <w:szCs w:val="20"/>
        </w:rPr>
        <w:t xml:space="preserve"> Microsoft Office Suite, GitHub</w:t>
      </w:r>
    </w:p>
    <w:p w14:paraId="4F3D5479" w14:textId="77777777" w:rsidR="00A909C2" w:rsidRPr="00CC18FE" w:rsidRDefault="00A909C2" w:rsidP="00A909C2">
      <w:pPr>
        <w:spacing w:after="0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TECHNICAL </w:t>
      </w:r>
      <w:r w:rsidRPr="00A82401">
        <w:rPr>
          <w:rFonts w:ascii="Times New Roman" w:hAnsi="Times New Roman" w:cs="Times New Roman"/>
          <w:b/>
          <w:bCs/>
          <w:sz w:val="24"/>
          <w:szCs w:val="24"/>
        </w:rPr>
        <w:t>PROJECTS</w:t>
      </w:r>
      <w:r w:rsidRPr="00CC18FE">
        <w:rPr>
          <w:rFonts w:ascii="Times New Roman" w:hAnsi="Times New Roman" w:cs="Times New Roman"/>
          <w:noProof/>
          <w:szCs w:val="20"/>
        </w:rPr>
        <mc:AlternateContent>
          <mc:Choice Requires="wps">
            <w:drawing>
              <wp:inline distT="0" distB="0" distL="0" distR="0" wp14:anchorId="3181D52A" wp14:editId="5CDB83FF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32EA784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7EDE77DA" w14:textId="77777777" w:rsidR="00A909C2" w:rsidRPr="004A6384" w:rsidRDefault="00A909C2" w:rsidP="00A909C2">
      <w:pPr>
        <w:pStyle w:val="ListParagraph"/>
        <w:spacing w:after="0"/>
        <w:ind w:left="0"/>
        <w:contextualSpacing w:val="0"/>
        <w:rPr>
          <w:rFonts w:ascii="Times New Roman" w:hAnsi="Times New Roman" w:cs="Times New Roman"/>
          <w:szCs w:val="20"/>
        </w:rPr>
      </w:pPr>
      <w:r w:rsidRPr="00AC0A99">
        <w:rPr>
          <w:rFonts w:ascii="Times New Roman" w:hAnsi="Times New Roman" w:cs="Times New Roman"/>
          <w:b/>
          <w:bCs/>
          <w:sz w:val="18"/>
          <w:szCs w:val="18"/>
        </w:rPr>
        <w:t>HOSPITAL DATABASE &amp; ANALYTICS PROJECT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CC18FE">
        <w:rPr>
          <w:rFonts w:ascii="Times New Roman" w:hAnsi="Times New Roman" w:cs="Times New Roman"/>
          <w:b/>
          <w:bCs/>
          <w:szCs w:val="20"/>
        </w:rPr>
        <w:t xml:space="preserve">| </w:t>
      </w:r>
      <w:r w:rsidRPr="004150E5">
        <w:rPr>
          <w:rFonts w:ascii="Times New Roman" w:hAnsi="Times New Roman" w:cs="Times New Roman"/>
          <w:i/>
          <w:iCs/>
          <w:szCs w:val="20"/>
        </w:rPr>
        <w:t xml:space="preserve">PostgreSQL, SQL, Tableau, GCP, </w:t>
      </w:r>
      <w:proofErr w:type="spellStart"/>
      <w:r w:rsidRPr="004150E5">
        <w:rPr>
          <w:rFonts w:ascii="Times New Roman" w:hAnsi="Times New Roman" w:cs="Times New Roman"/>
          <w:i/>
          <w:iCs/>
          <w:szCs w:val="20"/>
        </w:rPr>
        <w:t>DBeaver</w:t>
      </w:r>
      <w:proofErr w:type="spellEnd"/>
      <w:r w:rsidRPr="004150E5">
        <w:rPr>
          <w:rFonts w:ascii="Times New Roman" w:hAnsi="Times New Roman" w:cs="Times New Roman"/>
          <w:i/>
          <w:iCs/>
          <w:szCs w:val="20"/>
        </w:rPr>
        <w:t xml:space="preserve"> </w:t>
      </w:r>
      <w:r w:rsidRPr="00CC18FE">
        <w:rPr>
          <w:rFonts w:ascii="Times New Roman" w:hAnsi="Times New Roman" w:cs="Times New Roman"/>
          <w:b/>
          <w:bCs/>
          <w:szCs w:val="20"/>
        </w:rPr>
        <w:t xml:space="preserve">| </w:t>
      </w:r>
      <w:r w:rsidRPr="004A6384">
        <w:rPr>
          <w:rFonts w:ascii="Times New Roman" w:hAnsi="Times New Roman" w:cs="Times New Roman"/>
          <w:szCs w:val="20"/>
        </w:rPr>
        <w:t>USF</w:t>
      </w:r>
      <w:r>
        <w:rPr>
          <w:rFonts w:ascii="Times New Roman" w:hAnsi="Times New Roman" w:cs="Times New Roman"/>
          <w:szCs w:val="20"/>
        </w:rPr>
        <w:t xml:space="preserve">| </w:t>
      </w:r>
      <w:r w:rsidRPr="004A6384">
        <w:rPr>
          <w:rFonts w:ascii="Times New Roman" w:hAnsi="Times New Roman" w:cs="Times New Roman"/>
          <w:szCs w:val="20"/>
        </w:rPr>
        <w:t xml:space="preserve">Jan 2026 </w:t>
      </w:r>
    </w:p>
    <w:p w14:paraId="37A8D47E" w14:textId="77777777" w:rsidR="00A909C2" w:rsidRPr="006D26E4" w:rsidRDefault="00A909C2" w:rsidP="00A909C2">
      <w:pPr>
        <w:pStyle w:val="ListParagraph"/>
        <w:numPr>
          <w:ilvl w:val="0"/>
          <w:numId w:val="4"/>
        </w:numPr>
        <w:spacing w:after="0"/>
        <w:ind w:left="360"/>
        <w:rPr>
          <w:rFonts w:ascii="Times New Roman" w:hAnsi="Times New Roman" w:cs="Times New Roman"/>
          <w:szCs w:val="20"/>
        </w:rPr>
      </w:pPr>
      <w:r w:rsidRPr="006D26E4">
        <w:rPr>
          <w:rFonts w:ascii="Times New Roman" w:hAnsi="Times New Roman" w:cs="Times New Roman"/>
          <w:szCs w:val="20"/>
        </w:rPr>
        <w:t>Designed and implemented a normalized relational database schema managing patient, billing, and insurance datasets, ensuring strict data integrity via primary/foreign keys and constraints.</w:t>
      </w:r>
    </w:p>
    <w:p w14:paraId="72F100C4" w14:textId="77777777" w:rsidR="00A909C2" w:rsidRDefault="00A909C2" w:rsidP="00A909C2">
      <w:pPr>
        <w:pStyle w:val="ListParagraph"/>
        <w:numPr>
          <w:ilvl w:val="0"/>
          <w:numId w:val="4"/>
        </w:numPr>
        <w:spacing w:after="0"/>
        <w:ind w:left="360"/>
        <w:rPr>
          <w:rFonts w:ascii="Times New Roman" w:hAnsi="Times New Roman" w:cs="Times New Roman"/>
          <w:szCs w:val="20"/>
        </w:rPr>
      </w:pPr>
      <w:r w:rsidRPr="00A909C2">
        <w:rPr>
          <w:rFonts w:ascii="Times New Roman" w:hAnsi="Times New Roman" w:cs="Times New Roman"/>
          <w:szCs w:val="20"/>
        </w:rPr>
        <w:t>Extracted, validated, transformed, and analyzed relational data using SQL queries (JOINs, GROUP BY, aggregates) to support operational reporting, KPI analysis, and financial performance insights</w:t>
      </w:r>
    </w:p>
    <w:p w14:paraId="2BE7E518" w14:textId="081D9BDC" w:rsidR="00A909C2" w:rsidRPr="006D26E4" w:rsidRDefault="00A909C2" w:rsidP="00A909C2">
      <w:pPr>
        <w:pStyle w:val="ListParagraph"/>
        <w:numPr>
          <w:ilvl w:val="0"/>
          <w:numId w:val="4"/>
        </w:numPr>
        <w:spacing w:after="0"/>
        <w:ind w:left="360"/>
        <w:rPr>
          <w:rFonts w:ascii="Times New Roman" w:hAnsi="Times New Roman" w:cs="Times New Roman"/>
          <w:szCs w:val="20"/>
        </w:rPr>
      </w:pPr>
      <w:r w:rsidRPr="00223AC4">
        <w:rPr>
          <w:rFonts w:ascii="Times New Roman" w:hAnsi="Times New Roman" w:cs="Times New Roman"/>
          <w:szCs w:val="20"/>
        </w:rPr>
        <w:t>Connected a cloud-hosted PostgreSQL database on Google Cloud to Tableau to create interactive dashboards that communicated operational trends and supported data-driven business recommendations</w:t>
      </w:r>
      <w:r w:rsidRPr="006D26E4">
        <w:rPr>
          <w:rFonts w:ascii="Times New Roman" w:hAnsi="Times New Roman" w:cs="Times New Roman"/>
          <w:szCs w:val="20"/>
        </w:rPr>
        <w:t>.</w:t>
      </w:r>
    </w:p>
    <w:p w14:paraId="7A4C8B21" w14:textId="77777777" w:rsidR="00A909C2" w:rsidRPr="00B24D4B" w:rsidRDefault="00A909C2" w:rsidP="00A909C2">
      <w:pPr>
        <w:spacing w:after="0"/>
        <w:rPr>
          <w:rFonts w:ascii="Times New Roman" w:hAnsi="Times New Roman" w:cs="Times New Roman"/>
          <w:szCs w:val="20"/>
        </w:rPr>
      </w:pPr>
      <w:r w:rsidRPr="006D26E4">
        <w:rPr>
          <w:rFonts w:ascii="Times New Roman" w:hAnsi="Times New Roman" w:cs="Times New Roman"/>
          <w:b/>
          <w:bCs/>
          <w:sz w:val="18"/>
          <w:szCs w:val="18"/>
        </w:rPr>
        <w:t>MARKETING CAMPAIGN A/B TESTING ANALYSIS</w:t>
      </w:r>
      <w:r w:rsidRPr="00B24D4B">
        <w:rPr>
          <w:rFonts w:ascii="Times New Roman" w:hAnsi="Times New Roman" w:cs="Times New Roman"/>
          <w:szCs w:val="20"/>
        </w:rPr>
        <w:t xml:space="preserve"> | | </w:t>
      </w:r>
      <w:r w:rsidRPr="00B24D4B">
        <w:rPr>
          <w:rFonts w:ascii="Times New Roman" w:hAnsi="Times New Roman" w:cs="Times New Roman"/>
          <w:i/>
          <w:iCs/>
          <w:szCs w:val="20"/>
        </w:rPr>
        <w:t>Excel, Statistical Modeling</w:t>
      </w:r>
      <w:r w:rsidRPr="00B24D4B">
        <w:rPr>
          <w:rFonts w:ascii="Times New Roman" w:hAnsi="Times New Roman" w:cs="Times New Roman"/>
          <w:szCs w:val="20"/>
        </w:rPr>
        <w:t xml:space="preserve"> | USF| Sept 2025 – Dec 2025</w:t>
      </w:r>
    </w:p>
    <w:p w14:paraId="658260C8" w14:textId="77777777" w:rsidR="00A909C2" w:rsidRPr="006D26E4" w:rsidRDefault="00A909C2" w:rsidP="00A909C2">
      <w:pPr>
        <w:pStyle w:val="ListParagraph"/>
        <w:numPr>
          <w:ilvl w:val="0"/>
          <w:numId w:val="4"/>
        </w:numPr>
        <w:spacing w:after="0"/>
        <w:ind w:left="450"/>
        <w:rPr>
          <w:rFonts w:ascii="Times New Roman" w:eastAsia="Times New Roman" w:hAnsi="Times New Roman" w:cs="Times New Roman"/>
          <w:color w:val="auto"/>
          <w:szCs w:val="20"/>
          <w:lang w:eastAsia="en-US"/>
        </w:rPr>
      </w:pPr>
      <w:r w:rsidRPr="006D26E4">
        <w:rPr>
          <w:rFonts w:ascii="Times New Roman" w:eastAsia="Times New Roman" w:hAnsi="Times New Roman" w:cs="Times New Roman"/>
          <w:color w:val="auto"/>
          <w:szCs w:val="20"/>
          <w:lang w:eastAsia="en-US"/>
        </w:rPr>
        <w:t>Analyzed a dataset of 9,400+ customer observations to evaluate marketing performance and determine statistical significance between test and control groups.</w:t>
      </w:r>
    </w:p>
    <w:p w14:paraId="1B023411" w14:textId="77777777" w:rsidR="00A909C2" w:rsidRDefault="00A909C2" w:rsidP="00A909C2">
      <w:pPr>
        <w:pStyle w:val="ListParagraph"/>
        <w:numPr>
          <w:ilvl w:val="0"/>
          <w:numId w:val="4"/>
        </w:numPr>
        <w:spacing w:after="0"/>
        <w:ind w:left="450"/>
        <w:rPr>
          <w:rFonts w:ascii="Times New Roman" w:eastAsia="Times New Roman" w:hAnsi="Times New Roman" w:cs="Times New Roman"/>
          <w:color w:val="auto"/>
          <w:szCs w:val="20"/>
          <w:lang w:eastAsia="en-US"/>
        </w:rPr>
      </w:pPr>
      <w:r w:rsidRPr="00223AC4">
        <w:rPr>
          <w:rFonts w:ascii="Times New Roman" w:eastAsia="Times New Roman" w:hAnsi="Times New Roman" w:cs="Times New Roman"/>
          <w:color w:val="auto"/>
          <w:szCs w:val="20"/>
          <w:lang w:eastAsia="en-US"/>
        </w:rPr>
        <w:t>Applied hypothesis testing and statistical analysis to determine whether observed performance differences were statistically significant</w:t>
      </w:r>
      <w:r w:rsidRPr="006D26E4">
        <w:rPr>
          <w:rFonts w:ascii="Times New Roman" w:eastAsia="Times New Roman" w:hAnsi="Times New Roman" w:cs="Times New Roman"/>
          <w:color w:val="auto"/>
          <w:szCs w:val="20"/>
          <w:lang w:eastAsia="en-US"/>
        </w:rPr>
        <w:t>.</w:t>
      </w:r>
    </w:p>
    <w:p w14:paraId="3A336691" w14:textId="504FA88E" w:rsidR="00A909C2" w:rsidRPr="00A909C2" w:rsidRDefault="00A909C2" w:rsidP="00A909C2">
      <w:pPr>
        <w:pStyle w:val="ListParagraph"/>
        <w:numPr>
          <w:ilvl w:val="0"/>
          <w:numId w:val="4"/>
        </w:numPr>
        <w:spacing w:after="0"/>
        <w:ind w:left="450"/>
        <w:rPr>
          <w:rFonts w:ascii="Times New Roman" w:eastAsia="Times New Roman" w:hAnsi="Times New Roman" w:cs="Times New Roman"/>
          <w:color w:val="auto"/>
          <w:szCs w:val="20"/>
          <w:lang w:eastAsia="en-US"/>
        </w:rPr>
      </w:pPr>
      <w:r w:rsidRPr="00A909C2">
        <w:rPr>
          <w:rFonts w:ascii="Times New Roman" w:eastAsia="Times New Roman" w:hAnsi="Times New Roman" w:cs="Times New Roman"/>
          <w:color w:val="auto"/>
          <w:szCs w:val="20"/>
          <w:lang w:eastAsia="en-US"/>
        </w:rPr>
        <w:t>Developed Excel-based reports and presented statistical findings, translating analytical results into actionable business recommendations for stakeholders.</w:t>
      </w:r>
    </w:p>
    <w:p w14:paraId="7F421D26" w14:textId="054EC6F5" w:rsidR="00A909C2" w:rsidRPr="00A82401" w:rsidRDefault="00A909C2" w:rsidP="00A909C2">
      <w:pPr>
        <w:pStyle w:val="Heading1"/>
        <w:spacing w:before="0" w:after="0"/>
        <w:rPr>
          <w:rFonts w:ascii="Times New Roman" w:hAnsi="Times New Roman" w:cs="Times New Roman"/>
          <w:bCs/>
          <w:color w:val="auto"/>
          <w:szCs w:val="24"/>
        </w:rPr>
      </w:pPr>
      <w:r w:rsidRPr="00A909C2">
        <w:rPr>
          <w:rFonts w:ascii="Times New Roman" w:hAnsi="Times New Roman" w:cs="Times New Roman"/>
          <w:b/>
          <w:color w:val="auto"/>
          <w:sz w:val="24"/>
          <w:szCs w:val="24"/>
        </w:rPr>
        <w:t>PROFESSIONAL EXPERIENCE</w:t>
      </w:r>
      <w:r w:rsidRPr="00CC18FE">
        <w:rPr>
          <w:rFonts w:ascii="Times New Roman" w:hAnsi="Times New Roman" w:cs="Times New Roman"/>
          <w:noProof/>
          <w:szCs w:val="20"/>
        </w:rPr>
        <mc:AlternateContent>
          <mc:Choice Requires="wps">
            <w:drawing>
              <wp:inline distT="0" distB="0" distL="0" distR="0" wp14:anchorId="6C63C25F" wp14:editId="4A24B690">
                <wp:extent cx="5943600" cy="0"/>
                <wp:effectExtent l="0" t="0" r="0" b="0"/>
                <wp:docPr id="126333006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A59F057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66530E5" w14:textId="77777777" w:rsidR="00A909C2" w:rsidRPr="00A909C2" w:rsidRDefault="00A909C2" w:rsidP="00A909C2">
      <w:pPr>
        <w:pStyle w:val="Heading1"/>
        <w:spacing w:before="0" w:after="0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A909C2">
        <w:rPr>
          <w:rFonts w:ascii="Times New Roman" w:hAnsi="Times New Roman" w:cs="Times New Roman"/>
          <w:b/>
          <w:color w:val="auto"/>
          <w:sz w:val="20"/>
          <w:szCs w:val="20"/>
        </w:rPr>
        <w:t>SPECIAL EVENTS SUPERVISOR</w:t>
      </w:r>
      <w:r w:rsidRPr="00A909C2">
        <w:rPr>
          <w:rFonts w:ascii="Times New Roman" w:hAnsi="Times New Roman" w:cs="Times New Roman"/>
          <w:bCs/>
          <w:color w:val="auto"/>
          <w:sz w:val="20"/>
          <w:szCs w:val="20"/>
        </w:rPr>
        <w:t xml:space="preserve"> </w:t>
      </w:r>
      <w:r w:rsidRPr="00A909C2">
        <w:rPr>
          <w:rFonts w:ascii="Times New Roman" w:hAnsi="Times New Roman" w:cs="Times New Roman"/>
          <w:color w:val="auto"/>
          <w:sz w:val="20"/>
          <w:szCs w:val="20"/>
        </w:rPr>
        <w:t xml:space="preserve">| Tampa, FL </w:t>
      </w:r>
    </w:p>
    <w:p w14:paraId="13117EDC" w14:textId="3E9439E8" w:rsidR="00A909C2" w:rsidRPr="003852D2" w:rsidRDefault="00A909C2" w:rsidP="00A909C2">
      <w:pPr>
        <w:pStyle w:val="Heading1"/>
        <w:spacing w:before="0" w:after="0"/>
        <w:rPr>
          <w:rFonts w:ascii="Times New Roman" w:hAnsi="Times New Roman" w:cs="Times New Roman"/>
          <w:b/>
          <w:sz w:val="20"/>
          <w:szCs w:val="20"/>
        </w:rPr>
      </w:pPr>
      <w:r w:rsidRPr="00A909C2">
        <w:rPr>
          <w:rFonts w:ascii="Times New Roman" w:hAnsi="Times New Roman" w:cs="Times New Roman"/>
          <w:b/>
          <w:color w:val="auto"/>
          <w:sz w:val="20"/>
          <w:szCs w:val="20"/>
        </w:rPr>
        <w:t>University of South Florida Recreation and Wellness</w:t>
      </w:r>
      <w:r w:rsidRPr="00A909C2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A909C2">
        <w:rPr>
          <w:rFonts w:ascii="Times New Roman" w:hAnsi="Times New Roman" w:cs="Times New Roman"/>
          <w:color w:val="auto"/>
          <w:sz w:val="20"/>
          <w:szCs w:val="20"/>
        </w:rPr>
        <w:tab/>
      </w:r>
      <w:r w:rsidRPr="00CC18FE">
        <w:rPr>
          <w:rFonts w:ascii="Times New Roman" w:hAnsi="Times New Roman" w:cs="Times New Roman"/>
          <w:sz w:val="20"/>
          <w:szCs w:val="20"/>
        </w:rPr>
        <w:tab/>
      </w:r>
      <w:r w:rsidRPr="00CC18FE">
        <w:rPr>
          <w:rFonts w:ascii="Times New Roman" w:hAnsi="Times New Roman" w:cs="Times New Roman"/>
          <w:sz w:val="20"/>
          <w:szCs w:val="20"/>
        </w:rPr>
        <w:tab/>
      </w:r>
      <w:r w:rsidRPr="00A909C2">
        <w:rPr>
          <w:rFonts w:ascii="Times New Roman" w:hAnsi="Times New Roman" w:cs="Times New Roman"/>
          <w:color w:val="auto"/>
          <w:sz w:val="20"/>
          <w:szCs w:val="20"/>
        </w:rPr>
        <w:tab/>
        <w:t>Jan 2025 – July 2026</w:t>
      </w:r>
    </w:p>
    <w:p w14:paraId="213C8435" w14:textId="77777777" w:rsidR="00A909C2" w:rsidRPr="006D26E4" w:rsidRDefault="00A909C2" w:rsidP="00A909C2">
      <w:pPr>
        <w:pStyle w:val="ListParagraph"/>
        <w:numPr>
          <w:ilvl w:val="0"/>
          <w:numId w:val="1"/>
        </w:numPr>
        <w:spacing w:after="0"/>
        <w:ind w:left="0"/>
        <w:rPr>
          <w:rFonts w:ascii="Times New Roman" w:eastAsiaTheme="majorEastAsia" w:hAnsi="Times New Roman" w:cs="Times New Roman"/>
          <w:spacing w:val="-10"/>
          <w:szCs w:val="20"/>
        </w:rPr>
      </w:pPr>
      <w:r w:rsidRPr="006D26E4">
        <w:rPr>
          <w:rFonts w:ascii="Times New Roman" w:eastAsiaTheme="majorEastAsia" w:hAnsi="Times New Roman" w:cs="Times New Roman"/>
          <w:spacing w:val="-10"/>
          <w:szCs w:val="20"/>
        </w:rPr>
        <w:t xml:space="preserve">Supported operational planning and execution of campus events, coordinating scheduling, resource allocation, and stakeholder requirements across multiple facilities and fields </w:t>
      </w:r>
    </w:p>
    <w:p w14:paraId="29A8A744" w14:textId="77777777" w:rsidR="00A909C2" w:rsidRPr="006D26E4" w:rsidRDefault="00A909C2" w:rsidP="00A909C2">
      <w:pPr>
        <w:pStyle w:val="ListParagraph"/>
        <w:numPr>
          <w:ilvl w:val="0"/>
          <w:numId w:val="1"/>
        </w:numPr>
        <w:spacing w:after="0"/>
        <w:ind w:left="0"/>
        <w:rPr>
          <w:rFonts w:ascii="Times New Roman" w:eastAsiaTheme="majorEastAsia" w:hAnsi="Times New Roman" w:cs="Times New Roman"/>
          <w:spacing w:val="-10"/>
          <w:szCs w:val="20"/>
        </w:rPr>
      </w:pPr>
      <w:r w:rsidRPr="006D26E4">
        <w:rPr>
          <w:rFonts w:ascii="Times New Roman" w:eastAsiaTheme="majorEastAsia" w:hAnsi="Times New Roman" w:cs="Times New Roman"/>
          <w:spacing w:val="-10"/>
          <w:szCs w:val="20"/>
        </w:rPr>
        <w:t xml:space="preserve">Acted as primary point of contact for event stakeholders, gathering requirements, resolving issues, and ensuring accurate execution of event logistics </w:t>
      </w:r>
    </w:p>
    <w:p w14:paraId="4625B684" w14:textId="77777777" w:rsidR="00A909C2" w:rsidRPr="006D26E4" w:rsidRDefault="00A909C2" w:rsidP="00A909C2">
      <w:pPr>
        <w:pStyle w:val="ListParagraph"/>
        <w:numPr>
          <w:ilvl w:val="0"/>
          <w:numId w:val="1"/>
        </w:numPr>
        <w:spacing w:after="0"/>
        <w:ind w:left="0"/>
        <w:rPr>
          <w:rFonts w:ascii="Times New Roman" w:eastAsiaTheme="majorEastAsia" w:hAnsi="Times New Roman" w:cs="Times New Roman"/>
          <w:spacing w:val="-10"/>
          <w:szCs w:val="20"/>
        </w:rPr>
      </w:pPr>
      <w:r w:rsidRPr="006D26E4">
        <w:rPr>
          <w:rFonts w:ascii="Times New Roman" w:eastAsiaTheme="majorEastAsia" w:hAnsi="Times New Roman" w:cs="Times New Roman"/>
          <w:spacing w:val="-10"/>
          <w:szCs w:val="20"/>
        </w:rPr>
        <w:t>Managed real-time operational adjustments for high-attendance events (200+ participants), maintaining efficiency, compliance, and consistent service delivery</w:t>
      </w:r>
    </w:p>
    <w:p w14:paraId="2FD7C57D" w14:textId="77777777" w:rsidR="00A909C2" w:rsidRPr="000C76A5" w:rsidRDefault="00A909C2" w:rsidP="00A909C2">
      <w:pPr>
        <w:spacing w:after="0"/>
        <w:rPr>
          <w:rFonts w:ascii="Times New Roman" w:eastAsiaTheme="majorEastAsia" w:hAnsi="Times New Roman" w:cs="Times New Roman"/>
          <w:spacing w:val="-10"/>
          <w:szCs w:val="20"/>
        </w:rPr>
      </w:pPr>
      <w:r w:rsidRPr="000C76A5">
        <w:rPr>
          <w:rFonts w:ascii="Times New Roman" w:hAnsi="Times New Roman" w:cs="Times New Roman"/>
          <w:b/>
          <w:bCs/>
        </w:rPr>
        <w:t>FACILITIES STAFF</w:t>
      </w:r>
      <w:r w:rsidRPr="000C76A5">
        <w:rPr>
          <w:rFonts w:ascii="Times New Roman" w:hAnsi="Times New Roman" w:cs="Times New Roman"/>
        </w:rPr>
        <w:t xml:space="preserve"> | Tampa FL </w:t>
      </w:r>
    </w:p>
    <w:p w14:paraId="03C01698" w14:textId="77777777" w:rsidR="00A909C2" w:rsidRPr="004A6384" w:rsidRDefault="00A909C2" w:rsidP="00A909C2">
      <w:pPr>
        <w:spacing w:after="0"/>
        <w:rPr>
          <w:rFonts w:ascii="Times New Roman" w:hAnsi="Times New Roman" w:cs="Times New Roman"/>
        </w:rPr>
      </w:pPr>
      <w:r w:rsidRPr="004A6384">
        <w:rPr>
          <w:rFonts w:ascii="Times New Roman" w:hAnsi="Times New Roman" w:cs="Times New Roman"/>
          <w:b/>
          <w:bCs/>
        </w:rPr>
        <w:t xml:space="preserve">University of South Florida Recreation and Wellness </w:t>
      </w:r>
      <w:r w:rsidRPr="004A6384">
        <w:rPr>
          <w:rFonts w:ascii="Times New Roman" w:hAnsi="Times New Roman" w:cs="Times New Roman"/>
          <w:b/>
          <w:bCs/>
        </w:rPr>
        <w:tab/>
      </w:r>
      <w:r w:rsidRPr="004A6384">
        <w:rPr>
          <w:rFonts w:ascii="Times New Roman" w:hAnsi="Times New Roman" w:cs="Times New Roman"/>
          <w:b/>
          <w:bCs/>
        </w:rPr>
        <w:tab/>
      </w:r>
      <w:r w:rsidRPr="004A6384">
        <w:rPr>
          <w:rFonts w:ascii="Times New Roman" w:hAnsi="Times New Roman" w:cs="Times New Roman"/>
          <w:b/>
          <w:bCs/>
        </w:rPr>
        <w:tab/>
      </w:r>
      <w:r w:rsidRPr="004A6384">
        <w:rPr>
          <w:rFonts w:ascii="Times New Roman" w:hAnsi="Times New Roman" w:cs="Times New Roman"/>
          <w:b/>
          <w:bCs/>
        </w:rPr>
        <w:tab/>
      </w:r>
      <w:r w:rsidRPr="004A6384">
        <w:rPr>
          <w:rFonts w:ascii="Times New Roman" w:hAnsi="Times New Roman" w:cs="Times New Roman"/>
        </w:rPr>
        <w:t>Aug 2024-</w:t>
      </w:r>
      <w:r>
        <w:rPr>
          <w:rFonts w:ascii="Times New Roman" w:hAnsi="Times New Roman" w:cs="Times New Roman"/>
        </w:rPr>
        <w:t>July 2026</w:t>
      </w:r>
      <w:r w:rsidRPr="004A6384">
        <w:rPr>
          <w:rFonts w:ascii="Times New Roman" w:hAnsi="Times New Roman" w:cs="Times New Roman"/>
        </w:rPr>
        <w:t xml:space="preserve">  </w:t>
      </w:r>
    </w:p>
    <w:p w14:paraId="7B2F71F3" w14:textId="77777777" w:rsidR="00A909C2" w:rsidRPr="00A82E48" w:rsidRDefault="00A909C2" w:rsidP="00A909C2">
      <w:pPr>
        <w:pStyle w:val="ListParagraph"/>
        <w:numPr>
          <w:ilvl w:val="0"/>
          <w:numId w:val="2"/>
        </w:numPr>
        <w:spacing w:after="0"/>
        <w:ind w:left="0"/>
        <w:rPr>
          <w:rFonts w:ascii="Times New Roman" w:hAnsi="Times New Roman" w:cs="Times New Roman"/>
        </w:rPr>
      </w:pPr>
      <w:r w:rsidRPr="00A82E48">
        <w:rPr>
          <w:rFonts w:ascii="Times New Roman" w:hAnsi="Times New Roman" w:cs="Times New Roman"/>
        </w:rPr>
        <w:t xml:space="preserve">Supported daily operations across two high-traffic recreation facilities, ensuring efficient resource usage, scheduling coordination, and consistent service delivery </w:t>
      </w:r>
    </w:p>
    <w:p w14:paraId="663361F9" w14:textId="77777777" w:rsidR="00A909C2" w:rsidRPr="00A82E48" w:rsidRDefault="00A909C2" w:rsidP="00A909C2">
      <w:pPr>
        <w:pStyle w:val="ListParagraph"/>
        <w:numPr>
          <w:ilvl w:val="0"/>
          <w:numId w:val="2"/>
        </w:numPr>
        <w:spacing w:after="0"/>
        <w:ind w:left="0"/>
        <w:rPr>
          <w:rFonts w:ascii="Times New Roman" w:hAnsi="Times New Roman" w:cs="Times New Roman"/>
        </w:rPr>
      </w:pPr>
      <w:r w:rsidRPr="00A82E48">
        <w:rPr>
          <w:rFonts w:ascii="Times New Roman" w:hAnsi="Times New Roman" w:cs="Times New Roman"/>
        </w:rPr>
        <w:t>Maintained operational accuracy by enforcing policies, resolving issues, and adapting to fluctuating demand in a structured, data-informed environment</w:t>
      </w:r>
    </w:p>
    <w:p w14:paraId="5C428078" w14:textId="77777777" w:rsidR="00A909C2" w:rsidRPr="004E110A" w:rsidRDefault="00A909C2" w:rsidP="00A909C2">
      <w:pPr>
        <w:spacing w:after="0"/>
        <w:rPr>
          <w:rFonts w:ascii="Times New Roman" w:hAnsi="Times New Roman" w:cs="Times New Roman"/>
        </w:rPr>
      </w:pPr>
      <w:r w:rsidRPr="004E110A">
        <w:rPr>
          <w:rFonts w:ascii="Times New Roman" w:hAnsi="Times New Roman" w:cs="Times New Roman"/>
          <w:b/>
          <w:bCs/>
        </w:rPr>
        <w:t xml:space="preserve">ADMINISTRATIVE </w:t>
      </w:r>
      <w:r>
        <w:rPr>
          <w:rFonts w:ascii="Times New Roman" w:hAnsi="Times New Roman" w:cs="Times New Roman"/>
          <w:b/>
          <w:bCs/>
        </w:rPr>
        <w:t xml:space="preserve">AND OPERATIONS </w:t>
      </w:r>
      <w:r w:rsidRPr="004E110A">
        <w:rPr>
          <w:rFonts w:ascii="Times New Roman" w:hAnsi="Times New Roman" w:cs="Times New Roman"/>
          <w:b/>
          <w:bCs/>
        </w:rPr>
        <w:t>INTERN</w:t>
      </w:r>
      <w:r w:rsidRPr="004E110A">
        <w:rPr>
          <w:rFonts w:ascii="Times New Roman" w:hAnsi="Times New Roman" w:cs="Times New Roman"/>
        </w:rPr>
        <w:t xml:space="preserve"> | Kingston, JA </w:t>
      </w:r>
    </w:p>
    <w:p w14:paraId="7E4774D3" w14:textId="77777777" w:rsidR="00A909C2" w:rsidRPr="00CC18FE" w:rsidRDefault="00A909C2" w:rsidP="00A909C2">
      <w:pPr>
        <w:spacing w:after="0"/>
        <w:rPr>
          <w:rFonts w:ascii="Times New Roman" w:hAnsi="Times New Roman" w:cs="Times New Roman"/>
        </w:rPr>
      </w:pPr>
      <w:r w:rsidRPr="000B6E1F">
        <w:rPr>
          <w:rFonts w:ascii="Times New Roman" w:hAnsi="Times New Roman" w:cs="Times New Roman"/>
          <w:b/>
          <w:bCs/>
        </w:rPr>
        <w:t>Spur Tree Spices</w:t>
      </w:r>
      <w:r w:rsidRPr="00CC18F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C18FE">
        <w:rPr>
          <w:rFonts w:ascii="Times New Roman" w:hAnsi="Times New Roman" w:cs="Times New Roman"/>
        </w:rPr>
        <w:t xml:space="preserve">Jun 2024 – Aug 2024  </w:t>
      </w:r>
    </w:p>
    <w:p w14:paraId="1659BED0" w14:textId="77777777" w:rsidR="00A909C2" w:rsidRDefault="00A909C2" w:rsidP="00A909C2">
      <w:pPr>
        <w:pStyle w:val="ListParagraph"/>
        <w:numPr>
          <w:ilvl w:val="0"/>
          <w:numId w:val="3"/>
        </w:numPr>
        <w:spacing w:after="0"/>
        <w:ind w:left="0"/>
        <w:rPr>
          <w:rFonts w:ascii="Times New Roman" w:hAnsi="Times New Roman" w:cs="Times New Roman"/>
        </w:rPr>
      </w:pPr>
      <w:r w:rsidRPr="000C76A5">
        <w:rPr>
          <w:rFonts w:ascii="Times New Roman" w:hAnsi="Times New Roman" w:cs="Times New Roman"/>
        </w:rPr>
        <w:t>Digitized and structured paper records into an online database, improving data accessibility by 30% while strengthening data accuracy and record management processes</w:t>
      </w:r>
    </w:p>
    <w:p w14:paraId="0BF9E44B" w14:textId="77777777" w:rsidR="00A909C2" w:rsidRPr="00A82E48" w:rsidRDefault="00A909C2" w:rsidP="00A909C2">
      <w:pPr>
        <w:pStyle w:val="ListParagraph"/>
        <w:numPr>
          <w:ilvl w:val="0"/>
          <w:numId w:val="3"/>
        </w:numPr>
        <w:spacing w:after="0"/>
        <w:ind w:left="0"/>
        <w:rPr>
          <w:rFonts w:ascii="Times New Roman" w:hAnsi="Times New Roman" w:cs="Times New Roman"/>
        </w:rPr>
      </w:pPr>
      <w:r w:rsidRPr="00A82E48">
        <w:rPr>
          <w:rFonts w:ascii="Times New Roman" w:hAnsi="Times New Roman" w:cs="Times New Roman"/>
        </w:rPr>
        <w:t xml:space="preserve">Supported accounting and sales operations through data entry, inventory tracking, and documentation of financial and operational records </w:t>
      </w:r>
    </w:p>
    <w:p w14:paraId="0CB7C39A" w14:textId="77777777" w:rsidR="00A909C2" w:rsidRDefault="00A909C2" w:rsidP="00A909C2">
      <w:pPr>
        <w:pStyle w:val="ListParagraph"/>
        <w:numPr>
          <w:ilvl w:val="0"/>
          <w:numId w:val="3"/>
        </w:numPr>
        <w:spacing w:after="0"/>
        <w:ind w:left="0"/>
        <w:rPr>
          <w:rFonts w:ascii="Times New Roman" w:hAnsi="Times New Roman" w:cs="Times New Roman"/>
        </w:rPr>
      </w:pPr>
      <w:r w:rsidRPr="00A82E48">
        <w:rPr>
          <w:rFonts w:ascii="Times New Roman" w:hAnsi="Times New Roman" w:cs="Times New Roman"/>
        </w:rPr>
        <w:t>Audited financial and inventory datasets by validating records and identifying discrepancies to support accuracy in reporting and reconciliation</w:t>
      </w:r>
    </w:p>
    <w:p w14:paraId="00D7A0D3" w14:textId="77777777" w:rsidR="00A909C2" w:rsidRDefault="00A909C2" w:rsidP="00A909C2">
      <w:pPr>
        <w:pStyle w:val="ListParagraph"/>
        <w:spacing w:after="0"/>
        <w:ind w:left="0"/>
        <w:contextualSpacing w:val="0"/>
        <w:rPr>
          <w:rFonts w:ascii="Times New Roman" w:hAnsi="Times New Roman" w:cs="Times New Roman"/>
        </w:rPr>
      </w:pPr>
    </w:p>
    <w:p w14:paraId="6B3F04D7" w14:textId="06A0FCD2" w:rsidR="00A909C2" w:rsidRPr="00A909C2" w:rsidRDefault="00A909C2" w:rsidP="00A909C2">
      <w:pPr>
        <w:pStyle w:val="ListParagraph"/>
        <w:spacing w:after="0"/>
        <w:ind w:left="0"/>
        <w:contextualSpacing w:val="0"/>
        <w:rPr>
          <w:rFonts w:ascii="Times New Roman" w:hAnsi="Times New Roman" w:cs="Times New Roman"/>
          <w:szCs w:val="20"/>
        </w:rPr>
      </w:pPr>
      <w:r w:rsidRPr="006D26E4">
        <w:rPr>
          <w:rFonts w:ascii="Times New Roman" w:hAnsi="Times New Roman" w:cs="Times New Roman"/>
          <w:b/>
          <w:bCs/>
          <w:sz w:val="22"/>
        </w:rPr>
        <w:t>CERTIFICATIONS</w:t>
      </w:r>
      <w:r w:rsidRPr="00E65648">
        <w:rPr>
          <w:rFonts w:ascii="Times New Roman" w:hAnsi="Times New Roman" w:cs="Times New Roman"/>
          <w:b/>
          <w:bCs/>
          <w:szCs w:val="20"/>
        </w:rPr>
        <w:t>:</w:t>
      </w:r>
      <w:r w:rsidRPr="00E65648">
        <w:rPr>
          <w:rFonts w:ascii="Times New Roman" w:hAnsi="Times New Roman" w:cs="Times New Roman"/>
          <w:szCs w:val="20"/>
        </w:rPr>
        <w:t xml:space="preserve"> Data Analysis Certification | Data Visualization Certification | AI Professional Skills Certification — </w:t>
      </w:r>
      <w:hyperlink r:id="rId5" w:history="1">
        <w:r w:rsidRPr="00C07690">
          <w:rPr>
            <w:rStyle w:val="Hyperlink"/>
            <w:rFonts w:ascii="Times New Roman" w:hAnsi="Times New Roman" w:cs="Times New Roman"/>
            <w:szCs w:val="20"/>
          </w:rPr>
          <w:t>Global Career Accelerator</w:t>
        </w:r>
      </w:hyperlink>
      <w:r w:rsidRPr="00E65648">
        <w:rPr>
          <w:rFonts w:ascii="Times New Roman" w:hAnsi="Times New Roman" w:cs="Times New Roman"/>
          <w:szCs w:val="20"/>
        </w:rPr>
        <w:t xml:space="preserve"> | May 2026 </w:t>
      </w:r>
    </w:p>
    <w:sectPr w:rsidR="00A909C2" w:rsidRPr="00A909C2" w:rsidSect="00A909C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907" w:right="1512" w:bottom="720" w:left="1368" w:header="576" w:footer="288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DD1FB" w14:textId="77777777" w:rsidR="00A909C2" w:rsidRDefault="00A909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B09BA" w14:textId="77777777" w:rsidR="00A909C2" w:rsidRDefault="00A909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3972D" w14:textId="77777777" w:rsidR="00A909C2" w:rsidRDefault="00A909C2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C9C7C" w14:textId="77777777" w:rsidR="00A909C2" w:rsidRDefault="00A909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68EAA" w14:textId="77777777" w:rsidR="00A909C2" w:rsidRDefault="00A909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A80E1" w14:textId="77777777" w:rsidR="00A909C2" w:rsidRDefault="00A909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C203B"/>
    <w:multiLevelType w:val="hybridMultilevel"/>
    <w:tmpl w:val="74C05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971ABF"/>
    <w:multiLevelType w:val="hybridMultilevel"/>
    <w:tmpl w:val="92228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54095C"/>
    <w:multiLevelType w:val="hybridMultilevel"/>
    <w:tmpl w:val="5DB43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8F70C7"/>
    <w:multiLevelType w:val="hybridMultilevel"/>
    <w:tmpl w:val="86EA2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5255787">
    <w:abstractNumId w:val="3"/>
  </w:num>
  <w:num w:numId="2" w16cid:durableId="463809607">
    <w:abstractNumId w:val="2"/>
  </w:num>
  <w:num w:numId="3" w16cid:durableId="2000424625">
    <w:abstractNumId w:val="1"/>
  </w:num>
  <w:num w:numId="4" w16cid:durableId="208012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9C2"/>
    <w:rsid w:val="00A31CF5"/>
    <w:rsid w:val="00A9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53CA2"/>
  <w15:chartTrackingRefBased/>
  <w15:docId w15:val="{7862C618-C6E0-417F-9129-3218B90BB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9C2"/>
    <w:pPr>
      <w:spacing w:after="120" w:line="240" w:lineRule="auto"/>
    </w:pPr>
    <w:rPr>
      <w:color w:val="000000" w:themeColor="text1"/>
      <w:kern w:val="0"/>
      <w:sz w:val="20"/>
      <w:szCs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0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2"/>
    <w:qFormat/>
    <w:rsid w:val="00A909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2"/>
    <w:rsid w:val="00A90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9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rsid w:val="00A909C2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909C2"/>
    <w:rPr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A909C2"/>
    <w:pPr>
      <w:spacing w:after="0"/>
    </w:pPr>
    <w:rPr>
      <w:color w:val="156082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909C2"/>
    <w:rPr>
      <w:color w:val="156082" w:themeColor="accent1"/>
      <w:kern w:val="0"/>
      <w:sz w:val="20"/>
      <w:szCs w:val="22"/>
      <w:lang w:eastAsia="ja-JP"/>
      <w14:ligatures w14:val="none"/>
    </w:rPr>
  </w:style>
  <w:style w:type="character" w:styleId="Hyperlink">
    <w:name w:val="Hyperlink"/>
    <w:basedOn w:val="DefaultParagraphFont"/>
    <w:uiPriority w:val="99"/>
    <w:semiHidden/>
    <w:rsid w:val="00A909C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hyperlink" Target="https://www.credential.net/profile/emilybailey117328/wallet" TargetMode="Externa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554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Bailey</dc:creator>
  <cp:keywords/>
  <dc:description/>
  <cp:lastModifiedBy>Emily Bailey</cp:lastModifiedBy>
  <cp:revision>1</cp:revision>
  <dcterms:created xsi:type="dcterms:W3CDTF">2026-08-03T20:36:00Z</dcterms:created>
  <dcterms:modified xsi:type="dcterms:W3CDTF">2026-08-03T20:41:00Z</dcterms:modified>
</cp:coreProperties>
</file>