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30F05EFB" w14:paraId="68F0E37C" wp14:textId="377E05AC">
      <w:pPr>
        <w:pStyle w:val="Title"/>
        <w:rPr>
          <w:sz w:val="40"/>
          <w:szCs w:val="40"/>
        </w:rPr>
      </w:pPr>
      <w:r w:rsidRPr="30F05EFB" w:rsidR="30F05EFB">
        <w:rPr>
          <w:sz w:val="44"/>
          <w:szCs w:val="44"/>
        </w:rPr>
        <w:t>Excel Project: Customer Segmentation</w:t>
      </w:r>
    </w:p>
    <w:p xmlns:wp14="http://schemas.microsoft.com/office/word/2010/wordml" w14:paraId="0B050A7D" wp14:textId="396747D6">
      <w:r w:rsidR="30F05EFB">
        <w:rPr/>
        <w:t>Author: Emily Kokol-</w:t>
      </w:r>
      <w:r w:rsidR="30F05EFB">
        <w:rPr/>
        <w:t>Rivera  |</w:t>
      </w:r>
      <w:r w:rsidR="30F05EFB">
        <w:rPr/>
        <w:t xml:space="preserve">   Date: October 2025</w:t>
      </w:r>
      <w:r w:rsidR="30F05EFB">
        <w:rPr/>
        <w:t xml:space="preserve">   </w:t>
      </w:r>
      <w:r w:rsidR="30F05EFB">
        <w:rPr/>
        <w:t xml:space="preserve">|   GitHub: </w:t>
      </w:r>
      <w:hyperlink r:id="Rdb4ad74bf8384b8c">
        <w:r w:rsidRPr="30F05EFB" w:rsidR="09689050">
          <w:rPr>
            <w:rStyle w:val="Hyperlink"/>
          </w:rPr>
          <w:t>https://github.com/emilyannKR/excel-portfolio/blob/main/Customer%20Segmentation%20Dashboard/Customer%20Segmentation.xlsx</w:t>
        </w:r>
      </w:hyperlink>
    </w:p>
    <w:p xmlns:wp14="http://schemas.microsoft.com/office/word/2010/wordml" w:rsidP="30F05EFB" w14:paraId="0BC9FAE4" wp14:textId="77777777" wp14:noSpellErr="1">
      <w:pPr>
        <w:pStyle w:val="Heading1"/>
        <w:spacing w:before="0" w:beforeAutospacing="off"/>
      </w:pPr>
      <w:r w:rsidR="30F05EFB">
        <w:rPr/>
        <w:t>Project Overview</w:t>
      </w:r>
    </w:p>
    <w:p w:rsidR="55E8BD76" w:rsidP="30F05EFB" w:rsidRDefault="55E8BD76" w14:paraId="08C22AFD" w14:textId="08F5F176">
      <w:pPr>
        <w:pStyle w:val="Normal"/>
      </w:pPr>
      <w:r w:rsidRPr="30F05EFB" w:rsidR="55E8BD76">
        <w:rPr>
          <w:rFonts w:ascii="Cambria" w:hAnsi="Cambria" w:eastAsia="Cambria" w:cs="Cambria"/>
          <w:noProof w:val="0"/>
          <w:sz w:val="22"/>
          <w:szCs w:val="22"/>
          <w:lang w:val="en-US"/>
        </w:rPr>
        <w:t>This project analyzes customer data to identify spending patterns across age groups, loyalty tiers, and locations. Using Excel tables, formulas, and PivotTables, I developed an interactive dashboard that visualizes total and average spend, customer counts, and key performance metrics segmented by demographic and geographic factors.</w:t>
      </w:r>
    </w:p>
    <w:p xmlns:wp14="http://schemas.microsoft.com/office/word/2010/wordml" w:rsidP="30F05EFB" w14:paraId="324C0ABB" wp14:textId="77777777" wp14:noSpellErr="1">
      <w:pPr>
        <w:pStyle w:val="Heading1"/>
        <w:spacing w:before="0" w:beforeAutospacing="off"/>
      </w:pPr>
      <w:r w:rsidR="30F05EFB">
        <w:rPr/>
        <w:t>Tools &amp; Skills Demonstrated</w:t>
      </w:r>
    </w:p>
    <w:p w:rsidR="584F5D1B" w:rsidP="30F05EFB" w:rsidRDefault="584F5D1B" w14:paraId="6523E15B" w14:textId="08726D77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Excel Tables and Structured References</w:t>
      </w:r>
    </w:p>
    <w:p w:rsidR="584F5D1B" w:rsidP="30F05EFB" w:rsidRDefault="584F5D1B" w14:paraId="0DA20179" w14:textId="2BBF7A07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Nested IF formulas for age band grouping</w:t>
      </w:r>
    </w:p>
    <w:p w:rsidR="584F5D1B" w:rsidP="30F05EFB" w:rsidRDefault="584F5D1B" w14:paraId="43B0EE06" w14:textId="60A973C4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PivotTables with distinct count and calculated metrics</w:t>
      </w:r>
    </w:p>
    <w:p w:rsidR="584F5D1B" w:rsidP="30F05EFB" w:rsidRDefault="584F5D1B" w14:paraId="356672AA" w14:textId="40DA3B0A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Data Model integration for distinct counts</w:t>
      </w:r>
    </w:p>
    <w:p w:rsidR="584F5D1B" w:rsidP="30F05EFB" w:rsidRDefault="584F5D1B" w14:paraId="204B339C" w14:textId="1336DF6C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Column and bar chart visualization</w:t>
      </w:r>
    </w:p>
    <w:p w:rsidR="584F5D1B" w:rsidP="30F05EFB" w:rsidRDefault="584F5D1B" w14:paraId="31FCD16C" w14:textId="095E7CE3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Slicers and interactive dashboard filters</w:t>
      </w:r>
    </w:p>
    <w:p w:rsidR="584F5D1B" w:rsidP="30F05EFB" w:rsidRDefault="584F5D1B" w14:paraId="7F8E1612" w14:textId="01433F55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KPI card creation using lookup and aggregation formulas</w:t>
      </w:r>
    </w:p>
    <w:p w:rsidR="584F5D1B" w:rsidP="30F05EFB" w:rsidRDefault="584F5D1B" w14:paraId="36518E9E" w14:textId="2260D0FC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Conditional formatting for top spenders</w:t>
      </w:r>
    </w:p>
    <w:p w:rsidR="584F5D1B" w:rsidP="30F05EFB" w:rsidRDefault="584F5D1B" w14:paraId="02AC770F" w14:textId="69E7004F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84F5D1B">
        <w:rPr>
          <w:rFonts w:ascii="Cambria" w:hAnsi="Cambria" w:eastAsia="Cambria" w:cs="Cambria"/>
          <w:noProof w:val="0"/>
          <w:sz w:val="22"/>
          <w:szCs w:val="22"/>
          <w:lang w:val="en-US"/>
        </w:rPr>
        <w:t>Dashboard layout and presentation design</w:t>
      </w:r>
    </w:p>
    <w:p xmlns:wp14="http://schemas.microsoft.com/office/word/2010/wordml" w:rsidP="30F05EFB" w14:paraId="13EA5246" wp14:textId="77777777" wp14:noSpellErr="1">
      <w:pPr>
        <w:pStyle w:val="Heading1"/>
        <w:spacing w:before="0" w:beforeAutospacing="off"/>
      </w:pPr>
      <w:r w:rsidR="30F05EFB">
        <w:rPr/>
        <w:t>Dashboard Snapshot</w:t>
      </w:r>
    </w:p>
    <w:p xmlns:wp14="http://schemas.microsoft.com/office/word/2010/wordml" w:rsidP="30F05EFB" w14:paraId="7E39E2E9" wp14:textId="41C379E6">
      <w:pPr>
        <w:pStyle w:val="Normal"/>
      </w:pPr>
      <w:r w:rsidR="38A06264">
        <w:drawing>
          <wp:inline xmlns:wp14="http://schemas.microsoft.com/office/word/2010/wordprocessingDrawing" wp14:editId="3BE76DFC" wp14:anchorId="520EDE7E">
            <wp:extent cx="5486400" cy="1885950"/>
            <wp:effectExtent l="0" t="0" r="0" b="0"/>
            <wp:docPr id="20550443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5044335" name=""/>
                    <pic:cNvPicPr/>
                  </pic:nvPicPr>
                  <pic:blipFill>
                    <a:blip xmlns:r="http://schemas.openxmlformats.org/officeDocument/2006/relationships" r:embed="rId8275424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F05EFB" w14:paraId="367DE4E2" wp14:textId="77777777" wp14:noSpellErr="1">
      <w:pPr>
        <w:pStyle w:val="Heading1"/>
        <w:spacing w:before="0" w:beforeAutospacing="off"/>
      </w:pPr>
      <w:r w:rsidR="30F05EFB">
        <w:rPr/>
        <w:t>Key Insights</w:t>
      </w:r>
    </w:p>
    <w:p xmlns:wp14="http://schemas.microsoft.com/office/word/2010/wordml" w:rsidP="30F05EFB" w14:paraId="2196CB21" wp14:textId="464611FA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D0819C6">
        <w:rPr>
          <w:rFonts w:ascii="Cambria" w:hAnsi="Cambria" w:eastAsia="Cambria" w:cs="Cambria"/>
          <w:noProof w:val="0"/>
          <w:sz w:val="22"/>
          <w:szCs w:val="22"/>
          <w:lang w:val="en-US"/>
        </w:rPr>
        <w:t>Top-performing region: Illinois showed the highest overall spend among all locations.</w:t>
      </w:r>
    </w:p>
    <w:p xmlns:wp14="http://schemas.microsoft.com/office/word/2010/wordml" w:rsidP="30F05EFB" w14:paraId="1BB3F375" wp14:textId="497DD155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D0819C6">
        <w:rPr>
          <w:rFonts w:ascii="Cambria" w:hAnsi="Cambria" w:eastAsia="Cambria" w:cs="Cambria"/>
          <w:noProof w:val="0"/>
          <w:sz w:val="22"/>
          <w:szCs w:val="22"/>
          <w:lang w:val="en-US"/>
        </w:rPr>
        <w:t>Highest-spending tier: Gold customers generated the largest total annual spend.</w:t>
      </w:r>
    </w:p>
    <w:p xmlns:wp14="http://schemas.microsoft.com/office/word/2010/wordml" w:rsidP="30F05EFB" w14:paraId="418476F6" wp14:textId="789E671E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0F05EFB" w:rsidR="5D0819C6">
        <w:rPr>
          <w:rFonts w:ascii="Cambria" w:hAnsi="Cambria" w:eastAsia="Cambria" w:cs="Cambria"/>
          <w:noProof w:val="0"/>
          <w:sz w:val="22"/>
          <w:szCs w:val="22"/>
          <w:lang w:val="en-US"/>
        </w:rPr>
        <w:t>Demographic trend: Spending was strongest among customers aged 35–44, suggesting middle-aged segments are the most profitable group.</w:t>
      </w:r>
    </w:p>
    <w:p xmlns:wp14="http://schemas.microsoft.com/office/word/2010/wordml" w:rsidP="30F05EFB" w14:paraId="0D4EFF42" wp14:textId="77777777" wp14:noSpellErr="1">
      <w:pPr>
        <w:pStyle w:val="Heading1"/>
        <w:spacing w:before="0" w:beforeAutospacing="off"/>
      </w:pPr>
      <w:r w:rsidR="30F05EFB">
        <w:rPr/>
        <w:t>Learning Reflection</w:t>
      </w:r>
    </w:p>
    <w:p xmlns:wp14="http://schemas.microsoft.com/office/word/2010/wordml" w:rsidP="30F05EFB" w14:paraId="6E7C7D55" wp14:textId="70753AD3">
      <w:pPr>
        <w:pStyle w:val="Normal"/>
      </w:pPr>
      <w:r w:rsidRPr="30F05EFB" w:rsidR="12431295">
        <w:rPr>
          <w:rFonts w:ascii="Cambria" w:hAnsi="Cambria" w:eastAsia="Cambria" w:cs="Cambria"/>
          <w:noProof w:val="0"/>
          <w:sz w:val="22"/>
          <w:szCs w:val="22"/>
          <w:lang w:val="en-US"/>
        </w:rPr>
        <w:t>This project strengthened my ability to build data-driven dashboards in Excel, combining analytical formulas, PivotTables, and visual design to deliver clear, actionable business insights.</w:t>
      </w:r>
    </w:p>
    <w:p xmlns:wp14="http://schemas.microsoft.com/office/word/2010/wordml" w14:paraId="416AB14A" wp14:noSpellErr="1" wp14:textId="045FB82B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69e3b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ce1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FEAD38"/>
    <w:rsid w:val="09689050"/>
    <w:rsid w:val="096B298B"/>
    <w:rsid w:val="0DCE6CF5"/>
    <w:rsid w:val="12431295"/>
    <w:rsid w:val="1F95B6F5"/>
    <w:rsid w:val="1F95B6F5"/>
    <w:rsid w:val="294D9B10"/>
    <w:rsid w:val="30F05EFB"/>
    <w:rsid w:val="33810F7C"/>
    <w:rsid w:val="33810F7C"/>
    <w:rsid w:val="38A06264"/>
    <w:rsid w:val="5290DB81"/>
    <w:rsid w:val="55E8BD76"/>
    <w:rsid w:val="57FA1E6E"/>
    <w:rsid w:val="584F5D1B"/>
    <w:rsid w:val="5D0819C6"/>
    <w:rsid w:val="69E6D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003822C-C81F-4533-A654-EE1B8095A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30F05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github.com/emilyannKR/excel-portfolio/blob/main/Customer%20Segmentation%20Dashboard/Customer%20Segmentation.xlsx" TargetMode="External" Id="Rdb4ad74bf8384b8c" /><Relationship Type="http://schemas.openxmlformats.org/officeDocument/2006/relationships/image" Target="/media/image.png" Id="rId8275424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Emily Kokol-Rivera</lastModifiedBy>
  <revision>2</revision>
  <dcterms:created xsi:type="dcterms:W3CDTF">2013-12-23T23:15:00.0000000Z</dcterms:created>
  <dcterms:modified xsi:type="dcterms:W3CDTF">2025-10-15T12:58:49.5908451Z</dcterms:modified>
  <category/>
</coreProperties>
</file>