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P="31AC99A4" w14:paraId="68F0E37C" wp14:noSpellErr="1" wp14:textId="04706BB7">
      <w:pPr>
        <w:pStyle w:val="Title"/>
        <w:rPr>
          <w:sz w:val="40"/>
          <w:szCs w:val="40"/>
        </w:rPr>
      </w:pPr>
      <w:r w:rsidRPr="31AC99A4" w:rsidR="31AC99A4">
        <w:rPr>
          <w:sz w:val="44"/>
          <w:szCs w:val="44"/>
        </w:rPr>
        <w:t xml:space="preserve">Excel Project: </w:t>
      </w:r>
      <w:r w:rsidRPr="31AC99A4" w:rsidR="5FCAC16F">
        <w:rPr>
          <w:sz w:val="44"/>
          <w:szCs w:val="44"/>
        </w:rPr>
        <w:t>Project Status Dashboard</w:t>
      </w:r>
    </w:p>
    <w:p xmlns:wp14="http://schemas.microsoft.com/office/word/2010/wordml" w:rsidP="31AC99A4" w14:paraId="0B050A7D" wp14:noSpellErr="1" wp14:textId="70D1C2B2">
      <w:pPr>
        <w:spacing w:before="240" w:beforeAutospacing="off" w:after="240" w:afterAutospacing="off"/>
      </w:pPr>
      <w:r w:rsidR="31AC99A4">
        <w:rPr/>
        <w:t xml:space="preserve">Author: </w:t>
      </w:r>
      <w:r w:rsidR="7D8B7EF7">
        <w:rPr/>
        <w:t>Emily Kokol-Rivera</w:t>
      </w:r>
      <w:r w:rsidR="31AC99A4">
        <w:rPr/>
        <w:t xml:space="preserve">   |   Date: </w:t>
      </w:r>
      <w:r w:rsidR="0DA40160">
        <w:rPr/>
        <w:t>October 2025</w:t>
      </w:r>
      <w:r w:rsidR="31AC99A4">
        <w:rPr/>
        <w:t xml:space="preserve">   |   GitHub: </w:t>
      </w:r>
      <w:hyperlink r:id="R970dff504c664fa6">
        <w:r w:rsidRPr="31AC99A4" w:rsidR="3382F5A2">
          <w:rPr>
            <w:rStyle w:val="Hyperlink"/>
            <w:rFonts w:ascii="Cambria" w:hAnsi="Cambria" w:eastAsia="Cambria" w:cs="Cambria"/>
            <w:noProof w:val="0"/>
            <w:sz w:val="22"/>
            <w:szCs w:val="22"/>
            <w:lang w:val="en-US"/>
          </w:rPr>
          <w:t>https://github.com/emilyannKR/excel-portfolio/blob/main/Project%20Manager%20Dashboard/Project_Manager_Dashboard.xlsx</w:t>
        </w:r>
      </w:hyperlink>
    </w:p>
    <w:p xmlns:wp14="http://schemas.microsoft.com/office/word/2010/wordml" w:rsidP="31AC99A4" w14:paraId="0BC9FAE4" wp14:textId="77777777" wp14:noSpellErr="1">
      <w:pPr>
        <w:pStyle w:val="Heading1"/>
        <w:spacing w:before="0" w:beforeAutospacing="off"/>
      </w:pPr>
      <w:r w:rsidR="31AC99A4">
        <w:rPr/>
        <w:t>Project Overview</w:t>
      </w:r>
    </w:p>
    <w:p xmlns:wp14="http://schemas.microsoft.com/office/word/2010/wordml" w:rsidP="31AC99A4" w14:paraId="278E6FCA" wp14:textId="0A59D9ED">
      <w:pPr>
        <w:pStyle w:val="Normal"/>
      </w:pPr>
      <w:r w:rsidRPr="31AC99A4" w:rsidR="2E818AE3">
        <w:rPr>
          <w:rFonts w:ascii="Cambria" w:hAnsi="Cambria" w:eastAsia="Cambria" w:cs="Cambria"/>
          <w:noProof w:val="0"/>
          <w:sz w:val="22"/>
          <w:szCs w:val="22"/>
          <w:lang w:val="en-US"/>
        </w:rPr>
        <w:t>This dashboard tracks and visualizes project performance across multiple departments using key metrics such as project status, completion rate, budget utilization, and timeline progress. The dataset includes project names, managers, start and end dates, financial data, and performance indicators. The outcome is a dynamic, Excel-based view of portfolio health that allows users to quickly identify which projects are on track, under budget, or at risk.</w:t>
      </w:r>
    </w:p>
    <w:p xmlns:wp14="http://schemas.microsoft.com/office/word/2010/wordml" w:rsidP="31AC99A4" w14:paraId="324C0ABB" wp14:textId="77777777" wp14:noSpellErr="1">
      <w:pPr>
        <w:pStyle w:val="Heading1"/>
        <w:spacing w:before="0" w:beforeAutospacing="off"/>
      </w:pPr>
      <w:r w:rsidR="31AC99A4">
        <w:rPr/>
        <w:t>Tools &amp; Skills Demonstrated</w:t>
      </w:r>
    </w:p>
    <w:p xmlns:wp14="http://schemas.microsoft.com/office/word/2010/wordml" w:rsidP="31AC99A4" w14:paraId="30AFB71E" wp14:textId="24EADC9D">
      <w:pPr>
        <w:pStyle w:val="ListParagraph"/>
        <w:numPr>
          <w:ilvl w:val="0"/>
          <w:numId w:val="10"/>
        </w:numPr>
        <w:rPr/>
      </w:pPr>
      <w:r w:rsidRPr="31AC99A4" w:rsidR="07ED8147">
        <w:rPr>
          <w:noProof w:val="0"/>
          <w:lang w:val="en-US"/>
        </w:rPr>
        <w:t>Excel Tables and Structured References</w:t>
      </w:r>
    </w:p>
    <w:p xmlns:wp14="http://schemas.microsoft.com/office/word/2010/wordml" w:rsidP="31AC99A4" w14:paraId="5AF52266" wp14:textId="0A9A0914">
      <w:pPr>
        <w:pStyle w:val="ListParagraph"/>
        <w:numPr>
          <w:ilvl w:val="0"/>
          <w:numId w:val="10"/>
        </w:numPr>
        <w:rPr>
          <w:noProof w:val="0"/>
          <w:lang w:val="en-US"/>
        </w:rPr>
      </w:pPr>
      <w:r w:rsidRPr="31AC99A4" w:rsidR="07ED8147">
        <w:rPr>
          <w:noProof w:val="0"/>
          <w:lang w:val="en-US"/>
        </w:rPr>
        <w:t>COUNTIFS</w:t>
      </w:r>
      <w:r w:rsidRPr="31AC99A4" w:rsidR="0587F704">
        <w:rPr>
          <w:noProof w:val="0"/>
          <w:lang w:val="en-US"/>
        </w:rPr>
        <w:t>, COUNTA,</w:t>
      </w:r>
      <w:r w:rsidRPr="31AC99A4" w:rsidR="07ED8147">
        <w:rPr>
          <w:noProof w:val="0"/>
          <w:lang w:val="en-US"/>
        </w:rPr>
        <w:t xml:space="preserve"> and SUMPRODUCT for KPI calculations</w:t>
      </w:r>
    </w:p>
    <w:p xmlns:wp14="http://schemas.microsoft.com/office/word/2010/wordml" w:rsidP="31AC99A4" w14:paraId="09068E9C" wp14:textId="1DE0C601">
      <w:pPr>
        <w:pStyle w:val="ListParagraph"/>
        <w:numPr>
          <w:ilvl w:val="0"/>
          <w:numId w:val="10"/>
        </w:numPr>
        <w:rPr/>
      </w:pPr>
      <w:r w:rsidRPr="31AC99A4" w:rsidR="07ED8147">
        <w:rPr>
          <w:noProof w:val="0"/>
          <w:lang w:val="en-US"/>
        </w:rPr>
        <w:t>Conditional Formatting for color-coded indicators</w:t>
      </w:r>
    </w:p>
    <w:p xmlns:wp14="http://schemas.microsoft.com/office/word/2010/wordml" w:rsidP="31AC99A4" w14:paraId="2AAFA612" wp14:textId="65D6206B">
      <w:pPr>
        <w:pStyle w:val="ListParagraph"/>
        <w:numPr>
          <w:ilvl w:val="0"/>
          <w:numId w:val="10"/>
        </w:numPr>
        <w:rPr/>
      </w:pPr>
      <w:r w:rsidRPr="31AC99A4" w:rsidR="07ED8147">
        <w:rPr>
          <w:noProof w:val="0"/>
          <w:lang w:val="en-US"/>
        </w:rPr>
        <w:t>Data Bars and Percentage Calculations</w:t>
      </w:r>
    </w:p>
    <w:p xmlns:wp14="http://schemas.microsoft.com/office/word/2010/wordml" w:rsidP="31AC99A4" w14:paraId="41256E9A" wp14:textId="7AF4D404">
      <w:pPr>
        <w:pStyle w:val="ListParagraph"/>
        <w:numPr>
          <w:ilvl w:val="0"/>
          <w:numId w:val="10"/>
        </w:numPr>
        <w:rPr/>
      </w:pPr>
      <w:r w:rsidRPr="31AC99A4" w:rsidR="07ED8147">
        <w:rPr>
          <w:noProof w:val="0"/>
          <w:lang w:val="en-US"/>
        </w:rPr>
        <w:t xml:space="preserve">Dashboard Design and Layout Organization </w:t>
      </w:r>
    </w:p>
    <w:p xmlns:wp14="http://schemas.microsoft.com/office/word/2010/wordml" w14:paraId="13EA5246" wp14:textId="0ACD2A51">
      <w:pPr>
        <w:pStyle w:val="Heading1"/>
      </w:pPr>
      <w:r w:rsidR="31AC99A4">
        <w:rPr/>
        <w:t>Dashboard Snapshot</w:t>
      </w:r>
    </w:p>
    <w:p w:rsidR="6243541D" w:rsidP="31AC99A4" w:rsidRDefault="6243541D" w14:paraId="315FD862" w14:textId="4EABF951">
      <w:pPr>
        <w:pStyle w:val="Normal"/>
      </w:pPr>
      <w:r w:rsidR="6243541D">
        <w:drawing>
          <wp:inline wp14:editId="529A63DF" wp14:anchorId="2FAD99B6">
            <wp:extent cx="5486400" cy="1828800"/>
            <wp:effectExtent l="0" t="0" r="0" b="0"/>
            <wp:docPr id="147547410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75474103" name=""/>
                    <pic:cNvPicPr/>
                  </pic:nvPicPr>
                  <pic:blipFill>
                    <a:blip xmlns:r="http://schemas.openxmlformats.org/officeDocument/2006/relationships" r:embed="rId776103551">
                      <a:extLst>
                        <a:ext xmlns:a="http://schemas.openxmlformats.org/drawingml/2006/main" uri="{28A0092B-C50C-407E-A947-70E740481C1C}">
                          <a14:useLocalDpi xmlns:a14="http://schemas.microsoft.com/office/drawing/2010/main" val="0"/>
                        </a:ext>
                      </a:extLst>
                    </a:blip>
                    <a:stretch>
                      <a:fillRect/>
                    </a:stretch>
                  </pic:blipFill>
                  <pic:spPr>
                    <a:xfrm>
                      <a:off x="0" y="0"/>
                      <a:ext cx="5486400" cy="1828800"/>
                    </a:xfrm>
                    <a:prstGeom prst="rect">
                      <a:avLst/>
                    </a:prstGeom>
                  </pic:spPr>
                </pic:pic>
              </a:graphicData>
            </a:graphic>
          </wp:inline>
        </w:drawing>
      </w:r>
    </w:p>
    <w:p xmlns:wp14="http://schemas.microsoft.com/office/word/2010/wordml" w:rsidP="31AC99A4" wp14:noSpellErr="1" w14:paraId="77F5CB7B" wp14:textId="030934A4">
      <w:pPr>
        <w:pStyle w:val="Heading1"/>
        <w:spacing w:before="0" w:beforeAutospacing="off"/>
      </w:pPr>
      <w:r w:rsidR="31AC99A4">
        <w:rPr/>
        <w:t>Key Insights</w:t>
      </w:r>
    </w:p>
    <w:p xmlns:wp14="http://schemas.microsoft.com/office/word/2010/wordml" w:rsidP="31AC99A4" w14:paraId="0305C479" wp14:textId="29883532">
      <w:pPr>
        <w:pStyle w:val="ListParagraph"/>
        <w:numPr>
          <w:ilvl w:val="0"/>
          <w:numId w:val="11"/>
        </w:numPr>
        <w:rPr>
          <w:noProof w:val="0"/>
          <w:sz w:val="22"/>
          <w:szCs w:val="22"/>
          <w:lang w:val="en-US"/>
        </w:rPr>
      </w:pPr>
      <w:r w:rsidRPr="31AC99A4" w:rsidR="3CAA3D1D">
        <w:rPr>
          <w:noProof w:val="0"/>
          <w:lang w:val="en-US"/>
        </w:rPr>
        <w:t>16.7% of projects are currently completed.</w:t>
      </w:r>
    </w:p>
    <w:p xmlns:wp14="http://schemas.microsoft.com/office/word/2010/wordml" w:rsidP="31AC99A4" w14:paraId="1D610EC9" wp14:textId="04C27126">
      <w:pPr>
        <w:pStyle w:val="ListParagraph"/>
        <w:numPr>
          <w:ilvl w:val="0"/>
          <w:numId w:val="11"/>
        </w:numPr>
        <w:rPr>
          <w:noProof w:val="0"/>
          <w:sz w:val="22"/>
          <w:szCs w:val="22"/>
          <w:lang w:val="en-US"/>
        </w:rPr>
      </w:pPr>
      <w:r w:rsidRPr="31AC99A4" w:rsidR="3CAA3D1D">
        <w:rPr>
          <w:noProof w:val="0"/>
          <w:lang w:val="en-US"/>
        </w:rPr>
        <w:t>The majority of</w:t>
      </w:r>
      <w:r w:rsidRPr="31AC99A4" w:rsidR="3CAA3D1D">
        <w:rPr>
          <w:noProof w:val="0"/>
          <w:lang w:val="en-US"/>
        </w:rPr>
        <w:t xml:space="preserve"> active projects are in progress and on schedule.</w:t>
      </w:r>
    </w:p>
    <w:p xmlns:wp14="http://schemas.microsoft.com/office/word/2010/wordml" w:rsidP="31AC99A4" w14:paraId="418476F6" wp14:textId="0B1A2487">
      <w:pPr>
        <w:pStyle w:val="ListParagraph"/>
        <w:numPr>
          <w:ilvl w:val="0"/>
          <w:numId w:val="11"/>
        </w:numPr>
        <w:rPr>
          <w:noProof w:val="0"/>
          <w:sz w:val="22"/>
          <w:szCs w:val="22"/>
          <w:lang w:val="en-US"/>
        </w:rPr>
      </w:pPr>
      <w:r w:rsidRPr="31AC99A4" w:rsidR="3CAA3D1D">
        <w:rPr>
          <w:noProof w:val="0"/>
          <w:lang w:val="en-US"/>
        </w:rPr>
        <w:t xml:space="preserve">A strong </w:t>
      </w:r>
      <w:r w:rsidRPr="31AC99A4" w:rsidR="3CAA3D1D">
        <w:rPr>
          <w:noProof w:val="0"/>
          <w:lang w:val="en-US"/>
        </w:rPr>
        <w:t>portion</w:t>
      </w:r>
      <w:r w:rsidRPr="31AC99A4" w:rsidR="3CAA3D1D">
        <w:rPr>
          <w:noProof w:val="0"/>
          <w:lang w:val="en-US"/>
        </w:rPr>
        <w:t xml:space="preserve"> of projects </w:t>
      </w:r>
      <w:r w:rsidRPr="31AC99A4" w:rsidR="3CAA3D1D">
        <w:rPr>
          <w:noProof w:val="0"/>
          <w:lang w:val="en-US"/>
        </w:rPr>
        <w:t>remain</w:t>
      </w:r>
      <w:r w:rsidRPr="31AC99A4" w:rsidR="3CAA3D1D">
        <w:rPr>
          <w:noProof w:val="0"/>
          <w:lang w:val="en-US"/>
        </w:rPr>
        <w:t xml:space="preserve"> under budget, </w:t>
      </w:r>
      <w:r w:rsidRPr="31AC99A4" w:rsidR="3CAA3D1D">
        <w:rPr>
          <w:noProof w:val="0"/>
          <w:lang w:val="en-US"/>
        </w:rPr>
        <w:t>indicating</w:t>
      </w:r>
      <w:r w:rsidRPr="31AC99A4" w:rsidR="3CAA3D1D">
        <w:rPr>
          <w:noProof w:val="0"/>
          <w:lang w:val="en-US"/>
        </w:rPr>
        <w:t xml:space="preserve"> good cost control.</w:t>
      </w:r>
    </w:p>
    <w:p xmlns:wp14="http://schemas.microsoft.com/office/word/2010/wordml" w14:paraId="0D4EFF42" wp14:textId="77777777">
      <w:pPr>
        <w:pStyle w:val="Heading1"/>
      </w:pPr>
      <w:r w:rsidR="31AC99A4">
        <w:rPr/>
        <w:t>Learning Reflection</w:t>
      </w:r>
    </w:p>
    <w:p xmlns:wp14="http://schemas.microsoft.com/office/word/2010/wordml" w:rsidP="31AC99A4" w14:paraId="416AB14A" wp14:textId="7E1C7D1B">
      <w:pPr>
        <w:pStyle w:val="Normal"/>
      </w:pPr>
      <w:r w:rsidRPr="31AC99A4" w:rsidR="11A40E54">
        <w:rPr>
          <w:rFonts w:ascii="Cambria" w:hAnsi="Cambria" w:eastAsia="Cambria" w:cs="Cambria"/>
          <w:noProof w:val="0"/>
          <w:sz w:val="22"/>
          <w:szCs w:val="22"/>
          <w:lang w:val="en-US"/>
        </w:rPr>
        <w:t>This project strengthened my ability to translate raw operational data into performance metrics and automate KPI calculations using dynamic Excel formulas.</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0">
    <w:nsid w:val="3df900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e7ba2a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proofState w:spelling="clean" w:grammar="dirty"/>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587F704"/>
    <w:rsid w:val="07ED8147"/>
    <w:rsid w:val="0DA40160"/>
    <w:rsid w:val="11A40E54"/>
    <w:rsid w:val="13330214"/>
    <w:rsid w:val="2E818AE3"/>
    <w:rsid w:val="311D8837"/>
    <w:rsid w:val="31AC99A4"/>
    <w:rsid w:val="3382F5A2"/>
    <w:rsid w:val="3CAA3D1D"/>
    <w:rsid w:val="3FFD6B46"/>
    <w:rsid w:val="400A22E6"/>
    <w:rsid w:val="5FCAC16F"/>
    <w:rsid w:val="6243541D"/>
    <w:rsid w:val="6762F6C8"/>
    <w:rsid w:val="6762F6C8"/>
    <w:rsid w:val="73C9F36D"/>
    <w:rsid w:val="743B7259"/>
    <w:rsid w:val="7D8B7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118B0C3B-5B87-4722-A921-58D7833AC9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uiPriority w:val="99"/>
    <w:name w:val="Hyperlink"/>
    <w:basedOn w:val="DefaultParagraphFont"/>
    <w:unhideWhenUsed/>
    <w:rsid w:val="31AC99A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hyperlink" Target="https://github.com/emilyannKR/excel-portfolio/blob/main/Project%20Manager%20Dashboard/Project_Manager_Dashboard.xlsx" TargetMode="External" Id="R970dff504c664fa6" /><Relationship Type="http://schemas.openxmlformats.org/officeDocument/2006/relationships/image" Target="/media/image.png" Id="rId7761035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Emily Kokol-Rivera</lastModifiedBy>
  <revision>2</revision>
  <dcterms:created xsi:type="dcterms:W3CDTF">2013-12-23T23:15:00.0000000Z</dcterms:created>
  <dcterms:modified xsi:type="dcterms:W3CDTF">2025-10-17T13:40:50.2047404Z</dcterms:modified>
  <category/>
</coreProperties>
</file>