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2A49" w14:textId="77777777" w:rsidR="000C3C79" w:rsidRPr="000C3C79" w:rsidRDefault="000C3C79" w:rsidP="000C3C79">
      <w:pPr>
        <w:shd w:val="clear" w:color="auto" w:fill="FFFFFF"/>
        <w:spacing w:after="144"/>
        <w:ind w:left="360"/>
        <w:rPr>
          <w:rFonts w:ascii="TradeGothicNextW01-Ligh 693250" w:eastAsia="Times New Roman" w:hAnsi="TradeGothicNextW01-Ligh 693250" w:cs="Times New Roman"/>
          <w:b/>
          <w:bCs/>
          <w:color w:val="223C50"/>
          <w:kern w:val="0"/>
          <w:sz w:val="27"/>
          <w:szCs w:val="27"/>
          <w14:ligatures w14:val="none"/>
        </w:rPr>
      </w:pPr>
      <w:r w:rsidRPr="000C3C79">
        <w:rPr>
          <w:rFonts w:ascii="TradeGothicNextW01-Ligh 693250" w:eastAsia="Times New Roman" w:hAnsi="TradeGothicNextW01-Ligh 693250" w:cs="Times New Roman"/>
          <w:b/>
          <w:bCs/>
          <w:color w:val="223C50"/>
          <w:kern w:val="0"/>
          <w:sz w:val="27"/>
          <w:szCs w:val="27"/>
          <w14:ligatures w14:val="none"/>
        </w:rPr>
        <w:t>Exercise 6.7</w:t>
      </w:r>
    </w:p>
    <w:p w14:paraId="715F9EAC" w14:textId="13A3A330" w:rsidR="000C3C79" w:rsidRPr="000C3C79" w:rsidRDefault="000C3C79" w:rsidP="000C3C79">
      <w:pPr>
        <w:shd w:val="clear" w:color="auto" w:fill="FFFFFF"/>
        <w:spacing w:after="144"/>
        <w:ind w:left="360"/>
        <w:rPr>
          <w:rFonts w:ascii="TradeGothicNextW01-Ligh 693250" w:eastAsia="Times New Roman" w:hAnsi="TradeGothicNextW01-Ligh 693250" w:cs="Times New Roman"/>
          <w:b/>
          <w:bCs/>
          <w:color w:val="223C50"/>
          <w:kern w:val="0"/>
          <w:sz w:val="27"/>
          <w:szCs w:val="27"/>
          <w14:ligatures w14:val="none"/>
        </w:rPr>
      </w:pPr>
      <w:r w:rsidRPr="000C3C79">
        <w:rPr>
          <w:rFonts w:ascii="TradeGothicNextW01-Ligh 693250" w:eastAsia="Times New Roman" w:hAnsi="TradeGothicNextW01-Ligh 693250" w:cs="Times New Roman"/>
          <w:b/>
          <w:bCs/>
          <w:color w:val="223C50"/>
          <w:kern w:val="0"/>
          <w:sz w:val="27"/>
          <w:szCs w:val="27"/>
          <w14:ligatures w14:val="none"/>
        </w:rPr>
        <w:t>Storyboard Development</w:t>
      </w:r>
      <w:r>
        <w:rPr>
          <w:rFonts w:ascii="TradeGothicNextW01-Ligh 693250" w:eastAsia="Times New Roman" w:hAnsi="TradeGothicNextW01-Ligh 693250" w:cs="Times New Roman"/>
          <w:b/>
          <w:bCs/>
          <w:color w:val="223C50"/>
          <w:kern w:val="0"/>
          <w:sz w:val="27"/>
          <w:szCs w:val="27"/>
          <w14:ligatures w14:val="none"/>
        </w:rPr>
        <w:t xml:space="preserve"> for Global Financial Inclusion Dataset</w:t>
      </w:r>
    </w:p>
    <w:p w14:paraId="077B5F43" w14:textId="7B0FFEFC" w:rsidR="000C3C79" w:rsidRDefault="000C3C79" w:rsidP="000C3C79">
      <w:pPr>
        <w:shd w:val="clear" w:color="auto" w:fill="FFFFFF"/>
        <w:spacing w:after="144"/>
        <w:ind w:left="360"/>
        <w:rPr>
          <w:rFonts w:ascii="TradeGothicNextW01-Ligh 693250" w:eastAsia="Times New Roman" w:hAnsi="TradeGothicNextW01-Ligh 693250" w:cs="Times New Roman"/>
          <w:color w:val="223C50"/>
          <w:kern w:val="0"/>
          <w:sz w:val="27"/>
          <w:szCs w:val="27"/>
          <w14:ligatures w14:val="none"/>
        </w:rPr>
      </w:pPr>
    </w:p>
    <w:p w14:paraId="76199710" w14:textId="7FF3CD31" w:rsidR="00E11AFC" w:rsidRDefault="00E11AFC" w:rsidP="000C3C79">
      <w:pPr>
        <w:shd w:val="clear" w:color="auto" w:fill="FFFFFF"/>
        <w:spacing w:after="144"/>
        <w:ind w:left="360"/>
        <w:rPr>
          <w:rFonts w:ascii="TradeGothicNextW01-Ligh 693250" w:eastAsia="Times New Roman" w:hAnsi="TradeGothicNextW01-Ligh 693250" w:cs="Times New Roman"/>
          <w:color w:val="223C50"/>
          <w:kern w:val="0"/>
          <w:sz w:val="27"/>
          <w:szCs w:val="27"/>
          <w14:ligatures w14:val="none"/>
        </w:rPr>
      </w:pPr>
    </w:p>
    <w:p w14:paraId="1BCF2653" w14:textId="3CD57172" w:rsidR="000C3C79" w:rsidRPr="00CE065E" w:rsidRDefault="000C3C79" w:rsidP="000C3C79">
      <w:pPr>
        <w:pStyle w:val="ListParagraph"/>
        <w:numPr>
          <w:ilvl w:val="0"/>
          <w:numId w:val="1"/>
        </w:numPr>
        <w:shd w:val="clear" w:color="auto" w:fill="FFFFFF"/>
        <w:spacing w:after="144"/>
        <w:rPr>
          <w:rFonts w:ascii="TradeGothicNextW01-Ligh 693250" w:eastAsia="Times New Roman" w:hAnsi="TradeGothicNextW01-Ligh 693250" w:cs="Times New Roman"/>
          <w:color w:val="223C50"/>
          <w:kern w:val="0"/>
          <w:sz w:val="27"/>
          <w:szCs w:val="27"/>
          <w:u w:val="single"/>
          <w14:ligatures w14:val="none"/>
        </w:rPr>
      </w:pPr>
      <w:r w:rsidRPr="000C3C79">
        <w:rPr>
          <w:rFonts w:ascii="TradeGothicNextW01-Ligh 693250" w:eastAsia="Times New Roman" w:hAnsi="TradeGothicNextW01-Ligh 693250" w:cs="Times New Roman"/>
          <w:b/>
          <w:bCs/>
          <w:color w:val="223C50"/>
          <w:kern w:val="0"/>
          <w:sz w:val="27"/>
          <w:szCs w:val="27"/>
          <w:u w:val="single"/>
          <w14:ligatures w14:val="none"/>
        </w:rPr>
        <w:t xml:space="preserve">Who </w:t>
      </w:r>
      <w:r w:rsidRPr="000C3C79">
        <w:rPr>
          <w:rFonts w:ascii="TradeGothicNextW01-Ligh 693250" w:eastAsia="Times New Roman" w:hAnsi="TradeGothicNextW01-Ligh 693250" w:cs="Times New Roman"/>
          <w:color w:val="223C50"/>
          <w:kern w:val="0"/>
          <w:sz w:val="27"/>
          <w:szCs w:val="27"/>
          <w:u w:val="single"/>
          <w14:ligatures w14:val="none"/>
        </w:rPr>
        <w:t>is it for?</w:t>
      </w:r>
      <w:r w:rsidR="00CE065E">
        <w:rPr>
          <w:rFonts w:ascii="TradeGothicNextW01-Ligh 693250" w:eastAsia="Times New Roman" w:hAnsi="TradeGothicNextW01-Ligh 693250" w:cs="Times New Roman"/>
          <w:color w:val="223C50"/>
          <w:kern w:val="0"/>
          <w:sz w:val="27"/>
          <w:szCs w:val="27"/>
          <w14:ligatures w14:val="none"/>
        </w:rPr>
        <w:t xml:space="preserve"> </w:t>
      </w:r>
    </w:p>
    <w:p w14:paraId="0A3D0047" w14:textId="54D52CB7" w:rsidR="00CE065E" w:rsidRPr="00CE065E" w:rsidRDefault="00CE065E" w:rsidP="00CE065E">
      <w:pPr>
        <w:pStyle w:val="ListParagraph"/>
        <w:shd w:val="clear" w:color="auto" w:fill="FFFFFF"/>
        <w:spacing w:after="144"/>
        <w:rPr>
          <w:rFonts w:ascii="TradeGothicNextW01-Ligh 693250" w:eastAsia="Times New Roman" w:hAnsi="TradeGothicNextW01-Ligh 693250" w:cs="Times New Roman"/>
          <w:color w:val="223C50"/>
          <w:kern w:val="0"/>
          <w:sz w:val="27"/>
          <w:szCs w:val="27"/>
          <w14:ligatures w14:val="none"/>
        </w:rPr>
      </w:pPr>
      <w:r w:rsidRPr="00CE065E">
        <w:rPr>
          <w:rFonts w:ascii="TradeGothicNextW01-Ligh 693250" w:eastAsia="Times New Roman" w:hAnsi="TradeGothicNextW01-Ligh 693250" w:cs="Times New Roman"/>
          <w:color w:val="223C50"/>
          <w:kern w:val="0"/>
          <w:sz w:val="27"/>
          <w:szCs w:val="27"/>
          <w14:ligatures w14:val="none"/>
        </w:rPr>
        <w:t xml:space="preserve">The client </w:t>
      </w:r>
      <w:r w:rsidR="003E3D54">
        <w:rPr>
          <w:rFonts w:ascii="TradeGothicNextW01-Ligh 693250" w:eastAsia="Times New Roman" w:hAnsi="TradeGothicNextW01-Ligh 693250" w:cs="Times New Roman"/>
          <w:color w:val="223C50"/>
          <w:kern w:val="0"/>
          <w:sz w:val="27"/>
          <w:szCs w:val="27"/>
          <w14:ligatures w14:val="none"/>
        </w:rPr>
        <w:t>is a non-profit gr</w:t>
      </w:r>
      <w:r w:rsidR="007C4C6E">
        <w:rPr>
          <w:rFonts w:ascii="TradeGothicNextW01-Ligh 693250" w:eastAsia="Times New Roman" w:hAnsi="TradeGothicNextW01-Ligh 693250" w:cs="Times New Roman"/>
          <w:color w:val="223C50"/>
          <w:kern w:val="0"/>
          <w:sz w:val="27"/>
          <w:szCs w:val="27"/>
          <w14:ligatures w14:val="none"/>
        </w:rPr>
        <w:t>oup</w:t>
      </w:r>
      <w:r w:rsidR="007A1984">
        <w:rPr>
          <w:rFonts w:ascii="TradeGothicNextW01-Ligh 693250" w:eastAsia="Times New Roman" w:hAnsi="TradeGothicNextW01-Ligh 693250" w:cs="Times New Roman"/>
          <w:color w:val="223C50"/>
          <w:kern w:val="0"/>
          <w:sz w:val="27"/>
          <w:szCs w:val="27"/>
          <w14:ligatures w14:val="none"/>
        </w:rPr>
        <w:t xml:space="preserve"> in the U.S</w:t>
      </w:r>
      <w:r w:rsidR="00FD3FDF">
        <w:rPr>
          <w:rFonts w:ascii="TradeGothicNextW01-Ligh 693250" w:eastAsia="Times New Roman" w:hAnsi="TradeGothicNextW01-Ligh 693250" w:cs="Times New Roman"/>
          <w:color w:val="223C50"/>
          <w:kern w:val="0"/>
          <w:sz w:val="27"/>
          <w:szCs w:val="27"/>
          <w14:ligatures w14:val="none"/>
        </w:rPr>
        <w:t xml:space="preserve"> looking to</w:t>
      </w:r>
      <w:r w:rsidR="00462CCD">
        <w:rPr>
          <w:rFonts w:ascii="TradeGothicNextW01-Ligh 693250" w:eastAsia="Times New Roman" w:hAnsi="TradeGothicNextW01-Ligh 693250" w:cs="Times New Roman"/>
          <w:color w:val="223C50"/>
          <w:kern w:val="0"/>
          <w:sz w:val="27"/>
          <w:szCs w:val="27"/>
          <w14:ligatures w14:val="none"/>
        </w:rPr>
        <w:t xml:space="preserve"> </w:t>
      </w:r>
      <w:r w:rsidR="00745FD9">
        <w:rPr>
          <w:rFonts w:ascii="TradeGothicNextW01-Ligh 693250" w:eastAsia="Times New Roman" w:hAnsi="TradeGothicNextW01-Ligh 693250" w:cs="Times New Roman"/>
          <w:color w:val="223C50"/>
          <w:kern w:val="0"/>
          <w:sz w:val="27"/>
          <w:szCs w:val="27"/>
          <w14:ligatures w14:val="none"/>
        </w:rPr>
        <w:t>gain insights</w:t>
      </w:r>
      <w:r w:rsidR="00547A1C">
        <w:rPr>
          <w:rFonts w:ascii="TradeGothicNextW01-Ligh 693250" w:eastAsia="Times New Roman" w:hAnsi="TradeGothicNextW01-Ligh 693250" w:cs="Times New Roman"/>
          <w:color w:val="223C50"/>
          <w:kern w:val="0"/>
          <w:sz w:val="27"/>
          <w:szCs w:val="27"/>
          <w14:ligatures w14:val="none"/>
        </w:rPr>
        <w:t xml:space="preserve"> to the economic progress in developing countries.</w:t>
      </w:r>
    </w:p>
    <w:p w14:paraId="74FDF599" w14:textId="77777777" w:rsidR="000C3C79" w:rsidRDefault="000C3C79" w:rsidP="000C3C79">
      <w:pPr>
        <w:numPr>
          <w:ilvl w:val="0"/>
          <w:numId w:val="1"/>
        </w:numPr>
        <w:shd w:val="clear" w:color="auto" w:fill="FFFFFF"/>
        <w:spacing w:after="144"/>
        <w:rPr>
          <w:rFonts w:ascii="TradeGothicNextW01-Ligh 693250" w:eastAsia="Times New Roman" w:hAnsi="TradeGothicNextW01-Ligh 693250" w:cs="Times New Roman"/>
          <w:color w:val="223C50"/>
          <w:kern w:val="0"/>
          <w:sz w:val="27"/>
          <w:szCs w:val="27"/>
          <w:u w:val="single"/>
          <w14:ligatures w14:val="none"/>
        </w:rPr>
      </w:pPr>
      <w:r w:rsidRPr="000C3C79">
        <w:rPr>
          <w:rFonts w:ascii="TradeGothicNextW01-Ligh 693250" w:eastAsia="Times New Roman" w:hAnsi="TradeGothicNextW01-Ligh 693250" w:cs="Times New Roman"/>
          <w:b/>
          <w:bCs/>
          <w:color w:val="223C50"/>
          <w:kern w:val="0"/>
          <w:sz w:val="27"/>
          <w:szCs w:val="27"/>
          <w:u w:val="single"/>
          <w14:ligatures w14:val="none"/>
        </w:rPr>
        <w:t>Why</w:t>
      </w:r>
      <w:r w:rsidRPr="000C3C79">
        <w:rPr>
          <w:rFonts w:ascii="TradeGothicNextW01-Ligh 693250" w:eastAsia="Times New Roman" w:hAnsi="TradeGothicNextW01-Ligh 693250" w:cs="Times New Roman"/>
          <w:color w:val="223C50"/>
          <w:kern w:val="0"/>
          <w:sz w:val="27"/>
          <w:szCs w:val="27"/>
          <w:u w:val="single"/>
          <w14:ligatures w14:val="none"/>
        </w:rPr>
        <w:t xml:space="preserve"> is it being built? </w:t>
      </w:r>
    </w:p>
    <w:p w14:paraId="0A0CAB14" w14:textId="1CF02BF6" w:rsidR="006A62C3" w:rsidRPr="000C3C79" w:rsidRDefault="00735748" w:rsidP="00796AE0">
      <w:pPr>
        <w:shd w:val="clear" w:color="auto" w:fill="FFFFFF"/>
        <w:spacing w:after="144"/>
        <w:ind w:left="720"/>
        <w:rPr>
          <w:rFonts w:ascii="TradeGothicNextW01-Ligh 693250" w:eastAsia="Times New Roman" w:hAnsi="TradeGothicNextW01-Ligh 693250" w:cs="Times New Roman"/>
          <w:color w:val="223C50"/>
          <w:kern w:val="0"/>
          <w:sz w:val="27"/>
          <w:szCs w:val="27"/>
          <w14:ligatures w14:val="none"/>
        </w:rPr>
      </w:pPr>
      <w:r>
        <w:rPr>
          <w:rFonts w:ascii="TradeGothicNextW01-Ligh 693250" w:eastAsia="Times New Roman" w:hAnsi="TradeGothicNextW01-Ligh 693250" w:cs="Times New Roman"/>
          <w:color w:val="223C50"/>
          <w:kern w:val="0"/>
          <w:sz w:val="27"/>
          <w:szCs w:val="27"/>
          <w14:ligatures w14:val="none"/>
        </w:rPr>
        <w:t>The client</w:t>
      </w:r>
      <w:r w:rsidR="007A1984" w:rsidRPr="007A1984">
        <w:rPr>
          <w:rFonts w:ascii="TradeGothicNextW01-Ligh 693250" w:eastAsia="Times New Roman" w:hAnsi="TradeGothicNextW01-Ligh 693250" w:cs="Times New Roman"/>
          <w:color w:val="223C50"/>
          <w:kern w:val="0"/>
          <w:sz w:val="27"/>
          <w:szCs w:val="27"/>
          <w14:ligatures w14:val="none"/>
        </w:rPr>
        <w:t xml:space="preserve"> is interested in identifying </w:t>
      </w:r>
      <w:r>
        <w:rPr>
          <w:rFonts w:ascii="TradeGothicNextW01-Ligh 693250" w:eastAsia="Times New Roman" w:hAnsi="TradeGothicNextW01-Ligh 693250" w:cs="Times New Roman"/>
          <w:color w:val="223C50"/>
          <w:kern w:val="0"/>
          <w:sz w:val="27"/>
          <w:szCs w:val="27"/>
          <w14:ligatures w14:val="none"/>
        </w:rPr>
        <w:t>the attributes and relationships that le</w:t>
      </w:r>
      <w:r w:rsidR="0009698C">
        <w:rPr>
          <w:rFonts w:ascii="TradeGothicNextW01-Ligh 693250" w:eastAsia="Times New Roman" w:hAnsi="TradeGothicNextW01-Ligh 693250" w:cs="Times New Roman"/>
          <w:color w:val="223C50"/>
          <w:kern w:val="0"/>
          <w:sz w:val="27"/>
          <w:szCs w:val="27"/>
          <w14:ligatures w14:val="none"/>
        </w:rPr>
        <w:t>nd</w:t>
      </w:r>
      <w:r>
        <w:rPr>
          <w:rFonts w:ascii="TradeGothicNextW01-Ligh 693250" w:eastAsia="Times New Roman" w:hAnsi="TradeGothicNextW01-Ligh 693250" w:cs="Times New Roman"/>
          <w:color w:val="223C50"/>
          <w:kern w:val="0"/>
          <w:sz w:val="27"/>
          <w:szCs w:val="27"/>
          <w14:ligatures w14:val="none"/>
        </w:rPr>
        <w:t xml:space="preserve"> </w:t>
      </w:r>
      <w:r w:rsidR="0009698C">
        <w:rPr>
          <w:rFonts w:ascii="TradeGothicNextW01-Ligh 693250" w:eastAsia="Times New Roman" w:hAnsi="TradeGothicNextW01-Ligh 693250" w:cs="Times New Roman"/>
          <w:color w:val="223C50"/>
          <w:kern w:val="0"/>
          <w:sz w:val="27"/>
          <w:szCs w:val="27"/>
          <w14:ligatures w14:val="none"/>
        </w:rPr>
        <w:t>to greater financial inclusion</w:t>
      </w:r>
      <w:r w:rsidR="00E53277">
        <w:rPr>
          <w:rFonts w:ascii="TradeGothicNextW01-Ligh 693250" w:eastAsia="Times New Roman" w:hAnsi="TradeGothicNextW01-Ligh 693250" w:cs="Times New Roman"/>
          <w:color w:val="223C50"/>
          <w:kern w:val="0"/>
          <w:sz w:val="27"/>
          <w:szCs w:val="27"/>
          <w14:ligatures w14:val="none"/>
        </w:rPr>
        <w:t xml:space="preserve"> for people in developing countries </w:t>
      </w:r>
      <w:r w:rsidR="00796AE0">
        <w:rPr>
          <w:rFonts w:ascii="TradeGothicNextW01-Ligh 693250" w:eastAsia="Times New Roman" w:hAnsi="TradeGothicNextW01-Ligh 693250" w:cs="Times New Roman"/>
          <w:color w:val="223C50"/>
          <w:kern w:val="0"/>
          <w:sz w:val="27"/>
          <w:szCs w:val="27"/>
          <w14:ligatures w14:val="none"/>
        </w:rPr>
        <w:t xml:space="preserve">and lend to </w:t>
      </w:r>
      <w:r w:rsidR="00DF1C24">
        <w:rPr>
          <w:rFonts w:ascii="TradeGothicNextW01-Ligh 693250" w:eastAsia="Times New Roman" w:hAnsi="TradeGothicNextW01-Ligh 693250" w:cs="Times New Roman"/>
          <w:color w:val="223C50"/>
          <w:kern w:val="0"/>
          <w:sz w:val="27"/>
          <w:szCs w:val="27"/>
          <w14:ligatures w14:val="none"/>
        </w:rPr>
        <w:t xml:space="preserve">their </w:t>
      </w:r>
      <w:r w:rsidR="00796AE0">
        <w:rPr>
          <w:rFonts w:ascii="TradeGothicNextW01-Ligh 693250" w:eastAsia="Times New Roman" w:hAnsi="TradeGothicNextW01-Ligh 693250" w:cs="Times New Roman"/>
          <w:color w:val="223C50"/>
          <w:kern w:val="0"/>
          <w:sz w:val="27"/>
          <w:szCs w:val="27"/>
          <w14:ligatures w14:val="none"/>
        </w:rPr>
        <w:t xml:space="preserve">greater participation in the world economy and </w:t>
      </w:r>
      <w:r w:rsidR="00DF1C24">
        <w:rPr>
          <w:rFonts w:ascii="TradeGothicNextW01-Ligh 693250" w:eastAsia="Times New Roman" w:hAnsi="TradeGothicNextW01-Ligh 693250" w:cs="Times New Roman"/>
          <w:color w:val="223C50"/>
          <w:kern w:val="0"/>
          <w:sz w:val="27"/>
          <w:szCs w:val="27"/>
          <w14:ligatures w14:val="none"/>
        </w:rPr>
        <w:t xml:space="preserve">their </w:t>
      </w:r>
      <w:r w:rsidR="00796AE0">
        <w:rPr>
          <w:rFonts w:ascii="TradeGothicNextW01-Ligh 693250" w:eastAsia="Times New Roman" w:hAnsi="TradeGothicNextW01-Ligh 693250" w:cs="Times New Roman"/>
          <w:color w:val="223C50"/>
          <w:kern w:val="0"/>
          <w:sz w:val="27"/>
          <w:szCs w:val="27"/>
          <w14:ligatures w14:val="none"/>
        </w:rPr>
        <w:t>higher standards of living.</w:t>
      </w:r>
    </w:p>
    <w:p w14:paraId="4DC3D84E" w14:textId="77777777" w:rsidR="000C3C79" w:rsidRDefault="000C3C79" w:rsidP="000C3C79">
      <w:pPr>
        <w:numPr>
          <w:ilvl w:val="0"/>
          <w:numId w:val="1"/>
        </w:numPr>
        <w:shd w:val="clear" w:color="auto" w:fill="FFFFFF"/>
        <w:spacing w:after="144"/>
        <w:rPr>
          <w:rFonts w:ascii="TradeGothicNextW01-Ligh 693250" w:eastAsia="Times New Roman" w:hAnsi="TradeGothicNextW01-Ligh 693250" w:cs="Times New Roman"/>
          <w:color w:val="223C50"/>
          <w:kern w:val="0"/>
          <w:sz w:val="27"/>
          <w:szCs w:val="27"/>
          <w:u w:val="single"/>
          <w14:ligatures w14:val="none"/>
        </w:rPr>
      </w:pPr>
      <w:r w:rsidRPr="000C3C79">
        <w:rPr>
          <w:rFonts w:ascii="TradeGothicNextW01-Ligh 693250" w:eastAsia="Times New Roman" w:hAnsi="TradeGothicNextW01-Ligh 693250" w:cs="Times New Roman"/>
          <w:b/>
          <w:bCs/>
          <w:color w:val="223C50"/>
          <w:kern w:val="0"/>
          <w:sz w:val="27"/>
          <w:szCs w:val="27"/>
          <w:u w:val="single"/>
          <w14:ligatures w14:val="none"/>
        </w:rPr>
        <w:t xml:space="preserve">What </w:t>
      </w:r>
      <w:r w:rsidRPr="000C3C79">
        <w:rPr>
          <w:rFonts w:ascii="TradeGothicNextW01-Ligh 693250" w:eastAsia="Times New Roman" w:hAnsi="TradeGothicNextW01-Ligh 693250" w:cs="Times New Roman"/>
          <w:color w:val="223C50"/>
          <w:kern w:val="0"/>
          <w:sz w:val="27"/>
          <w:szCs w:val="27"/>
          <w:u w:val="single"/>
          <w14:ligatures w14:val="none"/>
        </w:rPr>
        <w:t>will it consist of? </w:t>
      </w:r>
    </w:p>
    <w:p w14:paraId="1650EBC4" w14:textId="1AE2E968" w:rsidR="00A26F95" w:rsidRPr="000C3C79" w:rsidRDefault="00A26F95" w:rsidP="00A26F95">
      <w:pPr>
        <w:shd w:val="clear" w:color="auto" w:fill="FFFFFF"/>
        <w:spacing w:after="144"/>
        <w:ind w:left="720"/>
        <w:rPr>
          <w:rFonts w:ascii="TradeGothicNextW01-Ligh 693250" w:eastAsia="Times New Roman" w:hAnsi="TradeGothicNextW01-Ligh 693250" w:cs="Times New Roman"/>
          <w:color w:val="223C50"/>
          <w:kern w:val="0"/>
          <w:sz w:val="27"/>
          <w:szCs w:val="27"/>
          <w14:ligatures w14:val="none"/>
        </w:rPr>
      </w:pPr>
      <w:r>
        <w:rPr>
          <w:rFonts w:ascii="TradeGothicNextW01-Ligh 693250" w:eastAsia="Times New Roman" w:hAnsi="TradeGothicNextW01-Ligh 693250" w:cs="Times New Roman"/>
          <w:color w:val="223C50"/>
          <w:kern w:val="0"/>
          <w:sz w:val="27"/>
          <w:szCs w:val="27"/>
          <w14:ligatures w14:val="none"/>
        </w:rPr>
        <w:t>The storyboard will illustrate</w:t>
      </w:r>
      <w:r w:rsidR="005E2FF9">
        <w:rPr>
          <w:rFonts w:ascii="TradeGothicNextW01-Ligh 693250" w:eastAsia="Times New Roman" w:hAnsi="TradeGothicNextW01-Ligh 693250" w:cs="Times New Roman"/>
          <w:color w:val="223C50"/>
          <w:kern w:val="0"/>
          <w:sz w:val="27"/>
          <w:szCs w:val="27"/>
          <w14:ligatures w14:val="none"/>
        </w:rPr>
        <w:t xml:space="preserve"> financial </w:t>
      </w:r>
      <w:r w:rsidR="005B7476">
        <w:rPr>
          <w:rFonts w:ascii="TradeGothicNextW01-Ligh 693250" w:eastAsia="Times New Roman" w:hAnsi="TradeGothicNextW01-Ligh 693250" w:cs="Times New Roman"/>
          <w:color w:val="223C50"/>
          <w:kern w:val="0"/>
          <w:sz w:val="27"/>
          <w:szCs w:val="27"/>
          <w14:ligatures w14:val="none"/>
        </w:rPr>
        <w:t>quintiles</w:t>
      </w:r>
      <w:r w:rsidR="005E2FF9">
        <w:rPr>
          <w:rFonts w:ascii="TradeGothicNextW01-Ligh 693250" w:eastAsia="Times New Roman" w:hAnsi="TradeGothicNextW01-Ligh 693250" w:cs="Times New Roman"/>
          <w:color w:val="223C50"/>
          <w:kern w:val="0"/>
          <w:sz w:val="27"/>
          <w:szCs w:val="27"/>
          <w14:ligatures w14:val="none"/>
        </w:rPr>
        <w:t xml:space="preserve"> across persons across 140 </w:t>
      </w:r>
      <w:r w:rsidR="001F6A08">
        <w:rPr>
          <w:rFonts w:ascii="TradeGothicNextW01-Ligh 693250" w:eastAsia="Times New Roman" w:hAnsi="TradeGothicNextW01-Ligh 693250" w:cs="Times New Roman"/>
          <w:color w:val="223C50"/>
          <w:kern w:val="0"/>
          <w:sz w:val="27"/>
          <w:szCs w:val="27"/>
          <w14:ligatures w14:val="none"/>
        </w:rPr>
        <w:t>countries</w:t>
      </w:r>
      <w:r w:rsidR="005E2FF9">
        <w:rPr>
          <w:rFonts w:ascii="TradeGothicNextW01-Ligh 693250" w:eastAsia="Times New Roman" w:hAnsi="TradeGothicNextW01-Ligh 693250" w:cs="Times New Roman"/>
          <w:color w:val="223C50"/>
          <w:kern w:val="0"/>
          <w:sz w:val="27"/>
          <w:szCs w:val="27"/>
          <w14:ligatures w14:val="none"/>
        </w:rPr>
        <w:t xml:space="preserve"> and the attributes that correlate such as education, sex, </w:t>
      </w:r>
      <w:r w:rsidR="002F6BE9">
        <w:rPr>
          <w:rFonts w:ascii="TradeGothicNextW01-Ligh 693250" w:eastAsia="Times New Roman" w:hAnsi="TradeGothicNextW01-Ligh 693250" w:cs="Times New Roman"/>
          <w:color w:val="223C50"/>
          <w:kern w:val="0"/>
          <w:sz w:val="27"/>
          <w:szCs w:val="27"/>
          <w14:ligatures w14:val="none"/>
        </w:rPr>
        <w:t xml:space="preserve">urbanity, </w:t>
      </w:r>
      <w:r w:rsidR="00052872">
        <w:rPr>
          <w:rFonts w:ascii="TradeGothicNextW01-Ligh 693250" w:eastAsia="Times New Roman" w:hAnsi="TradeGothicNextW01-Ligh 693250" w:cs="Times New Roman"/>
          <w:color w:val="223C50"/>
          <w:kern w:val="0"/>
          <w:sz w:val="27"/>
          <w:szCs w:val="27"/>
          <w14:ligatures w14:val="none"/>
        </w:rPr>
        <w:t>employment,</w:t>
      </w:r>
      <w:r w:rsidR="00B55FF6">
        <w:rPr>
          <w:rFonts w:ascii="TradeGothicNextW01-Ligh 693250" w:eastAsia="Times New Roman" w:hAnsi="TradeGothicNextW01-Ligh 693250" w:cs="Times New Roman"/>
          <w:color w:val="223C50"/>
          <w:kern w:val="0"/>
          <w:sz w:val="27"/>
          <w:szCs w:val="27"/>
          <w14:ligatures w14:val="none"/>
        </w:rPr>
        <w:t xml:space="preserve"> and access to financial products.</w:t>
      </w:r>
    </w:p>
    <w:p w14:paraId="6D4E0D90" w14:textId="77777777" w:rsidR="000C3C79" w:rsidRDefault="000C3C79" w:rsidP="000C3C79">
      <w:pPr>
        <w:numPr>
          <w:ilvl w:val="0"/>
          <w:numId w:val="1"/>
        </w:numPr>
        <w:shd w:val="clear" w:color="auto" w:fill="FFFFFF"/>
        <w:spacing w:after="144"/>
        <w:rPr>
          <w:rFonts w:ascii="TradeGothicNextW01-Ligh 693250" w:eastAsia="Times New Roman" w:hAnsi="TradeGothicNextW01-Ligh 693250" w:cs="Times New Roman"/>
          <w:color w:val="223C50"/>
          <w:kern w:val="0"/>
          <w:sz w:val="27"/>
          <w:szCs w:val="27"/>
          <w:u w:val="single"/>
          <w14:ligatures w14:val="none"/>
        </w:rPr>
      </w:pPr>
      <w:r w:rsidRPr="000C3C79">
        <w:rPr>
          <w:rFonts w:ascii="TradeGothicNextW01-Ligh 693250" w:eastAsia="Times New Roman" w:hAnsi="TradeGothicNextW01-Ligh 693250" w:cs="Times New Roman"/>
          <w:b/>
          <w:bCs/>
          <w:color w:val="223C50"/>
          <w:kern w:val="0"/>
          <w:sz w:val="27"/>
          <w:szCs w:val="27"/>
          <w:u w:val="single"/>
          <w14:ligatures w14:val="none"/>
        </w:rPr>
        <w:t>When</w:t>
      </w:r>
      <w:r w:rsidRPr="000C3C79">
        <w:rPr>
          <w:rFonts w:ascii="TradeGothicNextW01-Ligh 693250" w:eastAsia="Times New Roman" w:hAnsi="TradeGothicNextW01-Ligh 693250" w:cs="Times New Roman"/>
          <w:color w:val="223C50"/>
          <w:kern w:val="0"/>
          <w:sz w:val="27"/>
          <w:szCs w:val="27"/>
          <w:u w:val="single"/>
          <w14:ligatures w14:val="none"/>
        </w:rPr>
        <w:t xml:space="preserve"> will it be used?</w:t>
      </w:r>
    </w:p>
    <w:p w14:paraId="5AE357E6" w14:textId="192DF617" w:rsidR="0014265F" w:rsidRPr="000C3C79" w:rsidRDefault="0014265F" w:rsidP="0014265F">
      <w:pPr>
        <w:shd w:val="clear" w:color="auto" w:fill="FFFFFF"/>
        <w:spacing w:after="144"/>
        <w:ind w:left="720"/>
        <w:rPr>
          <w:rFonts w:ascii="TradeGothicNextW01-Ligh 693250" w:eastAsia="Times New Roman" w:hAnsi="TradeGothicNextW01-Ligh 693250" w:cs="Times New Roman"/>
          <w:color w:val="223C50"/>
          <w:kern w:val="0"/>
          <w:sz w:val="27"/>
          <w:szCs w:val="27"/>
          <w14:ligatures w14:val="none"/>
        </w:rPr>
      </w:pPr>
      <w:r>
        <w:rPr>
          <w:rFonts w:ascii="TradeGothicNextW01-Ligh 693250" w:eastAsia="Times New Roman" w:hAnsi="TradeGothicNextW01-Ligh 693250" w:cs="Times New Roman"/>
          <w:color w:val="223C50"/>
          <w:kern w:val="0"/>
          <w:sz w:val="27"/>
          <w:szCs w:val="27"/>
          <w14:ligatures w14:val="none"/>
        </w:rPr>
        <w:t xml:space="preserve">The findings will be used to identify which countries have higher counts of the population </w:t>
      </w:r>
      <w:r w:rsidR="00052872">
        <w:rPr>
          <w:rFonts w:ascii="TradeGothicNextW01-Ligh 693250" w:eastAsia="Times New Roman" w:hAnsi="TradeGothicNextW01-Ligh 693250" w:cs="Times New Roman"/>
          <w:color w:val="223C50"/>
          <w:kern w:val="0"/>
          <w:sz w:val="27"/>
          <w:szCs w:val="27"/>
          <w14:ligatures w14:val="none"/>
        </w:rPr>
        <w:t>with</w:t>
      </w:r>
      <w:r>
        <w:rPr>
          <w:rFonts w:ascii="TradeGothicNextW01-Ligh 693250" w:eastAsia="Times New Roman" w:hAnsi="TradeGothicNextW01-Ligh 693250" w:cs="Times New Roman"/>
          <w:color w:val="223C50"/>
          <w:kern w:val="0"/>
          <w:sz w:val="27"/>
          <w:szCs w:val="27"/>
          <w14:ligatures w14:val="none"/>
        </w:rPr>
        <w:t xml:space="preserve"> demographic groups </w:t>
      </w:r>
      <w:r w:rsidR="00052872">
        <w:rPr>
          <w:rFonts w:ascii="TradeGothicNextW01-Ligh 693250" w:eastAsia="Times New Roman" w:hAnsi="TradeGothicNextW01-Ligh 693250" w:cs="Times New Roman"/>
          <w:color w:val="223C50"/>
          <w:kern w:val="0"/>
          <w:sz w:val="27"/>
          <w:szCs w:val="27"/>
          <w14:ligatures w14:val="none"/>
        </w:rPr>
        <w:t xml:space="preserve">who </w:t>
      </w:r>
      <w:r>
        <w:rPr>
          <w:rFonts w:ascii="TradeGothicNextW01-Ligh 693250" w:eastAsia="Times New Roman" w:hAnsi="TradeGothicNextW01-Ligh 693250" w:cs="Times New Roman"/>
          <w:color w:val="223C50"/>
          <w:kern w:val="0"/>
          <w:sz w:val="27"/>
          <w:szCs w:val="27"/>
          <w14:ligatures w14:val="none"/>
        </w:rPr>
        <w:t>need greater assistance to improve their participation in financial independence and higher standards of financial inclusion.</w:t>
      </w:r>
    </w:p>
    <w:p w14:paraId="666B365C" w14:textId="77777777" w:rsidR="000C3C79" w:rsidRDefault="000C3C79" w:rsidP="000C3C79">
      <w:pPr>
        <w:numPr>
          <w:ilvl w:val="0"/>
          <w:numId w:val="1"/>
        </w:numPr>
        <w:shd w:val="clear" w:color="auto" w:fill="FFFFFF"/>
        <w:spacing w:after="144"/>
        <w:rPr>
          <w:rFonts w:ascii="TradeGothicNextW01-Ligh 693250" w:eastAsia="Times New Roman" w:hAnsi="TradeGothicNextW01-Ligh 693250" w:cs="Times New Roman"/>
          <w:color w:val="223C50"/>
          <w:kern w:val="0"/>
          <w:sz w:val="27"/>
          <w:szCs w:val="27"/>
          <w:u w:val="single"/>
          <w14:ligatures w14:val="none"/>
        </w:rPr>
      </w:pPr>
      <w:r w:rsidRPr="000C3C79">
        <w:rPr>
          <w:rFonts w:ascii="TradeGothicNextW01-Ligh 693250" w:eastAsia="Times New Roman" w:hAnsi="TradeGothicNextW01-Ligh 693250" w:cs="Times New Roman"/>
          <w:b/>
          <w:bCs/>
          <w:color w:val="223C50"/>
          <w:kern w:val="0"/>
          <w:sz w:val="27"/>
          <w:szCs w:val="27"/>
          <w:u w:val="single"/>
          <w14:ligatures w14:val="none"/>
        </w:rPr>
        <w:t>Where</w:t>
      </w:r>
      <w:r w:rsidRPr="000C3C79">
        <w:rPr>
          <w:rFonts w:ascii="TradeGothicNextW01-Ligh 693250" w:eastAsia="Times New Roman" w:hAnsi="TradeGothicNextW01-Ligh 693250" w:cs="Times New Roman"/>
          <w:color w:val="223C50"/>
          <w:kern w:val="0"/>
          <w:sz w:val="27"/>
          <w:szCs w:val="27"/>
          <w:u w:val="single"/>
          <w14:ligatures w14:val="none"/>
        </w:rPr>
        <w:t xml:space="preserve"> will it be hosted?</w:t>
      </w:r>
    </w:p>
    <w:p w14:paraId="560A971E" w14:textId="4A9827C9" w:rsidR="00052872" w:rsidRPr="000C3C79" w:rsidRDefault="00052872" w:rsidP="00052872">
      <w:pPr>
        <w:shd w:val="clear" w:color="auto" w:fill="FFFFFF"/>
        <w:spacing w:after="144"/>
        <w:ind w:left="720"/>
        <w:rPr>
          <w:rFonts w:ascii="TradeGothicNextW01-Ligh 693250" w:eastAsia="Times New Roman" w:hAnsi="TradeGothicNextW01-Ligh 693250" w:cs="Times New Roman"/>
          <w:color w:val="223C50"/>
          <w:kern w:val="0"/>
          <w:sz w:val="27"/>
          <w:szCs w:val="27"/>
          <w14:ligatures w14:val="none"/>
        </w:rPr>
      </w:pPr>
      <w:r w:rsidRPr="00052872">
        <w:rPr>
          <w:rFonts w:ascii="TradeGothicNextW01-Ligh 693250" w:eastAsia="Times New Roman" w:hAnsi="TradeGothicNextW01-Ligh 693250" w:cs="Times New Roman"/>
          <w:color w:val="223C50"/>
          <w:kern w:val="0"/>
          <w:sz w:val="27"/>
          <w:szCs w:val="27"/>
          <w14:ligatures w14:val="none"/>
        </w:rPr>
        <w:t>Tableau Public</w:t>
      </w:r>
    </w:p>
    <w:p w14:paraId="3A115A96" w14:textId="77777777" w:rsidR="000C3C79" w:rsidRPr="000C3C79" w:rsidRDefault="000C3C79" w:rsidP="000C3C79">
      <w:pPr>
        <w:rPr>
          <w:rFonts w:ascii="Times New Roman" w:eastAsia="Times New Roman" w:hAnsi="Times New Roman" w:cs="Times New Roman"/>
          <w:kern w:val="0"/>
          <w14:ligatures w14:val="none"/>
        </w:rPr>
      </w:pPr>
    </w:p>
    <w:p w14:paraId="5BF7D279" w14:textId="7E2D1CDB" w:rsidR="00A14F2D" w:rsidRDefault="000C3C79">
      <w:pPr>
        <w:rPr>
          <w:rFonts w:ascii="TradeGothicNextW01-Ligh 693250" w:hAnsi="TradeGothicNextW01-Ligh 693250"/>
          <w:color w:val="223C50"/>
          <w:sz w:val="27"/>
          <w:szCs w:val="27"/>
          <w:shd w:val="clear" w:color="auto" w:fill="FFFFFF"/>
        </w:rPr>
      </w:pPr>
      <w:r>
        <w:rPr>
          <w:rFonts w:ascii="TradeGothicNextW01-Ligh 693250" w:hAnsi="TradeGothicNextW01-Ligh 693250"/>
          <w:color w:val="223C50"/>
          <w:sz w:val="27"/>
          <w:szCs w:val="27"/>
          <w:shd w:val="clear" w:color="auto" w:fill="FFFFFF"/>
        </w:rPr>
        <w:t>What analysis is relevant? How will you introduce and wrap up the story? For this example, the following structure has been developed to ensure the analysis and its impact on real estate pricing is clear to users:</w:t>
      </w:r>
    </w:p>
    <w:p w14:paraId="6D92E0A3" w14:textId="77777777" w:rsidR="000C3C79" w:rsidRDefault="000C3C79">
      <w:pPr>
        <w:rPr>
          <w:rFonts w:ascii="TradeGothicNextW01-Ligh 693250" w:hAnsi="TradeGothicNextW01-Ligh 693250"/>
          <w:color w:val="223C50"/>
          <w:sz w:val="27"/>
          <w:szCs w:val="27"/>
          <w:shd w:val="clear" w:color="auto" w:fill="FFFFFF"/>
        </w:rPr>
      </w:pPr>
    </w:p>
    <w:p w14:paraId="2DE99716" w14:textId="17ECCEC1" w:rsidR="000C3C79" w:rsidRPr="000C3C79" w:rsidRDefault="00602867" w:rsidP="000C3C79">
      <w:pPr>
        <w:numPr>
          <w:ilvl w:val="0"/>
          <w:numId w:val="2"/>
        </w:numPr>
        <w:shd w:val="clear" w:color="auto" w:fill="FFFFFF"/>
        <w:spacing w:after="144"/>
        <w:rPr>
          <w:rFonts w:ascii="TradeGothicNextW01-Ligh 693250" w:eastAsia="Times New Roman" w:hAnsi="TradeGothicNextW01-Ligh 693250" w:cs="Times New Roman"/>
          <w:color w:val="223C50"/>
          <w:kern w:val="0"/>
          <w:sz w:val="27"/>
          <w:szCs w:val="27"/>
          <w14:ligatures w14:val="none"/>
        </w:rPr>
      </w:pPr>
      <w:r>
        <w:rPr>
          <w:rFonts w:ascii="TradeGothicNextW01-Ligh 693250" w:eastAsia="Times New Roman" w:hAnsi="TradeGothicNextW01-Ligh 693250" w:cs="Times New Roman"/>
          <w:color w:val="223C50"/>
          <w:kern w:val="0"/>
          <w:sz w:val="27"/>
          <w:szCs w:val="27"/>
          <w14:ligatures w14:val="none"/>
        </w:rPr>
        <w:t>Income Quintile map by country</w:t>
      </w:r>
      <w:r w:rsidR="003A5636">
        <w:rPr>
          <w:rFonts w:ascii="TradeGothicNextW01-Ligh 693250" w:eastAsia="Times New Roman" w:hAnsi="TradeGothicNextW01-Ligh 693250" w:cs="Times New Roman"/>
          <w:color w:val="223C50"/>
          <w:kern w:val="0"/>
          <w:sz w:val="27"/>
          <w:szCs w:val="27"/>
          <w14:ligatures w14:val="none"/>
        </w:rPr>
        <w:t>.</w:t>
      </w:r>
    </w:p>
    <w:p w14:paraId="7555F3B7" w14:textId="2109DF33" w:rsidR="000C3C79" w:rsidRPr="000C3C79" w:rsidRDefault="000C3C79" w:rsidP="000C3C79">
      <w:pPr>
        <w:numPr>
          <w:ilvl w:val="0"/>
          <w:numId w:val="2"/>
        </w:numPr>
        <w:shd w:val="clear" w:color="auto" w:fill="FFFFFF"/>
        <w:spacing w:after="144"/>
        <w:rPr>
          <w:rFonts w:ascii="TradeGothicNextW01-Ligh 693250" w:eastAsia="Times New Roman" w:hAnsi="TradeGothicNextW01-Ligh 693250" w:cs="Times New Roman"/>
          <w:color w:val="223C50"/>
          <w:kern w:val="0"/>
          <w:sz w:val="27"/>
          <w:szCs w:val="27"/>
          <w14:ligatures w14:val="none"/>
        </w:rPr>
      </w:pPr>
      <w:r w:rsidRPr="000C3C79">
        <w:rPr>
          <w:rFonts w:ascii="TradeGothicNextW01-Ligh 693250" w:eastAsia="Times New Roman" w:hAnsi="TradeGothicNextW01-Ligh 693250" w:cs="Times New Roman"/>
          <w:color w:val="223C50"/>
          <w:kern w:val="0"/>
          <w:sz w:val="27"/>
          <w:szCs w:val="27"/>
          <w14:ligatures w14:val="none"/>
        </w:rPr>
        <w:t xml:space="preserve">Exploratory Analysis: </w:t>
      </w:r>
      <w:r w:rsidR="0059640E">
        <w:rPr>
          <w:rFonts w:ascii="TradeGothicNextW01-Ligh 693250" w:eastAsia="Times New Roman" w:hAnsi="TradeGothicNextW01-Ligh 693250" w:cs="Times New Roman"/>
          <w:color w:val="223C50"/>
          <w:kern w:val="0"/>
          <w:sz w:val="27"/>
          <w:szCs w:val="27"/>
          <w14:ligatures w14:val="none"/>
        </w:rPr>
        <w:t xml:space="preserve">Which attributes </w:t>
      </w:r>
      <w:r w:rsidR="0083207B">
        <w:rPr>
          <w:rFonts w:ascii="TradeGothicNextW01-Ligh 693250" w:eastAsia="Times New Roman" w:hAnsi="TradeGothicNextW01-Ligh 693250" w:cs="Times New Roman"/>
          <w:color w:val="223C50"/>
          <w:kern w:val="0"/>
          <w:sz w:val="27"/>
          <w:szCs w:val="27"/>
          <w14:ligatures w14:val="none"/>
        </w:rPr>
        <w:t xml:space="preserve">have </w:t>
      </w:r>
      <w:r w:rsidR="005F233B">
        <w:rPr>
          <w:rFonts w:ascii="TradeGothicNextW01-Ligh 693250" w:eastAsia="Times New Roman" w:hAnsi="TradeGothicNextW01-Ligh 693250" w:cs="Times New Roman"/>
          <w:color w:val="223C50"/>
          <w:kern w:val="0"/>
          <w:sz w:val="27"/>
          <w:szCs w:val="27"/>
          <w14:ligatures w14:val="none"/>
        </w:rPr>
        <w:t>strong</w:t>
      </w:r>
      <w:r w:rsidR="00041D96">
        <w:rPr>
          <w:rFonts w:ascii="TradeGothicNextW01-Ligh 693250" w:eastAsia="Times New Roman" w:hAnsi="TradeGothicNextW01-Ligh 693250" w:cs="Times New Roman"/>
          <w:color w:val="223C50"/>
          <w:kern w:val="0"/>
          <w:sz w:val="27"/>
          <w:szCs w:val="27"/>
          <w14:ligatures w14:val="none"/>
        </w:rPr>
        <w:t>er</w:t>
      </w:r>
      <w:r w:rsidR="005F233B">
        <w:rPr>
          <w:rFonts w:ascii="TradeGothicNextW01-Ligh 693250" w:eastAsia="Times New Roman" w:hAnsi="TradeGothicNextW01-Ligh 693250" w:cs="Times New Roman"/>
          <w:color w:val="223C50"/>
          <w:kern w:val="0"/>
          <w:sz w:val="27"/>
          <w:szCs w:val="27"/>
          <w14:ligatures w14:val="none"/>
        </w:rPr>
        <w:t xml:space="preserve"> </w:t>
      </w:r>
      <w:r w:rsidR="00041D96">
        <w:rPr>
          <w:rFonts w:ascii="TradeGothicNextW01-Ligh 693250" w:eastAsia="Times New Roman" w:hAnsi="TradeGothicNextW01-Ligh 693250" w:cs="Times New Roman"/>
          <w:color w:val="223C50"/>
          <w:kern w:val="0"/>
          <w:sz w:val="27"/>
          <w:szCs w:val="27"/>
          <w14:ligatures w14:val="none"/>
        </w:rPr>
        <w:t>correlations to</w:t>
      </w:r>
      <w:r w:rsidR="0083207B">
        <w:rPr>
          <w:rFonts w:ascii="TradeGothicNextW01-Ligh 693250" w:eastAsia="Times New Roman" w:hAnsi="TradeGothicNextW01-Ligh 693250" w:cs="Times New Roman"/>
          <w:color w:val="223C50"/>
          <w:kern w:val="0"/>
          <w:sz w:val="27"/>
          <w:szCs w:val="27"/>
          <w14:ligatures w14:val="none"/>
        </w:rPr>
        <w:t xml:space="preserve"> higher </w:t>
      </w:r>
      <w:r w:rsidR="0059640E">
        <w:rPr>
          <w:rFonts w:ascii="TradeGothicNextW01-Ligh 693250" w:eastAsia="Times New Roman" w:hAnsi="TradeGothicNextW01-Ligh 693250" w:cs="Times New Roman"/>
          <w:color w:val="223C50"/>
          <w:kern w:val="0"/>
          <w:sz w:val="27"/>
          <w:szCs w:val="27"/>
          <w14:ligatures w14:val="none"/>
        </w:rPr>
        <w:t xml:space="preserve">Income </w:t>
      </w:r>
      <w:r w:rsidR="004C72EF">
        <w:rPr>
          <w:rFonts w:ascii="TradeGothicNextW01-Ligh 693250" w:eastAsia="Times New Roman" w:hAnsi="TradeGothicNextW01-Ligh 693250" w:cs="Times New Roman"/>
          <w:color w:val="223C50"/>
          <w:kern w:val="0"/>
          <w:sz w:val="27"/>
          <w:szCs w:val="27"/>
          <w14:ligatures w14:val="none"/>
        </w:rPr>
        <w:t>q</w:t>
      </w:r>
      <w:r w:rsidR="0059640E">
        <w:rPr>
          <w:rFonts w:ascii="TradeGothicNextW01-Ligh 693250" w:eastAsia="Times New Roman" w:hAnsi="TradeGothicNextW01-Ligh 693250" w:cs="Times New Roman"/>
          <w:color w:val="223C50"/>
          <w:kern w:val="0"/>
          <w:sz w:val="27"/>
          <w:szCs w:val="27"/>
          <w14:ligatures w14:val="none"/>
        </w:rPr>
        <w:t>uintile</w:t>
      </w:r>
      <w:r w:rsidR="0083207B">
        <w:rPr>
          <w:rFonts w:ascii="TradeGothicNextW01-Ligh 693250" w:eastAsia="Times New Roman" w:hAnsi="TradeGothicNextW01-Ligh 693250" w:cs="Times New Roman"/>
          <w:color w:val="223C50"/>
          <w:kern w:val="0"/>
          <w:sz w:val="27"/>
          <w:szCs w:val="27"/>
          <w14:ligatures w14:val="none"/>
        </w:rPr>
        <w:t>s</w:t>
      </w:r>
      <w:r w:rsidR="00CB7326">
        <w:rPr>
          <w:rFonts w:ascii="TradeGothicNextW01-Ligh 693250" w:eastAsia="Times New Roman" w:hAnsi="TradeGothicNextW01-Ligh 693250" w:cs="Times New Roman"/>
          <w:color w:val="223C50"/>
          <w:kern w:val="0"/>
          <w:sz w:val="27"/>
          <w:szCs w:val="27"/>
          <w14:ligatures w14:val="none"/>
        </w:rPr>
        <w:t>? (Correlation heatmap)</w:t>
      </w:r>
    </w:p>
    <w:p w14:paraId="7D73B3AE" w14:textId="7C910963" w:rsidR="000C3C79" w:rsidRPr="00385C22" w:rsidRDefault="000C3C79" w:rsidP="000C3C79">
      <w:pPr>
        <w:numPr>
          <w:ilvl w:val="0"/>
          <w:numId w:val="2"/>
        </w:numPr>
        <w:shd w:val="clear" w:color="auto" w:fill="FFFFFF"/>
        <w:spacing w:after="144"/>
        <w:rPr>
          <w:rFonts w:ascii="TradeGothicNextW01-Ligh 693250" w:eastAsia="Times New Roman" w:hAnsi="TradeGothicNextW01-Ligh 693250" w:cs="Times New Roman"/>
          <w:color w:val="223C50"/>
          <w:kern w:val="0"/>
          <w:sz w:val="27"/>
          <w:szCs w:val="27"/>
          <w14:ligatures w14:val="none"/>
        </w:rPr>
      </w:pPr>
      <w:r w:rsidRPr="000C3C79">
        <w:rPr>
          <w:rFonts w:ascii="TradeGothicNextW01-Ligh 693250" w:eastAsia="Times New Roman" w:hAnsi="TradeGothicNextW01-Ligh 693250" w:cs="Times New Roman"/>
          <w:color w:val="223C50"/>
          <w:kern w:val="0"/>
          <w:sz w:val="27"/>
          <w:szCs w:val="27"/>
          <w14:ligatures w14:val="none"/>
        </w:rPr>
        <w:t xml:space="preserve">Linear Regression: what’s the relationship between </w:t>
      </w:r>
      <w:r w:rsidR="00126E55">
        <w:rPr>
          <w:rFonts w:ascii="TradeGothicNextW01-Ligh 693250" w:eastAsia="Times New Roman" w:hAnsi="TradeGothicNextW01-Ligh 693250" w:cs="Times New Roman"/>
          <w:color w:val="223C50"/>
          <w:kern w:val="0"/>
          <w:sz w:val="27"/>
          <w:szCs w:val="27"/>
          <w14:ligatures w14:val="none"/>
        </w:rPr>
        <w:t>education</w:t>
      </w:r>
      <w:r w:rsidRPr="000C3C79">
        <w:rPr>
          <w:rFonts w:ascii="TradeGothicNextW01-Ligh 693250" w:eastAsia="Times New Roman" w:hAnsi="TradeGothicNextW01-Ligh 693250" w:cs="Times New Roman"/>
          <w:color w:val="223C50"/>
          <w:kern w:val="0"/>
          <w:sz w:val="27"/>
          <w:szCs w:val="27"/>
          <w14:ligatures w14:val="none"/>
        </w:rPr>
        <w:t xml:space="preserve"> and </w:t>
      </w:r>
      <w:r w:rsidR="00126E55">
        <w:rPr>
          <w:rFonts w:ascii="TradeGothicNextW01-Ligh 693250" w:eastAsia="Times New Roman" w:hAnsi="TradeGothicNextW01-Ligh 693250" w:cs="Times New Roman"/>
          <w:color w:val="223C50"/>
          <w:kern w:val="0"/>
          <w:sz w:val="27"/>
          <w:szCs w:val="27"/>
          <w14:ligatures w14:val="none"/>
        </w:rPr>
        <w:t xml:space="preserve">income </w:t>
      </w:r>
      <w:r w:rsidR="00126E55" w:rsidRPr="00385C22">
        <w:rPr>
          <w:rFonts w:ascii="TradeGothicNextW01-Ligh 693250" w:eastAsia="Times New Roman" w:hAnsi="TradeGothicNextW01-Ligh 693250" w:cs="Times New Roman"/>
          <w:color w:val="223C50"/>
          <w:kern w:val="0"/>
          <w:sz w:val="27"/>
          <w:szCs w:val="27"/>
          <w14:ligatures w14:val="none"/>
        </w:rPr>
        <w:t>quintile</w:t>
      </w:r>
      <w:r w:rsidRPr="00385C22">
        <w:rPr>
          <w:rFonts w:ascii="TradeGothicNextW01-Ligh 693250" w:eastAsia="Times New Roman" w:hAnsi="TradeGothicNextW01-Ligh 693250" w:cs="Times New Roman"/>
          <w:color w:val="223C50"/>
          <w:kern w:val="0"/>
          <w:sz w:val="27"/>
          <w:szCs w:val="27"/>
          <w14:ligatures w14:val="none"/>
        </w:rPr>
        <w:t>? </w:t>
      </w:r>
      <w:r w:rsidR="00740AB0" w:rsidRPr="00385C22">
        <w:rPr>
          <w:rFonts w:ascii="TradeGothicNextW01-Ligh 693250" w:eastAsia="Times New Roman" w:hAnsi="TradeGothicNextW01-Ligh 693250" w:cs="Times New Roman"/>
          <w:color w:val="223C50"/>
          <w:kern w:val="0"/>
          <w:sz w:val="27"/>
          <w:szCs w:val="27"/>
          <w14:ligatures w14:val="none"/>
        </w:rPr>
        <w:t xml:space="preserve"> </w:t>
      </w:r>
      <w:r w:rsidR="00807AC7" w:rsidRPr="00385C22">
        <w:rPr>
          <w:rFonts w:ascii="TradeGothicNextW01-Ligh 693250" w:eastAsia="Times New Roman" w:hAnsi="TradeGothicNextW01-Ligh 693250" w:cs="Times New Roman"/>
          <w:color w:val="223C50"/>
          <w:kern w:val="0"/>
          <w:sz w:val="27"/>
          <w:szCs w:val="27"/>
          <w14:ligatures w14:val="none"/>
        </w:rPr>
        <w:t>(</w:t>
      </w:r>
      <w:r w:rsidR="00740AB0" w:rsidRPr="00385C22">
        <w:rPr>
          <w:rFonts w:ascii="TradeGothicNextW01-Ligh 693250" w:eastAsia="Times New Roman" w:hAnsi="TradeGothicNextW01-Ligh 693250" w:cs="Times New Roman"/>
          <w:color w:val="223C50"/>
          <w:kern w:val="0"/>
          <w:sz w:val="27"/>
          <w:szCs w:val="27"/>
          <w14:ligatures w14:val="none"/>
        </w:rPr>
        <w:t>Scatterplot</w:t>
      </w:r>
      <w:r w:rsidR="00807AC7" w:rsidRPr="00385C22">
        <w:rPr>
          <w:rFonts w:ascii="TradeGothicNextW01-Ligh 693250" w:eastAsia="Times New Roman" w:hAnsi="TradeGothicNextW01-Ligh 693250" w:cs="Times New Roman"/>
          <w:color w:val="223C50"/>
          <w:kern w:val="0"/>
          <w:sz w:val="27"/>
          <w:szCs w:val="27"/>
          <w14:ligatures w14:val="none"/>
        </w:rPr>
        <w:t>)</w:t>
      </w:r>
    </w:p>
    <w:p w14:paraId="5AC11252" w14:textId="130330C2" w:rsidR="000C3C79" w:rsidRPr="000C3C79" w:rsidRDefault="000C3C79" w:rsidP="000C3C79">
      <w:pPr>
        <w:numPr>
          <w:ilvl w:val="0"/>
          <w:numId w:val="2"/>
        </w:numPr>
        <w:shd w:val="clear" w:color="auto" w:fill="FFFFFF"/>
        <w:spacing w:after="144"/>
        <w:rPr>
          <w:rFonts w:ascii="TradeGothicNextW01-Ligh 693250" w:eastAsia="Times New Roman" w:hAnsi="TradeGothicNextW01-Ligh 693250" w:cs="Times New Roman"/>
          <w:color w:val="223C50"/>
          <w:kern w:val="0"/>
          <w:sz w:val="27"/>
          <w:szCs w:val="27"/>
          <w14:ligatures w14:val="none"/>
        </w:rPr>
      </w:pPr>
      <w:r w:rsidRPr="000C3C79">
        <w:rPr>
          <w:rFonts w:ascii="TradeGothicNextW01-Ligh 693250" w:eastAsia="Times New Roman" w:hAnsi="TradeGothicNextW01-Ligh 693250" w:cs="Times New Roman"/>
          <w:color w:val="223C50"/>
          <w:kern w:val="0"/>
          <w:sz w:val="27"/>
          <w:szCs w:val="27"/>
          <w14:ligatures w14:val="none"/>
        </w:rPr>
        <w:lastRenderedPageBreak/>
        <w:t>Cluster Analysis:</w:t>
      </w:r>
      <w:r w:rsidR="004326E4">
        <w:rPr>
          <w:rFonts w:ascii="TradeGothicNextW01-Ligh 693250" w:eastAsia="Times New Roman" w:hAnsi="TradeGothicNextW01-Ligh 693250" w:cs="Times New Roman"/>
          <w:color w:val="223C50"/>
          <w:kern w:val="0"/>
          <w:sz w:val="27"/>
          <w:szCs w:val="27"/>
          <w14:ligatures w14:val="none"/>
        </w:rPr>
        <w:t xml:space="preserve"> What </w:t>
      </w:r>
      <w:r w:rsidR="00ED1149">
        <w:rPr>
          <w:rFonts w:ascii="TradeGothicNextW01-Ligh 693250" w:eastAsia="Times New Roman" w:hAnsi="TradeGothicNextW01-Ligh 693250" w:cs="Times New Roman"/>
          <w:color w:val="223C50"/>
          <w:kern w:val="0"/>
          <w:sz w:val="27"/>
          <w:szCs w:val="27"/>
          <w14:ligatures w14:val="none"/>
        </w:rPr>
        <w:t xml:space="preserve">is the age distribution across all 7 region </w:t>
      </w:r>
      <w:proofErr w:type="gramStart"/>
      <w:r w:rsidR="00ED1149">
        <w:rPr>
          <w:rFonts w:ascii="TradeGothicNextW01-Ligh 693250" w:eastAsia="Times New Roman" w:hAnsi="TradeGothicNextW01-Ligh 693250" w:cs="Times New Roman"/>
          <w:color w:val="223C50"/>
          <w:kern w:val="0"/>
          <w:sz w:val="27"/>
          <w:szCs w:val="27"/>
          <w14:ligatures w14:val="none"/>
        </w:rPr>
        <w:t>codes</w:t>
      </w:r>
      <w:proofErr w:type="gramEnd"/>
      <w:r w:rsidR="00ED1149">
        <w:rPr>
          <w:rFonts w:ascii="TradeGothicNextW01-Ligh 693250" w:eastAsia="Times New Roman" w:hAnsi="TradeGothicNextW01-Ligh 693250" w:cs="Times New Roman"/>
          <w:color w:val="223C50"/>
          <w:kern w:val="0"/>
          <w:sz w:val="27"/>
          <w:szCs w:val="27"/>
          <w14:ligatures w14:val="none"/>
        </w:rPr>
        <w:t xml:space="preserve"> and </w:t>
      </w:r>
      <w:r w:rsidR="004056B5">
        <w:rPr>
          <w:rFonts w:ascii="TradeGothicNextW01-Ligh 693250" w:eastAsia="Times New Roman" w:hAnsi="TradeGothicNextW01-Ligh 693250" w:cs="Times New Roman"/>
          <w:color w:val="223C50"/>
          <w:kern w:val="0"/>
          <w:sz w:val="27"/>
          <w:szCs w:val="27"/>
          <w14:ligatures w14:val="none"/>
        </w:rPr>
        <w:t>which have highest longevity (age) distribution</w:t>
      </w:r>
      <w:r w:rsidR="00E060A5">
        <w:rPr>
          <w:rFonts w:ascii="TradeGothicNextW01-Ligh 693250" w:eastAsia="Times New Roman" w:hAnsi="TradeGothicNextW01-Ligh 693250" w:cs="Times New Roman"/>
          <w:color w:val="223C50"/>
          <w:kern w:val="0"/>
          <w:sz w:val="27"/>
          <w:szCs w:val="27"/>
          <w14:ligatures w14:val="none"/>
        </w:rPr>
        <w:t>? (LARGEST</w:t>
      </w:r>
      <w:r w:rsidR="00251B89">
        <w:rPr>
          <w:rFonts w:ascii="TradeGothicNextW01-Ligh 693250" w:eastAsia="Times New Roman" w:hAnsi="TradeGothicNextW01-Ligh 693250" w:cs="Times New Roman"/>
          <w:color w:val="223C50"/>
          <w:kern w:val="0"/>
          <w:sz w:val="27"/>
          <w:szCs w:val="27"/>
          <w14:ligatures w14:val="none"/>
        </w:rPr>
        <w:t xml:space="preserve"> grouping</w:t>
      </w:r>
      <w:r w:rsidR="00E060A5">
        <w:rPr>
          <w:rFonts w:ascii="TradeGothicNextW01-Ligh 693250" w:eastAsia="Times New Roman" w:hAnsi="TradeGothicNextW01-Ligh 693250" w:cs="Times New Roman"/>
          <w:color w:val="223C50"/>
          <w:kern w:val="0"/>
          <w:sz w:val="27"/>
          <w:szCs w:val="27"/>
          <w14:ligatures w14:val="none"/>
        </w:rPr>
        <w:t xml:space="preserve"> IN 20-40)</w:t>
      </w:r>
    </w:p>
    <w:p w14:paraId="3BE8B439" w14:textId="4765A70E" w:rsidR="000C3C79" w:rsidRPr="000C3C79" w:rsidRDefault="000C3C79" w:rsidP="000C3C79">
      <w:pPr>
        <w:numPr>
          <w:ilvl w:val="0"/>
          <w:numId w:val="2"/>
        </w:numPr>
        <w:shd w:val="clear" w:color="auto" w:fill="FFFFFF"/>
        <w:spacing w:after="144"/>
        <w:rPr>
          <w:rFonts w:ascii="TradeGothicNextW01-Ligh 693250" w:eastAsia="Times New Roman" w:hAnsi="TradeGothicNextW01-Ligh 693250" w:cs="Times New Roman"/>
          <w:color w:val="223C50"/>
          <w:kern w:val="0"/>
          <w:sz w:val="27"/>
          <w:szCs w:val="27"/>
          <w14:ligatures w14:val="none"/>
        </w:rPr>
      </w:pPr>
      <w:r w:rsidRPr="000C3C79">
        <w:rPr>
          <w:rFonts w:ascii="TradeGothicNextW01-Ligh 693250" w:eastAsia="Times New Roman" w:hAnsi="TradeGothicNextW01-Ligh 693250" w:cs="Times New Roman"/>
          <w:color w:val="223C50"/>
          <w:kern w:val="0"/>
          <w:sz w:val="27"/>
          <w:szCs w:val="27"/>
          <w14:ligatures w14:val="none"/>
        </w:rPr>
        <w:t xml:space="preserve">Cluster Analysis Results: </w:t>
      </w:r>
      <w:r w:rsidR="00814989">
        <w:rPr>
          <w:rFonts w:ascii="TradeGothicNextW01-Ligh 693250" w:eastAsia="Times New Roman" w:hAnsi="TradeGothicNextW01-Ligh 693250" w:cs="Times New Roman"/>
          <w:color w:val="223C50"/>
          <w:kern w:val="0"/>
          <w:sz w:val="27"/>
          <w:szCs w:val="27"/>
          <w14:ligatures w14:val="none"/>
        </w:rPr>
        <w:t>Financial worries and attributes- how is Age, Income and education related?</w:t>
      </w:r>
    </w:p>
    <w:p w14:paraId="6956BFC7" w14:textId="2E11FFE3" w:rsidR="000C3C79" w:rsidRPr="000C3C79" w:rsidRDefault="000C3C79" w:rsidP="000C3C79">
      <w:pPr>
        <w:numPr>
          <w:ilvl w:val="0"/>
          <w:numId w:val="2"/>
        </w:numPr>
        <w:shd w:val="clear" w:color="auto" w:fill="FFFFFF"/>
        <w:spacing w:after="144"/>
        <w:rPr>
          <w:rFonts w:ascii="TradeGothicNextW01-Ligh 693250" w:eastAsia="Times New Roman" w:hAnsi="TradeGothicNextW01-Ligh 693250" w:cs="Times New Roman"/>
          <w:color w:val="223C50"/>
          <w:kern w:val="0"/>
          <w:sz w:val="27"/>
          <w:szCs w:val="27"/>
          <w14:ligatures w14:val="none"/>
        </w:rPr>
      </w:pPr>
      <w:r w:rsidRPr="000C3C79">
        <w:rPr>
          <w:rFonts w:ascii="TradeGothicNextW01-Ligh 693250" w:eastAsia="Times New Roman" w:hAnsi="TradeGothicNextW01-Ligh 693250" w:cs="Times New Roman"/>
          <w:color w:val="223C50"/>
          <w:kern w:val="0"/>
          <w:sz w:val="27"/>
          <w:szCs w:val="27"/>
          <w14:ligatures w14:val="none"/>
        </w:rPr>
        <w:t xml:space="preserve">Final Results and Recommendations: answering key client questions about predictors of </w:t>
      </w:r>
      <w:r w:rsidR="00E63515">
        <w:rPr>
          <w:rFonts w:ascii="TradeGothicNextW01-Ligh 693250" w:eastAsia="Times New Roman" w:hAnsi="TradeGothicNextW01-Ligh 693250" w:cs="Times New Roman"/>
          <w:color w:val="223C50"/>
          <w:kern w:val="0"/>
          <w:sz w:val="27"/>
          <w:szCs w:val="27"/>
          <w14:ligatures w14:val="none"/>
        </w:rPr>
        <w:t>income mobility</w:t>
      </w:r>
      <w:r w:rsidRPr="000C3C79">
        <w:rPr>
          <w:rFonts w:ascii="TradeGothicNextW01-Ligh 693250" w:eastAsia="Times New Roman" w:hAnsi="TradeGothicNextW01-Ligh 693250" w:cs="Times New Roman"/>
          <w:color w:val="223C50"/>
          <w:kern w:val="0"/>
          <w:sz w:val="27"/>
          <w:szCs w:val="27"/>
          <w14:ligatures w14:val="none"/>
        </w:rPr>
        <w:t>, as well as limitations of the analysis and proposed next steps.</w:t>
      </w:r>
    </w:p>
    <w:p w14:paraId="400823AA" w14:textId="77777777" w:rsidR="000C3C79" w:rsidRPr="000C3C79" w:rsidRDefault="000C3C79" w:rsidP="000C3C79">
      <w:pPr>
        <w:rPr>
          <w:rFonts w:ascii="Times New Roman" w:eastAsia="Times New Roman" w:hAnsi="Times New Roman" w:cs="Times New Roman"/>
          <w:kern w:val="0"/>
          <w14:ligatures w14:val="none"/>
        </w:rPr>
      </w:pPr>
    </w:p>
    <w:p w14:paraId="7CBAD75D" w14:textId="77777777" w:rsidR="00CF163A" w:rsidRDefault="00CF163A" w:rsidP="00CF163A">
      <w:pPr>
        <w:numPr>
          <w:ilvl w:val="0"/>
          <w:numId w:val="3"/>
        </w:numPr>
        <w:spacing w:before="100" w:beforeAutospacing="1" w:after="192"/>
        <w:rPr>
          <w:rFonts w:ascii="TradeGothicNextW01-Ligh 693250" w:eastAsia="Times New Roman" w:hAnsi="TradeGothicNextW01-Ligh 693250" w:cs="Times New Roman"/>
          <w:b/>
          <w:bCs/>
          <w:color w:val="0E1633"/>
          <w:kern w:val="0"/>
          <w:sz w:val="27"/>
          <w:szCs w:val="27"/>
          <w14:ligatures w14:val="none"/>
        </w:rPr>
      </w:pPr>
      <w:r w:rsidRPr="00CF163A">
        <w:rPr>
          <w:rFonts w:ascii="TradeGothicNextW01-Ligh 693250" w:eastAsia="Times New Roman" w:hAnsi="TradeGothicNextW01-Ligh 693250" w:cs="Times New Roman"/>
          <w:b/>
          <w:bCs/>
          <w:color w:val="0E1633"/>
          <w:kern w:val="0"/>
          <w:sz w:val="27"/>
          <w:szCs w:val="27"/>
          <w14:ligatures w14:val="none"/>
        </w:rPr>
        <w:t>Create a summary that states how your results are useful based on the initial research questions and hypothesis.</w:t>
      </w:r>
    </w:p>
    <w:p w14:paraId="5EBD402A" w14:textId="77777777" w:rsidR="00586EB6" w:rsidRPr="00586EB6" w:rsidRDefault="00DA23BA" w:rsidP="00586EB6">
      <w:pPr>
        <w:pStyle w:val="ListParagraph"/>
        <w:numPr>
          <w:ilvl w:val="0"/>
          <w:numId w:val="3"/>
        </w:numPr>
        <w:spacing w:before="100" w:beforeAutospacing="1" w:after="192"/>
        <w:rPr>
          <w:rFonts w:ascii="Trade Gothic Next Rounded" w:eastAsia="Times New Roman" w:hAnsi="Trade Gothic Next Rounded" w:cs="Times New Roman"/>
          <w:b/>
          <w:bCs/>
          <w:color w:val="0E1633"/>
          <w:kern w:val="0"/>
          <w:sz w:val="27"/>
          <w:szCs w:val="27"/>
          <w14:ligatures w14:val="none"/>
        </w:rPr>
      </w:pPr>
      <w:r w:rsidRPr="00586EB6">
        <w:rPr>
          <w:rFonts w:ascii="Trade Gothic Next Rounded" w:hAnsi="Trade Gothic Next Rounded" w:cstheme="minorHAnsi"/>
          <w:color w:val="333333"/>
          <w:sz w:val="27"/>
          <w:szCs w:val="27"/>
          <w:shd w:val="clear" w:color="auto" w:fill="FFFFFF"/>
        </w:rPr>
        <w:t xml:space="preserve">The data findings are inconclusive in in illustrating a </w:t>
      </w:r>
      <w:r w:rsidR="0069644B" w:rsidRPr="00586EB6">
        <w:rPr>
          <w:rFonts w:ascii="Trade Gothic Next Rounded" w:hAnsi="Trade Gothic Next Rounded" w:cstheme="minorHAnsi"/>
          <w:color w:val="333333"/>
          <w:sz w:val="27"/>
          <w:szCs w:val="27"/>
          <w:shd w:val="clear" w:color="auto" w:fill="FFFFFF"/>
        </w:rPr>
        <w:t xml:space="preserve">strong correlation between </w:t>
      </w:r>
      <w:r w:rsidR="00FC3029" w:rsidRPr="00586EB6">
        <w:rPr>
          <w:rFonts w:ascii="Trade Gothic Next Rounded" w:hAnsi="Trade Gothic Next Rounded" w:cstheme="minorHAnsi"/>
          <w:color w:val="333333"/>
          <w:sz w:val="27"/>
          <w:szCs w:val="27"/>
          <w:shd w:val="clear" w:color="auto" w:fill="FFFFFF"/>
        </w:rPr>
        <w:t xml:space="preserve">income mobility and education, </w:t>
      </w:r>
      <w:r w:rsidR="00053CBB" w:rsidRPr="00586EB6">
        <w:rPr>
          <w:rFonts w:ascii="Trade Gothic Next Rounded" w:hAnsi="Trade Gothic Next Rounded" w:cstheme="minorHAnsi"/>
          <w:color w:val="333333"/>
          <w:sz w:val="27"/>
          <w:szCs w:val="27"/>
          <w:shd w:val="clear" w:color="auto" w:fill="FFFFFF"/>
        </w:rPr>
        <w:t>neither age</w:t>
      </w:r>
      <w:r w:rsidR="00FC3029" w:rsidRPr="00586EB6">
        <w:rPr>
          <w:rFonts w:ascii="Trade Gothic Next Rounded" w:hAnsi="Trade Gothic Next Rounded" w:cstheme="minorHAnsi"/>
          <w:color w:val="333333"/>
          <w:sz w:val="27"/>
          <w:szCs w:val="27"/>
          <w:shd w:val="clear" w:color="auto" w:fill="FFFFFF"/>
        </w:rPr>
        <w:t>, sex</w:t>
      </w:r>
      <w:r w:rsidR="0011104E" w:rsidRPr="00586EB6">
        <w:rPr>
          <w:rFonts w:ascii="Trade Gothic Next Rounded" w:hAnsi="Trade Gothic Next Rounded" w:cstheme="minorHAnsi"/>
          <w:color w:val="333333"/>
          <w:sz w:val="27"/>
          <w:szCs w:val="27"/>
          <w:shd w:val="clear" w:color="auto" w:fill="FFFFFF"/>
        </w:rPr>
        <w:t>,</w:t>
      </w:r>
      <w:r w:rsidR="00FC3029" w:rsidRPr="00586EB6">
        <w:rPr>
          <w:rFonts w:ascii="Trade Gothic Next Rounded" w:hAnsi="Trade Gothic Next Rounded" w:cstheme="minorHAnsi"/>
          <w:color w:val="333333"/>
          <w:sz w:val="27"/>
          <w:szCs w:val="27"/>
          <w:shd w:val="clear" w:color="auto" w:fill="FFFFFF"/>
        </w:rPr>
        <w:t xml:space="preserve"> </w:t>
      </w:r>
      <w:proofErr w:type="gramStart"/>
      <w:r w:rsidR="00FC3029" w:rsidRPr="00586EB6">
        <w:rPr>
          <w:rFonts w:ascii="Trade Gothic Next Rounded" w:hAnsi="Trade Gothic Next Rounded" w:cstheme="minorHAnsi"/>
          <w:color w:val="333333"/>
          <w:sz w:val="27"/>
          <w:szCs w:val="27"/>
          <w:shd w:val="clear" w:color="auto" w:fill="FFFFFF"/>
        </w:rPr>
        <w:t>or</w:t>
      </w:r>
      <w:proofErr w:type="gramEnd"/>
      <w:r w:rsidR="00FC3029" w:rsidRPr="00586EB6">
        <w:rPr>
          <w:rFonts w:ascii="Trade Gothic Next Rounded" w:hAnsi="Trade Gothic Next Rounded" w:cstheme="minorHAnsi"/>
          <w:color w:val="333333"/>
          <w:sz w:val="27"/>
          <w:szCs w:val="27"/>
          <w:shd w:val="clear" w:color="auto" w:fill="FFFFFF"/>
        </w:rPr>
        <w:t xml:space="preserve"> urbanity</w:t>
      </w:r>
      <w:r w:rsidR="0011104E" w:rsidRPr="00586EB6">
        <w:rPr>
          <w:rFonts w:ascii="Trade Gothic Next Rounded" w:hAnsi="Trade Gothic Next Rounded" w:cstheme="minorHAnsi"/>
          <w:color w:val="333333"/>
          <w:sz w:val="27"/>
          <w:szCs w:val="27"/>
          <w:shd w:val="clear" w:color="auto" w:fill="FFFFFF"/>
        </w:rPr>
        <w:t>/rural loca</w:t>
      </w:r>
      <w:r w:rsidR="00AC62D4" w:rsidRPr="00586EB6">
        <w:rPr>
          <w:rFonts w:ascii="Trade Gothic Next Rounded" w:hAnsi="Trade Gothic Next Rounded" w:cstheme="minorHAnsi"/>
          <w:color w:val="333333"/>
          <w:sz w:val="27"/>
          <w:szCs w:val="27"/>
          <w:shd w:val="clear" w:color="auto" w:fill="FFFFFF"/>
        </w:rPr>
        <w:t xml:space="preserve">le correlates </w:t>
      </w:r>
      <w:r w:rsidR="00FC3029" w:rsidRPr="00586EB6">
        <w:rPr>
          <w:rFonts w:ascii="Trade Gothic Next Rounded" w:hAnsi="Trade Gothic Next Rounded" w:cstheme="minorHAnsi"/>
          <w:color w:val="333333"/>
          <w:sz w:val="27"/>
          <w:szCs w:val="27"/>
          <w:shd w:val="clear" w:color="auto" w:fill="FFFFFF"/>
        </w:rPr>
        <w:t>to higher income levels.</w:t>
      </w:r>
      <w:r w:rsidR="00053CBB" w:rsidRPr="00586EB6">
        <w:rPr>
          <w:rFonts w:ascii="Trade Gothic Next Rounded" w:hAnsi="Trade Gothic Next Rounded" w:cstheme="minorHAnsi"/>
          <w:color w:val="333333"/>
          <w:sz w:val="27"/>
          <w:szCs w:val="27"/>
          <w:shd w:val="clear" w:color="auto" w:fill="FFFFFF"/>
        </w:rPr>
        <w:t xml:space="preserve"> </w:t>
      </w:r>
    </w:p>
    <w:p w14:paraId="45CC8BC8" w14:textId="77777777" w:rsidR="00586EB6" w:rsidRPr="00586EB6" w:rsidRDefault="00053CBB" w:rsidP="00586EB6">
      <w:pPr>
        <w:pStyle w:val="ListParagraph"/>
        <w:numPr>
          <w:ilvl w:val="0"/>
          <w:numId w:val="3"/>
        </w:numPr>
        <w:spacing w:before="100" w:beforeAutospacing="1" w:after="192"/>
        <w:rPr>
          <w:rFonts w:ascii="Trade Gothic Next Rounded" w:eastAsia="Times New Roman" w:hAnsi="Trade Gothic Next Rounded" w:cs="Times New Roman"/>
          <w:b/>
          <w:bCs/>
          <w:color w:val="0E1633"/>
          <w:kern w:val="0"/>
          <w:sz w:val="27"/>
          <w:szCs w:val="27"/>
          <w14:ligatures w14:val="none"/>
        </w:rPr>
      </w:pPr>
      <w:r w:rsidRPr="00586EB6">
        <w:rPr>
          <w:rFonts w:ascii="Trade Gothic Next Rounded" w:hAnsi="Trade Gothic Next Rounded" w:cstheme="minorHAnsi"/>
          <w:color w:val="333333"/>
          <w:sz w:val="27"/>
          <w:szCs w:val="27"/>
          <w:shd w:val="clear" w:color="auto" w:fill="FFFFFF"/>
        </w:rPr>
        <w:t>The data is so large and is intended to reflect 97% of the world’s population</w:t>
      </w:r>
      <w:r w:rsidR="008652A4" w:rsidRPr="00586EB6">
        <w:rPr>
          <w:rFonts w:ascii="Trade Gothic Next Rounded" w:hAnsi="Trade Gothic Next Rounded" w:cstheme="minorHAnsi"/>
          <w:color w:val="333333"/>
          <w:sz w:val="27"/>
          <w:szCs w:val="27"/>
          <w:shd w:val="clear" w:color="auto" w:fill="FFFFFF"/>
        </w:rPr>
        <w:t xml:space="preserve"> and is hard to find strong relationships </w:t>
      </w:r>
      <w:r w:rsidR="008D2F23" w:rsidRPr="00586EB6">
        <w:rPr>
          <w:rFonts w:ascii="Trade Gothic Next Rounded" w:hAnsi="Trade Gothic Next Rounded" w:cstheme="minorHAnsi"/>
          <w:color w:val="333333"/>
          <w:sz w:val="27"/>
          <w:szCs w:val="27"/>
          <w:shd w:val="clear" w:color="auto" w:fill="FFFFFF"/>
        </w:rPr>
        <w:t>within</w:t>
      </w:r>
      <w:r w:rsidR="008652A4" w:rsidRPr="00586EB6">
        <w:rPr>
          <w:rFonts w:ascii="Trade Gothic Next Rounded" w:hAnsi="Trade Gothic Next Rounded" w:cstheme="minorHAnsi"/>
          <w:color w:val="333333"/>
          <w:sz w:val="27"/>
          <w:szCs w:val="27"/>
          <w:shd w:val="clear" w:color="auto" w:fill="FFFFFF"/>
        </w:rPr>
        <w:t xml:space="preserve"> </w:t>
      </w:r>
      <w:r w:rsidR="00B8533F" w:rsidRPr="00586EB6">
        <w:rPr>
          <w:rFonts w:ascii="Trade Gothic Next Rounded" w:hAnsi="Trade Gothic Next Rounded" w:cstheme="minorHAnsi"/>
          <w:color w:val="333333"/>
          <w:sz w:val="27"/>
          <w:szCs w:val="27"/>
          <w:shd w:val="clear" w:color="auto" w:fill="FFFFFF"/>
        </w:rPr>
        <w:t xml:space="preserve">such </w:t>
      </w:r>
      <w:r w:rsidR="008652A4" w:rsidRPr="00586EB6">
        <w:rPr>
          <w:rFonts w:ascii="Trade Gothic Next Rounded" w:hAnsi="Trade Gothic Next Rounded" w:cstheme="minorHAnsi"/>
          <w:color w:val="333333"/>
          <w:sz w:val="27"/>
          <w:szCs w:val="27"/>
          <w:shd w:val="clear" w:color="auto" w:fill="FFFFFF"/>
        </w:rPr>
        <w:t xml:space="preserve">a large pool. </w:t>
      </w:r>
    </w:p>
    <w:p w14:paraId="5AAD7FD3" w14:textId="77777777" w:rsidR="00586EB6" w:rsidRPr="00586EB6" w:rsidRDefault="008652A4" w:rsidP="00586EB6">
      <w:pPr>
        <w:pStyle w:val="ListParagraph"/>
        <w:numPr>
          <w:ilvl w:val="0"/>
          <w:numId w:val="3"/>
        </w:numPr>
        <w:spacing w:before="100" w:beforeAutospacing="1" w:after="192"/>
        <w:rPr>
          <w:rFonts w:ascii="Trade Gothic Next Rounded" w:eastAsia="Times New Roman" w:hAnsi="Trade Gothic Next Rounded" w:cs="Times New Roman"/>
          <w:b/>
          <w:bCs/>
          <w:color w:val="0E1633"/>
          <w:kern w:val="0"/>
          <w:sz w:val="27"/>
          <w:szCs w:val="27"/>
          <w14:ligatures w14:val="none"/>
        </w:rPr>
      </w:pPr>
      <w:r w:rsidRPr="00586EB6">
        <w:rPr>
          <w:rFonts w:ascii="Trade Gothic Next Rounded" w:hAnsi="Trade Gothic Next Rounded" w:cstheme="minorHAnsi"/>
          <w:color w:val="333333"/>
          <w:sz w:val="27"/>
          <w:szCs w:val="27"/>
          <w:shd w:val="clear" w:color="auto" w:fill="FFFFFF"/>
        </w:rPr>
        <w:t xml:space="preserve"> </w:t>
      </w:r>
      <w:r w:rsidR="00E00BC9" w:rsidRPr="00586EB6">
        <w:rPr>
          <w:rFonts w:ascii="Trade Gothic Next Rounded" w:hAnsi="Trade Gothic Next Rounded" w:cstheme="minorHAnsi"/>
          <w:color w:val="333333"/>
          <w:sz w:val="27"/>
          <w:szCs w:val="27"/>
          <w:shd w:val="clear" w:color="auto" w:fill="FFFFFF"/>
        </w:rPr>
        <w:t xml:space="preserve">There were moderately strong correlations between </w:t>
      </w:r>
      <w:r w:rsidR="008D2F23" w:rsidRPr="00586EB6">
        <w:rPr>
          <w:rFonts w:ascii="Trade Gothic Next Rounded" w:hAnsi="Trade Gothic Next Rounded" w:cstheme="minorHAnsi"/>
          <w:color w:val="333333"/>
          <w:sz w:val="27"/>
          <w:szCs w:val="27"/>
          <w:shd w:val="clear" w:color="auto" w:fill="FFFFFF"/>
        </w:rPr>
        <w:t xml:space="preserve">financial concerns </w:t>
      </w:r>
      <w:r w:rsidR="00770AB7" w:rsidRPr="00586EB6">
        <w:rPr>
          <w:rFonts w:ascii="Trade Gothic Next Rounded" w:hAnsi="Trade Gothic Next Rounded" w:cstheme="minorHAnsi"/>
          <w:color w:val="333333"/>
          <w:sz w:val="27"/>
          <w:szCs w:val="27"/>
          <w:shd w:val="clear" w:color="auto" w:fill="FFFFFF"/>
        </w:rPr>
        <w:t xml:space="preserve">as education rises, </w:t>
      </w:r>
      <w:r w:rsidR="00E00BC9" w:rsidRPr="00586EB6">
        <w:rPr>
          <w:rFonts w:ascii="Trade Gothic Next Rounded" w:hAnsi="Trade Gothic Next Rounded" w:cstheme="minorHAnsi"/>
          <w:color w:val="333333"/>
          <w:sz w:val="27"/>
          <w:szCs w:val="27"/>
          <w:shd w:val="clear" w:color="auto" w:fill="FFFFFF"/>
        </w:rPr>
        <w:t xml:space="preserve">and </w:t>
      </w:r>
      <w:r w:rsidR="00747E88" w:rsidRPr="00586EB6">
        <w:rPr>
          <w:rFonts w:ascii="Trade Gothic Next Rounded" w:hAnsi="Trade Gothic Next Rounded" w:cstheme="minorHAnsi"/>
          <w:color w:val="333333"/>
          <w:sz w:val="27"/>
          <w:szCs w:val="27"/>
          <w:shd w:val="clear" w:color="auto" w:fill="FFFFFF"/>
        </w:rPr>
        <w:t xml:space="preserve">higher wages also had a moderately strong correlation to education. </w:t>
      </w:r>
      <w:r w:rsidR="00E00BC9" w:rsidRPr="00586EB6">
        <w:rPr>
          <w:rFonts w:ascii="Trade Gothic Next Rounded" w:hAnsi="Trade Gothic Next Rounded" w:cstheme="minorHAnsi"/>
          <w:color w:val="333333"/>
          <w:sz w:val="27"/>
          <w:szCs w:val="27"/>
          <w:shd w:val="clear" w:color="auto" w:fill="FFFFFF"/>
        </w:rPr>
        <w:t xml:space="preserve"> </w:t>
      </w:r>
    </w:p>
    <w:p w14:paraId="1F26F608" w14:textId="77777777" w:rsidR="00586EB6" w:rsidRPr="00586EB6" w:rsidRDefault="00747E88" w:rsidP="00586EB6">
      <w:pPr>
        <w:pStyle w:val="ListParagraph"/>
        <w:numPr>
          <w:ilvl w:val="0"/>
          <w:numId w:val="3"/>
        </w:numPr>
        <w:spacing w:before="100" w:beforeAutospacing="1" w:after="192"/>
        <w:rPr>
          <w:rFonts w:ascii="Trade Gothic Next Rounded" w:eastAsia="Times New Roman" w:hAnsi="Trade Gothic Next Rounded" w:cs="Times New Roman"/>
          <w:b/>
          <w:bCs/>
          <w:color w:val="0E1633"/>
          <w:kern w:val="0"/>
          <w:sz w:val="27"/>
          <w:szCs w:val="27"/>
          <w14:ligatures w14:val="none"/>
        </w:rPr>
      </w:pPr>
      <w:r w:rsidRPr="00586EB6">
        <w:rPr>
          <w:rFonts w:ascii="Trade Gothic Next Rounded" w:hAnsi="Trade Gothic Next Rounded" w:cstheme="minorHAnsi"/>
          <w:color w:val="333333"/>
          <w:sz w:val="27"/>
          <w:szCs w:val="27"/>
          <w:shd w:val="clear" w:color="auto" w:fill="FFFFFF"/>
        </w:rPr>
        <w:t>C</w:t>
      </w:r>
      <w:r w:rsidR="00770AB7" w:rsidRPr="00586EB6">
        <w:rPr>
          <w:rFonts w:ascii="Trade Gothic Next Rounded" w:hAnsi="Trade Gothic Next Rounded" w:cstheme="minorHAnsi"/>
          <w:color w:val="333333"/>
          <w:sz w:val="27"/>
          <w:szCs w:val="27"/>
          <w:shd w:val="clear" w:color="auto" w:fill="FFFFFF"/>
        </w:rPr>
        <w:t>oncerns about education costs lower as age rises- however financial worries are prevalent across ages, sex, educat</w:t>
      </w:r>
      <w:r w:rsidR="00235B82" w:rsidRPr="00586EB6">
        <w:rPr>
          <w:rFonts w:ascii="Trade Gothic Next Rounded" w:hAnsi="Trade Gothic Next Rounded" w:cstheme="minorHAnsi"/>
          <w:color w:val="333333"/>
          <w:sz w:val="27"/>
          <w:szCs w:val="27"/>
          <w:shd w:val="clear" w:color="auto" w:fill="FFFFFF"/>
        </w:rPr>
        <w:t>ion levels</w:t>
      </w:r>
      <w:r w:rsidR="00770AB7" w:rsidRPr="00586EB6">
        <w:rPr>
          <w:rFonts w:ascii="Trade Gothic Next Rounded" w:hAnsi="Trade Gothic Next Rounded" w:cstheme="minorHAnsi"/>
          <w:color w:val="333333"/>
          <w:sz w:val="27"/>
          <w:szCs w:val="27"/>
          <w:shd w:val="clear" w:color="auto" w:fill="FFFFFF"/>
        </w:rPr>
        <w:t xml:space="preserve"> and </w:t>
      </w:r>
      <w:r w:rsidR="00235B82" w:rsidRPr="00586EB6">
        <w:rPr>
          <w:rFonts w:ascii="Trade Gothic Next Rounded" w:hAnsi="Trade Gothic Next Rounded" w:cstheme="minorHAnsi"/>
          <w:color w:val="333333"/>
          <w:sz w:val="27"/>
          <w:szCs w:val="27"/>
          <w:shd w:val="clear" w:color="auto" w:fill="FFFFFF"/>
        </w:rPr>
        <w:t xml:space="preserve">across </w:t>
      </w:r>
      <w:r w:rsidR="009878B2" w:rsidRPr="00586EB6">
        <w:rPr>
          <w:rFonts w:ascii="Trade Gothic Next Rounded" w:hAnsi="Trade Gothic Next Rounded" w:cstheme="minorHAnsi"/>
          <w:color w:val="333333"/>
          <w:sz w:val="27"/>
          <w:szCs w:val="27"/>
          <w:shd w:val="clear" w:color="auto" w:fill="FFFFFF"/>
        </w:rPr>
        <w:t>all income quintiles.</w:t>
      </w:r>
      <w:r w:rsidR="00235B82" w:rsidRPr="00586EB6">
        <w:rPr>
          <w:rFonts w:ascii="Trade Gothic Next Rounded" w:hAnsi="Trade Gothic Next Rounded" w:cstheme="minorHAnsi"/>
          <w:color w:val="333333"/>
          <w:sz w:val="27"/>
          <w:szCs w:val="27"/>
          <w:shd w:val="clear" w:color="auto" w:fill="FFFFFF"/>
        </w:rPr>
        <w:t xml:space="preserve"> </w:t>
      </w:r>
    </w:p>
    <w:p w14:paraId="548B9155" w14:textId="4D0DA2AF" w:rsidR="00C000F6" w:rsidRPr="00586EB6" w:rsidRDefault="00235B82" w:rsidP="00586EB6">
      <w:pPr>
        <w:pStyle w:val="ListParagraph"/>
        <w:numPr>
          <w:ilvl w:val="0"/>
          <w:numId w:val="3"/>
        </w:numPr>
        <w:spacing w:before="100" w:beforeAutospacing="1" w:after="192"/>
        <w:rPr>
          <w:rFonts w:ascii="Trade Gothic Next Rounded" w:eastAsia="Times New Roman" w:hAnsi="Trade Gothic Next Rounded" w:cs="Times New Roman"/>
          <w:b/>
          <w:bCs/>
          <w:color w:val="0E1633"/>
          <w:kern w:val="0"/>
          <w:sz w:val="27"/>
          <w:szCs w:val="27"/>
          <w14:ligatures w14:val="none"/>
        </w:rPr>
      </w:pPr>
      <w:r w:rsidRPr="00586EB6">
        <w:rPr>
          <w:rFonts w:ascii="Trade Gothic Next Rounded" w:hAnsi="Trade Gothic Next Rounded" w:cstheme="minorHAnsi"/>
          <w:color w:val="333333"/>
          <w:sz w:val="27"/>
          <w:szCs w:val="27"/>
          <w:shd w:val="clear" w:color="auto" w:fill="FFFFFF"/>
        </w:rPr>
        <w:t xml:space="preserve">There was also a moderate strong correlation between region and financial concerns. </w:t>
      </w:r>
    </w:p>
    <w:p w14:paraId="26E505BF" w14:textId="77777777" w:rsidR="00CF163A" w:rsidRPr="00BB03AE" w:rsidRDefault="00CF163A" w:rsidP="00CF163A">
      <w:pPr>
        <w:numPr>
          <w:ilvl w:val="0"/>
          <w:numId w:val="3"/>
        </w:numPr>
        <w:spacing w:before="100" w:beforeAutospacing="1" w:after="192"/>
        <w:rPr>
          <w:rFonts w:ascii="TradeGothicNextW01-Ligh 693250" w:eastAsia="Times New Roman" w:hAnsi="TradeGothicNextW01-Ligh 693250" w:cs="Times New Roman"/>
          <w:b/>
          <w:bCs/>
          <w:color w:val="0E1633"/>
          <w:kern w:val="0"/>
          <w:sz w:val="27"/>
          <w:szCs w:val="27"/>
          <w14:ligatures w14:val="none"/>
        </w:rPr>
      </w:pPr>
      <w:r w:rsidRPr="00CF163A">
        <w:rPr>
          <w:rFonts w:ascii="TradeGothicNextW01-Ligh 693250" w:eastAsia="Times New Roman" w:hAnsi="TradeGothicNextW01-Ligh 693250" w:cs="Times New Roman"/>
          <w:b/>
          <w:bCs/>
          <w:color w:val="0E1633"/>
          <w:kern w:val="0"/>
          <w:sz w:val="27"/>
          <w:szCs w:val="27"/>
          <w14:ligatures w14:val="none"/>
        </w:rPr>
        <w:t>Propose next steps for further analysis.</w:t>
      </w:r>
    </w:p>
    <w:p w14:paraId="4DD2DD4A" w14:textId="2503D585" w:rsidR="00B8533F" w:rsidRPr="00CF163A" w:rsidRDefault="0064623E" w:rsidP="00B8533F">
      <w:pPr>
        <w:spacing w:before="100" w:beforeAutospacing="1" w:after="192"/>
        <w:ind w:left="720"/>
        <w:rPr>
          <w:rFonts w:ascii="TradeGothicNextW01-Ligh 693250" w:eastAsia="Times New Roman" w:hAnsi="TradeGothicNextW01-Ligh 693250" w:cs="Times New Roman"/>
          <w:color w:val="0E1633"/>
          <w:kern w:val="0"/>
          <w:sz w:val="27"/>
          <w:szCs w:val="27"/>
          <w14:ligatures w14:val="none"/>
        </w:rPr>
      </w:pPr>
      <w:r w:rsidRPr="00385C22">
        <w:rPr>
          <w:rFonts w:ascii="TradeGothicNextW01-Ligh 693250" w:eastAsia="Times New Roman" w:hAnsi="TradeGothicNextW01-Ligh 693250" w:cs="Times New Roman"/>
          <w:color w:val="0E1633"/>
          <w:kern w:val="0"/>
          <w:sz w:val="27"/>
          <w:szCs w:val="27"/>
          <w14:ligatures w14:val="none"/>
        </w:rPr>
        <w:t xml:space="preserve">Compare </w:t>
      </w:r>
      <w:r w:rsidR="00385C22" w:rsidRPr="00385C22">
        <w:rPr>
          <w:rFonts w:ascii="TradeGothicNextW01-Ligh 693250" w:eastAsia="Times New Roman" w:hAnsi="TradeGothicNextW01-Ligh 693250" w:cs="Times New Roman"/>
          <w:color w:val="0E1633"/>
          <w:kern w:val="0"/>
          <w:sz w:val="27"/>
          <w:szCs w:val="27"/>
          <w14:ligatures w14:val="none"/>
        </w:rPr>
        <w:t>survey data from 2011, 2014 and 2017 to track progress by country and any setbacks that occurred post 2020</w:t>
      </w:r>
      <w:r w:rsidR="001B7495">
        <w:rPr>
          <w:rFonts w:ascii="TradeGothicNextW01-Ligh 693250" w:eastAsia="Times New Roman" w:hAnsi="TradeGothicNextW01-Ligh 693250" w:cs="Times New Roman"/>
          <w:color w:val="0E1633"/>
          <w:kern w:val="0"/>
          <w:sz w:val="27"/>
          <w:szCs w:val="27"/>
          <w14:ligatures w14:val="none"/>
        </w:rPr>
        <w:t xml:space="preserve"> and isolate smaller pools within countries to be able to find more significant trends in lower levels of data.</w:t>
      </w:r>
    </w:p>
    <w:p w14:paraId="6C4CFA87" w14:textId="5C4C5796" w:rsidR="00586EB6" w:rsidRDefault="008C274E" w:rsidP="00586EB6">
      <w:pPr>
        <w:spacing w:before="100" w:beforeAutospacing="1" w:after="192"/>
        <w:ind w:left="720"/>
        <w:rPr>
          <w:rFonts w:ascii="TradeGothicNextW01-Ligh 693250" w:eastAsia="Times New Roman" w:hAnsi="TradeGothicNextW01-Ligh 693250" w:cs="Times New Roman"/>
          <w:b/>
          <w:bCs/>
          <w:color w:val="0E1633"/>
          <w:kern w:val="0"/>
          <w:sz w:val="27"/>
          <w:szCs w:val="27"/>
          <w14:ligatures w14:val="none"/>
        </w:rPr>
      </w:pPr>
      <w:r>
        <w:rPr>
          <w:rFonts w:ascii="TradeGothicNextW01-Ligh 693250" w:eastAsia="Times New Roman" w:hAnsi="TradeGothicNextW01-Ligh 693250" w:cs="Times New Roman"/>
          <w:b/>
          <w:bCs/>
          <w:color w:val="0E1633"/>
          <w:kern w:val="0"/>
          <w:sz w:val="27"/>
          <w:szCs w:val="27"/>
          <w14:ligatures w14:val="none"/>
        </w:rPr>
        <w:t>•••</w:t>
      </w:r>
      <w:r w:rsidR="00B069C8">
        <w:rPr>
          <w:rFonts w:ascii="TradeGothicNextW01-Ligh 693250" w:eastAsia="Times New Roman" w:hAnsi="TradeGothicNextW01-Ligh 693250" w:cs="Times New Roman"/>
          <w:b/>
          <w:bCs/>
          <w:color w:val="0E1633"/>
          <w:kern w:val="0"/>
          <w:sz w:val="27"/>
          <w:szCs w:val="27"/>
          <w14:ligatures w14:val="none"/>
        </w:rPr>
        <w:t xml:space="preserve"> </w:t>
      </w:r>
    </w:p>
    <w:p w14:paraId="3828AD06" w14:textId="77777777" w:rsidR="00586EB6" w:rsidRDefault="00586EB6" w:rsidP="00586EB6">
      <w:pPr>
        <w:spacing w:before="100" w:beforeAutospacing="1" w:after="192"/>
        <w:ind w:left="720"/>
        <w:rPr>
          <w:rFonts w:ascii="TradeGothicNextW01-Ligh 693250" w:eastAsia="Times New Roman" w:hAnsi="TradeGothicNextW01-Ligh 693250" w:cs="Times New Roman"/>
          <w:b/>
          <w:bCs/>
          <w:color w:val="0E1633"/>
          <w:kern w:val="0"/>
          <w:sz w:val="27"/>
          <w:szCs w:val="27"/>
          <w14:ligatures w14:val="none"/>
        </w:rPr>
      </w:pPr>
    </w:p>
    <w:p w14:paraId="2D88573B" w14:textId="77777777" w:rsidR="00586EB6" w:rsidRDefault="00586EB6" w:rsidP="00586EB6">
      <w:pPr>
        <w:spacing w:before="100" w:beforeAutospacing="1" w:after="192"/>
        <w:ind w:left="720"/>
        <w:rPr>
          <w:rFonts w:ascii="TradeGothicNextW01-Ligh 693250" w:eastAsia="Times New Roman" w:hAnsi="TradeGothicNextW01-Ligh 693250" w:cs="Times New Roman"/>
          <w:b/>
          <w:bCs/>
          <w:color w:val="0E1633"/>
          <w:kern w:val="0"/>
          <w:sz w:val="27"/>
          <w:szCs w:val="27"/>
          <w14:ligatures w14:val="none"/>
        </w:rPr>
      </w:pPr>
    </w:p>
    <w:p w14:paraId="3B1A26B6" w14:textId="0B82A1DD" w:rsidR="00CF163A" w:rsidRPr="00CF163A" w:rsidRDefault="00CF163A" w:rsidP="00586EB6">
      <w:pPr>
        <w:spacing w:before="100" w:beforeAutospacing="1" w:after="192"/>
        <w:ind w:left="720"/>
        <w:rPr>
          <w:rFonts w:ascii="TradeGothicNextW01-Ligh 693250" w:eastAsia="Times New Roman" w:hAnsi="TradeGothicNextW01-Ligh 693250" w:cs="Times New Roman"/>
          <w:color w:val="0E1633"/>
          <w:kern w:val="0"/>
          <w:sz w:val="27"/>
          <w:szCs w:val="27"/>
          <w14:ligatures w14:val="none"/>
        </w:rPr>
      </w:pPr>
      <w:r w:rsidRPr="00CF163A">
        <w:rPr>
          <w:rFonts w:ascii="TradeGothicNextW01-Ligh 693250" w:eastAsia="Times New Roman" w:hAnsi="TradeGothicNextW01-Ligh 693250" w:cs="Times New Roman"/>
          <w:b/>
          <w:bCs/>
          <w:color w:val="0E1633"/>
          <w:kern w:val="0"/>
          <w:sz w:val="27"/>
          <w:szCs w:val="27"/>
          <w14:ligatures w14:val="none"/>
        </w:rPr>
        <w:lastRenderedPageBreak/>
        <w:t>Include some limitations of your study</w:t>
      </w:r>
      <w:r w:rsidRPr="00CF163A">
        <w:rPr>
          <w:rFonts w:ascii="TradeGothicNextW01-Ligh 693250" w:eastAsia="Times New Roman" w:hAnsi="TradeGothicNextW01-Ligh 693250" w:cs="Times New Roman"/>
          <w:color w:val="0E1633"/>
          <w:kern w:val="0"/>
          <w:sz w:val="27"/>
          <w:szCs w:val="27"/>
          <w14:ligatures w14:val="none"/>
        </w:rPr>
        <w:t>.</w:t>
      </w:r>
    </w:p>
    <w:p w14:paraId="10AE2310" w14:textId="77777777" w:rsidR="00974881" w:rsidRPr="00385C22" w:rsidRDefault="00974881" w:rsidP="00E5296D">
      <w:pPr>
        <w:ind w:left="360"/>
        <w:rPr>
          <w:rFonts w:ascii="Trade Gothic Next Rounded" w:hAnsi="Trade Gothic Next Rounded" w:cstheme="minorHAnsi"/>
          <w:color w:val="333333"/>
          <w:sz w:val="27"/>
          <w:szCs w:val="27"/>
          <w:shd w:val="clear" w:color="auto" w:fill="FFFFFF"/>
        </w:rPr>
      </w:pPr>
      <w:r w:rsidRPr="00385C22">
        <w:rPr>
          <w:rFonts w:ascii="Trade Gothic Next Rounded" w:hAnsi="Trade Gothic Next Rounded" w:cstheme="minorHAnsi"/>
          <w:color w:val="333333"/>
          <w:sz w:val="27"/>
          <w:szCs w:val="27"/>
          <w:shd w:val="clear" w:color="auto" w:fill="FFFFFF"/>
        </w:rPr>
        <w:t xml:space="preserve">Data weighting is used to ensure a nationally representative sample for each economy. </w:t>
      </w:r>
    </w:p>
    <w:p w14:paraId="0383D29D" w14:textId="77777777" w:rsidR="00974881" w:rsidRPr="00385C22" w:rsidRDefault="00974881" w:rsidP="00974881">
      <w:pPr>
        <w:pStyle w:val="ListParagraph"/>
        <w:numPr>
          <w:ilvl w:val="0"/>
          <w:numId w:val="4"/>
        </w:numPr>
        <w:rPr>
          <w:rFonts w:ascii="Trade Gothic Next Rounded" w:hAnsi="Trade Gothic Next Rounded" w:cstheme="minorHAnsi"/>
          <w:color w:val="333333"/>
          <w:sz w:val="27"/>
          <w:szCs w:val="27"/>
          <w:shd w:val="clear" w:color="auto" w:fill="FFFFFF"/>
        </w:rPr>
      </w:pPr>
      <w:r w:rsidRPr="00385C22">
        <w:rPr>
          <w:rFonts w:ascii="Trade Gothic Next Rounded" w:hAnsi="Trade Gothic Next Rounded" w:cstheme="minorHAnsi"/>
          <w:color w:val="333333"/>
          <w:sz w:val="27"/>
          <w:szCs w:val="27"/>
          <w:shd w:val="clear" w:color="auto" w:fill="FFFFFF"/>
        </w:rPr>
        <w:t xml:space="preserve">Final weights consist of the base sampling weight, which corrects for unequal probability of selection based on household size, and the poststratification weight, which corrects for sampling and nonresponse error. </w:t>
      </w:r>
    </w:p>
    <w:p w14:paraId="7333948B" w14:textId="77777777" w:rsidR="00974881" w:rsidRPr="00385C22" w:rsidRDefault="00974881" w:rsidP="00974881">
      <w:pPr>
        <w:pStyle w:val="ListParagraph"/>
        <w:numPr>
          <w:ilvl w:val="0"/>
          <w:numId w:val="4"/>
        </w:numPr>
        <w:rPr>
          <w:rFonts w:ascii="Trade Gothic Next Rounded" w:hAnsi="Trade Gothic Next Rounded" w:cstheme="minorHAnsi"/>
          <w:color w:val="333333"/>
          <w:sz w:val="27"/>
          <w:szCs w:val="27"/>
          <w:shd w:val="clear" w:color="auto" w:fill="FFFFFF"/>
        </w:rPr>
      </w:pPr>
      <w:r w:rsidRPr="00385C22">
        <w:rPr>
          <w:rFonts w:ascii="Trade Gothic Next Rounded" w:hAnsi="Trade Gothic Next Rounded" w:cstheme="minorHAnsi"/>
          <w:color w:val="333333"/>
          <w:sz w:val="27"/>
          <w:szCs w:val="27"/>
          <w:shd w:val="clear" w:color="auto" w:fill="FFFFFF"/>
        </w:rPr>
        <w:t>Poststratification weights use economy-level population statistics on gender and age and, where reliable data are available, education or socioeconomic status.</w:t>
      </w:r>
    </w:p>
    <w:p w14:paraId="1CD68B97" w14:textId="77777777" w:rsidR="00974881" w:rsidRPr="00385C22" w:rsidRDefault="00974881" w:rsidP="00974881">
      <w:pPr>
        <w:rPr>
          <w:rFonts w:ascii="Trade Gothic Next Rounded" w:hAnsi="Trade Gothic Next Rounded" w:cstheme="minorHAnsi"/>
          <w:color w:val="333333"/>
          <w:sz w:val="27"/>
          <w:szCs w:val="27"/>
          <w:shd w:val="clear" w:color="auto" w:fill="FFFFFF"/>
        </w:rPr>
      </w:pPr>
    </w:p>
    <w:p w14:paraId="6DB5D354" w14:textId="77777777" w:rsidR="00974881" w:rsidRPr="00E5296D" w:rsidRDefault="00974881" w:rsidP="00E5296D">
      <w:pPr>
        <w:ind w:left="720"/>
        <w:rPr>
          <w:rFonts w:ascii="Trade Gothic Next Rounded" w:hAnsi="Trade Gothic Next Rounded" w:cstheme="minorHAnsi"/>
          <w:color w:val="333333"/>
          <w:sz w:val="27"/>
          <w:szCs w:val="27"/>
          <w:shd w:val="clear" w:color="auto" w:fill="FFFFFF"/>
        </w:rPr>
      </w:pPr>
      <w:r w:rsidRPr="00385C22">
        <w:rPr>
          <w:rFonts w:ascii="Trade Gothic Next Rounded" w:hAnsi="Trade Gothic Next Rounded" w:cstheme="minorHAnsi"/>
          <w:color w:val="333333"/>
          <w:sz w:val="27"/>
          <w:szCs w:val="27"/>
          <w:shd w:val="clear" w:color="auto" w:fill="FFFFFF"/>
        </w:rPr>
        <w:t>The accuracy of the data depends on participation and getting a selection of responders that proportionately represents the entire population accurately. As well as getting consent from participants and truthful responses.</w:t>
      </w:r>
    </w:p>
    <w:p w14:paraId="1B5F0D06" w14:textId="77777777" w:rsidR="000C3C79" w:rsidRDefault="000C3C79">
      <w:pPr>
        <w:rPr>
          <w:rFonts w:ascii="Trade Gothic Next" w:hAnsi="Trade Gothic Next"/>
        </w:rPr>
      </w:pPr>
    </w:p>
    <w:p w14:paraId="1D4B0D99" w14:textId="6F017B0E" w:rsidR="00810F6E" w:rsidRPr="00974881" w:rsidRDefault="00810F6E" w:rsidP="00810F6E">
      <w:pPr>
        <w:rPr>
          <w:rFonts w:ascii="Trade Gothic Next" w:hAnsi="Trade Gothic Next"/>
        </w:rPr>
      </w:pPr>
    </w:p>
    <w:sectPr w:rsidR="00810F6E" w:rsidRPr="0097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adeGothicNextW01-Ligh 693250">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rade Gothic Next Rounded">
    <w:panose1 w:val="020F0503040303020004"/>
    <w:charset w:val="00"/>
    <w:family w:val="swiss"/>
    <w:pitch w:val="variable"/>
    <w:sig w:usb0="8000002F" w:usb1="0000000A" w:usb2="00000000" w:usb3="00000000" w:csb0="00000001" w:csb1="00000000"/>
  </w:font>
  <w:font w:name="Trade Gothic Next">
    <w:panose1 w:val="020B0503040303020004"/>
    <w:charset w:val="00"/>
    <w:family w:val="swiss"/>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77F5"/>
    <w:multiLevelType w:val="multilevel"/>
    <w:tmpl w:val="7C32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A3504"/>
    <w:multiLevelType w:val="multilevel"/>
    <w:tmpl w:val="463A6AB2"/>
    <w:lvl w:ilvl="0">
      <w:start w:val="1"/>
      <w:numFmt w:val="decimal"/>
      <w:lvlText w:val="%1."/>
      <w:lvlJc w:val="left"/>
      <w:pPr>
        <w:tabs>
          <w:tab w:val="num" w:pos="720"/>
        </w:tabs>
        <w:ind w:left="720" w:hanging="360"/>
      </w:pPr>
      <w:rPr>
        <w:rFonts w:ascii="TradeGothicNextW01-Ligh 693250" w:eastAsia="Times New Roman" w:hAnsi="TradeGothicNextW01-Ligh 693250"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B37BC"/>
    <w:multiLevelType w:val="multilevel"/>
    <w:tmpl w:val="E258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03DDE"/>
    <w:multiLevelType w:val="hybridMultilevel"/>
    <w:tmpl w:val="858E24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9762929">
    <w:abstractNumId w:val="1"/>
  </w:num>
  <w:num w:numId="2" w16cid:durableId="710148849">
    <w:abstractNumId w:val="2"/>
  </w:num>
  <w:num w:numId="3" w16cid:durableId="1900944550">
    <w:abstractNumId w:val="0"/>
  </w:num>
  <w:num w:numId="4" w16cid:durableId="1547257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79"/>
    <w:rsid w:val="00012114"/>
    <w:rsid w:val="00041D96"/>
    <w:rsid w:val="00052872"/>
    <w:rsid w:val="00053CBB"/>
    <w:rsid w:val="00073ED1"/>
    <w:rsid w:val="0009698C"/>
    <w:rsid w:val="000C3C79"/>
    <w:rsid w:val="0011104E"/>
    <w:rsid w:val="00126E55"/>
    <w:rsid w:val="0014265F"/>
    <w:rsid w:val="001B7495"/>
    <w:rsid w:val="001F6A08"/>
    <w:rsid w:val="00235B82"/>
    <w:rsid w:val="00251B89"/>
    <w:rsid w:val="00290318"/>
    <w:rsid w:val="002F6BE9"/>
    <w:rsid w:val="00385C22"/>
    <w:rsid w:val="003A5636"/>
    <w:rsid w:val="003E3D54"/>
    <w:rsid w:val="004056B5"/>
    <w:rsid w:val="004326E4"/>
    <w:rsid w:val="0044186B"/>
    <w:rsid w:val="00462CCD"/>
    <w:rsid w:val="00470E3A"/>
    <w:rsid w:val="004C72EF"/>
    <w:rsid w:val="00547A1C"/>
    <w:rsid w:val="0057234C"/>
    <w:rsid w:val="00586EB6"/>
    <w:rsid w:val="0059640E"/>
    <w:rsid w:val="005A7842"/>
    <w:rsid w:val="005B7476"/>
    <w:rsid w:val="005E2FF9"/>
    <w:rsid w:val="005F233B"/>
    <w:rsid w:val="00602867"/>
    <w:rsid w:val="0064623E"/>
    <w:rsid w:val="0069644B"/>
    <w:rsid w:val="006A62C3"/>
    <w:rsid w:val="00735748"/>
    <w:rsid w:val="00740AB0"/>
    <w:rsid w:val="00745FD9"/>
    <w:rsid w:val="00747E88"/>
    <w:rsid w:val="00770AB7"/>
    <w:rsid w:val="00785EDB"/>
    <w:rsid w:val="00796AE0"/>
    <w:rsid w:val="007A1984"/>
    <w:rsid w:val="007A518F"/>
    <w:rsid w:val="007C4C6E"/>
    <w:rsid w:val="00807AC7"/>
    <w:rsid w:val="00810F6E"/>
    <w:rsid w:val="00814989"/>
    <w:rsid w:val="0083207B"/>
    <w:rsid w:val="008652A4"/>
    <w:rsid w:val="008C274E"/>
    <w:rsid w:val="008D2F23"/>
    <w:rsid w:val="00923683"/>
    <w:rsid w:val="00937026"/>
    <w:rsid w:val="00974881"/>
    <w:rsid w:val="009878B2"/>
    <w:rsid w:val="00A14F2D"/>
    <w:rsid w:val="00A26F95"/>
    <w:rsid w:val="00A32B21"/>
    <w:rsid w:val="00AC62D4"/>
    <w:rsid w:val="00B069C8"/>
    <w:rsid w:val="00B55FF6"/>
    <w:rsid w:val="00B8533F"/>
    <w:rsid w:val="00BB03AE"/>
    <w:rsid w:val="00C000F6"/>
    <w:rsid w:val="00CB7326"/>
    <w:rsid w:val="00CE065E"/>
    <w:rsid w:val="00CE49D7"/>
    <w:rsid w:val="00CF163A"/>
    <w:rsid w:val="00D724FA"/>
    <w:rsid w:val="00DA23BA"/>
    <w:rsid w:val="00DF1C24"/>
    <w:rsid w:val="00E00BC9"/>
    <w:rsid w:val="00E060A5"/>
    <w:rsid w:val="00E11AFC"/>
    <w:rsid w:val="00E5296D"/>
    <w:rsid w:val="00E53277"/>
    <w:rsid w:val="00E63515"/>
    <w:rsid w:val="00ED1149"/>
    <w:rsid w:val="00FC3029"/>
    <w:rsid w:val="00FD3FDF"/>
    <w:rsid w:val="00FD599B"/>
    <w:rsid w:val="00FF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E6025"/>
  <w15:chartTrackingRefBased/>
  <w15:docId w15:val="{7CAC9C23-E47B-E74C-AF67-C4A5C95F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3C79"/>
  </w:style>
  <w:style w:type="paragraph" w:styleId="ListParagraph">
    <w:name w:val="List Paragraph"/>
    <w:basedOn w:val="Normal"/>
    <w:uiPriority w:val="34"/>
    <w:qFormat/>
    <w:rsid w:val="000C3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6825">
      <w:bodyDiv w:val="1"/>
      <w:marLeft w:val="0"/>
      <w:marRight w:val="0"/>
      <w:marTop w:val="0"/>
      <w:marBottom w:val="0"/>
      <w:divBdr>
        <w:top w:val="none" w:sz="0" w:space="0" w:color="auto"/>
        <w:left w:val="none" w:sz="0" w:space="0" w:color="auto"/>
        <w:bottom w:val="none" w:sz="0" w:space="0" w:color="auto"/>
        <w:right w:val="none" w:sz="0" w:space="0" w:color="auto"/>
      </w:divBdr>
    </w:div>
    <w:div w:id="1000354190">
      <w:bodyDiv w:val="1"/>
      <w:marLeft w:val="0"/>
      <w:marRight w:val="0"/>
      <w:marTop w:val="0"/>
      <w:marBottom w:val="0"/>
      <w:divBdr>
        <w:top w:val="none" w:sz="0" w:space="0" w:color="auto"/>
        <w:left w:val="none" w:sz="0" w:space="0" w:color="auto"/>
        <w:bottom w:val="none" w:sz="0" w:space="0" w:color="auto"/>
        <w:right w:val="none" w:sz="0" w:space="0" w:color="auto"/>
      </w:divBdr>
    </w:div>
    <w:div w:id="11306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seitz</dc:creator>
  <cp:keywords/>
  <dc:description/>
  <cp:lastModifiedBy>emily seitz</cp:lastModifiedBy>
  <cp:revision>83</cp:revision>
  <dcterms:created xsi:type="dcterms:W3CDTF">2024-01-09T22:17:00Z</dcterms:created>
  <dcterms:modified xsi:type="dcterms:W3CDTF">2024-01-24T21:21:00Z</dcterms:modified>
</cp:coreProperties>
</file>