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Cégep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Sherbrooke</w:t>
      </w:r>
    </w:p>
    <w:p>
      <w:pPr>
        <w:spacing w:before="0"/>
        <w:ind w:left="160" w:right="0" w:firstLine="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Développement</w:t>
      </w:r>
      <w:r>
        <w:rPr>
          <w:rFonts w:ascii="Tahoma" w:hAnsi="Tahoma"/>
          <w:b/>
          <w:spacing w:val="-5"/>
          <w:sz w:val="24"/>
        </w:rPr>
        <w:t> </w:t>
      </w:r>
      <w:r>
        <w:rPr>
          <w:rFonts w:ascii="Tahoma" w:hAnsi="Tahoma"/>
          <w:b/>
          <w:sz w:val="24"/>
        </w:rPr>
        <w:t>d’applications</w:t>
      </w:r>
      <w:r>
        <w:rPr>
          <w:rFonts w:ascii="Tahoma" w:hAnsi="Tahoma"/>
          <w:b/>
          <w:spacing w:val="-3"/>
          <w:sz w:val="24"/>
        </w:rPr>
        <w:t> </w:t>
      </w:r>
      <w:r>
        <w:rPr>
          <w:rFonts w:ascii="Tahoma" w:hAnsi="Tahoma"/>
          <w:b/>
          <w:sz w:val="24"/>
        </w:rPr>
        <w:t>avec</w:t>
      </w:r>
      <w:r>
        <w:rPr>
          <w:rFonts w:ascii="Tahoma" w:hAnsi="Tahoma"/>
          <w:b/>
          <w:spacing w:val="-4"/>
          <w:sz w:val="24"/>
        </w:rPr>
        <w:t> </w:t>
      </w:r>
      <w:r>
        <w:rPr>
          <w:rFonts w:ascii="Tahoma" w:hAnsi="Tahoma"/>
          <w:b/>
          <w:sz w:val="24"/>
        </w:rPr>
        <w:t>Objets</w:t>
      </w:r>
      <w:r>
        <w:rPr>
          <w:rFonts w:ascii="Tahoma" w:hAnsi="Tahoma"/>
          <w:b/>
          <w:spacing w:val="-3"/>
          <w:sz w:val="24"/>
        </w:rPr>
        <w:t> </w:t>
      </w:r>
      <w:r>
        <w:rPr>
          <w:rFonts w:ascii="Tahoma" w:hAnsi="Tahoma"/>
          <w:b/>
          <w:sz w:val="24"/>
        </w:rPr>
        <w:t>Connectés.</w:t>
      </w:r>
    </w:p>
    <w:p>
      <w:pPr>
        <w:spacing w:before="147"/>
        <w:ind w:left="160" w:right="0" w:firstLine="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>Laboratoire</w:t>
      </w:r>
      <w:r>
        <w:rPr>
          <w:rFonts w:ascii="Tahoma" w:hAnsi="Tahoma"/>
          <w:b/>
          <w:spacing w:val="-5"/>
          <w:sz w:val="24"/>
        </w:rPr>
        <w:t> </w:t>
      </w:r>
      <w:r>
        <w:rPr>
          <w:rFonts w:ascii="Tahoma" w:hAnsi="Tahoma"/>
          <w:b/>
          <w:sz w:val="24"/>
        </w:rPr>
        <w:t>4</w:t>
      </w:r>
      <w:r>
        <w:rPr>
          <w:rFonts w:ascii="Tahoma" w:hAnsi="Tahoma"/>
          <w:b/>
          <w:spacing w:val="-3"/>
          <w:sz w:val="24"/>
        </w:rPr>
        <w:t> </w:t>
      </w:r>
      <w:r>
        <w:rPr>
          <w:rFonts w:ascii="Tahoma" w:hAnsi="Tahoma"/>
          <w:b/>
          <w:sz w:val="24"/>
        </w:rPr>
        <w:t>–</w:t>
      </w:r>
      <w:r>
        <w:rPr>
          <w:rFonts w:ascii="Tahoma" w:hAnsi="Tahoma"/>
          <w:b/>
          <w:spacing w:val="-3"/>
          <w:sz w:val="24"/>
        </w:rPr>
        <w:t> </w:t>
      </w:r>
      <w:r>
        <w:rPr>
          <w:rFonts w:ascii="Tahoma" w:hAnsi="Tahoma"/>
          <w:b/>
          <w:sz w:val="24"/>
        </w:rPr>
        <w:t>Chaines</w:t>
      </w:r>
      <w:r>
        <w:rPr>
          <w:rFonts w:ascii="Tahoma" w:hAnsi="Tahoma"/>
          <w:b/>
          <w:spacing w:val="-3"/>
          <w:sz w:val="24"/>
        </w:rPr>
        <w:t> </w:t>
      </w:r>
      <w:r>
        <w:rPr>
          <w:rFonts w:ascii="Tahoma" w:hAnsi="Tahoma"/>
          <w:b/>
          <w:sz w:val="24"/>
        </w:rPr>
        <w:t>de</w:t>
      </w:r>
      <w:r>
        <w:rPr>
          <w:rFonts w:ascii="Tahoma" w:hAnsi="Tahoma"/>
          <w:b/>
          <w:spacing w:val="-5"/>
          <w:sz w:val="24"/>
        </w:rPr>
        <w:t> </w:t>
      </w:r>
      <w:r>
        <w:rPr>
          <w:rFonts w:ascii="Tahoma" w:hAnsi="Tahoma"/>
          <w:b/>
          <w:sz w:val="24"/>
        </w:rPr>
        <w:t>caractères</w:t>
      </w:r>
      <w:r>
        <w:rPr>
          <w:rFonts w:ascii="Tahoma" w:hAnsi="Tahoma"/>
          <w:b/>
          <w:spacing w:val="-3"/>
          <w:sz w:val="24"/>
        </w:rPr>
        <w:t> </w:t>
      </w:r>
      <w:r>
        <w:rPr>
          <w:rFonts w:ascii="Tahoma" w:hAnsi="Tahoma"/>
          <w:b/>
          <w:sz w:val="24"/>
        </w:rPr>
        <w:t>et</w:t>
      </w:r>
      <w:r>
        <w:rPr>
          <w:rFonts w:ascii="Tahoma" w:hAnsi="Tahoma"/>
          <w:b/>
          <w:spacing w:val="-1"/>
          <w:sz w:val="24"/>
        </w:rPr>
        <w:t> </w:t>
      </w:r>
      <w:r>
        <w:rPr>
          <w:rFonts w:ascii="Tahoma" w:hAnsi="Tahoma"/>
          <w:b/>
          <w:sz w:val="24"/>
        </w:rPr>
        <w:t>Fichiers</w:t>
      </w:r>
    </w:p>
    <w:p>
      <w:pPr>
        <w:pStyle w:val="Heading1"/>
        <w:spacing w:before="244"/>
      </w:pPr>
      <w:r>
        <w:rPr>
          <w:color w:val="4F81BC"/>
        </w:rPr>
        <w:t>Buts</w:t>
      </w:r>
      <w:r>
        <w:rPr>
          <w:color w:val="4F81BC"/>
          <w:spacing w:val="-1"/>
        </w:rPr>
        <w:t> </w:t>
      </w:r>
      <w:r>
        <w:rPr>
          <w:color w:val="4F81BC"/>
        </w:rPr>
        <w:t>:</w:t>
      </w:r>
    </w:p>
    <w:p>
      <w:pPr>
        <w:spacing w:before="45"/>
        <w:ind w:left="520" w:right="6034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L’utilisation de Chaînes de caractères</w:t>
      </w:r>
      <w:r>
        <w:rPr>
          <w:rFonts w:ascii="Arial MT" w:hAnsi="Arial MT"/>
          <w:spacing w:val="-54"/>
          <w:sz w:val="20"/>
        </w:rPr>
        <w:t> </w:t>
      </w:r>
      <w:r>
        <w:rPr>
          <w:rFonts w:ascii="Arial MT" w:hAnsi="Arial MT"/>
          <w:sz w:val="20"/>
        </w:rPr>
        <w:t>L’utilisation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Fichiers</w:t>
      </w:r>
    </w:p>
    <w:p>
      <w:pPr>
        <w:pStyle w:val="BodyText"/>
        <w:spacing w:before="6"/>
        <w:rPr>
          <w:rFonts w:ascii="Arial MT"/>
          <w:sz w:val="30"/>
        </w:rPr>
      </w:pPr>
    </w:p>
    <w:p>
      <w:pPr>
        <w:pStyle w:val="Heading1"/>
      </w:pPr>
      <w:r>
        <w:rPr>
          <w:color w:val="4F81BC"/>
        </w:rPr>
        <w:t>Exercice</w:t>
      </w:r>
      <w:r>
        <w:rPr>
          <w:color w:val="4F81BC"/>
          <w:spacing w:val="-5"/>
        </w:rPr>
        <w:t> </w:t>
      </w:r>
      <w:r>
        <w:rPr>
          <w:color w:val="4F81BC"/>
        </w:rPr>
        <w:t>1.</w:t>
      </w:r>
      <w:r>
        <w:rPr>
          <w:color w:val="4F81BC"/>
          <w:spacing w:val="-1"/>
        </w:rPr>
        <w:t> </w:t>
      </w:r>
      <w:r>
        <w:rPr>
          <w:color w:val="4F81BC"/>
        </w:rPr>
        <w:t>Écrire</w:t>
      </w:r>
      <w:r>
        <w:rPr>
          <w:color w:val="4F81BC"/>
          <w:spacing w:val="-4"/>
        </w:rPr>
        <w:t> </w:t>
      </w:r>
      <w:r>
        <w:rPr>
          <w:color w:val="4F81BC"/>
        </w:rPr>
        <w:t>les</w:t>
      </w:r>
      <w:r>
        <w:rPr>
          <w:color w:val="4F81BC"/>
          <w:spacing w:val="-3"/>
        </w:rPr>
        <w:t> </w:t>
      </w:r>
      <w:r>
        <w:rPr>
          <w:color w:val="4F81BC"/>
        </w:rPr>
        <w:t>scripts</w:t>
      </w:r>
      <w:r>
        <w:rPr>
          <w:color w:val="4F81BC"/>
          <w:spacing w:val="-4"/>
        </w:rPr>
        <w:t> </w:t>
      </w:r>
      <w:r>
        <w:rPr>
          <w:color w:val="4F81BC"/>
        </w:rPr>
        <w:t>qui</w:t>
      </w:r>
      <w:r>
        <w:rPr>
          <w:color w:val="4F81BC"/>
          <w:spacing w:val="-3"/>
        </w:rPr>
        <w:t> </w:t>
      </w:r>
      <w:r>
        <w:rPr>
          <w:color w:val="4F81BC"/>
        </w:rPr>
        <w:t>répondent</w:t>
      </w:r>
      <w:r>
        <w:rPr>
          <w:color w:val="4F81BC"/>
          <w:spacing w:val="-5"/>
        </w:rPr>
        <w:t> </w:t>
      </w:r>
      <w:r>
        <w:rPr>
          <w:color w:val="4F81BC"/>
        </w:rPr>
        <w:t>aux</w:t>
      </w:r>
      <w:r>
        <w:rPr>
          <w:color w:val="4F81BC"/>
          <w:spacing w:val="3"/>
        </w:rPr>
        <w:t> </w:t>
      </w:r>
      <w:r>
        <w:rPr>
          <w:color w:val="4F81BC"/>
        </w:rPr>
        <w:t>requis</w:t>
      </w:r>
      <w:r>
        <w:rPr>
          <w:color w:val="4F81BC"/>
          <w:spacing w:val="-3"/>
        </w:rPr>
        <w:t> </w:t>
      </w:r>
      <w:r>
        <w:rPr>
          <w:color w:val="4F81BC"/>
        </w:rPr>
        <w:t>suivants</w:t>
      </w:r>
      <w:r>
        <w:rPr>
          <w:color w:val="4F81BC"/>
          <w:spacing w:val="-3"/>
        </w:rPr>
        <w:t> </w:t>
      </w:r>
      <w:r>
        <w:rPr>
          <w:color w:val="4F81BC"/>
        </w:rPr>
        <w:t>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6" w:lineRule="auto" w:before="44" w:after="0"/>
        <w:ind w:left="880" w:right="107" w:hanging="360"/>
        <w:jc w:val="left"/>
        <w:rPr>
          <w:sz w:val="22"/>
        </w:rPr>
      </w:pPr>
      <w:r>
        <w:rPr>
          <w:sz w:val="22"/>
        </w:rPr>
        <w:t>Faire le script nommé </w:t>
      </w:r>
      <w:r>
        <w:rPr>
          <w:b/>
          <w:sz w:val="22"/>
        </w:rPr>
        <w:t>copier_fichier.py </w:t>
      </w:r>
      <w:r>
        <w:rPr>
          <w:sz w:val="22"/>
        </w:rPr>
        <w:t>qui demandera à l’utilisateur le nom d’un fichier texte en</w:t>
      </w:r>
      <w:r>
        <w:rPr>
          <w:spacing w:val="1"/>
          <w:sz w:val="22"/>
        </w:rPr>
        <w:t> </w:t>
      </w:r>
      <w:r>
        <w:rPr>
          <w:sz w:val="22"/>
        </w:rPr>
        <w:t>entrée et va procéder à faire une copie. Assurez-vous de vérifier que le fichier d’entrée existe, sinon</w:t>
      </w:r>
      <w:r>
        <w:rPr>
          <w:spacing w:val="-47"/>
          <w:sz w:val="22"/>
        </w:rPr>
        <w:t> </w:t>
      </w:r>
      <w:r>
        <w:rPr>
          <w:sz w:val="22"/>
        </w:rPr>
        <w:t>envoyez le message pertinent. Le fichier de sortie doit se retrouver dans un sous-dossier nommé</w:t>
      </w:r>
      <w:r>
        <w:rPr>
          <w:spacing w:val="1"/>
          <w:sz w:val="22"/>
        </w:rPr>
        <w:t> </w:t>
      </w:r>
      <w:r>
        <w:rPr>
          <w:b/>
          <w:sz w:val="22"/>
        </w:rPr>
        <w:t>Copie</w:t>
      </w:r>
      <w:r>
        <w:rPr>
          <w:b/>
          <w:spacing w:val="-1"/>
          <w:sz w:val="22"/>
        </w:rPr>
        <w:t> </w:t>
      </w:r>
      <w:r>
        <w:rPr>
          <w:sz w:val="22"/>
        </w:rPr>
        <w:t>avec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même</w:t>
      </w:r>
      <w:r>
        <w:rPr>
          <w:spacing w:val="2"/>
          <w:sz w:val="22"/>
        </w:rPr>
        <w:t> </w:t>
      </w:r>
      <w:r>
        <w:rPr>
          <w:sz w:val="22"/>
        </w:rPr>
        <w:t>nom que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fichier d’entrée</w:t>
      </w:r>
      <w:r>
        <w:rPr>
          <w:spacing w:val="-2"/>
          <w:sz w:val="22"/>
        </w:rPr>
        <w:t> </w:t>
      </w:r>
      <w:r>
        <w:rPr>
          <w:sz w:val="22"/>
        </w:rPr>
        <w:t>suivi</w:t>
      </w:r>
      <w:r>
        <w:rPr>
          <w:spacing w:val="-2"/>
          <w:sz w:val="22"/>
        </w:rPr>
        <w:t> </w:t>
      </w:r>
      <w:r>
        <w:rPr>
          <w:sz w:val="22"/>
        </w:rPr>
        <w:t>de la date</w:t>
      </w:r>
      <w:r>
        <w:rPr>
          <w:spacing w:val="-3"/>
          <w:sz w:val="22"/>
        </w:rPr>
        <w:t> </w:t>
      </w:r>
      <w:r>
        <w:rPr>
          <w:sz w:val="22"/>
        </w:rPr>
        <w:t>d’aujourd'hui.</w:t>
      </w:r>
    </w:p>
    <w:p>
      <w:pPr>
        <w:pStyle w:val="BodyText"/>
        <w:spacing w:line="267" w:lineRule="exact"/>
        <w:ind w:left="868"/>
      </w:pPr>
      <w:r>
        <w:rPr/>
        <w:t>Par</w:t>
      </w:r>
      <w:r>
        <w:rPr>
          <w:spacing w:val="-1"/>
        </w:rPr>
        <w:t> </w:t>
      </w:r>
      <w:r>
        <w:rPr/>
        <w:t>exemple</w:t>
      </w:r>
      <w:r>
        <w:rPr>
          <w:spacing w:val="-3"/>
        </w:rPr>
        <w:t> </w:t>
      </w:r>
      <w:r>
        <w:rPr/>
        <w:t>:</w:t>
      </w:r>
    </w:p>
    <w:p>
      <w:pPr>
        <w:spacing w:before="41"/>
        <w:ind w:left="1576" w:right="0" w:firstLine="0"/>
        <w:jc w:val="left"/>
        <w:rPr>
          <w:b/>
          <w:sz w:val="22"/>
        </w:rPr>
      </w:pPr>
      <w:r>
        <w:rPr>
          <w:sz w:val="22"/>
        </w:rPr>
        <w:t>Entrez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nom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fichier</w:t>
      </w:r>
      <w:r>
        <w:rPr>
          <w:spacing w:val="-4"/>
          <w:sz w:val="22"/>
        </w:rPr>
        <w:t> </w:t>
      </w:r>
      <w:r>
        <w:rPr>
          <w:sz w:val="22"/>
        </w:rPr>
        <w:t>: </w:t>
      </w:r>
      <w:r>
        <w:rPr>
          <w:b/>
          <w:sz w:val="22"/>
        </w:rPr>
        <w:t>entree.txt</w:t>
      </w:r>
    </w:p>
    <w:p>
      <w:pPr>
        <w:spacing w:before="41"/>
        <w:ind w:left="1576" w:right="0" w:firstLine="0"/>
        <w:jc w:val="left"/>
        <w:rPr>
          <w:b/>
          <w:sz w:val="22"/>
        </w:rPr>
      </w:pPr>
      <w:r>
        <w:rPr>
          <w:sz w:val="22"/>
        </w:rPr>
        <w:t>Vous</w:t>
      </w:r>
      <w:r>
        <w:rPr>
          <w:spacing w:val="-4"/>
          <w:sz w:val="22"/>
        </w:rPr>
        <w:t> </w:t>
      </w:r>
      <w:r>
        <w:rPr>
          <w:sz w:val="22"/>
        </w:rPr>
        <w:t>devez</w:t>
      </w:r>
      <w:r>
        <w:rPr>
          <w:spacing w:val="-3"/>
          <w:sz w:val="22"/>
        </w:rPr>
        <w:t> </w:t>
      </w:r>
      <w:r>
        <w:rPr>
          <w:sz w:val="22"/>
        </w:rPr>
        <w:t>créer</w:t>
      </w:r>
      <w:r>
        <w:rPr>
          <w:spacing w:val="-6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fichier</w:t>
      </w:r>
      <w:r>
        <w:rPr>
          <w:spacing w:val="-4"/>
          <w:sz w:val="22"/>
        </w:rPr>
        <w:t> </w:t>
      </w:r>
      <w:r>
        <w:rPr>
          <w:b/>
          <w:sz w:val="22"/>
        </w:rPr>
        <w:t>Copie\entree_9_fevrier_2021.txt</w:t>
      </w: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6" w:lineRule="auto" w:before="0" w:after="0"/>
        <w:ind w:left="880" w:right="190" w:hanging="360"/>
        <w:jc w:val="left"/>
        <w:rPr>
          <w:b/>
          <w:sz w:val="22"/>
        </w:rPr>
      </w:pPr>
      <w:r>
        <w:rPr>
          <w:sz w:val="22"/>
        </w:rPr>
        <w:t>Faire le script </w:t>
      </w:r>
      <w:r>
        <w:rPr>
          <w:b/>
          <w:sz w:val="22"/>
        </w:rPr>
        <w:t>majuscule_etudiants</w:t>
      </w:r>
      <w:r>
        <w:rPr>
          <w:sz w:val="22"/>
        </w:rPr>
        <w:t>, qui demandera à l’utilisateur le nom d’un fichier avec une liste</w:t>
      </w:r>
      <w:r>
        <w:rPr>
          <w:spacing w:val="-47"/>
          <w:sz w:val="22"/>
        </w:rPr>
        <w:t> </w:t>
      </w:r>
      <w:r>
        <w:rPr>
          <w:sz w:val="22"/>
        </w:rPr>
        <w:t>d’étudiants et produira un fichier avec tous les noms en majuscule. Ajoutez au nom du fichier le</w:t>
      </w:r>
      <w:r>
        <w:rPr>
          <w:spacing w:val="1"/>
          <w:sz w:val="22"/>
        </w:rPr>
        <w:t> </w:t>
      </w:r>
      <w:r>
        <w:rPr>
          <w:sz w:val="22"/>
        </w:rPr>
        <w:t>suffixe </w:t>
      </w:r>
      <w:r>
        <w:rPr>
          <w:b/>
          <w:sz w:val="22"/>
        </w:rPr>
        <w:t>_Maj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2"/>
        </w:rPr>
      </w:pPr>
      <w:r>
        <w:rPr>
          <w:sz w:val="22"/>
        </w:rPr>
        <w:t>Faire</w:t>
      </w:r>
      <w:r>
        <w:rPr>
          <w:spacing w:val="-2"/>
          <w:sz w:val="22"/>
        </w:rPr>
        <w:t> </w:t>
      </w:r>
      <w:r>
        <w:rPr>
          <w:sz w:val="22"/>
        </w:rPr>
        <w:t>le script</w:t>
      </w:r>
      <w:r>
        <w:rPr>
          <w:spacing w:val="-1"/>
          <w:sz w:val="22"/>
        </w:rPr>
        <w:t> </w:t>
      </w:r>
      <w:r>
        <w:rPr>
          <w:b/>
          <w:sz w:val="22"/>
        </w:rPr>
        <w:t>trouve_palindrome </w:t>
      </w:r>
      <w:r>
        <w:rPr>
          <w:sz w:val="22"/>
        </w:rPr>
        <w:t>qui</w:t>
      </w:r>
      <w:r>
        <w:rPr>
          <w:spacing w:val="-2"/>
          <w:sz w:val="22"/>
        </w:rPr>
        <w:t> </w:t>
      </w:r>
      <w:r>
        <w:rPr>
          <w:sz w:val="22"/>
        </w:rPr>
        <w:t>demande à</w:t>
      </w:r>
      <w:r>
        <w:rPr>
          <w:spacing w:val="-1"/>
          <w:sz w:val="22"/>
        </w:rPr>
        <w:t> </w:t>
      </w:r>
      <w:r>
        <w:rPr>
          <w:sz w:val="22"/>
        </w:rPr>
        <w:t>l’utilisateur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mot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affiche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mot</w:t>
      </w:r>
      <w:r>
        <w:rPr>
          <w:spacing w:val="-4"/>
          <w:sz w:val="22"/>
        </w:rPr>
        <w:t> </w:t>
      </w:r>
      <w:r>
        <w:rPr>
          <w:sz w:val="22"/>
        </w:rPr>
        <w:t>est</w:t>
      </w:r>
    </w:p>
    <w:p>
      <w:pPr>
        <w:pStyle w:val="BodyText"/>
        <w:spacing w:before="41"/>
        <w:ind w:left="880"/>
      </w:pPr>
      <w:r>
        <w:rPr/>
        <w:t>palindrome.</w:t>
      </w: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1910" w:h="16840"/>
          <w:pgMar w:footer="803" w:top="600" w:bottom="1000" w:left="920" w:right="10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6"/>
        <w:ind w:left="160"/>
      </w:pPr>
      <w:r>
        <w:rPr>
          <w:spacing w:val="-1"/>
        </w:rPr>
        <w:t>.csv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  <w:tab w:pos="346" w:val="left" w:leader="none"/>
        </w:tabs>
        <w:spacing w:line="276" w:lineRule="auto" w:before="56" w:after="0"/>
        <w:ind w:left="345" w:right="201" w:hanging="360"/>
        <w:jc w:val="left"/>
        <w:rPr>
          <w:sz w:val="22"/>
        </w:rPr>
      </w:pPr>
      <w:r>
        <w:rPr>
          <w:spacing w:val="-1"/>
          <w:w w:val="100"/>
          <w:sz w:val="22"/>
        </w:rPr>
        <w:br w:type="column"/>
      </w:r>
      <w:r>
        <w:rPr>
          <w:sz w:val="22"/>
        </w:rPr>
        <w:t>Soit un fichier .csv extrait d’une base de données représentant les notes de cours développement</w:t>
      </w:r>
      <w:r>
        <w:rPr>
          <w:spacing w:val="1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d’un</w:t>
      </w:r>
      <w:r>
        <w:rPr>
          <w:spacing w:val="-2"/>
          <w:sz w:val="22"/>
        </w:rPr>
        <w:t> </w:t>
      </w:r>
      <w:r>
        <w:rPr>
          <w:sz w:val="22"/>
        </w:rPr>
        <w:t>groupe</w:t>
      </w:r>
      <w:r>
        <w:rPr>
          <w:spacing w:val="-4"/>
          <w:sz w:val="22"/>
        </w:rPr>
        <w:t> </w:t>
      </w:r>
      <w:r>
        <w:rPr>
          <w:sz w:val="22"/>
        </w:rPr>
        <w:t>d’étudiants en</w:t>
      </w:r>
      <w:r>
        <w:rPr>
          <w:spacing w:val="-2"/>
          <w:sz w:val="22"/>
        </w:rPr>
        <w:t> </w:t>
      </w:r>
      <w:r>
        <w:rPr>
          <w:sz w:val="22"/>
        </w:rPr>
        <w:t>Technique Informatique. Récrire</w:t>
      </w:r>
      <w:r>
        <w:rPr>
          <w:spacing w:val="-4"/>
          <w:sz w:val="22"/>
        </w:rPr>
        <w:t> </w:t>
      </w:r>
      <w:r>
        <w:rPr>
          <w:sz w:val="22"/>
        </w:rPr>
        <w:t>ce</w:t>
      </w:r>
      <w:r>
        <w:rPr>
          <w:spacing w:val="-3"/>
          <w:sz w:val="22"/>
        </w:rPr>
        <w:t> </w:t>
      </w:r>
      <w:r>
        <w:rPr>
          <w:sz w:val="22"/>
        </w:rPr>
        <w:t>fichier</w:t>
      </w:r>
      <w:r>
        <w:rPr>
          <w:spacing w:val="-3"/>
          <w:sz w:val="22"/>
        </w:rPr>
        <w:t> </w:t>
      </w:r>
      <w:r>
        <w:rPr>
          <w:sz w:val="22"/>
        </w:rPr>
        <w:t>sous</w:t>
      </w:r>
      <w:r>
        <w:rPr>
          <w:spacing w:val="-4"/>
          <w:sz w:val="22"/>
        </w:rPr>
        <w:t> </w:t>
      </w:r>
      <w:r>
        <w:rPr>
          <w:sz w:val="22"/>
        </w:rPr>
        <w:t>le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-3"/>
          <w:sz w:val="22"/>
        </w:rPr>
        <w:t> </w:t>
      </w:r>
      <w:r>
        <w:rPr>
          <w:sz w:val="22"/>
        </w:rPr>
        <w:t>indiqué.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10" w:h="16840"/>
          <w:pgMar w:top="600" w:bottom="1000" w:left="920" w:right="1080"/>
          <w:cols w:num="2" w:equalWidth="0">
            <w:col w:w="495" w:space="40"/>
            <w:col w:w="9375"/>
          </w:cols>
        </w:sectPr>
      </w:pPr>
    </w:p>
    <w:p>
      <w:pPr>
        <w:pStyle w:val="BodyText"/>
        <w:spacing w:line="276" w:lineRule="auto" w:before="41"/>
        <w:ind w:left="160" w:right="6577"/>
      </w:pPr>
      <w:r>
        <w:rPr/>
        <w:t>Tremblay;Paul;12345;80;90;85</w:t>
      </w:r>
      <w:r>
        <w:rPr>
          <w:spacing w:val="1"/>
        </w:rPr>
        <w:t> </w:t>
      </w:r>
      <w:r>
        <w:rPr/>
        <w:t>Rivard;Jean-Martin;23421;90;70;80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1230"/>
        <w:gridCol w:w="1388"/>
        <w:gridCol w:w="883"/>
        <w:gridCol w:w="886"/>
        <w:gridCol w:w="1199"/>
      </w:tblGrid>
      <w:tr>
        <w:trPr>
          <w:trHeight w:val="263" w:hRule="atLeast"/>
        </w:trPr>
        <w:tc>
          <w:tcPr>
            <w:tcW w:w="12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Nom</w:t>
            </w:r>
          </w:p>
        </w:tc>
        <w:tc>
          <w:tcPr>
            <w:tcW w:w="1230" w:type="dxa"/>
          </w:tcPr>
          <w:p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Prénom</w:t>
            </w:r>
          </w:p>
        </w:tc>
        <w:tc>
          <w:tcPr>
            <w:tcW w:w="1388" w:type="dxa"/>
          </w:tcPr>
          <w:p>
            <w:pPr>
              <w:pStyle w:val="TableParagraph"/>
              <w:ind w:left="396"/>
              <w:rPr>
                <w:sz w:val="22"/>
              </w:rPr>
            </w:pPr>
            <w:r>
              <w:rPr>
                <w:sz w:val="22"/>
              </w:rPr>
              <w:t>Matricule</w:t>
            </w:r>
          </w:p>
        </w:tc>
        <w:tc>
          <w:tcPr>
            <w:tcW w:w="883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NoteE1</w:t>
            </w:r>
          </w:p>
        </w:tc>
        <w:tc>
          <w:tcPr>
            <w:tcW w:w="88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NoteE2</w:t>
            </w:r>
          </w:p>
        </w:tc>
        <w:tc>
          <w:tcPr>
            <w:tcW w:w="1199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Note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Finale</w:t>
            </w:r>
          </w:p>
        </w:tc>
      </w:tr>
      <w:tr>
        <w:trPr>
          <w:trHeight w:val="308" w:hRule="atLeast"/>
        </w:trPr>
        <w:tc>
          <w:tcPr>
            <w:tcW w:w="125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Tremblay</w:t>
            </w:r>
          </w:p>
        </w:tc>
        <w:tc>
          <w:tcPr>
            <w:tcW w:w="1230" w:type="dxa"/>
          </w:tcPr>
          <w:p>
            <w:pPr>
              <w:pStyle w:val="TableParagraph"/>
              <w:spacing w:line="268" w:lineRule="exact"/>
              <w:ind w:left="210"/>
              <w:rPr>
                <w:sz w:val="22"/>
              </w:rPr>
            </w:pPr>
            <w:r>
              <w:rPr>
                <w:sz w:val="22"/>
              </w:rPr>
              <w:t>Paul</w:t>
            </w:r>
          </w:p>
        </w:tc>
        <w:tc>
          <w:tcPr>
            <w:tcW w:w="1388" w:type="dxa"/>
          </w:tcPr>
          <w:p>
            <w:pPr>
              <w:pStyle w:val="TableParagraph"/>
              <w:spacing w:line="268" w:lineRule="exact"/>
              <w:ind w:left="396"/>
              <w:rPr>
                <w:sz w:val="22"/>
              </w:rPr>
            </w:pPr>
            <w:r>
              <w:rPr>
                <w:sz w:val="22"/>
              </w:rPr>
              <w:t>12345</w:t>
            </w:r>
          </w:p>
        </w:tc>
        <w:tc>
          <w:tcPr>
            <w:tcW w:w="883" w:type="dxa"/>
          </w:tcPr>
          <w:p>
            <w:pPr>
              <w:pStyle w:val="TableParagraph"/>
              <w:spacing w:line="268" w:lineRule="exact"/>
              <w:ind w:left="342" w:right="278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886" w:type="dxa"/>
          </w:tcPr>
          <w:p>
            <w:pPr>
              <w:pStyle w:val="TableParagraph"/>
              <w:spacing w:line="268" w:lineRule="exact"/>
              <w:ind w:left="248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199" w:type="dxa"/>
          </w:tcPr>
          <w:p>
            <w:pPr>
              <w:pStyle w:val="TableParagraph"/>
              <w:spacing w:line="268" w:lineRule="exact"/>
              <w:ind w:left="780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</w:tr>
      <w:tr>
        <w:trPr>
          <w:trHeight w:val="265" w:hRule="atLeast"/>
        </w:trPr>
        <w:tc>
          <w:tcPr>
            <w:tcW w:w="1256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Jean-Martin</w:t>
            </w:r>
          </w:p>
        </w:tc>
        <w:tc>
          <w:tcPr>
            <w:tcW w:w="1230" w:type="dxa"/>
          </w:tcPr>
          <w:p>
            <w:pPr>
              <w:pStyle w:val="TableParagraph"/>
              <w:spacing w:line="245" w:lineRule="exact"/>
              <w:ind w:left="210"/>
              <w:rPr>
                <w:sz w:val="22"/>
              </w:rPr>
            </w:pPr>
            <w:r>
              <w:rPr>
                <w:sz w:val="22"/>
              </w:rPr>
              <w:t>Rivard</w:t>
            </w:r>
          </w:p>
        </w:tc>
        <w:tc>
          <w:tcPr>
            <w:tcW w:w="1388" w:type="dxa"/>
          </w:tcPr>
          <w:p>
            <w:pPr>
              <w:pStyle w:val="TableParagraph"/>
              <w:spacing w:line="245" w:lineRule="exact"/>
              <w:ind w:left="396"/>
              <w:rPr>
                <w:sz w:val="22"/>
              </w:rPr>
            </w:pPr>
            <w:r>
              <w:rPr>
                <w:sz w:val="22"/>
              </w:rPr>
              <w:t>23421</w:t>
            </w:r>
          </w:p>
        </w:tc>
        <w:tc>
          <w:tcPr>
            <w:tcW w:w="883" w:type="dxa"/>
          </w:tcPr>
          <w:p>
            <w:pPr>
              <w:pStyle w:val="TableParagraph"/>
              <w:spacing w:line="245" w:lineRule="exact"/>
              <w:ind w:left="424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86" w:type="dxa"/>
          </w:tcPr>
          <w:p>
            <w:pPr>
              <w:pStyle w:val="TableParagraph"/>
              <w:spacing w:line="245" w:lineRule="exact"/>
              <w:ind w:left="250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199" w:type="dxa"/>
          </w:tcPr>
          <w:p>
            <w:pPr>
              <w:pStyle w:val="TableParagraph"/>
              <w:spacing w:line="245" w:lineRule="exact"/>
              <w:ind w:left="780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30" w:val="left" w:leader="none"/>
          <w:tab w:pos="931" w:val="left" w:leader="none"/>
        </w:tabs>
        <w:spacing w:line="276" w:lineRule="auto" w:before="56" w:after="0"/>
        <w:ind w:left="880" w:right="422" w:hanging="360"/>
        <w:jc w:val="left"/>
        <w:rPr>
          <w:sz w:val="22"/>
        </w:rPr>
      </w:pPr>
      <w:r>
        <w:rPr/>
        <w:tab/>
      </w:r>
      <w:r>
        <w:rPr>
          <w:sz w:val="22"/>
        </w:rPr>
        <w:t>Le Cégep a mis en place une borne de capture de tokens par RFID. Chaque fois qu’un étudiant</w:t>
      </w:r>
      <w:r>
        <w:rPr>
          <w:spacing w:val="1"/>
          <w:sz w:val="22"/>
        </w:rPr>
        <w:t> </w:t>
      </w:r>
      <w:r>
        <w:rPr>
          <w:sz w:val="22"/>
        </w:rPr>
        <w:t>rentre dans une salle de classe, la borne enregistre un token unique par téléphone. Notez que la</w:t>
      </w:r>
      <w:r>
        <w:rPr>
          <w:spacing w:val="-47"/>
          <w:sz w:val="22"/>
        </w:rPr>
        <w:t> </w:t>
      </w:r>
      <w:r>
        <w:rPr>
          <w:sz w:val="22"/>
        </w:rPr>
        <w:t>apacité maximale d’salle ded classe est de 20 étudiants. L'application de gestion de la borne</w:t>
      </w:r>
      <w:r>
        <w:rPr>
          <w:spacing w:val="1"/>
          <w:sz w:val="22"/>
        </w:rPr>
        <w:t> </w:t>
      </w:r>
      <w:r>
        <w:rPr>
          <w:sz w:val="22"/>
        </w:rPr>
        <w:t>enregistre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données</w:t>
      </w:r>
      <w:r>
        <w:rPr>
          <w:spacing w:val="-3"/>
          <w:sz w:val="22"/>
        </w:rPr>
        <w:t> </w:t>
      </w:r>
      <w:r>
        <w:rPr>
          <w:sz w:val="22"/>
        </w:rPr>
        <w:t>dans un</w:t>
      </w:r>
      <w:r>
        <w:rPr>
          <w:spacing w:val="-2"/>
          <w:sz w:val="22"/>
        </w:rPr>
        <w:t> </w:t>
      </w:r>
      <w:r>
        <w:rPr>
          <w:sz w:val="22"/>
        </w:rPr>
        <w:t>fichier binaire</w:t>
      </w:r>
      <w:r>
        <w:rPr>
          <w:spacing w:val="-2"/>
          <w:sz w:val="22"/>
        </w:rPr>
        <w:t> </w:t>
      </w:r>
      <w:r>
        <w:rPr>
          <w:sz w:val="22"/>
        </w:rPr>
        <w:t>selon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suivant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spacing w:before="2"/>
        <w:ind w:left="160"/>
      </w:pPr>
      <w:r>
        <w:rPr/>
        <w:t>idrfid;date;heure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160" w:right="4452"/>
      </w:pPr>
      <w:r>
        <w:rPr/>
        <w:t>Voir dans le fichier </w:t>
      </w:r>
      <w:r>
        <w:rPr>
          <w:b/>
        </w:rPr>
        <w:t>etudiants.txt </w:t>
      </w:r>
      <w:r>
        <w:rPr/>
        <w:t>les identifiants rfid valides</w:t>
      </w:r>
      <w:r>
        <w:rPr>
          <w:spacing w:val="-47"/>
        </w:rPr>
        <w:t> </w:t>
      </w:r>
      <w:r>
        <w:rPr/>
        <w:t>etu1abcd</w:t>
      </w:r>
    </w:p>
    <w:p>
      <w:pPr>
        <w:pStyle w:val="BodyText"/>
        <w:spacing w:line="273" w:lineRule="auto" w:before="2"/>
        <w:ind w:left="160" w:right="8896"/>
      </w:pPr>
      <w:r>
        <w:rPr/>
        <w:t>etu2abce</w:t>
      </w:r>
      <w:r>
        <w:rPr>
          <w:spacing w:val="-47"/>
        </w:rPr>
        <w:t> </w:t>
      </w:r>
      <w:r>
        <w:rPr/>
        <w:t>etu3aecf</w:t>
      </w:r>
    </w:p>
    <w:p>
      <w:pPr>
        <w:spacing w:after="0" w:line="273" w:lineRule="auto"/>
        <w:sectPr>
          <w:type w:val="continuous"/>
          <w:pgSz w:w="11910" w:h="16840"/>
          <w:pgMar w:top="600" w:bottom="1000" w:left="920" w:right="1080"/>
        </w:sectPr>
      </w:pPr>
    </w:p>
    <w:p>
      <w:pPr>
        <w:pStyle w:val="BodyText"/>
        <w:spacing w:line="276" w:lineRule="auto" w:before="29"/>
        <w:ind w:left="160" w:right="116"/>
      </w:pPr>
      <w:r>
        <w:rPr/>
        <w:t>Faire le script </w:t>
      </w:r>
      <w:r>
        <w:rPr>
          <w:b/>
        </w:rPr>
        <w:t>borne_covid.py </w:t>
      </w:r>
      <w:r>
        <w:rPr/>
        <w:t>qui va générer de manière aléatoire un fichier de données par salle de classe,</w:t>
      </w:r>
      <w:r>
        <w:rPr>
          <w:spacing w:val="-47"/>
        </w:rPr>
        <w:t> </w:t>
      </w:r>
      <w:r>
        <w:rPr/>
        <w:t>il</w:t>
      </w:r>
      <w:r>
        <w:rPr>
          <w:spacing w:val="-2"/>
        </w:rPr>
        <w:t> </w:t>
      </w:r>
      <w:r>
        <w:rPr/>
        <w:t>faut</w:t>
      </w:r>
      <w:r>
        <w:rPr>
          <w:spacing w:val="1"/>
        </w:rPr>
        <w:t> </w:t>
      </w:r>
      <w:r>
        <w:rPr/>
        <w:t>générer au</w:t>
      </w:r>
      <w:r>
        <w:rPr>
          <w:spacing w:val="-3"/>
        </w:rPr>
        <w:t> </w:t>
      </w:r>
      <w:r>
        <w:rPr/>
        <w:t>moins 5 salles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classe.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160" w:right="132"/>
      </w:pPr>
      <w:r>
        <w:rPr/>
        <w:t>À la fin de la journée, un rapport doit être créer, pour se faire, il faut demander à l’utilisateur s’il y a des</w:t>
      </w:r>
      <w:r>
        <w:rPr>
          <w:spacing w:val="1"/>
        </w:rPr>
        <w:t> </w:t>
      </w:r>
      <w:r>
        <w:rPr/>
        <w:t>étudiants qui ont eu un diagnostic de Covid positif, s’il n'y en a pas la journée est terminée. Par contre, s’il y</w:t>
      </w:r>
      <w:r>
        <w:rPr>
          <w:spacing w:val="-47"/>
        </w:rPr>
        <w:t> </w:t>
      </w:r>
      <w:r>
        <w:rPr/>
        <w:t>a au moins un étudiant avec un diagnostic de Covid positif, il faut indiquer la liste de tous les étudiants qui</w:t>
      </w:r>
      <w:r>
        <w:rPr>
          <w:spacing w:val="1"/>
        </w:rPr>
        <w:t> </w:t>
      </w:r>
      <w:r>
        <w:rPr/>
        <w:t>ont</w:t>
      </w:r>
      <w:r>
        <w:rPr>
          <w:spacing w:val="-1"/>
        </w:rPr>
        <w:t> </w:t>
      </w:r>
      <w:r>
        <w:rPr/>
        <w:t>été</w:t>
      </w:r>
      <w:r>
        <w:rPr>
          <w:spacing w:val="-2"/>
        </w:rPr>
        <w:t> </w:t>
      </w:r>
      <w:r>
        <w:rPr/>
        <w:t>en contact avec celui-là.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3381" w:val="left" w:leader="none"/>
          <w:tab w:pos="8962" w:val="left" w:leader="none"/>
        </w:tabs>
        <w:spacing w:before="57"/>
        <w:ind w:left="114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Présentez</w:t>
      </w:r>
      <w:r>
        <w:rPr>
          <w:spacing w:val="-5"/>
        </w:rPr>
        <w:t> </w:t>
      </w:r>
      <w:r>
        <w:rPr/>
        <w:t>votre</w:t>
      </w:r>
      <w:r>
        <w:rPr>
          <w:spacing w:val="-3"/>
        </w:rPr>
        <w:t> </w:t>
      </w:r>
      <w:r>
        <w:rPr/>
        <w:t>travail</w:t>
      </w:r>
      <w:r>
        <w:rPr>
          <w:spacing w:val="-2"/>
        </w:rPr>
        <w:t> </w:t>
      </w:r>
      <w:r>
        <w:rPr/>
        <w:t>au</w:t>
      </w:r>
      <w:r>
        <w:rPr>
          <w:spacing w:val="-4"/>
        </w:rPr>
        <w:t> </w:t>
      </w:r>
      <w:r>
        <w:rPr/>
        <w:t>Professeur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sectPr>
      <w:pgSz w:w="11910" w:h="16840"/>
      <w:pgMar w:header="0" w:footer="803" w:top="660" w:bottom="1000" w:left="9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.560001pt;margin-top:787.776001pt;width:490.35pt;height:4.45pt;mso-position-horizontal-relative:page;mso-position-vertical-relative:page;z-index:-15800320" coordorigin="1051,15756" coordsize="9807,89" path="m10858,15830l1051,15830,1051,15844,10858,15844,10858,15830xm10858,15756l1051,15756,1051,15816,10858,15816,10858,15756xe" filled="true" fillcolor="#612322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079987pt;margin-top:792.125854pt;width:34.450pt;height:15.25pt;mso-position-horizontal-relative:page;mso-position-vertical-relative:page;z-index:-1579980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80" w:hanging="360"/>
        <w:jc w:val="right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8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9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101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60"/>
      <w:outlineLvl w:val="1"/>
    </w:pPr>
    <w:rPr>
      <w:rFonts w:ascii="Cambria" w:hAnsi="Cambria" w:eastAsia="Cambria" w:cs="Cambria"/>
      <w:b/>
      <w:bCs/>
      <w:sz w:val="26"/>
      <w:szCs w:val="26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0" w:line="338" w:lineRule="exact"/>
      <w:ind w:left="160"/>
    </w:pPr>
    <w:rPr>
      <w:rFonts w:ascii="Tahoma" w:hAnsi="Tahoma" w:eastAsia="Tahoma" w:cs="Tahoma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25" w:lineRule="exact"/>
      <w:ind w:left="50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Domingo Palao</dc:creator>
  <dcterms:created xsi:type="dcterms:W3CDTF">2022-10-26T18:40:24Z</dcterms:created>
  <dcterms:modified xsi:type="dcterms:W3CDTF">2022-10-26T18:40:24Z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2022-10-26T00:00:00Z</vt:filetime>
  </property>
</Properties>
</file>