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37A" w:rsidRDefault="007F4B65" w:rsidP="007F4B65">
      <w:pPr>
        <w:jc w:val="center"/>
        <w:rPr>
          <w:sz w:val="28"/>
        </w:rPr>
      </w:pPr>
      <w:r>
        <w:rPr>
          <w:b/>
          <w:sz w:val="28"/>
        </w:rPr>
        <w:t>Ch. 35, 36</w:t>
      </w:r>
    </w:p>
    <w:p w:rsidR="007F4B65" w:rsidRDefault="007F4B65" w:rsidP="007F4B65">
      <w:pPr>
        <w:rPr>
          <w:b/>
          <w:sz w:val="24"/>
        </w:rPr>
      </w:pPr>
      <w:r>
        <w:rPr>
          <w:b/>
          <w:sz w:val="24"/>
        </w:rPr>
        <w:t>Vocab:</w:t>
      </w:r>
    </w:p>
    <w:p w:rsidR="00864D9F" w:rsidRDefault="00864D9F" w:rsidP="00864D9F">
      <w:proofErr w:type="spellStart"/>
      <w:r w:rsidRPr="00864D9F">
        <w:rPr>
          <w:b/>
        </w:rPr>
        <w:t>aestās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aestātis</w:t>
      </w:r>
      <w:proofErr w:type="spellEnd"/>
      <w:r w:rsidRPr="00864D9F">
        <w:rPr>
          <w:b/>
        </w:rPr>
        <w:t xml:space="preserve"> (f)</w:t>
      </w:r>
      <w:r>
        <w:t xml:space="preserve"> = summer (Derivative: estivate) </w:t>
      </w:r>
      <w:r>
        <w:tab/>
      </w:r>
    </w:p>
    <w:p w:rsidR="00864D9F" w:rsidRDefault="00864D9F" w:rsidP="00864D9F">
      <w:proofErr w:type="spellStart"/>
      <w:r w:rsidRPr="00864D9F">
        <w:rPr>
          <w:b/>
        </w:rPr>
        <w:t>iānua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iānuae</w:t>
      </w:r>
      <w:proofErr w:type="spellEnd"/>
      <w:r w:rsidRPr="00864D9F">
        <w:rPr>
          <w:b/>
        </w:rPr>
        <w:t xml:space="preserve"> (f)</w:t>
      </w:r>
      <w:r>
        <w:t xml:space="preserve"> = door (Derivative: January) </w:t>
      </w:r>
      <w:r>
        <w:tab/>
      </w:r>
    </w:p>
    <w:p w:rsidR="00864D9F" w:rsidRDefault="00864D9F" w:rsidP="00864D9F">
      <w:r w:rsidRPr="00864D9F">
        <w:rPr>
          <w:b/>
        </w:rPr>
        <w:t>pectus, pectoris (n)</w:t>
      </w:r>
      <w:r>
        <w:t xml:space="preserve"> = heart (Derivative: pectoral) </w:t>
      </w:r>
      <w:r>
        <w:tab/>
      </w:r>
    </w:p>
    <w:p w:rsidR="00864D9F" w:rsidRDefault="00864D9F" w:rsidP="00864D9F">
      <w:proofErr w:type="spellStart"/>
      <w:r w:rsidRPr="00864D9F">
        <w:rPr>
          <w:b/>
        </w:rPr>
        <w:t>praemium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praemiī</w:t>
      </w:r>
      <w:proofErr w:type="spellEnd"/>
      <w:r w:rsidRPr="00864D9F">
        <w:rPr>
          <w:b/>
        </w:rPr>
        <w:t xml:space="preserve"> (n)</w:t>
      </w:r>
      <w:r>
        <w:t xml:space="preserve"> = reward (Derivative: premium) </w:t>
      </w:r>
      <w:r>
        <w:tab/>
      </w:r>
    </w:p>
    <w:p w:rsidR="00864D9F" w:rsidRDefault="00864D9F" w:rsidP="00864D9F">
      <w:proofErr w:type="spellStart"/>
      <w:r w:rsidRPr="00864D9F">
        <w:rPr>
          <w:b/>
        </w:rPr>
        <w:t>īrātus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īrāta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īrātum</w:t>
      </w:r>
      <w:proofErr w:type="spellEnd"/>
      <w:r>
        <w:t xml:space="preserve"> = angry (Derivative: irate) </w:t>
      </w:r>
      <w:r>
        <w:tab/>
      </w:r>
    </w:p>
    <w:p w:rsidR="00864D9F" w:rsidRDefault="00864D9F" w:rsidP="00864D9F">
      <w:proofErr w:type="spellStart"/>
      <w:r w:rsidRPr="00864D9F">
        <w:rPr>
          <w:b/>
        </w:rPr>
        <w:t>antepōnō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antepōnere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anteposuī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antepositum</w:t>
      </w:r>
      <w:proofErr w:type="spellEnd"/>
      <w:r>
        <w:t xml:space="preserve"> = to prefer </w:t>
      </w:r>
      <w:r>
        <w:tab/>
      </w:r>
    </w:p>
    <w:p w:rsidR="00864D9F" w:rsidRDefault="00864D9F" w:rsidP="00864D9F">
      <w:proofErr w:type="spellStart"/>
      <w:r w:rsidRPr="00864D9F">
        <w:rPr>
          <w:b/>
        </w:rPr>
        <w:t>foveō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fovēre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fōvī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fōtum</w:t>
      </w:r>
      <w:proofErr w:type="spellEnd"/>
      <w:r>
        <w:t xml:space="preserve"> = to comfort (Derivative: foment) </w:t>
      </w:r>
      <w:r>
        <w:tab/>
      </w:r>
    </w:p>
    <w:p w:rsidR="00864D9F" w:rsidRDefault="00864D9F" w:rsidP="00864D9F">
      <w:proofErr w:type="spellStart"/>
      <w:r w:rsidRPr="00864D9F">
        <w:rPr>
          <w:b/>
        </w:rPr>
        <w:t>ignōscō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ignōscere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ignōvī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ignōtum</w:t>
      </w:r>
      <w:proofErr w:type="spellEnd"/>
      <w:r w:rsidRPr="00864D9F">
        <w:rPr>
          <w:b/>
        </w:rPr>
        <w:t xml:space="preserve"> (+dat.)</w:t>
      </w:r>
      <w:r>
        <w:t xml:space="preserve"> = to grant pardon to/to forgive</w:t>
      </w:r>
    </w:p>
    <w:p w:rsidR="00864D9F" w:rsidRDefault="00864D9F" w:rsidP="00864D9F">
      <w:proofErr w:type="spellStart"/>
      <w:r w:rsidRPr="00516431">
        <w:rPr>
          <w:b/>
          <w:u w:val="single"/>
        </w:rPr>
        <w:t>imperō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imperāre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imperāvī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imperātum</w:t>
      </w:r>
      <w:proofErr w:type="spellEnd"/>
      <w:r w:rsidRPr="00864D9F">
        <w:rPr>
          <w:b/>
        </w:rPr>
        <w:t xml:space="preserve"> (+dat.)</w:t>
      </w:r>
      <w:r>
        <w:t xml:space="preserve"> = to give orders to/to command (Derivative: imperative) </w:t>
      </w:r>
      <w:r>
        <w:tab/>
      </w:r>
    </w:p>
    <w:p w:rsidR="00864D9F" w:rsidRDefault="00864D9F" w:rsidP="00864D9F">
      <w:proofErr w:type="spellStart"/>
      <w:r w:rsidRPr="00516431">
        <w:rPr>
          <w:b/>
          <w:u w:val="single"/>
        </w:rPr>
        <w:t>mīror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mīrārī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mīrātus</w:t>
      </w:r>
      <w:proofErr w:type="spellEnd"/>
      <w:r w:rsidRPr="00516431">
        <w:rPr>
          <w:b/>
          <w:u w:val="single"/>
        </w:rPr>
        <w:t xml:space="preserve"> sum</w:t>
      </w:r>
      <w:r>
        <w:t xml:space="preserve"> = to marvel at/to admire/wonder (Derivative: miracle)</w:t>
      </w:r>
    </w:p>
    <w:p w:rsidR="00864D9F" w:rsidRDefault="00864D9F" w:rsidP="00864D9F">
      <w:proofErr w:type="spellStart"/>
      <w:r w:rsidRPr="00864D9F">
        <w:rPr>
          <w:b/>
        </w:rPr>
        <w:t>noceō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nocēre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nocuī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nocitum</w:t>
      </w:r>
      <w:proofErr w:type="spellEnd"/>
      <w:r w:rsidRPr="00864D9F">
        <w:rPr>
          <w:b/>
        </w:rPr>
        <w:t xml:space="preserve"> (+dat.)</w:t>
      </w:r>
      <w:r>
        <w:t xml:space="preserve"> = to do harm to/to harm (Derivative: innocent)</w:t>
      </w:r>
    </w:p>
    <w:p w:rsidR="00864D9F" w:rsidRDefault="00864D9F" w:rsidP="00864D9F">
      <w:proofErr w:type="spellStart"/>
      <w:r w:rsidRPr="00864D9F">
        <w:rPr>
          <w:b/>
        </w:rPr>
        <w:t>nūbō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nūbere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nūpsī</w:t>
      </w:r>
      <w:proofErr w:type="spellEnd"/>
      <w:r w:rsidRPr="00864D9F">
        <w:rPr>
          <w:b/>
        </w:rPr>
        <w:t xml:space="preserve">, </w:t>
      </w:r>
      <w:proofErr w:type="spellStart"/>
      <w:r w:rsidRPr="00864D9F">
        <w:rPr>
          <w:b/>
        </w:rPr>
        <w:t>nūptum</w:t>
      </w:r>
      <w:proofErr w:type="spellEnd"/>
      <w:r w:rsidRPr="00864D9F">
        <w:rPr>
          <w:b/>
        </w:rPr>
        <w:t xml:space="preserve"> (+dat.)</w:t>
      </w:r>
      <w:r>
        <w:t xml:space="preserve"> = to be married to/to cover/marry (Derivative: nubile)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parcō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parcere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pepercī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parsūrum</w:t>
      </w:r>
      <w:proofErr w:type="spellEnd"/>
      <w:r w:rsidRPr="00B0045A">
        <w:rPr>
          <w:b/>
        </w:rPr>
        <w:t xml:space="preserve"> (+dat.)</w:t>
      </w:r>
      <w:r>
        <w:t xml:space="preserve"> = to be lenient to/to spare (Derivative: parsimony)</w:t>
      </w:r>
    </w:p>
    <w:p w:rsidR="00864D9F" w:rsidRDefault="00864D9F" w:rsidP="00864D9F">
      <w:proofErr w:type="spellStart"/>
      <w:r w:rsidRPr="00B0045A">
        <w:rPr>
          <w:b/>
        </w:rPr>
        <w:t>pāreō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pārēre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pāruī</w:t>
      </w:r>
      <w:proofErr w:type="spellEnd"/>
      <w:r w:rsidRPr="00B0045A">
        <w:rPr>
          <w:b/>
        </w:rPr>
        <w:t xml:space="preserve"> (+dat.)</w:t>
      </w:r>
      <w:r>
        <w:t xml:space="preserve"> = to be obedient to/to obey (Derivative: apparent) </w:t>
      </w:r>
      <w:r>
        <w:tab/>
      </w:r>
    </w:p>
    <w:p w:rsidR="00864D9F" w:rsidRDefault="00864D9F" w:rsidP="00864D9F">
      <w:proofErr w:type="spellStart"/>
      <w:r w:rsidRPr="00516431">
        <w:rPr>
          <w:b/>
          <w:u w:val="single"/>
        </w:rPr>
        <w:t>persuādeō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persuādēre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persuāsī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persuāsum</w:t>
      </w:r>
      <w:proofErr w:type="spellEnd"/>
      <w:r w:rsidRPr="00B0045A">
        <w:rPr>
          <w:b/>
        </w:rPr>
        <w:t xml:space="preserve"> (+dat.)</w:t>
      </w:r>
      <w:r>
        <w:t xml:space="preserve"> = to persuade (Derivative: dissuade)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placeō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placēre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placuī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placitum</w:t>
      </w:r>
      <w:proofErr w:type="spellEnd"/>
      <w:r w:rsidRPr="00B0045A">
        <w:rPr>
          <w:b/>
        </w:rPr>
        <w:t xml:space="preserve"> (+dat.)</w:t>
      </w:r>
      <w:r>
        <w:t xml:space="preserve"> = to be pleasing to/to please (Derivative: pleasure)</w:t>
      </w:r>
    </w:p>
    <w:p w:rsidR="00864D9F" w:rsidRDefault="00864D9F" w:rsidP="00864D9F">
      <w:proofErr w:type="spellStart"/>
      <w:r w:rsidRPr="00B0045A">
        <w:rPr>
          <w:b/>
        </w:rPr>
        <w:t>sapiō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sapere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sapīvī</w:t>
      </w:r>
      <w:proofErr w:type="spellEnd"/>
      <w:r>
        <w:t xml:space="preserve"> = to be wise (Derivative: sapient)</w:t>
      </w:r>
    </w:p>
    <w:p w:rsidR="00864D9F" w:rsidRDefault="00864D9F" w:rsidP="00864D9F">
      <w:proofErr w:type="spellStart"/>
      <w:r w:rsidRPr="00516431">
        <w:rPr>
          <w:b/>
          <w:u w:val="single"/>
        </w:rPr>
        <w:t>serviō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servīre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servīvī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servītum</w:t>
      </w:r>
      <w:proofErr w:type="spellEnd"/>
      <w:r w:rsidRPr="00B0045A">
        <w:rPr>
          <w:b/>
        </w:rPr>
        <w:t xml:space="preserve"> (+dat.)</w:t>
      </w:r>
      <w:r>
        <w:t xml:space="preserve"> = to be a slave to/to serve (Derivative: service)</w:t>
      </w:r>
    </w:p>
    <w:p w:rsidR="00864D9F" w:rsidRDefault="00864D9F" w:rsidP="00864D9F">
      <w:proofErr w:type="spellStart"/>
      <w:r w:rsidRPr="00B0045A">
        <w:rPr>
          <w:b/>
        </w:rPr>
        <w:t>studeō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studēre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studuī</w:t>
      </w:r>
      <w:proofErr w:type="spellEnd"/>
      <w:r w:rsidRPr="00B0045A">
        <w:rPr>
          <w:b/>
        </w:rPr>
        <w:t xml:space="preserve"> (+dat.)</w:t>
      </w:r>
      <w:r>
        <w:t xml:space="preserve"> = to be eager for/study (Derivative: student)</w:t>
      </w:r>
    </w:p>
    <w:p w:rsidR="00864D9F" w:rsidRDefault="00864D9F" w:rsidP="00864D9F">
      <w:proofErr w:type="spellStart"/>
      <w:r w:rsidRPr="00B0045A">
        <w:rPr>
          <w:b/>
        </w:rPr>
        <w:t>subrīdeō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subrīdēre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subrīsī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subrīsum</w:t>
      </w:r>
      <w:proofErr w:type="spellEnd"/>
      <w:r>
        <w:t xml:space="preserve"> = to smile upon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cupīdō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cupīdinis</w:t>
      </w:r>
      <w:proofErr w:type="spellEnd"/>
      <w:r w:rsidRPr="00B0045A">
        <w:rPr>
          <w:b/>
        </w:rPr>
        <w:t xml:space="preserve"> (f)</w:t>
      </w:r>
      <w:r>
        <w:t xml:space="preserve"> = desire (Derivative: cupidity)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lēctor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lēctōris</w:t>
      </w:r>
      <w:proofErr w:type="spellEnd"/>
      <w:r w:rsidRPr="00B0045A">
        <w:rPr>
          <w:b/>
        </w:rPr>
        <w:t xml:space="preserve"> (m)</w:t>
      </w:r>
      <w:r>
        <w:t xml:space="preserve"> = reader (Derivative: lecture)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lēctrīx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lēctrīcis</w:t>
      </w:r>
      <w:proofErr w:type="spellEnd"/>
      <w:r w:rsidRPr="00B0045A">
        <w:rPr>
          <w:b/>
        </w:rPr>
        <w:t xml:space="preserve"> (f)</w:t>
      </w:r>
      <w:r>
        <w:t xml:space="preserve"> = reader (Derivative: lecture)</w:t>
      </w:r>
    </w:p>
    <w:p w:rsidR="00864D9F" w:rsidRDefault="00864D9F" w:rsidP="00864D9F">
      <w:r w:rsidRPr="00B0045A">
        <w:rPr>
          <w:b/>
        </w:rPr>
        <w:t xml:space="preserve">vinculum, </w:t>
      </w:r>
      <w:proofErr w:type="spellStart"/>
      <w:r w:rsidRPr="00B0045A">
        <w:rPr>
          <w:b/>
        </w:rPr>
        <w:t>vinculī</w:t>
      </w:r>
      <w:proofErr w:type="spellEnd"/>
      <w:r w:rsidRPr="00B0045A">
        <w:rPr>
          <w:b/>
        </w:rPr>
        <w:t xml:space="preserve"> (n)</w:t>
      </w:r>
      <w:r>
        <w:t xml:space="preserve"> = bond/chain (Derivative: vinculum)</w:t>
      </w:r>
    </w:p>
    <w:p w:rsidR="00864D9F" w:rsidRDefault="00864D9F" w:rsidP="00864D9F">
      <w:proofErr w:type="spellStart"/>
      <w:r w:rsidRPr="00B0045A">
        <w:rPr>
          <w:b/>
        </w:rPr>
        <w:t>cōtīdiē</w:t>
      </w:r>
      <w:proofErr w:type="spellEnd"/>
      <w:r>
        <w:t xml:space="preserve"> = daily (Derivative: </w:t>
      </w:r>
      <w:proofErr w:type="spellStart"/>
      <w:r>
        <w:t>cotidian</w:t>
      </w:r>
      <w:proofErr w:type="spellEnd"/>
      <w:r>
        <w:t xml:space="preserve">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fortasse</w:t>
      </w:r>
      <w:proofErr w:type="spellEnd"/>
      <w:r>
        <w:t xml:space="preserve"> = perhaps</w:t>
      </w:r>
    </w:p>
    <w:p w:rsidR="00864D9F" w:rsidRDefault="00864D9F" w:rsidP="00864D9F">
      <w:proofErr w:type="spellStart"/>
      <w:r w:rsidRPr="00516431">
        <w:rPr>
          <w:b/>
          <w:u w:val="single"/>
        </w:rPr>
        <w:lastRenderedPageBreak/>
        <w:t>accēdō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accēdere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accessī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accessum</w:t>
      </w:r>
      <w:proofErr w:type="spellEnd"/>
      <w:r>
        <w:t xml:space="preserve"> = to come to/to approach (Derivative: access)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carpō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carpere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carpsī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carptum</w:t>
      </w:r>
      <w:proofErr w:type="spellEnd"/>
      <w:r>
        <w:t xml:space="preserve"> = to harvest/seize (Derivative: carpet) </w:t>
      </w:r>
      <w:r>
        <w:tab/>
      </w:r>
    </w:p>
    <w:p w:rsidR="00864D9F" w:rsidRDefault="00864D9F" w:rsidP="00864D9F">
      <w:proofErr w:type="spellStart"/>
      <w:r w:rsidRPr="00516431">
        <w:rPr>
          <w:b/>
          <w:u w:val="single"/>
        </w:rPr>
        <w:t>cōgō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cōgere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coēgī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coāctum</w:t>
      </w:r>
      <w:proofErr w:type="spellEnd"/>
      <w:r>
        <w:t xml:space="preserve"> = to drive/force (Derivative: cogent)</w:t>
      </w:r>
    </w:p>
    <w:p w:rsidR="00864D9F" w:rsidRDefault="00864D9F" w:rsidP="00864D9F">
      <w:proofErr w:type="spellStart"/>
      <w:r w:rsidRPr="00B0045A">
        <w:rPr>
          <w:b/>
        </w:rPr>
        <w:t>contemnō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contemnere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contempsī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contemptum</w:t>
      </w:r>
      <w:proofErr w:type="spellEnd"/>
      <w:r>
        <w:t xml:space="preserve"> = to despise (Derivative: contempt)</w:t>
      </w:r>
    </w:p>
    <w:p w:rsidR="00864D9F" w:rsidRDefault="00864D9F" w:rsidP="00864D9F">
      <w:proofErr w:type="spellStart"/>
      <w:r w:rsidRPr="00516431">
        <w:rPr>
          <w:b/>
          <w:u w:val="single"/>
        </w:rPr>
        <w:t>contundō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contundere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contudī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contūsum</w:t>
      </w:r>
      <w:proofErr w:type="spellEnd"/>
      <w:r>
        <w:t xml:space="preserve"> = to beat/crush (Derivative: contuse)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cūrō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cūrāre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cūrāvī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cūrātum</w:t>
      </w:r>
      <w:proofErr w:type="spellEnd"/>
      <w:r>
        <w:t xml:space="preserve"> = to attend to/to cure (Derivative: curator)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dēcernō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dēcernere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dēcrēvī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dēcrētum</w:t>
      </w:r>
      <w:proofErr w:type="spellEnd"/>
      <w:r>
        <w:t xml:space="preserve"> = to decide/settle (Derivative: decretal)</w:t>
      </w:r>
    </w:p>
    <w:p w:rsidR="00864D9F" w:rsidRDefault="00864D9F" w:rsidP="00864D9F">
      <w:proofErr w:type="spellStart"/>
      <w:r w:rsidRPr="00B0045A">
        <w:rPr>
          <w:b/>
        </w:rPr>
        <w:t>exigō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exigere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exēgī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exāctum</w:t>
      </w:r>
      <w:proofErr w:type="spellEnd"/>
      <w:r>
        <w:t xml:space="preserve"> = to drive out/to perfect (Derivative: exactitude) </w:t>
      </w:r>
      <w:r>
        <w:tab/>
      </w:r>
    </w:p>
    <w:p w:rsidR="00864D9F" w:rsidRDefault="00864D9F" w:rsidP="00864D9F">
      <w:proofErr w:type="spellStart"/>
      <w:r w:rsidRPr="00B0045A">
        <w:rPr>
          <w:b/>
        </w:rPr>
        <w:t>fīō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fierī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factus</w:t>
      </w:r>
      <w:proofErr w:type="spellEnd"/>
      <w:r w:rsidRPr="00B0045A">
        <w:rPr>
          <w:b/>
        </w:rPr>
        <w:t xml:space="preserve"> sum</w:t>
      </w:r>
      <w:r>
        <w:t xml:space="preserve"> = to happen/become/be done (Derivative: fiat)</w:t>
      </w:r>
    </w:p>
    <w:p w:rsidR="00864D9F" w:rsidRDefault="00864D9F" w:rsidP="00864D9F">
      <w:proofErr w:type="spellStart"/>
      <w:r w:rsidRPr="00B0045A">
        <w:rPr>
          <w:b/>
        </w:rPr>
        <w:t>oblectō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oblectāre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oblectāvī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oblectātum</w:t>
      </w:r>
      <w:proofErr w:type="spellEnd"/>
      <w:r>
        <w:t xml:space="preserve"> = to please/pass time pleasantly (Derivative: oblectation)</w:t>
      </w:r>
    </w:p>
    <w:p w:rsidR="00864D9F" w:rsidRDefault="00864D9F" w:rsidP="00864D9F">
      <w:proofErr w:type="spellStart"/>
      <w:r w:rsidRPr="00516431">
        <w:rPr>
          <w:b/>
          <w:u w:val="single"/>
        </w:rPr>
        <w:t>ōrō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ōrāre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ōrāvī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ōrātum</w:t>
      </w:r>
      <w:proofErr w:type="spellEnd"/>
      <w:r>
        <w:t xml:space="preserve"> = to speak/beg (Derivative: oracle)</w:t>
      </w:r>
    </w:p>
    <w:p w:rsidR="00864D9F" w:rsidRDefault="00864D9F" w:rsidP="00864D9F">
      <w:proofErr w:type="spellStart"/>
      <w:r w:rsidRPr="00B0045A">
        <w:rPr>
          <w:b/>
        </w:rPr>
        <w:t>recreō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recreāre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recreāvī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recreātum</w:t>
      </w:r>
      <w:proofErr w:type="spellEnd"/>
      <w:r>
        <w:t xml:space="preserve"> = to restore/refresh/cheer (Derivative: recreation) </w:t>
      </w:r>
      <w:r>
        <w:tab/>
      </w:r>
    </w:p>
    <w:p w:rsidR="00864D9F" w:rsidRDefault="00864D9F" w:rsidP="00864D9F">
      <w:proofErr w:type="spellStart"/>
      <w:r w:rsidRPr="00516431">
        <w:rPr>
          <w:b/>
          <w:u w:val="single"/>
        </w:rPr>
        <w:t>requīrō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requīrere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requīsīvī</w:t>
      </w:r>
      <w:proofErr w:type="spellEnd"/>
      <w:r w:rsidRPr="00516431">
        <w:rPr>
          <w:b/>
          <w:u w:val="single"/>
        </w:rPr>
        <w:t xml:space="preserve">, </w:t>
      </w:r>
      <w:proofErr w:type="spellStart"/>
      <w:r w:rsidRPr="00516431">
        <w:rPr>
          <w:b/>
          <w:u w:val="single"/>
        </w:rPr>
        <w:t>requīsītum</w:t>
      </w:r>
      <w:proofErr w:type="spellEnd"/>
      <w:r>
        <w:t xml:space="preserve"> = to seek/miss/need/require (Derivative: request) </w:t>
      </w:r>
      <w:r>
        <w:tab/>
      </w:r>
    </w:p>
    <w:p w:rsidR="007F4B65" w:rsidRDefault="00864D9F" w:rsidP="00864D9F">
      <w:proofErr w:type="spellStart"/>
      <w:r w:rsidRPr="00B0045A">
        <w:rPr>
          <w:b/>
        </w:rPr>
        <w:t>serēnō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serēnāre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serēnāvī</w:t>
      </w:r>
      <w:proofErr w:type="spellEnd"/>
      <w:r w:rsidRPr="00B0045A">
        <w:rPr>
          <w:b/>
        </w:rPr>
        <w:t xml:space="preserve">, </w:t>
      </w:r>
      <w:proofErr w:type="spellStart"/>
      <w:r w:rsidRPr="00B0045A">
        <w:rPr>
          <w:b/>
        </w:rPr>
        <w:t>serēnātum</w:t>
      </w:r>
      <w:proofErr w:type="spellEnd"/>
      <w:r>
        <w:t xml:space="preserve"> = to brighten/cheer up (Derivative: serenity)</w:t>
      </w:r>
    </w:p>
    <w:p w:rsidR="00D8045A" w:rsidRDefault="00D8045A" w:rsidP="00864D9F"/>
    <w:p w:rsidR="00D8045A" w:rsidRDefault="00D8045A" w:rsidP="00864D9F">
      <w:pPr>
        <w:rPr>
          <w:b/>
          <w:sz w:val="24"/>
        </w:rPr>
      </w:pPr>
      <w:r>
        <w:rPr>
          <w:b/>
          <w:sz w:val="24"/>
        </w:rPr>
        <w:t>Jussive Noun Clause:</w:t>
      </w:r>
    </w:p>
    <w:p w:rsidR="00D8045A" w:rsidRDefault="001653F4" w:rsidP="001653F4">
      <w:pPr>
        <w:pStyle w:val="ListParagraph"/>
        <w:numPr>
          <w:ilvl w:val="0"/>
          <w:numId w:val="4"/>
        </w:numPr>
      </w:pPr>
      <w:r>
        <w:t>Indirect command</w:t>
      </w:r>
    </w:p>
    <w:p w:rsidR="001653F4" w:rsidRDefault="001653F4" w:rsidP="001653F4">
      <w:pPr>
        <w:pStyle w:val="ListParagraph"/>
        <w:numPr>
          <w:ilvl w:val="0"/>
          <w:numId w:val="4"/>
        </w:numPr>
      </w:pPr>
      <w:r>
        <w:t xml:space="preserve">A kind of purpose clause (purpose is translated as: </w:t>
      </w:r>
      <w:proofErr w:type="gramStart"/>
      <w:r>
        <w:t>in order to</w:t>
      </w:r>
      <w:proofErr w:type="gramEnd"/>
      <w:r>
        <w:t>/in order to not)</w:t>
      </w:r>
    </w:p>
    <w:p w:rsidR="001653F4" w:rsidRDefault="001653F4" w:rsidP="001653F4">
      <w:pPr>
        <w:pStyle w:val="ListParagraph"/>
        <w:numPr>
          <w:ilvl w:val="0"/>
          <w:numId w:val="4"/>
        </w:numPr>
      </w:pPr>
      <w:r>
        <w:t>Contains:</w:t>
      </w:r>
    </w:p>
    <w:p w:rsidR="001653F4" w:rsidRDefault="001653F4" w:rsidP="001653F4">
      <w:pPr>
        <w:pStyle w:val="ListParagraph"/>
        <w:numPr>
          <w:ilvl w:val="1"/>
          <w:numId w:val="4"/>
        </w:numPr>
      </w:pPr>
      <w:r>
        <w:t xml:space="preserve">Intro verb: </w:t>
      </w:r>
      <w:proofErr w:type="spellStart"/>
      <w:r>
        <w:t>impero</w:t>
      </w:r>
      <w:proofErr w:type="spellEnd"/>
      <w:r>
        <w:t>/</w:t>
      </w:r>
      <w:proofErr w:type="spellStart"/>
      <w:r>
        <w:t>oro</w:t>
      </w:r>
      <w:proofErr w:type="spellEnd"/>
      <w:r>
        <w:t>/</w:t>
      </w:r>
      <w:proofErr w:type="spellStart"/>
      <w:r>
        <w:t>peto</w:t>
      </w:r>
      <w:proofErr w:type="spellEnd"/>
      <w:r>
        <w:t>/etc. (could also contain subjunctive: let ___ ____)</w:t>
      </w:r>
    </w:p>
    <w:p w:rsidR="001653F4" w:rsidRDefault="001653F4" w:rsidP="001653F4">
      <w:pPr>
        <w:pStyle w:val="ListParagraph"/>
        <w:numPr>
          <w:ilvl w:val="1"/>
          <w:numId w:val="4"/>
        </w:numPr>
      </w:pPr>
      <w:proofErr w:type="spellStart"/>
      <w:r>
        <w:t>Ut</w:t>
      </w:r>
      <w:proofErr w:type="spellEnd"/>
      <w:r>
        <w:t>/ne (Translated as to)</w:t>
      </w:r>
    </w:p>
    <w:p w:rsidR="001653F4" w:rsidRDefault="001653F4" w:rsidP="001653F4">
      <w:pPr>
        <w:pStyle w:val="ListParagraph"/>
        <w:numPr>
          <w:ilvl w:val="1"/>
          <w:numId w:val="4"/>
        </w:numPr>
      </w:pPr>
      <w:r>
        <w:t>Subjunctive verb</w:t>
      </w:r>
    </w:p>
    <w:p w:rsidR="00D8045A" w:rsidRDefault="00D8045A" w:rsidP="00864D9F">
      <w:pPr>
        <w:rPr>
          <w:b/>
          <w:sz w:val="24"/>
        </w:rPr>
      </w:pPr>
      <w:r>
        <w:rPr>
          <w:b/>
          <w:sz w:val="24"/>
        </w:rPr>
        <w:t>Dative Case Nouns:</w:t>
      </w:r>
    </w:p>
    <w:p w:rsidR="007B2E84" w:rsidRDefault="007B2E84" w:rsidP="00E46D83">
      <w:pPr>
        <w:pStyle w:val="ListParagraph"/>
        <w:numPr>
          <w:ilvl w:val="0"/>
          <w:numId w:val="4"/>
        </w:numPr>
      </w:pPr>
      <w:r>
        <w:t>Adjective Examples: fidelis/</w:t>
      </w:r>
      <w:proofErr w:type="spellStart"/>
      <w:r>
        <w:t>similis</w:t>
      </w:r>
      <w:proofErr w:type="spellEnd"/>
      <w:r>
        <w:t xml:space="preserve"> =&gt; Translations: local to me/</w:t>
      </w:r>
      <w:proofErr w:type="gramStart"/>
      <w:r>
        <w:t>similar to</w:t>
      </w:r>
      <w:proofErr w:type="gramEnd"/>
      <w:r>
        <w:t xml:space="preserve"> me</w:t>
      </w:r>
    </w:p>
    <w:p w:rsidR="007B2E84" w:rsidRDefault="007B2E84" w:rsidP="00E46D83">
      <w:pPr>
        <w:pStyle w:val="ListParagraph"/>
        <w:numPr>
          <w:ilvl w:val="0"/>
          <w:numId w:val="4"/>
        </w:numPr>
      </w:pPr>
      <w:r>
        <w:t xml:space="preserve">Verb Examples: </w:t>
      </w:r>
      <w:proofErr w:type="spellStart"/>
      <w:r>
        <w:t>servio</w:t>
      </w:r>
      <w:proofErr w:type="spellEnd"/>
      <w:r>
        <w:t>/</w:t>
      </w:r>
      <w:proofErr w:type="spellStart"/>
      <w:r>
        <w:t>noceo</w:t>
      </w:r>
      <w:proofErr w:type="spellEnd"/>
      <w:r>
        <w:t>/</w:t>
      </w:r>
      <w:proofErr w:type="spellStart"/>
      <w:r>
        <w:t>placeo</w:t>
      </w:r>
      <w:proofErr w:type="spellEnd"/>
      <w:r>
        <w:t xml:space="preserve"> =&gt; Translations: pleasing to me/etc.</w:t>
      </w:r>
    </w:p>
    <w:p w:rsidR="007B2E84" w:rsidRDefault="007B2E84" w:rsidP="00E46D83">
      <w:pPr>
        <w:pStyle w:val="ListParagraph"/>
        <w:numPr>
          <w:ilvl w:val="0"/>
          <w:numId w:val="4"/>
        </w:numPr>
      </w:pPr>
      <w:r>
        <w:t xml:space="preserve">Compound Verb Examples: </w:t>
      </w:r>
      <w:proofErr w:type="spellStart"/>
      <w:r>
        <w:t>admitto</w:t>
      </w:r>
      <w:proofErr w:type="spellEnd"/>
      <w:r>
        <w:t xml:space="preserve"> = &gt; Translation: to lose to</w:t>
      </w:r>
    </w:p>
    <w:p w:rsidR="00D8045A" w:rsidRDefault="00E46D83" w:rsidP="00E46D83">
      <w:pPr>
        <w:pStyle w:val="ListParagraph"/>
        <w:numPr>
          <w:ilvl w:val="0"/>
          <w:numId w:val="4"/>
        </w:numPr>
      </w:pPr>
      <w:r>
        <w:t>Dative with Adjectives:</w:t>
      </w:r>
    </w:p>
    <w:p w:rsidR="00E46D83" w:rsidRDefault="00E46D83" w:rsidP="00E46D83">
      <w:pPr>
        <w:pStyle w:val="ListParagraph"/>
        <w:numPr>
          <w:ilvl w:val="1"/>
          <w:numId w:val="4"/>
        </w:numPr>
      </w:pPr>
      <w:r>
        <w:t>Noun in dative case + adjectives</w:t>
      </w:r>
      <w:r w:rsidR="00320DA0">
        <w:t xml:space="preserve"> (usually indicates attitude/</w:t>
      </w:r>
      <w:proofErr w:type="spellStart"/>
      <w:r w:rsidR="00320DA0">
        <w:t>quality.relation</w:t>
      </w:r>
      <w:proofErr w:type="spellEnd"/>
      <w:r w:rsidR="00320DA0">
        <w:t>/direction)</w:t>
      </w:r>
    </w:p>
    <w:p w:rsidR="00320DA0" w:rsidRDefault="00320DA0" w:rsidP="00320DA0">
      <w:pPr>
        <w:pStyle w:val="ListParagraph"/>
        <w:numPr>
          <w:ilvl w:val="0"/>
          <w:numId w:val="4"/>
        </w:numPr>
      </w:pPr>
      <w:r>
        <w:t>Dative with Special Verbs:</w:t>
      </w:r>
    </w:p>
    <w:p w:rsidR="00320DA0" w:rsidRDefault="00320DA0" w:rsidP="00320DA0">
      <w:pPr>
        <w:pStyle w:val="ListParagraph"/>
        <w:numPr>
          <w:ilvl w:val="1"/>
          <w:numId w:val="4"/>
        </w:numPr>
      </w:pPr>
      <w:r>
        <w:t>Noun in dative case + special verbs (usually indicates attitude/relationship)</w:t>
      </w:r>
    </w:p>
    <w:p w:rsidR="00320DA0" w:rsidRDefault="00320DA0" w:rsidP="00320DA0">
      <w:pPr>
        <w:pStyle w:val="ListParagraph"/>
        <w:numPr>
          <w:ilvl w:val="0"/>
          <w:numId w:val="4"/>
        </w:numPr>
      </w:pPr>
      <w:r>
        <w:t>Dative with Compound Verbs:</w:t>
      </w:r>
    </w:p>
    <w:p w:rsidR="00320DA0" w:rsidRDefault="00320DA0" w:rsidP="00320DA0">
      <w:pPr>
        <w:pStyle w:val="ListParagraph"/>
        <w:numPr>
          <w:ilvl w:val="1"/>
          <w:numId w:val="4"/>
        </w:numPr>
      </w:pPr>
      <w:r>
        <w:t>Noun in dative case + compound verbs (verbs with -ad/ante/con/in/inter/</w:t>
      </w:r>
      <w:proofErr w:type="spellStart"/>
      <w:r>
        <w:t>ob</w:t>
      </w:r>
      <w:proofErr w:type="spellEnd"/>
      <w:r>
        <w:t>/post/</w:t>
      </w:r>
      <w:proofErr w:type="spellStart"/>
      <w:r>
        <w:t>prae</w:t>
      </w:r>
      <w:proofErr w:type="spellEnd"/>
      <w:r>
        <w:t>/pro/sub/super in front of it)</w:t>
      </w:r>
    </w:p>
    <w:p w:rsidR="003848D5" w:rsidRDefault="003848D5" w:rsidP="00864D9F">
      <w:pPr>
        <w:rPr>
          <w:b/>
          <w:sz w:val="24"/>
        </w:rPr>
      </w:pPr>
    </w:p>
    <w:p w:rsidR="00D8045A" w:rsidRDefault="002D2EFC" w:rsidP="00864D9F">
      <w:pPr>
        <w:rPr>
          <w:b/>
          <w:sz w:val="24"/>
        </w:rPr>
      </w:pPr>
      <w:r>
        <w:rPr>
          <w:b/>
          <w:sz w:val="24"/>
        </w:rPr>
        <w:lastRenderedPageBreak/>
        <w:t xml:space="preserve">Forms of </w:t>
      </w:r>
      <w:proofErr w:type="spellStart"/>
      <w:r w:rsidRPr="002D2EFC">
        <w:rPr>
          <w:b/>
          <w:sz w:val="24"/>
        </w:rPr>
        <w:t>fīō</w:t>
      </w:r>
      <w:proofErr w:type="spellEnd"/>
      <w:r w:rsidRPr="002D2EFC">
        <w:rPr>
          <w:b/>
          <w:sz w:val="24"/>
        </w:rPr>
        <w:t xml:space="preserve">, </w:t>
      </w:r>
      <w:proofErr w:type="spellStart"/>
      <w:r w:rsidRPr="002D2EFC">
        <w:rPr>
          <w:b/>
          <w:sz w:val="24"/>
        </w:rPr>
        <w:t>fierī</w:t>
      </w:r>
      <w:proofErr w:type="spellEnd"/>
      <w:r w:rsidRPr="002D2EFC">
        <w:rPr>
          <w:b/>
          <w:sz w:val="24"/>
        </w:rPr>
        <w:t xml:space="preserve">, </w:t>
      </w:r>
      <w:proofErr w:type="spellStart"/>
      <w:r w:rsidRPr="002D2EFC">
        <w:rPr>
          <w:b/>
          <w:sz w:val="24"/>
        </w:rPr>
        <w:t>factus</w:t>
      </w:r>
      <w:proofErr w:type="spellEnd"/>
      <w:r w:rsidRPr="002D2EFC">
        <w:rPr>
          <w:b/>
          <w:sz w:val="24"/>
        </w:rPr>
        <w:t xml:space="preserve"> sum</w:t>
      </w:r>
      <w:r w:rsidR="00D8045A">
        <w:rPr>
          <w:b/>
          <w:sz w:val="24"/>
        </w:rPr>
        <w:t>:</w:t>
      </w:r>
    </w:p>
    <w:p w:rsidR="00EE48B3" w:rsidRDefault="002D2EFC" w:rsidP="002D2EFC">
      <w:pPr>
        <w:pStyle w:val="ListParagraph"/>
        <w:numPr>
          <w:ilvl w:val="0"/>
          <w:numId w:val="3"/>
        </w:numPr>
      </w:pPr>
      <w:r>
        <w:t>Treated as 3</w:t>
      </w:r>
      <w:r w:rsidRPr="002D2EFC">
        <w:rPr>
          <w:vertAlign w:val="superscript"/>
        </w:rPr>
        <w:t>rd</w:t>
      </w:r>
      <w:r>
        <w:t xml:space="preserve"> IO</w:t>
      </w:r>
    </w:p>
    <w:p w:rsidR="002D2EFC" w:rsidRDefault="002D2EFC" w:rsidP="002D2EFC">
      <w:pPr>
        <w:pStyle w:val="ListParagraph"/>
        <w:numPr>
          <w:ilvl w:val="0"/>
          <w:numId w:val="3"/>
        </w:numPr>
      </w:pPr>
      <w:r>
        <w:t>Present Stem: fie</w:t>
      </w:r>
    </w:p>
    <w:p w:rsidR="00434CFD" w:rsidRDefault="00434CFD" w:rsidP="00434CFD">
      <w:r>
        <w:t>Present Indicative Active: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435"/>
        <w:gridCol w:w="1315"/>
        <w:gridCol w:w="1327"/>
        <w:gridCol w:w="1340"/>
        <w:gridCol w:w="1314"/>
        <w:gridCol w:w="1314"/>
      </w:tblGrid>
      <w:tr w:rsidR="002D2EFC" w:rsidTr="002D2EFC">
        <w:tc>
          <w:tcPr>
            <w:tcW w:w="1318" w:type="dxa"/>
          </w:tcPr>
          <w:p w:rsidR="002D2EFC" w:rsidRDefault="002D2EFC" w:rsidP="002D2EFC"/>
        </w:tc>
        <w:tc>
          <w:tcPr>
            <w:tcW w:w="1440" w:type="dxa"/>
          </w:tcPr>
          <w:p w:rsidR="002D2EFC" w:rsidRDefault="002D2EFC" w:rsidP="002D2EFC">
            <w:r>
              <w:t>Present(S)</w:t>
            </w:r>
          </w:p>
        </w:tc>
        <w:tc>
          <w:tcPr>
            <w:tcW w:w="1318" w:type="dxa"/>
          </w:tcPr>
          <w:p w:rsidR="002D2EFC" w:rsidRDefault="002D2EFC" w:rsidP="002D2EFC">
            <w:r>
              <w:t>Present(P)</w:t>
            </w:r>
          </w:p>
        </w:tc>
        <w:tc>
          <w:tcPr>
            <w:tcW w:w="1318" w:type="dxa"/>
          </w:tcPr>
          <w:p w:rsidR="002D2EFC" w:rsidRDefault="002D2EFC" w:rsidP="002D2EFC">
            <w:r>
              <w:t>Imperfect(S)</w:t>
            </w:r>
          </w:p>
        </w:tc>
        <w:tc>
          <w:tcPr>
            <w:tcW w:w="1318" w:type="dxa"/>
          </w:tcPr>
          <w:p w:rsidR="002D2EFC" w:rsidRDefault="002D2EFC" w:rsidP="002D2EFC">
            <w:r>
              <w:t>Imperfect(P)</w:t>
            </w:r>
          </w:p>
        </w:tc>
        <w:tc>
          <w:tcPr>
            <w:tcW w:w="1319" w:type="dxa"/>
          </w:tcPr>
          <w:p w:rsidR="002D2EFC" w:rsidRDefault="002D2EFC" w:rsidP="002D2EFC">
            <w:r>
              <w:t>Future(S)</w:t>
            </w:r>
          </w:p>
        </w:tc>
        <w:tc>
          <w:tcPr>
            <w:tcW w:w="1319" w:type="dxa"/>
          </w:tcPr>
          <w:p w:rsidR="002D2EFC" w:rsidRDefault="002D2EFC" w:rsidP="002D2EFC">
            <w:r>
              <w:t>Future(P)</w:t>
            </w:r>
          </w:p>
        </w:tc>
      </w:tr>
      <w:tr w:rsidR="002D2EFC" w:rsidTr="002D2EFC">
        <w:tc>
          <w:tcPr>
            <w:tcW w:w="1318" w:type="dxa"/>
          </w:tcPr>
          <w:p w:rsidR="002D2EFC" w:rsidRDefault="002D2EFC" w:rsidP="002D2EFC">
            <w:r>
              <w:t>1</w:t>
            </w:r>
            <w:r w:rsidRPr="002D2EFC">
              <w:rPr>
                <w:vertAlign w:val="superscript"/>
              </w:rPr>
              <w:t>st</w:t>
            </w:r>
            <w:r>
              <w:t>:</w:t>
            </w:r>
          </w:p>
        </w:tc>
        <w:tc>
          <w:tcPr>
            <w:tcW w:w="1440" w:type="dxa"/>
          </w:tcPr>
          <w:p w:rsidR="002D2EFC" w:rsidRPr="00434CFD" w:rsidRDefault="002D2EFC" w:rsidP="002D2EFC">
            <w:proofErr w:type="spellStart"/>
            <w:r w:rsidRPr="00434CFD">
              <w:t>F</w:t>
            </w:r>
            <w:r w:rsidRPr="00434CFD">
              <w:t>īō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rPr>
                <w:sz w:val="24"/>
              </w:rPr>
              <w:t>mus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bam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b</w:t>
            </w:r>
            <w:r w:rsidRPr="002D2EFC">
              <w:t>ā</w:t>
            </w:r>
            <w:r>
              <w:t>mus</w:t>
            </w:r>
            <w:proofErr w:type="spellEnd"/>
          </w:p>
        </w:tc>
        <w:tc>
          <w:tcPr>
            <w:tcW w:w="1319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t>am</w:t>
            </w:r>
            <w:proofErr w:type="spellEnd"/>
          </w:p>
        </w:tc>
        <w:tc>
          <w:tcPr>
            <w:tcW w:w="1319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mus</w:t>
            </w:r>
            <w:proofErr w:type="spellEnd"/>
          </w:p>
        </w:tc>
      </w:tr>
      <w:tr w:rsidR="002D2EFC" w:rsidTr="002D2EFC">
        <w:tc>
          <w:tcPr>
            <w:tcW w:w="1318" w:type="dxa"/>
          </w:tcPr>
          <w:p w:rsidR="002D2EFC" w:rsidRDefault="002D2EFC" w:rsidP="002D2EFC">
            <w:r>
              <w:t>2</w:t>
            </w:r>
            <w:r w:rsidRPr="002D2EFC">
              <w:rPr>
                <w:vertAlign w:val="superscript"/>
              </w:rPr>
              <w:t>nd</w:t>
            </w:r>
            <w:r>
              <w:t>:</w:t>
            </w:r>
          </w:p>
        </w:tc>
        <w:tc>
          <w:tcPr>
            <w:tcW w:w="1440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rPr>
                <w:sz w:val="24"/>
              </w:rPr>
              <w:t>s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rPr>
                <w:sz w:val="24"/>
              </w:rPr>
              <w:t>tis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b</w:t>
            </w:r>
            <w:r w:rsidRPr="002D2EFC">
              <w:t>ā</w:t>
            </w:r>
            <w:r>
              <w:t>s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b</w:t>
            </w:r>
            <w:r w:rsidRPr="002D2EFC">
              <w:t>ā</w:t>
            </w:r>
            <w:r>
              <w:t>tis</w:t>
            </w:r>
            <w:proofErr w:type="spellEnd"/>
          </w:p>
        </w:tc>
        <w:tc>
          <w:tcPr>
            <w:tcW w:w="1319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s</w:t>
            </w:r>
            <w:proofErr w:type="spellEnd"/>
          </w:p>
        </w:tc>
        <w:tc>
          <w:tcPr>
            <w:tcW w:w="1319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tis</w:t>
            </w:r>
            <w:proofErr w:type="spellEnd"/>
          </w:p>
        </w:tc>
      </w:tr>
      <w:tr w:rsidR="002D2EFC" w:rsidTr="002D2EFC">
        <w:tc>
          <w:tcPr>
            <w:tcW w:w="1318" w:type="dxa"/>
          </w:tcPr>
          <w:p w:rsidR="002D2EFC" w:rsidRDefault="002D2EFC" w:rsidP="002D2EFC">
            <w:r>
              <w:t>3</w:t>
            </w:r>
            <w:r w:rsidRPr="002D2EFC">
              <w:rPr>
                <w:vertAlign w:val="superscript"/>
              </w:rPr>
              <w:t>rd</w:t>
            </w:r>
            <w:r>
              <w:t>:</w:t>
            </w:r>
          </w:p>
        </w:tc>
        <w:tc>
          <w:tcPr>
            <w:tcW w:w="1440" w:type="dxa"/>
          </w:tcPr>
          <w:p w:rsidR="002D2EFC" w:rsidRDefault="002D2EFC" w:rsidP="002D2EFC">
            <w:r>
              <w:t>Fit</w:t>
            </w:r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rPr>
                <w:sz w:val="24"/>
              </w:rPr>
              <w:t>unt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bat</w:t>
            </w:r>
            <w:proofErr w:type="spellEnd"/>
          </w:p>
        </w:tc>
        <w:tc>
          <w:tcPr>
            <w:tcW w:w="1318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ē</w:t>
            </w:r>
            <w:r>
              <w:t>bant</w:t>
            </w:r>
            <w:proofErr w:type="spellEnd"/>
          </w:p>
        </w:tc>
        <w:tc>
          <w:tcPr>
            <w:tcW w:w="1319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t>et</w:t>
            </w:r>
            <w:proofErr w:type="spellEnd"/>
          </w:p>
        </w:tc>
        <w:tc>
          <w:tcPr>
            <w:tcW w:w="1319" w:type="dxa"/>
          </w:tcPr>
          <w:p w:rsidR="002D2EFC" w:rsidRDefault="002D2EFC" w:rsidP="002D2EFC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t>ent</w:t>
            </w:r>
            <w:proofErr w:type="spellEnd"/>
          </w:p>
        </w:tc>
      </w:tr>
    </w:tbl>
    <w:p w:rsidR="00434CFD" w:rsidRDefault="00434CFD" w:rsidP="002D2EFC"/>
    <w:p w:rsidR="002D2EFC" w:rsidRPr="00EE48B3" w:rsidRDefault="007922E3" w:rsidP="002D2EFC">
      <w:r>
        <w:t>Perfect Active: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609"/>
        <w:gridCol w:w="1181"/>
        <w:gridCol w:w="1435"/>
      </w:tblGrid>
      <w:tr w:rsidR="001D38DF" w:rsidTr="001D38DF">
        <w:tc>
          <w:tcPr>
            <w:tcW w:w="805" w:type="dxa"/>
          </w:tcPr>
          <w:p w:rsidR="001D38DF" w:rsidRDefault="001D38DF" w:rsidP="00335A00"/>
        </w:tc>
        <w:tc>
          <w:tcPr>
            <w:tcW w:w="1440" w:type="dxa"/>
          </w:tcPr>
          <w:p w:rsidR="001D38DF" w:rsidRDefault="001D38DF" w:rsidP="00335A00">
            <w:r>
              <w:t>Perfect</w:t>
            </w:r>
            <w:r>
              <w:t>(S)</w:t>
            </w:r>
          </w:p>
        </w:tc>
        <w:tc>
          <w:tcPr>
            <w:tcW w:w="1440" w:type="dxa"/>
          </w:tcPr>
          <w:p w:rsidR="001D38DF" w:rsidRDefault="001D38DF" w:rsidP="00335A00">
            <w:r>
              <w:t>Perfect</w:t>
            </w:r>
            <w:r>
              <w:t xml:space="preserve"> </w:t>
            </w:r>
            <w:r>
              <w:t>(P)</w:t>
            </w:r>
          </w:p>
        </w:tc>
        <w:tc>
          <w:tcPr>
            <w:tcW w:w="1440" w:type="dxa"/>
          </w:tcPr>
          <w:p w:rsidR="001D38DF" w:rsidRDefault="001D38DF" w:rsidP="00335A00">
            <w:r>
              <w:t>Pluperfect</w:t>
            </w:r>
            <w:r>
              <w:t>(S)</w:t>
            </w:r>
          </w:p>
        </w:tc>
        <w:tc>
          <w:tcPr>
            <w:tcW w:w="1609" w:type="dxa"/>
          </w:tcPr>
          <w:p w:rsidR="001D38DF" w:rsidRDefault="001D38DF" w:rsidP="00335A00">
            <w:r>
              <w:t>Pluperfect</w:t>
            </w:r>
            <w:r>
              <w:t xml:space="preserve"> </w:t>
            </w:r>
            <w:r>
              <w:t>(P)</w:t>
            </w:r>
          </w:p>
        </w:tc>
        <w:tc>
          <w:tcPr>
            <w:tcW w:w="1181" w:type="dxa"/>
          </w:tcPr>
          <w:p w:rsidR="001D38DF" w:rsidRDefault="001D38DF" w:rsidP="00335A00">
            <w:r>
              <w:t>Fut. P.</w:t>
            </w:r>
            <w:r>
              <w:t>(S)</w:t>
            </w:r>
          </w:p>
        </w:tc>
        <w:tc>
          <w:tcPr>
            <w:tcW w:w="1435" w:type="dxa"/>
          </w:tcPr>
          <w:p w:rsidR="001D38DF" w:rsidRDefault="001D38DF" w:rsidP="00335A00">
            <w:r>
              <w:t>Fut. P.</w:t>
            </w:r>
            <w:r>
              <w:t xml:space="preserve"> </w:t>
            </w:r>
            <w:r>
              <w:t>(P)</w:t>
            </w:r>
          </w:p>
        </w:tc>
      </w:tr>
      <w:tr w:rsidR="001D38DF" w:rsidTr="001D38DF">
        <w:tc>
          <w:tcPr>
            <w:tcW w:w="805" w:type="dxa"/>
          </w:tcPr>
          <w:p w:rsidR="001D38DF" w:rsidRDefault="001D38DF" w:rsidP="001D38DF">
            <w:r>
              <w:t>1</w:t>
            </w:r>
            <w:r w:rsidRPr="002D2EFC">
              <w:rPr>
                <w:vertAlign w:val="superscript"/>
              </w:rPr>
              <w:t>st</w:t>
            </w:r>
            <w:r>
              <w:t>:</w:t>
            </w:r>
          </w:p>
        </w:tc>
        <w:tc>
          <w:tcPr>
            <w:tcW w:w="1440" w:type="dxa"/>
          </w:tcPr>
          <w:p w:rsidR="001D38DF" w:rsidRPr="002D2EFC" w:rsidRDefault="001D38DF" w:rsidP="001D38DF">
            <w:proofErr w:type="spellStart"/>
            <w:r>
              <w:rPr>
                <w:sz w:val="24"/>
              </w:rPr>
              <w:t>Factus</w:t>
            </w:r>
            <w:proofErr w:type="spellEnd"/>
            <w:r>
              <w:rPr>
                <w:sz w:val="24"/>
              </w:rPr>
              <w:t xml:space="preserve"> sum</w:t>
            </w:r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sumus</w:t>
            </w:r>
            <w:proofErr w:type="spellEnd"/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Factus</w:t>
            </w:r>
            <w:proofErr w:type="spellEnd"/>
            <w:r>
              <w:t xml:space="preserve"> </w:t>
            </w:r>
            <w:proofErr w:type="spellStart"/>
            <w:r>
              <w:t>eram</w:t>
            </w:r>
            <w:proofErr w:type="spellEnd"/>
          </w:p>
        </w:tc>
        <w:tc>
          <w:tcPr>
            <w:tcW w:w="1609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eramus</w:t>
            </w:r>
            <w:proofErr w:type="spellEnd"/>
          </w:p>
        </w:tc>
        <w:tc>
          <w:tcPr>
            <w:tcW w:w="1181" w:type="dxa"/>
          </w:tcPr>
          <w:p w:rsidR="001D38DF" w:rsidRDefault="001D38DF" w:rsidP="001D38DF">
            <w:proofErr w:type="spellStart"/>
            <w:r>
              <w:t>Factus</w:t>
            </w:r>
            <w:proofErr w:type="spellEnd"/>
            <w:r>
              <w:t xml:space="preserve"> </w:t>
            </w:r>
            <w:proofErr w:type="spellStart"/>
            <w:r>
              <w:t>ero</w:t>
            </w:r>
            <w:proofErr w:type="spellEnd"/>
          </w:p>
        </w:tc>
        <w:tc>
          <w:tcPr>
            <w:tcW w:w="1435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erimus</w:t>
            </w:r>
            <w:proofErr w:type="spellEnd"/>
          </w:p>
        </w:tc>
      </w:tr>
      <w:tr w:rsidR="001D38DF" w:rsidTr="001D38DF">
        <w:tc>
          <w:tcPr>
            <w:tcW w:w="805" w:type="dxa"/>
          </w:tcPr>
          <w:p w:rsidR="001D38DF" w:rsidRDefault="001D38DF" w:rsidP="001D38DF">
            <w:r>
              <w:t>2</w:t>
            </w:r>
            <w:r w:rsidRPr="002D2EFC">
              <w:rPr>
                <w:vertAlign w:val="superscript"/>
              </w:rPr>
              <w:t>nd</w:t>
            </w:r>
            <w:r>
              <w:t>:</w:t>
            </w:r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</w:t>
            </w:r>
            <w:r>
              <w:rPr>
                <w:sz w:val="24"/>
              </w:rPr>
              <w:t>actus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</w:t>
            </w:r>
            <w:proofErr w:type="spellEnd"/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estis</w:t>
            </w:r>
            <w:proofErr w:type="spellEnd"/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Factus</w:t>
            </w:r>
            <w:proofErr w:type="spellEnd"/>
            <w:r>
              <w:t xml:space="preserve"> eras</w:t>
            </w:r>
          </w:p>
        </w:tc>
        <w:tc>
          <w:tcPr>
            <w:tcW w:w="1609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eratis</w:t>
            </w:r>
            <w:proofErr w:type="spellEnd"/>
          </w:p>
        </w:tc>
        <w:tc>
          <w:tcPr>
            <w:tcW w:w="1181" w:type="dxa"/>
          </w:tcPr>
          <w:p w:rsidR="001D38DF" w:rsidRDefault="001D38DF" w:rsidP="001D38DF">
            <w:proofErr w:type="spellStart"/>
            <w:r>
              <w:t>Factus</w:t>
            </w:r>
            <w:proofErr w:type="spellEnd"/>
            <w:r>
              <w:t xml:space="preserve"> </w:t>
            </w:r>
            <w:proofErr w:type="spellStart"/>
            <w:r>
              <w:t>eris</w:t>
            </w:r>
            <w:proofErr w:type="spellEnd"/>
          </w:p>
        </w:tc>
        <w:tc>
          <w:tcPr>
            <w:tcW w:w="1435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eritis</w:t>
            </w:r>
            <w:proofErr w:type="spellEnd"/>
          </w:p>
        </w:tc>
      </w:tr>
      <w:tr w:rsidR="001D38DF" w:rsidTr="001D38DF">
        <w:tc>
          <w:tcPr>
            <w:tcW w:w="805" w:type="dxa"/>
          </w:tcPr>
          <w:p w:rsidR="001D38DF" w:rsidRDefault="001D38DF" w:rsidP="001D38DF">
            <w:r>
              <w:t>3</w:t>
            </w:r>
            <w:r w:rsidRPr="002D2EFC">
              <w:rPr>
                <w:vertAlign w:val="superscript"/>
              </w:rPr>
              <w:t>rd</w:t>
            </w:r>
            <w:r>
              <w:t>:</w:t>
            </w:r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Factus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erunt</w:t>
            </w:r>
            <w:proofErr w:type="spellEnd"/>
          </w:p>
        </w:tc>
        <w:tc>
          <w:tcPr>
            <w:tcW w:w="1440" w:type="dxa"/>
          </w:tcPr>
          <w:p w:rsidR="001D38DF" w:rsidRDefault="001D38DF" w:rsidP="001D38DF">
            <w:proofErr w:type="spellStart"/>
            <w:r>
              <w:t>Factus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</w:p>
        </w:tc>
        <w:tc>
          <w:tcPr>
            <w:tcW w:w="1609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erant</w:t>
            </w:r>
            <w:proofErr w:type="spellEnd"/>
          </w:p>
        </w:tc>
        <w:tc>
          <w:tcPr>
            <w:tcW w:w="1181" w:type="dxa"/>
          </w:tcPr>
          <w:p w:rsidR="001D38DF" w:rsidRDefault="001D38DF" w:rsidP="001D38DF">
            <w:proofErr w:type="spellStart"/>
            <w:r>
              <w:t>Factus</w:t>
            </w:r>
            <w:proofErr w:type="spellEnd"/>
            <w:r>
              <w:t xml:space="preserve"> </w:t>
            </w:r>
            <w:proofErr w:type="spellStart"/>
            <w:r>
              <w:t>erit</w:t>
            </w:r>
            <w:proofErr w:type="spellEnd"/>
          </w:p>
        </w:tc>
        <w:tc>
          <w:tcPr>
            <w:tcW w:w="1435" w:type="dxa"/>
          </w:tcPr>
          <w:p w:rsidR="001D38DF" w:rsidRDefault="001D38DF" w:rsidP="001D38DF">
            <w:proofErr w:type="spellStart"/>
            <w:r>
              <w:t>Fact</w:t>
            </w:r>
            <w:r w:rsidRPr="002D2EFC">
              <w:rPr>
                <w:sz w:val="24"/>
              </w:rPr>
              <w:t>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erint</w:t>
            </w:r>
            <w:proofErr w:type="spellEnd"/>
          </w:p>
        </w:tc>
      </w:tr>
    </w:tbl>
    <w:p w:rsidR="00D8045A" w:rsidRDefault="00D8045A" w:rsidP="00864D9F"/>
    <w:p w:rsidR="001D38DF" w:rsidRDefault="00434CFD" w:rsidP="00864D9F">
      <w:r>
        <w:t>Present Subjunctive: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4CFD" w:rsidTr="00434CFD">
        <w:tc>
          <w:tcPr>
            <w:tcW w:w="3116" w:type="dxa"/>
          </w:tcPr>
          <w:p w:rsidR="00434CFD" w:rsidRDefault="00434CFD" w:rsidP="00864D9F"/>
        </w:tc>
        <w:tc>
          <w:tcPr>
            <w:tcW w:w="3117" w:type="dxa"/>
          </w:tcPr>
          <w:p w:rsidR="00434CFD" w:rsidRDefault="00434CFD" w:rsidP="00864D9F">
            <w:r>
              <w:t>Present(S)</w:t>
            </w:r>
          </w:p>
        </w:tc>
        <w:tc>
          <w:tcPr>
            <w:tcW w:w="3117" w:type="dxa"/>
          </w:tcPr>
          <w:p w:rsidR="00434CFD" w:rsidRDefault="00434CFD" w:rsidP="00864D9F">
            <w:r>
              <w:t>Present(P)</w:t>
            </w:r>
          </w:p>
        </w:tc>
      </w:tr>
      <w:tr w:rsidR="00434CFD" w:rsidTr="00434CFD">
        <w:tc>
          <w:tcPr>
            <w:tcW w:w="3116" w:type="dxa"/>
          </w:tcPr>
          <w:p w:rsidR="00434CFD" w:rsidRDefault="00434CFD" w:rsidP="00864D9F">
            <w:r>
              <w:t>1</w:t>
            </w:r>
            <w:r w:rsidRPr="00434CFD">
              <w:rPr>
                <w:vertAlign w:val="superscript"/>
              </w:rPr>
              <w:t>st</w:t>
            </w:r>
            <w:r>
              <w:t>:</w:t>
            </w:r>
          </w:p>
        </w:tc>
        <w:tc>
          <w:tcPr>
            <w:tcW w:w="3117" w:type="dxa"/>
          </w:tcPr>
          <w:p w:rsidR="00434CFD" w:rsidRDefault="00FD1D73" w:rsidP="00864D9F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rPr>
                <w:sz w:val="24"/>
              </w:rPr>
              <w:t>am</w:t>
            </w:r>
            <w:proofErr w:type="spellEnd"/>
          </w:p>
        </w:tc>
        <w:tc>
          <w:tcPr>
            <w:tcW w:w="3117" w:type="dxa"/>
          </w:tcPr>
          <w:p w:rsidR="00434CFD" w:rsidRDefault="00FD1D73" w:rsidP="00864D9F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ā</w:t>
            </w:r>
            <w:r>
              <w:t>mus</w:t>
            </w:r>
            <w:proofErr w:type="spellEnd"/>
          </w:p>
        </w:tc>
      </w:tr>
      <w:tr w:rsidR="00434CFD" w:rsidTr="00434CFD">
        <w:tc>
          <w:tcPr>
            <w:tcW w:w="3116" w:type="dxa"/>
          </w:tcPr>
          <w:p w:rsidR="00434CFD" w:rsidRDefault="00434CFD" w:rsidP="00864D9F">
            <w:r>
              <w:t>2</w:t>
            </w:r>
            <w:r w:rsidRPr="00434CFD">
              <w:rPr>
                <w:vertAlign w:val="superscript"/>
              </w:rPr>
              <w:t>nd</w:t>
            </w:r>
            <w:r>
              <w:t>:</w:t>
            </w:r>
          </w:p>
        </w:tc>
        <w:tc>
          <w:tcPr>
            <w:tcW w:w="3117" w:type="dxa"/>
          </w:tcPr>
          <w:p w:rsidR="00434CFD" w:rsidRDefault="00FD1D73" w:rsidP="00864D9F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ā</w:t>
            </w:r>
            <w:r>
              <w:t>s</w:t>
            </w:r>
            <w:proofErr w:type="spellEnd"/>
          </w:p>
        </w:tc>
        <w:tc>
          <w:tcPr>
            <w:tcW w:w="3117" w:type="dxa"/>
          </w:tcPr>
          <w:p w:rsidR="00434CFD" w:rsidRDefault="00FD1D73" w:rsidP="00864D9F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 w:rsidRPr="002D2EFC">
              <w:t>ā</w:t>
            </w:r>
            <w:r>
              <w:t>tis</w:t>
            </w:r>
            <w:proofErr w:type="spellEnd"/>
          </w:p>
        </w:tc>
      </w:tr>
      <w:tr w:rsidR="00434CFD" w:rsidTr="00434CFD">
        <w:tc>
          <w:tcPr>
            <w:tcW w:w="3116" w:type="dxa"/>
          </w:tcPr>
          <w:p w:rsidR="00434CFD" w:rsidRDefault="00434CFD" w:rsidP="00864D9F">
            <w:r>
              <w:t>3</w:t>
            </w:r>
            <w:r w:rsidRPr="00434CFD">
              <w:rPr>
                <w:vertAlign w:val="superscript"/>
              </w:rPr>
              <w:t>rd</w:t>
            </w:r>
            <w:r>
              <w:t>:</w:t>
            </w:r>
          </w:p>
        </w:tc>
        <w:tc>
          <w:tcPr>
            <w:tcW w:w="3117" w:type="dxa"/>
          </w:tcPr>
          <w:p w:rsidR="00434CFD" w:rsidRDefault="00FD1D73" w:rsidP="00864D9F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t>at</w:t>
            </w:r>
            <w:proofErr w:type="spellEnd"/>
          </w:p>
        </w:tc>
        <w:tc>
          <w:tcPr>
            <w:tcW w:w="3117" w:type="dxa"/>
          </w:tcPr>
          <w:p w:rsidR="00434CFD" w:rsidRDefault="00FD1D73" w:rsidP="00864D9F">
            <w:proofErr w:type="spellStart"/>
            <w:r>
              <w:t>F</w:t>
            </w:r>
            <w:r w:rsidRPr="002D2EFC">
              <w:rPr>
                <w:sz w:val="24"/>
              </w:rPr>
              <w:t>ī</w:t>
            </w:r>
            <w:r>
              <w:t>ant</w:t>
            </w:r>
            <w:proofErr w:type="spellEnd"/>
          </w:p>
        </w:tc>
      </w:tr>
    </w:tbl>
    <w:p w:rsidR="00434CFD" w:rsidRDefault="00434CFD" w:rsidP="00864D9F"/>
    <w:p w:rsidR="00D8045A" w:rsidRDefault="00D8045A" w:rsidP="00864D9F">
      <w:pPr>
        <w:rPr>
          <w:b/>
          <w:sz w:val="24"/>
        </w:rPr>
      </w:pPr>
      <w:r>
        <w:rPr>
          <w:b/>
          <w:sz w:val="24"/>
        </w:rPr>
        <w:t>Review (1</w:t>
      </w:r>
      <w:r w:rsidRPr="00D8045A">
        <w:rPr>
          <w:b/>
          <w:sz w:val="24"/>
          <w:vertAlign w:val="superscript"/>
        </w:rPr>
        <w:t>st</w:t>
      </w:r>
      <w:r>
        <w:rPr>
          <w:b/>
          <w:sz w:val="24"/>
        </w:rPr>
        <w:t>, 2</w:t>
      </w:r>
      <w:r w:rsidRPr="00D8045A">
        <w:rPr>
          <w:b/>
          <w:sz w:val="24"/>
          <w:vertAlign w:val="superscript"/>
        </w:rPr>
        <w:t>nd</w:t>
      </w:r>
      <w:r>
        <w:rPr>
          <w:b/>
          <w:sz w:val="24"/>
        </w:rPr>
        <w:t>, 3</w:t>
      </w:r>
      <w:r w:rsidRPr="00D8045A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decln</w:t>
      </w:r>
      <w:proofErr w:type="spellEnd"/>
      <w:r>
        <w:rPr>
          <w:b/>
          <w:sz w:val="24"/>
        </w:rPr>
        <w:t>.):</w:t>
      </w:r>
    </w:p>
    <w:p w:rsidR="00EE48B3" w:rsidRDefault="00EE48B3" w:rsidP="00864D9F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>
            <wp:extent cx="5816800" cy="3152775"/>
            <wp:effectExtent l="0" t="0" r="0" b="0"/>
            <wp:docPr id="1" name="Picture 1" descr="Image result for 1st 2nd 3rd declension 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1st 2nd 3rd declension nou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634" cy="317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045A" w:rsidRDefault="00D8045A" w:rsidP="00864D9F"/>
    <w:p w:rsidR="00D8045A" w:rsidRDefault="00D8045A" w:rsidP="00864D9F">
      <w:pPr>
        <w:rPr>
          <w:b/>
          <w:sz w:val="24"/>
        </w:rPr>
      </w:pPr>
      <w:proofErr w:type="gramStart"/>
      <w:r>
        <w:rPr>
          <w:b/>
          <w:sz w:val="24"/>
        </w:rPr>
        <w:t>Latin</w:t>
      </w:r>
      <w:proofErr w:type="gramEnd"/>
      <w:r>
        <w:rPr>
          <w:b/>
          <w:sz w:val="24"/>
        </w:rPr>
        <w:t xml:space="preserve"> You Can Use: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r>
        <w:t xml:space="preserve">Re </w:t>
      </w:r>
      <w:proofErr w:type="spellStart"/>
      <w:r>
        <w:t>ipsa</w:t>
      </w:r>
      <w:proofErr w:type="spellEnd"/>
      <w:r>
        <w:t xml:space="preserve"> loquitur = the facts speak for themselves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r>
        <w:t>Rigor mortis = the stiffness that follows death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r>
        <w:t xml:space="preserve">Salus </w:t>
      </w:r>
      <w:proofErr w:type="spellStart"/>
      <w:r>
        <w:t>populi</w:t>
      </w:r>
      <w:proofErr w:type="spellEnd"/>
      <w:r>
        <w:t xml:space="preserve"> suprema </w:t>
      </w:r>
      <w:proofErr w:type="spellStart"/>
      <w:r>
        <w:t>lex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(Motto of Missouri) = let the welfare of the people be the supreme law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r>
        <w:t>Sanctum sanctorum = holy of holies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r>
        <w:t>Scilicet = namely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r>
        <w:t>Semper fidelis (Motto of the U.S. Marine Corps) = always faithful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r>
        <w:t xml:space="preserve">Semper </w:t>
      </w:r>
      <w:proofErr w:type="spellStart"/>
      <w:r>
        <w:t>paratus</w:t>
      </w:r>
      <w:proofErr w:type="spellEnd"/>
      <w:r>
        <w:t xml:space="preserve"> (Motto of the U.S. Coast Guard) = always prepared</w:t>
      </w:r>
    </w:p>
    <w:p w:rsidR="00D8045A" w:rsidRDefault="00D8045A" w:rsidP="00D8045A">
      <w:pPr>
        <w:pStyle w:val="ListParagraph"/>
        <w:numPr>
          <w:ilvl w:val="0"/>
          <w:numId w:val="1"/>
        </w:numPr>
      </w:pPr>
      <w:proofErr w:type="spellStart"/>
      <w:r>
        <w:t>Senatus</w:t>
      </w:r>
      <w:proofErr w:type="spellEnd"/>
      <w:r>
        <w:t xml:space="preserve"> </w:t>
      </w:r>
      <w:proofErr w:type="spellStart"/>
      <w:r>
        <w:t>populusque</w:t>
      </w:r>
      <w:proofErr w:type="spellEnd"/>
      <w:r>
        <w:t xml:space="preserve"> Romanus (Motto of Rome) = the senate and Roman people</w:t>
      </w:r>
    </w:p>
    <w:p w:rsidR="00D8045A" w:rsidRPr="00D8045A" w:rsidRDefault="00D8045A" w:rsidP="00D8045A">
      <w:pPr>
        <w:pStyle w:val="ListParagraph"/>
        <w:numPr>
          <w:ilvl w:val="0"/>
          <w:numId w:val="1"/>
        </w:numPr>
      </w:pPr>
      <w:r>
        <w:t>Sic = thus</w:t>
      </w:r>
    </w:p>
    <w:sectPr w:rsidR="00D8045A" w:rsidRPr="00D8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60BD"/>
    <w:multiLevelType w:val="hybridMultilevel"/>
    <w:tmpl w:val="24BEEDE2"/>
    <w:lvl w:ilvl="0" w:tplc="4126A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857"/>
    <w:multiLevelType w:val="hybridMultilevel"/>
    <w:tmpl w:val="5D0C1AC4"/>
    <w:lvl w:ilvl="0" w:tplc="4126A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E559B"/>
    <w:multiLevelType w:val="hybridMultilevel"/>
    <w:tmpl w:val="BF943E06"/>
    <w:lvl w:ilvl="0" w:tplc="4126A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B2FED"/>
    <w:multiLevelType w:val="hybridMultilevel"/>
    <w:tmpl w:val="B788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7A"/>
    <w:rsid w:val="001653F4"/>
    <w:rsid w:val="001D38DF"/>
    <w:rsid w:val="002D2EFC"/>
    <w:rsid w:val="00320DA0"/>
    <w:rsid w:val="003848D5"/>
    <w:rsid w:val="00434CFD"/>
    <w:rsid w:val="00516431"/>
    <w:rsid w:val="007922E3"/>
    <w:rsid w:val="007B2E84"/>
    <w:rsid w:val="007F4B65"/>
    <w:rsid w:val="00864D9F"/>
    <w:rsid w:val="00A502C5"/>
    <w:rsid w:val="00A8113F"/>
    <w:rsid w:val="00B0045A"/>
    <w:rsid w:val="00D8045A"/>
    <w:rsid w:val="00E46D83"/>
    <w:rsid w:val="00EE48B3"/>
    <w:rsid w:val="00EF037A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D6B4"/>
  <w15:chartTrackingRefBased/>
  <w15:docId w15:val="{E10008F0-20C9-46A0-92AC-9202FC24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5A"/>
    <w:pPr>
      <w:ind w:left="720"/>
      <w:contextualSpacing/>
    </w:pPr>
  </w:style>
  <w:style w:type="table" w:styleId="TableGrid">
    <w:name w:val="Table Grid"/>
    <w:basedOn w:val="TableNormal"/>
    <w:uiPriority w:val="39"/>
    <w:rsid w:val="002D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15</cp:revision>
  <dcterms:created xsi:type="dcterms:W3CDTF">2017-11-16T22:38:00Z</dcterms:created>
  <dcterms:modified xsi:type="dcterms:W3CDTF">2017-11-16T23:47:00Z</dcterms:modified>
</cp:coreProperties>
</file>