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color w:val="000000"/>
          <w:sz w:val="56"/>
        </w:rPr>
        <w:t>POST-GAME REPORT</w:t>
      </w:r>
    </w:p>
    <w:p>
      <w:pPr>
        <w:jc w:val="center"/>
      </w:pPr>
      <w:r>
        <w:rPr>
          <w:b/>
          <w:sz w:val="48"/>
        </w:rPr>
        <w:t>AWAY 0  @  HOME 0</w:t>
      </w:r>
    </w:p>
    <w:p/>
    <w:p>
      <w:pPr>
        <w:jc w:val="center"/>
      </w:pPr>
      <w:r>
        <w:rPr>
          <w:sz w:val="24"/>
        </w:rPr>
        <w:t>Game Date: Unknown Date</w:t>
      </w:r>
    </w:p>
    <w:p/>
    <w:p>
      <w:pPr>
        <w:pStyle w:val="Heading1"/>
      </w:pPr>
      <w:r>
        <w:t>TEAM STATISTICS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800"/>
        <w:gridCol w:w="4800"/>
        <w:gridCol w:w="4800"/>
      </w:tblGrid>
      <w:tr>
        <w:tc>
          <w:tcPr>
            <w:tcW w:type="dxa" w:w="4800"/>
          </w:tcPr>
          <w:p>
            <w:r>
              <w:t>Metric</w:t>
            </w:r>
          </w:p>
        </w:tc>
        <w:tc>
          <w:tcPr>
            <w:tcW w:type="dxa" w:w="4800"/>
          </w:tcPr>
          <w:p>
            <w:r>
              <w:t>AWAY</w:t>
            </w:r>
          </w:p>
        </w:tc>
        <w:tc>
          <w:tcPr>
            <w:tcW w:type="dxa" w:w="4800"/>
          </w:tcPr>
          <w:p>
            <w:r>
              <w:t>HOME</w:t>
            </w:r>
          </w:p>
        </w:tc>
      </w:tr>
      <w:tr>
        <w:tc>
          <w:tcPr>
            <w:tcW w:type="dxa" w:w="4800"/>
          </w:tcPr>
          <w:p>
            <w:r>
              <w:t>Shots</w:t>
            </w:r>
          </w:p>
        </w:tc>
        <w:tc>
          <w:tcPr>
            <w:tcW w:type="dxa" w:w="4800"/>
          </w:tcPr>
          <w:p>
            <w:r>
              <w:t>0</w:t>
            </w:r>
          </w:p>
        </w:tc>
        <w:tc>
          <w:tcPr>
            <w:tcW w:type="dxa" w:w="4800"/>
          </w:tcPr>
          <w:p>
            <w:r>
              <w:t>0</w:t>
            </w:r>
          </w:p>
        </w:tc>
      </w:tr>
      <w:tr>
        <w:tc>
          <w:tcPr>
            <w:tcW w:type="dxa" w:w="4800"/>
          </w:tcPr>
          <w:p>
            <w:r>
              <w:t>Expected Goals (xG)</w:t>
            </w:r>
          </w:p>
        </w:tc>
        <w:tc>
          <w:tcPr>
            <w:tcW w:type="dxa" w:w="4800"/>
          </w:tcPr>
          <w:p>
            <w:r>
              <w:t>0</w:t>
            </w:r>
          </w:p>
        </w:tc>
        <w:tc>
          <w:tcPr>
            <w:tcW w:type="dxa" w:w="4800"/>
          </w:tcPr>
          <w:p>
            <w:r>
              <w:t>0</w:t>
            </w:r>
          </w:p>
        </w:tc>
      </w:tr>
      <w:tr>
        <w:tc>
          <w:tcPr>
            <w:tcW w:type="dxa" w:w="4800"/>
          </w:tcPr>
          <w:p>
            <w:r>
              <w:t>High Danger Shots</w:t>
            </w:r>
          </w:p>
        </w:tc>
        <w:tc>
          <w:tcPr>
            <w:tcW w:type="dxa" w:w="4800"/>
          </w:tcPr>
          <w:p>
            <w:r>
              <w:t>0</w:t>
            </w:r>
          </w:p>
        </w:tc>
        <w:tc>
          <w:tcPr>
            <w:tcW w:type="dxa" w:w="4800"/>
          </w:tcPr>
          <w:p>
            <w:r>
              <w:t>0</w:t>
            </w:r>
          </w:p>
        </w:tc>
      </w:tr>
      <w:tr>
        <w:tc>
          <w:tcPr>
            <w:tcW w:type="dxa" w:w="4800"/>
          </w:tcPr>
          <w:p>
            <w:r>
              <w:t>Shot Attempts</w:t>
            </w:r>
          </w:p>
        </w:tc>
        <w:tc>
          <w:tcPr>
            <w:tcW w:type="dxa" w:w="4800"/>
          </w:tcPr>
          <w:p>
            <w:r>
              <w:t>0</w:t>
            </w:r>
          </w:p>
        </w:tc>
        <w:tc>
          <w:tcPr>
            <w:tcW w:type="dxa" w:w="4800"/>
          </w:tcPr>
          <w:p>
            <w:r>
              <w:t>0</w:t>
            </w:r>
          </w:p>
        </w:tc>
      </w:tr>
      <w:tr>
        <w:tc>
          <w:tcPr>
            <w:tcW w:type="dxa" w:w="4800"/>
          </w:tcPr>
          <w:p>
            <w:r>
              <w:t>Faceoff Win %</w:t>
            </w:r>
          </w:p>
        </w:tc>
        <w:tc>
          <w:tcPr>
            <w:tcW w:type="dxa" w:w="4800"/>
          </w:tcPr>
          <w:p>
            <w:r>
              <w:t>0</w:t>
            </w:r>
          </w:p>
        </w:tc>
        <w:tc>
          <w:tcPr>
            <w:tcW w:type="dxa" w:w="4800"/>
          </w:tcPr>
          <w:p>
            <w:r>
              <w:t>0</w:t>
            </w:r>
          </w:p>
        </w:tc>
      </w:tr>
      <w:tr>
        <w:tc>
          <w:tcPr>
            <w:tcW w:type="dxa" w:w="4800"/>
          </w:tcPr>
          <w:p>
            <w:r>
              <w:t>PP Opportunities</w:t>
            </w:r>
          </w:p>
        </w:tc>
        <w:tc>
          <w:tcPr>
            <w:tcW w:type="dxa" w:w="4800"/>
          </w:tcPr>
          <w:p>
            <w:r>
              <w:t>0</w:t>
            </w:r>
          </w:p>
        </w:tc>
        <w:tc>
          <w:tcPr>
            <w:tcW w:type="dxa" w:w="4800"/>
          </w:tcPr>
          <w:p>
            <w:r>
              <w:t>0</w:t>
            </w:r>
          </w:p>
        </w:tc>
      </w:tr>
      <w:tr>
        <w:tc>
          <w:tcPr>
            <w:tcW w:type="dxa" w:w="4800"/>
          </w:tcPr>
          <w:p>
            <w:r>
              <w:t>PP Goals</w:t>
            </w:r>
          </w:p>
        </w:tc>
        <w:tc>
          <w:tcPr>
            <w:tcW w:type="dxa" w:w="4800"/>
          </w:tcPr>
          <w:p>
            <w:r>
              <w:t>0</w:t>
            </w:r>
          </w:p>
        </w:tc>
        <w:tc>
          <w:tcPr>
            <w:tcW w:type="dxa" w:w="4800"/>
          </w:tcPr>
          <w:p>
            <w:r>
              <w:t>0</w:t>
            </w:r>
          </w:p>
        </w:tc>
      </w:tr>
      <w:tr>
        <w:tc>
          <w:tcPr>
            <w:tcW w:type="dxa" w:w="4800"/>
          </w:tcPr>
          <w:p>
            <w:r>
              <w:t>Hits</w:t>
            </w:r>
          </w:p>
        </w:tc>
        <w:tc>
          <w:tcPr>
            <w:tcW w:type="dxa" w:w="4800"/>
          </w:tcPr>
          <w:p>
            <w:r>
              <w:t>0</w:t>
            </w:r>
          </w:p>
        </w:tc>
        <w:tc>
          <w:tcPr>
            <w:tcW w:type="dxa" w:w="4800"/>
          </w:tcPr>
          <w:p>
            <w:r>
              <w:t>0</w:t>
            </w:r>
          </w:p>
        </w:tc>
      </w:tr>
      <w:tr>
        <w:tc>
          <w:tcPr>
            <w:tcW w:type="dxa" w:w="4800"/>
          </w:tcPr>
          <w:p>
            <w:r>
              <w:t>Blocked Shots</w:t>
            </w:r>
          </w:p>
        </w:tc>
        <w:tc>
          <w:tcPr>
            <w:tcW w:type="dxa" w:w="4800"/>
          </w:tcPr>
          <w:p>
            <w:r>
              <w:t>0</w:t>
            </w:r>
          </w:p>
        </w:tc>
        <w:tc>
          <w:tcPr>
            <w:tcW w:type="dxa" w:w="4800"/>
          </w:tcPr>
          <w:p>
            <w:r>
              <w:t>0</w:t>
            </w:r>
          </w:p>
        </w:tc>
      </w:tr>
    </w:tbl>
    <w:p/>
    <w:p>
      <w:pPr>
        <w:pStyle w:val="Heading1"/>
      </w:pPr>
      <w:r>
        <w:t>ADVANCED METRICS</w:t>
      </w:r>
    </w:p>
    <w:p/>
    <w:p>
      <w:pPr>
        <w:jc w:val="center"/>
      </w:pPr>
      <w:r>
        <w:rPr>
          <w:i/>
          <w:color w:val="808080"/>
          <w:sz w:val="18"/>
        </w:rPr>
        <w:t>Advanced metrics powered by NHL API | Generated with Python</w:t>
      </w:r>
    </w:p>
    <w:sectPr w:rsidR="00FC693F" w:rsidRPr="0006063C" w:rsidSect="00034616">
      <w:pgSz w:w="15840" w:h="122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