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3</w:t>
      </w:r>
    </w:p>
    <w:p>
      <w:pPr>
        <w:pStyle w:val="Heading2"/>
      </w:pPr>
      <w:r>
        <w:t>Indications</w:t>
      </w:r>
    </w:p>
    <w:p>
      <w:r>
        <w:t>Not explicitly mentioned in the transcript.</w:t>
      </w:r>
    </w:p>
    <w:p>
      <w:pPr>
        <w:pStyle w:val="Heading2"/>
      </w:pPr>
      <w:r>
        <w:t>EGD Findings</w:t>
      </w:r>
    </w:p>
    <w:p>
      <w:r>
        <w:t>A high-definition endoscope was advanced to the Not explicitly mentioned in the transcript.</w:t>
      </w:r>
    </w:p>
    <w:p>
      <w:r>
        <w:rPr>
          <w:b/>
        </w:rPr>
        <w:t>Esophagus:</w:t>
      </w:r>
    </w:p>
    <w:p>
      <w:r>
        <w:t>There were some problems with vascularity, but there were some spares. There were varices present, but they were not dead. The biggest cluster of varices was noted. Varices were small and scattered, not one big round. Three bands were deployed.</w:t>
      </w:r>
    </w:p>
    <w:p>
      <w:r>
        <w:rPr>
          <w:b/>
        </w:rPr>
        <w:t>Stomach:</w:t>
      </w:r>
    </w:p>
    <w:p>
      <w:r>
        <w:t>The antrum was cleaned. The site of previous glue injection looked completely ischemic. There was very mild portal hypertensive gastropathy.</w:t>
      </w:r>
    </w:p>
    <w:p>
      <w:r>
        <w:rPr>
          <w:b/>
        </w:rPr>
        <w:t>Duodenum:</w:t>
      </w:r>
    </w:p>
    <w:p>
      <w:r>
        <w:t>Not explicitly mentioned in the transcript.</w:t>
      </w:r>
    </w:p>
    <w:p>
      <w:r>
        <w:t>There were varices present in the esophagus, with the biggest cluster noted. Varices were small and scattered, making injection less favorable. Portal hypertensive gastropathy was very mild. Three bands were deployed on the varices.</w:t>
      </w:r>
    </w:p>
    <w:p>
      <w:pPr>
        <w:pStyle w:val="Heading2"/>
      </w:pPr>
      <w:r>
        <w:t>Impressions</w:t>
      </w:r>
    </w:p>
    <w:p>
      <w:pPr>
        <w:spacing w:after="0"/>
      </w:pPr>
      <w:r>
        <w:t>1. Esophageal varices present, small and scattered, with three bands deployed.</w:t>
      </w:r>
    </w:p>
    <w:p>
      <w:pPr>
        <w:spacing w:after="0"/>
      </w:pPr>
      <w:r>
        <w:t>2. Very mild portal hypertensive gastropathy.</w:t>
      </w:r>
    </w:p>
    <w:p>
      <w:pPr>
        <w:spacing w:after="0"/>
      </w:pPr>
      <w:r>
        <w:t>3. Site of previous glue injection in the stomach appeared completely ischemic.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