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73CFDC" w14:paraId="2C078E63" wp14:textId="01E4183B">
      <w:pPr>
        <w:pStyle w:val="Title"/>
      </w:pPr>
      <w:bookmarkStart w:name="_GoBack" w:id="0"/>
      <w:bookmarkEnd w:id="0"/>
      <w:r w:rsidR="69DEB71C">
        <w:rPr/>
        <w:t xml:space="preserve">Controls – Parts and Software Research </w:t>
      </w:r>
    </w:p>
    <w:p w:rsidR="1373CFDC" w:rsidP="1373CFDC" w:rsidRDefault="1373CFDC" w14:paraId="6B337F9F" w14:textId="73F770A1">
      <w:pPr>
        <w:pStyle w:val="Normal"/>
      </w:pPr>
    </w:p>
    <w:p w:rsidR="69DEB71C" w:rsidP="1373CFDC" w:rsidRDefault="69DEB71C" w14:paraId="22683EEB" w14:textId="6042076D">
      <w:pPr>
        <w:pStyle w:val="Normal"/>
      </w:pPr>
      <w:r w:rsidR="69DEB71C">
        <w:rPr/>
        <w:t>The research will be broken down into two sections, the first section will be the sensors and actuators, an</w:t>
      </w:r>
      <w:r w:rsidR="784A81FD">
        <w:rPr/>
        <w:t xml:space="preserve">d the second section will be the board, controller and software suite that could be used. </w:t>
      </w:r>
    </w:p>
    <w:p w:rsidR="1373CFDC" w:rsidP="1373CFDC" w:rsidRDefault="1373CFDC" w14:paraId="2B6C99DC" w14:textId="5EF3BA2F">
      <w:pPr>
        <w:pStyle w:val="Normal"/>
      </w:pPr>
    </w:p>
    <w:p w:rsidR="1373CFDC" w:rsidP="1373CFDC" w:rsidRDefault="1373CFDC" w14:paraId="065C7BD4" w14:textId="6BF0F009">
      <w:pPr>
        <w:pStyle w:val="Normal"/>
      </w:pPr>
    </w:p>
    <w:p w:rsidR="784A81FD" w:rsidP="1373CFDC" w:rsidRDefault="784A81FD" w14:paraId="5B6CDCF0" w14:textId="7509385C">
      <w:pPr>
        <w:pStyle w:val="Heading1"/>
      </w:pPr>
      <w:r w:rsidR="784A81FD">
        <w:rPr/>
        <w:t xml:space="preserve">Sensors and </w:t>
      </w:r>
      <w:r w:rsidR="784A81FD">
        <w:rPr/>
        <w:t>Actuators</w:t>
      </w:r>
      <w:r w:rsidR="784A81FD">
        <w:rPr/>
        <w:t xml:space="preserve">: </w:t>
      </w:r>
    </w:p>
    <w:p w:rsidR="784A81FD" w:rsidP="1373CFDC" w:rsidRDefault="784A81FD" w14:paraId="10822B5A" w14:textId="300A15FA">
      <w:pPr>
        <w:pStyle w:val="Normal"/>
      </w:pPr>
      <w:r w:rsidR="784A81FD">
        <w:rPr/>
        <w:t xml:space="preserve">Image </w:t>
      </w:r>
      <w:r w:rsidR="784A81FD">
        <w:rPr/>
        <w:t>Recognition</w:t>
      </w:r>
      <w:r w:rsidR="784A81FD">
        <w:rPr/>
        <w:t xml:space="preserve">: </w:t>
      </w:r>
    </w:p>
    <w:p w:rsidR="1A85799B" w:rsidP="1373CFDC" w:rsidRDefault="1A85799B" w14:paraId="2DAAD962" w14:textId="4358439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85799B">
        <w:rPr/>
        <w:t>Image classification and object detection, the goal is to determine quickly what the object is</w:t>
      </w:r>
    </w:p>
    <w:p w:rsidR="1A85799B" w:rsidP="1373CFDC" w:rsidRDefault="1A85799B" w14:paraId="0192D1DC" w14:textId="1F7EE1C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A85799B">
        <w:rPr/>
        <w:t xml:space="preserve">If the object they are recycling is part of a consumer product (household) it will be easy to </w:t>
      </w:r>
      <w:r w:rsidR="1A85799B">
        <w:rPr/>
        <w:t>recognize</w:t>
      </w:r>
      <w:r w:rsidR="1A85799B">
        <w:rPr/>
        <w:t xml:space="preserve"> and easy to detect. </w:t>
      </w:r>
    </w:p>
    <w:p w:rsidR="1A85799B" w:rsidP="1373CFDC" w:rsidRDefault="1A85799B" w14:paraId="718219AE" w14:textId="370D81D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A85799B">
        <w:rPr/>
        <w:t xml:space="preserve">We want to have this easy for the </w:t>
      </w:r>
      <w:r w:rsidR="1A85799B">
        <w:rPr/>
        <w:t>general public</w:t>
      </w:r>
      <w:r w:rsidR="1A85799B">
        <w:rPr/>
        <w:t xml:space="preserve"> to use, and most of the things that they will be recycling will be easily </w:t>
      </w:r>
      <w:proofErr w:type="gramStart"/>
      <w:r w:rsidR="453494B5">
        <w:rPr/>
        <w:t>recognizable</w:t>
      </w:r>
      <w:proofErr w:type="gramEnd"/>
      <w:r w:rsidR="1A85799B">
        <w:rPr/>
        <w:t xml:space="preserve"> </w:t>
      </w:r>
    </w:p>
    <w:p w:rsidR="73C9ABE9" w:rsidP="1373CFDC" w:rsidRDefault="73C9ABE9" w14:paraId="41BA66FA" w14:textId="317223D3">
      <w:pPr>
        <w:pStyle w:val="Normal"/>
      </w:pPr>
      <w:r w:rsidR="73C9ABE9">
        <w:rPr/>
        <w:t xml:space="preserve">Infra-red: </w:t>
      </w:r>
    </w:p>
    <w:p w:rsidR="73C9ABE9" w:rsidP="1373CFDC" w:rsidRDefault="73C9ABE9" w14:paraId="39A0586D" w14:textId="7CA7CA7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C9ABE9">
        <w:rPr/>
        <w:t xml:space="preserve"> Rapid recognition and reliable separation of six different plastics at the same time </w:t>
      </w:r>
    </w:p>
    <w:p w:rsidR="73C9ABE9" w:rsidP="1373CFDC" w:rsidRDefault="73C9ABE9" w14:paraId="47279CE3" w14:textId="3CB6294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73C9ABE9">
        <w:rPr/>
        <w:t>Do we need to sort between the different plastics currently, or let the plants do that? (My vote is on the plants doing that!)</w:t>
      </w:r>
    </w:p>
    <w:p w:rsidR="49AB5AEA" w:rsidP="1373CFDC" w:rsidRDefault="49AB5AEA" w14:paraId="79311A30" w14:textId="57F780A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AB5AEA">
        <w:rPr/>
        <w:t xml:space="preserve">According to the paper (cited below) a simple LD based system would be able 3800 pounds and would have a lifetime of 100,000 hours and power dissipation of about 5W but the cost of this option will limit or cancel this option from our project </w:t>
      </w:r>
    </w:p>
    <w:p w:rsidR="1373CFDC" w:rsidP="1373CFDC" w:rsidRDefault="1373CFDC" w14:paraId="00744168" w14:textId="6E8C5195">
      <w:pPr>
        <w:pStyle w:val="Normal"/>
      </w:pPr>
    </w:p>
    <w:p w:rsidR="189EA28D" w:rsidP="1373CFDC" w:rsidRDefault="189EA28D" w14:paraId="64A036D7" w14:textId="5CAC4C58">
      <w:pPr>
        <w:pStyle w:val="Normal"/>
      </w:pPr>
      <w:r w:rsidR="189EA28D">
        <w:rPr/>
        <w:t>Touch System:</w:t>
      </w:r>
    </w:p>
    <w:p w:rsidR="189EA28D" w:rsidP="1373CFDC" w:rsidRDefault="189EA28D" w14:paraId="351991B6" w14:textId="450DE15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9EA28D">
        <w:rPr/>
        <w:t xml:space="preserve">Can determine if the object is metal based on the conductivity sensors as well as the amount of force that is needed to lift/crush the object to know the </w:t>
      </w:r>
      <w:proofErr w:type="gramStart"/>
      <w:r w:rsidR="189EA28D">
        <w:rPr/>
        <w:t>material</w:t>
      </w:r>
      <w:proofErr w:type="gramEnd"/>
      <w:r w:rsidR="189EA28D">
        <w:rPr/>
        <w:t xml:space="preserve"> </w:t>
      </w:r>
    </w:p>
    <w:p w:rsidR="189EA28D" w:rsidP="1373CFDC" w:rsidRDefault="189EA28D" w14:paraId="651D0937" w14:textId="543898D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189EA28D">
        <w:rPr/>
        <w:t>They plan to add image recognition to the robot to determine objects more clearly and also have problems if objects are not separated</w:t>
      </w:r>
    </w:p>
    <w:p w:rsidR="1373CFDC" w:rsidP="1373CFDC" w:rsidRDefault="1373CFDC" w14:paraId="4AA6D756" w14:textId="7C98958C">
      <w:pPr>
        <w:pStyle w:val="Normal"/>
      </w:pPr>
    </w:p>
    <w:p w:rsidR="1373CFDC" w:rsidP="1373CFDC" w:rsidRDefault="1373CFDC" w14:paraId="44975D20" w14:textId="7D3F5F7C">
      <w:pPr>
        <w:pStyle w:val="Normal"/>
      </w:pPr>
    </w:p>
    <w:p w:rsidR="784A81FD" w:rsidP="1373CFDC" w:rsidRDefault="784A81FD" w14:paraId="329FFD46" w14:textId="6D292E54">
      <w:pPr>
        <w:pStyle w:val="Heading1"/>
      </w:pPr>
      <w:r w:rsidR="784A81FD">
        <w:rPr/>
        <w:t xml:space="preserve">Board, Controller and Software Suite: </w:t>
      </w:r>
    </w:p>
    <w:p w:rsidR="60D32C26" w:rsidP="1373CFDC" w:rsidRDefault="60D32C26" w14:paraId="5CFB6C36" w14:textId="74A5BEEB">
      <w:pPr>
        <w:pStyle w:val="Normal"/>
      </w:pPr>
      <w:r w:rsidR="60D32C26">
        <w:rPr/>
        <w:t>Jetson Nano</w:t>
      </w:r>
    </w:p>
    <w:p w:rsidR="60D32C26" w:rsidP="1373CFDC" w:rsidRDefault="60D32C26" w14:paraId="2E8521E5" w14:textId="715E6A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D32C26">
        <w:rPr/>
        <w:t xml:space="preserve">Delivers 472 GFLOPS of compute performance consuming as little as 5 watts </w:t>
      </w:r>
    </w:p>
    <w:p w:rsidR="60D32C26" w:rsidP="1373CFDC" w:rsidRDefault="60D32C26" w14:paraId="08E5A7BC" w14:textId="6BA84E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D32C26">
        <w:rPr/>
        <w:t xml:space="preserve">Supports many popular AI frameworks, easy to integrate their preferred models and frameworks into the product </w:t>
      </w:r>
    </w:p>
    <w:p w:rsidR="60D32C26" w:rsidP="1373CFDC" w:rsidRDefault="60D32C26" w14:paraId="41536B3A" w14:textId="324D60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D32C26">
        <w:rPr/>
        <w:t xml:space="preserve">Supports high-resolution sensors </w:t>
      </w:r>
    </w:p>
    <w:p w:rsidR="60D32C26" w:rsidP="1373CFDC" w:rsidRDefault="60D32C26" w14:paraId="673B4D47" w14:textId="476AB91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0D32C26">
        <w:rPr/>
        <w:t>JetPack</w:t>
      </w:r>
      <w:proofErr w:type="spellEnd"/>
      <w:r w:rsidR="60D32C26">
        <w:rPr/>
        <w:t xml:space="preserve"> SDK – with accelerated </w:t>
      </w:r>
      <w:r w:rsidR="42BEDD9C">
        <w:rPr/>
        <w:t>libraries</w:t>
      </w:r>
      <w:r w:rsidR="60D32C26">
        <w:rPr/>
        <w:t xml:space="preserve"> for deep learning and computer vision </w:t>
      </w:r>
    </w:p>
    <w:p w:rsidR="636CEFFD" w:rsidP="1373CFDC" w:rsidRDefault="636CEFFD" w14:paraId="1ED1BA36" w14:textId="435C6648">
      <w:pPr>
        <w:pStyle w:val="Normal"/>
      </w:pPr>
      <w:r w:rsidR="636CEFFD">
        <w:rPr/>
        <w:t>Hello AI World</w:t>
      </w:r>
    </w:p>
    <w:p w:rsidR="636CEFFD" w:rsidP="1373CFDC" w:rsidRDefault="636CEFFD" w14:paraId="22928901" w14:textId="3CD4ACE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6CEFFD">
        <w:rPr/>
        <w:t xml:space="preserve">Provides the framework for the simple image </w:t>
      </w:r>
      <w:r w:rsidR="4D32B857">
        <w:rPr/>
        <w:t>recognition</w:t>
      </w:r>
      <w:r w:rsidR="636CEFFD">
        <w:rPr/>
        <w:t xml:space="preserve"> with the ability to add more objects as needed </w:t>
      </w:r>
      <w:r w:rsidR="03E99CE3">
        <w:rPr/>
        <w:t xml:space="preserve">which would be needed for the project to determine what it is and if it is </w:t>
      </w:r>
      <w:proofErr w:type="gramStart"/>
      <w:r w:rsidR="56C57D60">
        <w:rPr/>
        <w:t>recyclable</w:t>
      </w:r>
      <w:proofErr w:type="gramEnd"/>
      <w:r w:rsidR="03E99CE3">
        <w:rPr/>
        <w:t xml:space="preserve"> </w:t>
      </w:r>
    </w:p>
    <w:p w:rsidR="638AB877" w:rsidP="1373CFDC" w:rsidRDefault="638AB877" w14:paraId="10BCB9C4" w14:textId="4D8A2EAF">
      <w:pPr>
        <w:pStyle w:val="Normal"/>
      </w:pPr>
      <w:r w:rsidR="638AB877">
        <w:rPr/>
        <w:t>GPIO Pins</w:t>
      </w:r>
    </w:p>
    <w:p w:rsidR="638AB877" w:rsidP="1373CFDC" w:rsidRDefault="638AB877" w14:paraId="4CDE0C06" w14:textId="7A34010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8AB877">
        <w:rPr/>
        <w:t xml:space="preserve">Jetson Nano is </w:t>
      </w:r>
      <w:proofErr w:type="gramStart"/>
      <w:r w:rsidR="638AB877">
        <w:rPr/>
        <w:t>includes</w:t>
      </w:r>
      <w:proofErr w:type="gramEnd"/>
      <w:r w:rsidR="638AB877">
        <w:rPr/>
        <w:t xml:space="preserve"> with 40 pin header which various GPIO pins </w:t>
      </w:r>
      <w:proofErr w:type="gramStart"/>
      <w:r w:rsidR="638AB877">
        <w:rPr/>
        <w:t>including</w:t>
      </w:r>
      <w:proofErr w:type="gramEnd"/>
      <w:r w:rsidR="638AB877">
        <w:rPr/>
        <w:t xml:space="preserve"> Special Io Functionality </w:t>
      </w:r>
    </w:p>
    <w:p w:rsidR="20CFC3E8" w:rsidP="1373CFDC" w:rsidRDefault="20CFC3E8" w14:paraId="63868266" w14:textId="2CCCB5CE">
      <w:pPr>
        <w:pStyle w:val="Normal"/>
      </w:pPr>
      <w:r w:rsidR="20CFC3E8">
        <w:drawing>
          <wp:inline wp14:editId="1DA35A7F" wp14:anchorId="377C730D">
            <wp:extent cx="1821339" cy="2933700"/>
            <wp:effectExtent l="0" t="0" r="0" b="0"/>
            <wp:docPr id="65744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8d3d210ef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D624D" w:rsidP="1373CFDC" w:rsidRDefault="431D624D" w14:paraId="46FE1425" w14:textId="65CEAE1B">
      <w:pPr>
        <w:pStyle w:val="Normal"/>
      </w:pPr>
      <w:r w:rsidR="431D624D">
        <w:rPr/>
        <w:t>Open MV</w:t>
      </w:r>
    </w:p>
    <w:p w:rsidR="431D624D" w:rsidP="1373CFDC" w:rsidRDefault="431D624D" w14:paraId="1FB5510A" w14:textId="7592217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1D624D">
        <w:rPr/>
        <w:t>Python Powered, low cost machine vision modules and aims at becoming the “Ardunio of Machine Vision”</w:t>
      </w:r>
    </w:p>
    <w:p w:rsidR="431D624D" w:rsidP="1373CFDC" w:rsidRDefault="431D624D" w14:paraId="0DCB43BD" w14:textId="0BD3EF3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31D624D">
        <w:rPr/>
        <w:t xml:space="preserve">Can track </w:t>
      </w:r>
      <w:proofErr w:type="spellStart"/>
      <w:r w:rsidR="431D624D">
        <w:rPr/>
        <w:t>colours</w:t>
      </w:r>
      <w:proofErr w:type="spellEnd"/>
      <w:r w:rsidR="431D624D">
        <w:rPr/>
        <w:t xml:space="preserve">, detect faces, and more in seconds and then control I/O pins in the real-world </w:t>
      </w:r>
    </w:p>
    <w:p w:rsidR="66F71E59" w:rsidP="1373CFDC" w:rsidRDefault="66F71E59" w14:paraId="09223F6A" w14:textId="15215FE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6F71E59">
        <w:rPr/>
        <w:t xml:space="preserve">The </w:t>
      </w:r>
      <w:proofErr w:type="spellStart"/>
      <w:r w:rsidR="66F71E59">
        <w:rPr/>
        <w:t>OpenMV</w:t>
      </w:r>
      <w:proofErr w:type="spellEnd"/>
      <w:r w:rsidR="66F71E59">
        <w:rPr/>
        <w:t xml:space="preserve"> Cam uses less than 200mA of power while processing images so that you can use it as a microcontroller. </w:t>
      </w:r>
    </w:p>
    <w:p w:rsidR="66F71E59" w:rsidP="1373CFDC" w:rsidRDefault="66F71E59" w14:paraId="3CDD92C9" w14:textId="2DE8E8E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6F71E59">
        <w:rPr/>
        <w:t xml:space="preserve">Cloud Based – Not ideal as a locally </w:t>
      </w:r>
      <w:r w:rsidR="66F71E59">
        <w:rPr/>
        <w:t>stored</w:t>
      </w:r>
      <w:r w:rsidR="66F71E59">
        <w:rPr/>
        <w:t xml:space="preserve"> </w:t>
      </w:r>
      <w:proofErr w:type="gramStart"/>
      <w:r w:rsidR="66F71E59">
        <w:rPr/>
        <w:t>solution</w:t>
      </w:r>
      <w:proofErr w:type="gramEnd"/>
      <w:r w:rsidR="66F71E59">
        <w:rPr/>
        <w:t xml:space="preserve"> </w:t>
      </w:r>
    </w:p>
    <w:p w:rsidR="66F71E59" w:rsidP="1373CFDC" w:rsidRDefault="66F71E59" w14:paraId="2A10F11F" w14:textId="03FEFC0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6F71E59">
        <w:rPr/>
        <w:t>Would need to start adding multiple shields to add Motors, Wifi, LED, Storage....</w:t>
      </w:r>
    </w:p>
    <w:p w:rsidR="66F71E59" w:rsidP="1373CFDC" w:rsidRDefault="66F71E59" w14:paraId="5536E32A" w14:textId="393E9059">
      <w:pPr>
        <w:pStyle w:val="Normal"/>
        <w:ind w:left="0"/>
      </w:pPr>
      <w:r w:rsidR="66F71E59">
        <w:drawing>
          <wp:inline wp14:editId="5D4B4797" wp14:anchorId="35FC8EE0">
            <wp:extent cx="4572000" cy="2162175"/>
            <wp:effectExtent l="0" t="0" r="0" b="0"/>
            <wp:docPr id="1131756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e779f52a3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31649" w:rsidP="1373CFDC" w:rsidRDefault="4E931649" w14:paraId="43DD7CEC" w14:textId="10F9F9D1">
      <w:pPr>
        <w:pStyle w:val="Normal"/>
        <w:ind w:left="0"/>
      </w:pPr>
      <w:r w:rsidR="4E931649">
        <w:rPr/>
        <w:t xml:space="preserve">TensorFlow </w:t>
      </w:r>
    </w:p>
    <w:p w:rsidR="4E931649" w:rsidP="1373CFDC" w:rsidRDefault="4E931649" w14:paraId="1360729A" w14:textId="731EB99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931649">
        <w:rPr/>
        <w:t xml:space="preserve">ML framework that supports deep learning and neural networks, plus it is open source to help with that </w:t>
      </w:r>
      <w:proofErr w:type="gramStart"/>
      <w:r w:rsidR="4E931649">
        <w:rPr/>
        <w:t>project</w:t>
      </w:r>
      <w:proofErr w:type="gramEnd"/>
      <w:r w:rsidR="4E931649">
        <w:rPr/>
        <w:t xml:space="preserve"> </w:t>
      </w:r>
    </w:p>
    <w:p w:rsidR="154888C3" w:rsidP="1373CFDC" w:rsidRDefault="154888C3" w14:paraId="4856FA46" w14:textId="4CC6B93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54888C3">
        <w:rPr/>
        <w:t xml:space="preserve">Able to run on lighter power devices but </w:t>
      </w:r>
      <w:r w:rsidR="154888C3">
        <w:rPr/>
        <w:t>prefer</w:t>
      </w:r>
      <w:r w:rsidR="154888C3">
        <w:rPr/>
        <w:t xml:space="preserve"> the heavier computers with more processing power </w:t>
      </w:r>
    </w:p>
    <w:p w:rsidR="154888C3" w:rsidP="1373CFDC" w:rsidRDefault="154888C3" w14:paraId="1E290CC5" w14:textId="2A924F6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54888C3">
        <w:rPr/>
        <w:t xml:space="preserve">Able to be run on a Raspberry Pi or Jetson Nano or other simular device </w:t>
      </w:r>
    </w:p>
    <w:p w:rsidR="1373CFDC" w:rsidP="1373CFDC" w:rsidRDefault="1373CFDC" w14:paraId="6FC26D65" w14:textId="614E6C43">
      <w:pPr>
        <w:pStyle w:val="Normal"/>
      </w:pPr>
    </w:p>
    <w:p w:rsidR="1373CFDC" w:rsidP="1373CFDC" w:rsidRDefault="1373CFDC" w14:paraId="14D0FFEF" w14:textId="7DF6450E">
      <w:pPr>
        <w:pStyle w:val="Normal"/>
      </w:pPr>
    </w:p>
    <w:p w:rsidR="1373CFDC" w:rsidP="1373CFDC" w:rsidRDefault="1373CFDC" w14:paraId="6FCADE0E" w14:textId="1A0703EE">
      <w:pPr>
        <w:pStyle w:val="Normal"/>
      </w:pPr>
    </w:p>
    <w:p w:rsidR="1373CFDC" w:rsidP="1373CFDC" w:rsidRDefault="1373CFDC" w14:paraId="52A6E214" w14:textId="71C46DF6">
      <w:pPr>
        <w:pStyle w:val="Normal"/>
      </w:pPr>
    </w:p>
    <w:p w:rsidR="1373CFDC" w:rsidP="1373CFDC" w:rsidRDefault="1373CFDC" w14:paraId="6BD0BE6F" w14:textId="4419605A">
      <w:pPr>
        <w:pStyle w:val="Normal"/>
      </w:pPr>
    </w:p>
    <w:p w:rsidR="60D32C26" w:rsidP="1373CFDC" w:rsidRDefault="60D32C26" w14:paraId="09DA30E0" w14:textId="70CF8C11">
      <w:pPr>
        <w:pStyle w:val="Heading1"/>
      </w:pPr>
      <w:r w:rsidR="60D32C26">
        <w:rPr/>
        <w:t xml:space="preserve">Sources: </w:t>
      </w:r>
    </w:p>
    <w:p w:rsidR="60D32C26" w:rsidP="1373CFDC" w:rsidRDefault="60D32C26" w14:paraId="430D1615" w14:textId="186CA6F4">
      <w:pPr>
        <w:pStyle w:val="Normal"/>
      </w:pPr>
      <w:hyperlink r:id="R1f45f68bbb514ef8">
        <w:r w:rsidRPr="1373CFDC" w:rsidR="60D32C26">
          <w:rPr>
            <w:rStyle w:val="Hyperlink"/>
          </w:rPr>
          <w:t>https://nvidianews.nvidia.com/news/nvidia-announces-jetson-nano-99-tiny-yet-mighty-nvidia-cuda-x-ai-computer-that-runs-all-ai-models</w:t>
        </w:r>
      </w:hyperlink>
    </w:p>
    <w:p w:rsidR="543AF556" w:rsidP="1373CFDC" w:rsidRDefault="543AF556" w14:paraId="25411D02" w14:textId="100B08C0">
      <w:pPr>
        <w:pStyle w:val="Normal"/>
      </w:pPr>
      <w:hyperlink r:id="R762ae54112934a9f">
        <w:r w:rsidRPr="1373CFDC" w:rsidR="543AF556">
          <w:rPr>
            <w:rStyle w:val="Hyperlink"/>
          </w:rPr>
          <w:t>https://itsfoss.com/nvidia-jetson-nano/</w:t>
        </w:r>
      </w:hyperlink>
    </w:p>
    <w:p w:rsidR="1E17D55F" w:rsidP="1373CFDC" w:rsidRDefault="1E17D55F" w14:paraId="78888D08" w14:textId="34398A2A">
      <w:pPr>
        <w:pStyle w:val="Normal"/>
      </w:pPr>
      <w:hyperlink r:id="R527a2da806144dda">
        <w:r w:rsidRPr="1373CFDC" w:rsidR="1E17D55F">
          <w:rPr>
            <w:rStyle w:val="Hyperlink"/>
          </w:rPr>
          <w:t>https://openmv.io/</w:t>
        </w:r>
      </w:hyperlink>
    </w:p>
    <w:p w:rsidR="65B50F05" w:rsidP="1373CFDC" w:rsidRDefault="65B50F05" w14:paraId="1A8F94D3" w14:textId="3E359F69">
      <w:pPr>
        <w:pStyle w:val="Normal"/>
      </w:pPr>
      <w:hyperlink r:id="Rd54ae4f9e55741ad">
        <w:r w:rsidRPr="1373CFDC" w:rsidR="65B50F05">
          <w:rPr>
            <w:rStyle w:val="Hyperlink"/>
          </w:rPr>
          <w:t>https://hackernoon.com/9-things-you-should-know-about-tensorflow-9cf0a05e4995</w:t>
        </w:r>
      </w:hyperlink>
    </w:p>
    <w:p w:rsidR="64682353" w:rsidP="1373CFDC" w:rsidRDefault="64682353" w14:paraId="5EB2E279" w14:textId="5357D878">
      <w:pPr>
        <w:pStyle w:val="Normal"/>
      </w:pPr>
      <w:hyperlink r:id="Rfcd47f0cac98461e">
        <w:r w:rsidRPr="1373CFDC" w:rsidR="64682353">
          <w:rPr>
            <w:rStyle w:val="Hyperlink"/>
          </w:rPr>
          <w:t>https://www.eurekamagazine.co.uk/design-engineering-features/technology/sensors-identify-plastics-for-recycling/29331/</w:t>
        </w:r>
      </w:hyperlink>
    </w:p>
    <w:p w:rsidR="5158E3B1" w:rsidP="1373CFDC" w:rsidRDefault="5158E3B1" w14:paraId="5C722B03" w14:textId="0E81B069">
      <w:pPr>
        <w:pStyle w:val="Normal"/>
      </w:pPr>
      <w:hyperlink r:id="R9b28037571774430">
        <w:r w:rsidRPr="1373CFDC" w:rsidR="5158E3B1">
          <w:rPr>
            <w:rStyle w:val="Hyperlink"/>
          </w:rPr>
          <w:t>https://www.environmentalleader.com/2015/07/sensor-based-sorting-revolutionizes-plastics-recycling/</w:t>
        </w:r>
      </w:hyperlink>
    </w:p>
    <w:p w:rsidR="1373CFDC" w:rsidP="1373CFDC" w:rsidRDefault="1373CFDC" w14:paraId="476C6528" w14:textId="30D94FEB">
      <w:pPr>
        <w:pStyle w:val="Normal"/>
      </w:pPr>
    </w:p>
    <w:p w:rsidR="1373CFDC" w:rsidP="1373CFDC" w:rsidRDefault="1373CFDC" w14:paraId="33480A4E" w14:textId="6C68E4D3">
      <w:pPr>
        <w:pStyle w:val="Normal"/>
      </w:pPr>
    </w:p>
    <w:p w:rsidR="1373CFDC" w:rsidP="1373CFDC" w:rsidRDefault="1373CFDC" w14:paraId="679BC893" w14:textId="4A611861">
      <w:pPr>
        <w:pStyle w:val="Normal"/>
      </w:pPr>
    </w:p>
    <w:p w:rsidR="1373CFDC" w:rsidP="1373CFDC" w:rsidRDefault="1373CFDC" w14:paraId="31BD2AC5" w14:textId="2A2E26B7">
      <w:pPr>
        <w:pStyle w:val="Normal"/>
      </w:pPr>
    </w:p>
    <w:p w:rsidR="1373CFDC" w:rsidP="1373CFDC" w:rsidRDefault="1373CFDC" w14:paraId="688A3121" w14:textId="742FC25A">
      <w:pPr>
        <w:pStyle w:val="Normal"/>
      </w:pPr>
    </w:p>
    <w:p w:rsidR="1373CFDC" w:rsidP="1373CFDC" w:rsidRDefault="1373CFDC" w14:paraId="6C719DCA" w14:textId="355FECB6">
      <w:pPr>
        <w:pStyle w:val="Normal"/>
      </w:pPr>
    </w:p>
    <w:p w:rsidR="1373CFDC" w:rsidP="1373CFDC" w:rsidRDefault="1373CFDC" w14:paraId="7131B917" w14:textId="6CD201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F6476"/>
    <w:rsid w:val="03E99CE3"/>
    <w:rsid w:val="05934EFA"/>
    <w:rsid w:val="05C5D18A"/>
    <w:rsid w:val="0D78EB41"/>
    <w:rsid w:val="12400F23"/>
    <w:rsid w:val="1276BF98"/>
    <w:rsid w:val="1373CFDC"/>
    <w:rsid w:val="15016556"/>
    <w:rsid w:val="154888C3"/>
    <w:rsid w:val="189EA28D"/>
    <w:rsid w:val="1A85799B"/>
    <w:rsid w:val="1CCD9CD2"/>
    <w:rsid w:val="1D46F0EE"/>
    <w:rsid w:val="1D47E275"/>
    <w:rsid w:val="1E17D55F"/>
    <w:rsid w:val="20CFC3E8"/>
    <w:rsid w:val="2352847B"/>
    <w:rsid w:val="25A20E76"/>
    <w:rsid w:val="2DA9BBC4"/>
    <w:rsid w:val="2F59941B"/>
    <w:rsid w:val="31AB20EC"/>
    <w:rsid w:val="3263AA7B"/>
    <w:rsid w:val="3470CD3D"/>
    <w:rsid w:val="3639CDF1"/>
    <w:rsid w:val="370A455A"/>
    <w:rsid w:val="37683D68"/>
    <w:rsid w:val="388B8D93"/>
    <w:rsid w:val="3BC62D4A"/>
    <w:rsid w:val="3D0E5B9B"/>
    <w:rsid w:val="40F5F751"/>
    <w:rsid w:val="42BEDD9C"/>
    <w:rsid w:val="42CF6476"/>
    <w:rsid w:val="431D624D"/>
    <w:rsid w:val="43582781"/>
    <w:rsid w:val="437D9D1F"/>
    <w:rsid w:val="448A886F"/>
    <w:rsid w:val="44F3F7E2"/>
    <w:rsid w:val="45096199"/>
    <w:rsid w:val="453494B5"/>
    <w:rsid w:val="49A713CE"/>
    <w:rsid w:val="49AB5AEA"/>
    <w:rsid w:val="4D32B857"/>
    <w:rsid w:val="4E931649"/>
    <w:rsid w:val="4F1BDF5C"/>
    <w:rsid w:val="4F6098E2"/>
    <w:rsid w:val="509F78E7"/>
    <w:rsid w:val="5158E3B1"/>
    <w:rsid w:val="543AF556"/>
    <w:rsid w:val="56C57D60"/>
    <w:rsid w:val="57993FC1"/>
    <w:rsid w:val="5FA1023F"/>
    <w:rsid w:val="60D32C26"/>
    <w:rsid w:val="61ECCD94"/>
    <w:rsid w:val="636CEFFD"/>
    <w:rsid w:val="638AB877"/>
    <w:rsid w:val="64682353"/>
    <w:rsid w:val="65B50F05"/>
    <w:rsid w:val="66F71E59"/>
    <w:rsid w:val="68463622"/>
    <w:rsid w:val="697DC114"/>
    <w:rsid w:val="69DEB71C"/>
    <w:rsid w:val="6DB2A4EB"/>
    <w:rsid w:val="71A5698A"/>
    <w:rsid w:val="72314FA6"/>
    <w:rsid w:val="73C9ABE9"/>
    <w:rsid w:val="784A81FD"/>
    <w:rsid w:val="7B16BFB3"/>
    <w:rsid w:val="7B84E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B72E"/>
  <w15:chartTrackingRefBased/>
  <w15:docId w15:val="{eae01688-c8f6-4c72-a33b-0f9fa29b7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ab8d3d210ef4ed2" /><Relationship Type="http://schemas.openxmlformats.org/officeDocument/2006/relationships/image" Target="/media/image2.png" Id="R4f3e779f52a34b32" /><Relationship Type="http://schemas.openxmlformats.org/officeDocument/2006/relationships/hyperlink" Target="https://nvidianews.nvidia.com/news/nvidia-announces-jetson-nano-99-tiny-yet-mighty-nvidia-cuda-x-ai-computer-that-runs-all-ai-models" TargetMode="External" Id="R1f45f68bbb514ef8" /><Relationship Type="http://schemas.openxmlformats.org/officeDocument/2006/relationships/hyperlink" Target="https://itsfoss.com/nvidia-jetson-nano/" TargetMode="External" Id="R762ae54112934a9f" /><Relationship Type="http://schemas.openxmlformats.org/officeDocument/2006/relationships/hyperlink" Target="https://openmv.io/" TargetMode="External" Id="R527a2da806144dda" /><Relationship Type="http://schemas.openxmlformats.org/officeDocument/2006/relationships/hyperlink" Target="https://hackernoon.com/9-things-you-should-know-about-tensorflow-9cf0a05e4995" TargetMode="External" Id="Rd54ae4f9e55741ad" /><Relationship Type="http://schemas.openxmlformats.org/officeDocument/2006/relationships/hyperlink" Target="https://www.eurekamagazine.co.uk/design-engineering-features/technology/sensors-identify-plastics-for-recycling/29331/" TargetMode="External" Id="Rfcd47f0cac98461e" /><Relationship Type="http://schemas.openxmlformats.org/officeDocument/2006/relationships/hyperlink" Target="https://www.environmentalleader.com/2015/07/sensor-based-sorting-revolutionizes-plastics-recycling/" TargetMode="External" Id="R9b28037571774430" /><Relationship Type="http://schemas.openxmlformats.org/officeDocument/2006/relationships/numbering" Target="/word/numbering.xml" Id="Ra3b2e696408b4f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F75A4-336A-442E-ADA7-0462A7347026}"/>
</file>

<file path=customXml/itemProps2.xml><?xml version="1.0" encoding="utf-8"?>
<ds:datastoreItem xmlns:ds="http://schemas.openxmlformats.org/officeDocument/2006/customXml" ds:itemID="{1BD7BCCE-6BD3-406A-8CAA-B5531AE88CE0}"/>
</file>

<file path=customXml/itemProps3.xml><?xml version="1.0" encoding="utf-8"?>
<ds:datastoreItem xmlns:ds="http://schemas.openxmlformats.org/officeDocument/2006/customXml" ds:itemID="{D9E7A98D-E401-4D1D-8112-42236B306F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Gregory Dewar</dc:creator>
  <cp:keywords/>
  <dc:description/>
  <cp:lastModifiedBy>Colin Gregory Dewar</cp:lastModifiedBy>
  <dcterms:created xsi:type="dcterms:W3CDTF">2021-02-03T14:59:02Z</dcterms:created>
  <dcterms:modified xsi:type="dcterms:W3CDTF">2021-02-03T16:08:56Z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