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60534962" w:rsidR="00277F00" w:rsidRDefault="2711029E" w:rsidP="2DBC1E9B">
      <w:pPr>
        <w:pStyle w:val="Title"/>
      </w:pPr>
      <w:r>
        <w:t>Calculation of Values of Components Required for DC-DC Converter</w:t>
      </w:r>
    </w:p>
    <w:p w14:paraId="7EBEE4E9" w14:textId="738C9C07" w:rsidR="2711029E" w:rsidRDefault="2711029E" w:rsidP="2DBC1E9B">
      <w:pPr>
        <w:pStyle w:val="Heading1"/>
      </w:pPr>
      <w:r>
        <w:t>Section 1: Objective</w:t>
      </w:r>
    </w:p>
    <w:p w14:paraId="54D97745" w14:textId="5B7CC94E" w:rsidR="17F83D4D" w:rsidRDefault="17F83D4D" w:rsidP="2DBC1E9B">
      <w:r>
        <w:t>The objective of this calculation is to determine the values of the passive components used in tandem with the DC-DC converter required for the circuit to have 5 V available to certain components</w:t>
      </w:r>
      <w:r w:rsidR="58D65657">
        <w:t xml:space="preserve"> (t</w:t>
      </w:r>
      <w:r>
        <w:t>he Jetson Nano</w:t>
      </w:r>
      <w:r w:rsidR="6EFB7ED4">
        <w:t>, motor drivers,</w:t>
      </w:r>
      <w:r>
        <w:t xml:space="preserve"> and limit switches</w:t>
      </w:r>
      <w:r w:rsidR="1114A525">
        <w:t>)</w:t>
      </w:r>
      <w:r>
        <w:t>.</w:t>
      </w:r>
    </w:p>
    <w:p w14:paraId="6A0237AF" w14:textId="2951B4E0" w:rsidR="2711029E" w:rsidRDefault="2711029E" w:rsidP="2DBC1E9B">
      <w:pPr>
        <w:pStyle w:val="Heading1"/>
      </w:pPr>
      <w:r>
        <w:t>Section 2: References</w:t>
      </w:r>
    </w:p>
    <w:p w14:paraId="344AB7DE" w14:textId="515DC56D" w:rsidR="2DBC1E9B" w:rsidRDefault="004D5563" w:rsidP="2DBC1E9B">
      <w:r>
        <w:t xml:space="preserve">The equation for calculating </w:t>
      </w:r>
      <w:proofErr w:type="spellStart"/>
      <w:r>
        <w:t>R</w:t>
      </w:r>
      <w:r>
        <w:rPr>
          <w:vertAlign w:val="subscript"/>
        </w:rPr>
        <w:t>trim</w:t>
      </w:r>
      <w:proofErr w:type="spellEnd"/>
      <w:r>
        <w:t xml:space="preserve"> is provided in the datasheet for </w:t>
      </w:r>
      <w:r w:rsidR="00103853">
        <w:t xml:space="preserve">the selected DC-DC converter, available at </w:t>
      </w:r>
      <w:proofErr w:type="spellStart"/>
      <w:r w:rsidR="00103853">
        <w:t>Digikey</w:t>
      </w:r>
      <w:proofErr w:type="spellEnd"/>
      <w:r w:rsidR="00103853">
        <w:t xml:space="preserve">: </w:t>
      </w:r>
      <w:hyperlink r:id="rId10" w:history="1">
        <w:r w:rsidR="00103853" w:rsidRPr="00AD408B">
          <w:rPr>
            <w:rStyle w:val="Hyperlink"/>
          </w:rPr>
          <w:t>https://www.digikey.ca/en/products/detail/bel-fuse-inc/VRAE-10E1A0G/1754625</w:t>
        </w:r>
      </w:hyperlink>
    </w:p>
    <w:p w14:paraId="414BFE6D" w14:textId="75E1B14B" w:rsidR="00103853" w:rsidRDefault="00103853" w:rsidP="2DBC1E9B">
      <w:pPr>
        <w:pStyle w:val="Heading1"/>
        <w:rPr>
          <w:rStyle w:val="normaltextrun"/>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A file from Texas Instruments was consulted regarding</w:t>
      </w:r>
      <w:r w:rsidR="00C95042">
        <w:rPr>
          <w:rStyle w:val="normaltextrun"/>
          <w:rFonts w:ascii="Calibri" w:hAnsi="Calibri" w:cs="Calibri"/>
          <w:color w:val="000000"/>
          <w:sz w:val="22"/>
          <w:szCs w:val="22"/>
          <w:shd w:val="clear" w:color="auto" w:fill="FFFFFF"/>
        </w:rPr>
        <w:t xml:space="preserve"> </w:t>
      </w:r>
      <w:r>
        <w:rPr>
          <w:rStyle w:val="normaltextrun"/>
          <w:rFonts w:ascii="Calibri" w:hAnsi="Calibri" w:cs="Calibri"/>
          <w:color w:val="000000"/>
          <w:sz w:val="22"/>
          <w:szCs w:val="22"/>
          <w:shd w:val="clear" w:color="auto" w:fill="FFFFFF"/>
        </w:rPr>
        <w:t xml:space="preserve">capacitor calculations for DC-DC converters: </w:t>
      </w:r>
      <w:hyperlink r:id="rId11" w:history="1">
        <w:r w:rsidRPr="00AD408B">
          <w:rPr>
            <w:rStyle w:val="Hyperlink"/>
            <w:rFonts w:ascii="Calibri" w:hAnsi="Calibri" w:cs="Calibri"/>
            <w:sz w:val="22"/>
            <w:szCs w:val="22"/>
            <w:shd w:val="clear" w:color="auto" w:fill="FFFFFF"/>
          </w:rPr>
          <w:t>https://www.ti.com/lit/an/slta055/slta055.pdf?ts=1615409420996&amp;ref_url=https%253A%252F%252Fwww.google.com%252F</w:t>
        </w:r>
      </w:hyperlink>
    </w:p>
    <w:p w14:paraId="42544B0A" w14:textId="3B8CA1A0" w:rsidR="004D5563" w:rsidRDefault="004D5563" w:rsidP="2DBC1E9B">
      <w:pPr>
        <w:pStyle w:val="Heading1"/>
        <w:rPr>
          <w:rStyle w:val="eop"/>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Links and datasheets for</w:t>
      </w:r>
      <w:r w:rsidR="00103853">
        <w:rPr>
          <w:rStyle w:val="normaltextrun"/>
          <w:rFonts w:ascii="Calibri" w:hAnsi="Calibri" w:cs="Calibri"/>
          <w:color w:val="000000"/>
          <w:sz w:val="22"/>
          <w:szCs w:val="22"/>
          <w:shd w:val="clear" w:color="auto" w:fill="FFFFFF"/>
        </w:rPr>
        <w:t xml:space="preserve"> other</w:t>
      </w:r>
      <w:r>
        <w:rPr>
          <w:rStyle w:val="normaltextrun"/>
          <w:rFonts w:ascii="Calibri" w:hAnsi="Calibri" w:cs="Calibri"/>
          <w:color w:val="000000"/>
          <w:sz w:val="22"/>
          <w:szCs w:val="22"/>
          <w:shd w:val="clear" w:color="auto" w:fill="FFFFFF"/>
        </w:rPr>
        <w:t xml:space="preserve"> relevant information regarding components implemented in the electrical circuit are available in the Datasheets folder of Electrical Detail Design on Microsoft Teams for MTE 380 Project Group 13.</w:t>
      </w:r>
    </w:p>
    <w:p w14:paraId="4DE38210" w14:textId="36CF8451" w:rsidR="2711029E" w:rsidRDefault="2711029E" w:rsidP="2DBC1E9B">
      <w:pPr>
        <w:pStyle w:val="Heading1"/>
      </w:pPr>
      <w:r>
        <w:t>Section 3: Design Inputs</w:t>
      </w:r>
    </w:p>
    <w:p w14:paraId="15AE0856" w14:textId="7D80D020" w:rsidR="5EB8BA99" w:rsidRDefault="5EB8BA99" w:rsidP="2DBC1E9B">
      <w:r>
        <w:t>It is known that the required output voltage is 5 V.</w:t>
      </w:r>
    </w:p>
    <w:p w14:paraId="7CD31ED8" w14:textId="2983ED8B" w:rsidR="5EB8BA99" w:rsidRDefault="004D5563" w:rsidP="2DBC1E9B">
      <w:r>
        <w:t>The steady state output current is, conservatively, 5.5 A. See Section 4: Assumptions for justification.</w:t>
      </w:r>
    </w:p>
    <w:p w14:paraId="40BF568C" w14:textId="0506064F" w:rsidR="004D5563" w:rsidRDefault="004D5563" w:rsidP="2DBC1E9B">
      <w:r>
        <w:t xml:space="preserve">The </w:t>
      </w:r>
      <w:r w:rsidR="00C95042">
        <w:t xml:space="preserve">TI </w:t>
      </w:r>
      <w:r>
        <w:t xml:space="preserve">document explaining capacitor calculations suggests a value of 75 </w:t>
      </w:r>
      <w:proofErr w:type="spellStart"/>
      <w:r>
        <w:t>mVpp</w:t>
      </w:r>
      <w:proofErr w:type="spellEnd"/>
      <w:r>
        <w:t xml:space="preserve"> as the maximum allowable </w:t>
      </w:r>
      <w:r w:rsidR="00C95042">
        <w:t xml:space="preserve">input </w:t>
      </w:r>
      <w:r>
        <w:t>voltage fluctuation.</w:t>
      </w:r>
    </w:p>
    <w:p w14:paraId="4FB44B54" w14:textId="501FFED1" w:rsidR="004D5563" w:rsidRDefault="004D5563" w:rsidP="2DBC1E9B">
      <w:r>
        <w:t>Provided an input voltage of 12 VDC, the desired output voltage is 5 VDC.</w:t>
      </w:r>
    </w:p>
    <w:p w14:paraId="0A2F3564" w14:textId="2D248A91" w:rsidR="00354385" w:rsidRDefault="00354385" w:rsidP="2DBC1E9B">
      <w:r>
        <w:t>The switching frequency of the DC-DC converter is given in its datasheet as 500 kHz.</w:t>
      </w:r>
    </w:p>
    <w:p w14:paraId="254397D5" w14:textId="558EE697" w:rsidR="00354385" w:rsidRDefault="00354385" w:rsidP="2DBC1E9B">
      <w:r>
        <w:t>The efficiency of the DC-DC converter when outputting 5 V is given in the datasheet as somewhere between 91 % and 93 %.</w:t>
      </w:r>
    </w:p>
    <w:p w14:paraId="711BE441" w14:textId="37347641" w:rsidR="2711029E" w:rsidRDefault="2711029E" w:rsidP="2DBC1E9B">
      <w:pPr>
        <w:pStyle w:val="Heading1"/>
      </w:pPr>
      <w:r>
        <w:t>Section 4: Assumptions</w:t>
      </w:r>
    </w:p>
    <w:p w14:paraId="447D86C6" w14:textId="680AA43F" w:rsidR="004D5563" w:rsidRDefault="004D5563" w:rsidP="2DBC1E9B">
      <w:r>
        <w:t>The most current that the Jetson Nano will draw is 5 A, and the most current that a limit switch will draw is 0.01 A. Therefore,</w:t>
      </w:r>
      <w:r w:rsidR="490563C7">
        <w:t xml:space="preserve"> current drawn by the stepper motor drivers</w:t>
      </w:r>
      <w:r>
        <w:t xml:space="preserve"> combined</w:t>
      </w:r>
      <w:r w:rsidR="490563C7">
        <w:t xml:space="preserve"> will not exceed the allo</w:t>
      </w:r>
      <w:r>
        <w:t>wed 0.47 A per the design input steady state output current.</w:t>
      </w:r>
    </w:p>
    <w:p w14:paraId="3F6C3E1C" w14:textId="45E169F2" w:rsidR="490563C7" w:rsidRDefault="004D5563" w:rsidP="004D5563">
      <w:pPr>
        <w:tabs>
          <w:tab w:val="center" w:pos="4680"/>
          <w:tab w:val="right" w:pos="9360"/>
        </w:tabs>
        <w:rPr>
          <w:rFonts w:eastAsiaTheme="minorEastAsia"/>
          <w:iCs/>
          <w:vertAlign w:val="subscript"/>
        </w:rPr>
      </w:pPr>
      <w:r>
        <w:tab/>
      </w:r>
      <m:oMath>
        <m:sSub>
          <m:sSubPr>
            <m:ctrlPr>
              <w:rPr>
                <w:rFonts w:ascii="Cambria Math" w:hAnsi="Cambria Math"/>
                <w:i/>
              </w:rPr>
            </m:ctrlPr>
          </m:sSubPr>
          <m:e>
            <m:r>
              <w:rPr>
                <w:rFonts w:ascii="Cambria Math" w:hAnsi="Cambria Math"/>
              </w:rPr>
              <m:t>I</m:t>
            </m:r>
          </m:e>
          <m:sub>
            <m:r>
              <w:rPr>
                <w:rFonts w:ascii="Cambria Math" w:hAnsi="Cambria Math"/>
              </w:rPr>
              <m:t>all 3 drivers</m:t>
            </m:r>
          </m:sub>
        </m:sSub>
        <m:r>
          <w:rPr>
            <w:rFonts w:ascii="Cambria Math" w:hAnsi="Cambria Math"/>
            <w:vertAlign w:val="subscript"/>
          </w:rPr>
          <m:t>=</m:t>
        </m:r>
        <m:sSub>
          <m:sSubPr>
            <m:ctrlPr>
              <w:rPr>
                <w:rFonts w:ascii="Cambria Math" w:eastAsiaTheme="minorEastAsia" w:hAnsi="Cambria Math"/>
                <w:i/>
                <w:iCs/>
                <w:vertAlign w:val="subscript"/>
              </w:rPr>
            </m:ctrlPr>
          </m:sSubPr>
          <m:e>
            <m:r>
              <w:rPr>
                <w:rFonts w:ascii="Cambria Math" w:eastAsiaTheme="minorEastAsia" w:hAnsi="Cambria Math"/>
                <w:vertAlign w:val="subscript"/>
              </w:rPr>
              <m:t>I</m:t>
            </m:r>
          </m:e>
          <m:sub>
            <m:r>
              <w:rPr>
                <w:rFonts w:ascii="Cambria Math" w:eastAsiaTheme="minorEastAsia" w:hAnsi="Cambria Math"/>
                <w:vertAlign w:val="subscript"/>
              </w:rPr>
              <m:t>out</m:t>
            </m:r>
          </m:sub>
        </m:sSub>
        <m:r>
          <w:rPr>
            <w:rFonts w:ascii="Cambria Math" w:hAnsi="Cambria Math"/>
            <w:vertAlign w:val="subscript"/>
          </w:rPr>
          <m:t>-</m:t>
        </m:r>
        <m:sSub>
          <m:sSubPr>
            <m:ctrlPr>
              <w:rPr>
                <w:rFonts w:ascii="Cambria Math" w:hAnsi="Cambria Math"/>
                <w:i/>
                <w:iCs/>
                <w:vertAlign w:val="subscript"/>
              </w:rPr>
            </m:ctrlPr>
          </m:sSubPr>
          <m:e>
            <m:r>
              <w:rPr>
                <w:rFonts w:ascii="Cambria Math" w:hAnsi="Cambria Math"/>
                <w:vertAlign w:val="subscript"/>
              </w:rPr>
              <m:t>I</m:t>
            </m:r>
          </m:e>
          <m:sub>
            <m:r>
              <w:rPr>
                <w:rFonts w:ascii="Cambria Math" w:hAnsi="Cambria Math"/>
                <w:vertAlign w:val="subscript"/>
              </w:rPr>
              <m:t>Jetson Nano</m:t>
            </m:r>
          </m:sub>
        </m:sSub>
        <m:r>
          <w:rPr>
            <w:rFonts w:ascii="Cambria Math" w:hAnsi="Cambria Math"/>
            <w:vertAlign w:val="subscript"/>
          </w:rPr>
          <m:t>-3</m:t>
        </m:r>
        <m:sSub>
          <m:sSubPr>
            <m:ctrlPr>
              <w:rPr>
                <w:rFonts w:ascii="Cambria Math" w:hAnsi="Cambria Math"/>
                <w:i/>
                <w:iCs/>
                <w:vertAlign w:val="subscript"/>
              </w:rPr>
            </m:ctrlPr>
          </m:sSubPr>
          <m:e>
            <m:r>
              <w:rPr>
                <w:rFonts w:ascii="Cambria Math" w:hAnsi="Cambria Math"/>
                <w:vertAlign w:val="subscript"/>
              </w:rPr>
              <m:t>I</m:t>
            </m:r>
          </m:e>
          <m:sub>
            <m:r>
              <w:rPr>
                <w:rFonts w:ascii="Cambria Math" w:hAnsi="Cambria Math"/>
                <w:vertAlign w:val="subscript"/>
              </w:rPr>
              <m:t>limit switch</m:t>
            </m:r>
          </m:sub>
        </m:sSub>
        <m:r>
          <w:rPr>
            <w:rFonts w:ascii="Cambria Math" w:hAnsi="Cambria Math"/>
            <w:vertAlign w:val="subscript"/>
          </w:rPr>
          <m:t>=5.5 A-5 A-3*</m:t>
        </m:r>
        <m:r>
          <w:rPr>
            <w:rFonts w:ascii="Cambria Math" w:eastAsiaTheme="minorEastAsia" w:hAnsi="Cambria Math"/>
            <w:vertAlign w:val="subscript"/>
          </w:rPr>
          <m:t xml:space="preserve">0.01 A=0.47 </m:t>
        </m:r>
        <m:r>
          <w:rPr>
            <w:rFonts w:ascii="Cambria Math" w:hAnsi="Cambria Math"/>
            <w:vertAlign w:val="subscript"/>
          </w:rPr>
          <m:t>A</m:t>
        </m:r>
      </m:oMath>
    </w:p>
    <w:p w14:paraId="1BB690E5" w14:textId="0725983A" w:rsidR="004D5563" w:rsidRDefault="004D5563" w:rsidP="004D5563">
      <w:pPr>
        <w:tabs>
          <w:tab w:val="center" w:pos="4680"/>
          <w:tab w:val="right" w:pos="9360"/>
        </w:tabs>
        <w:rPr>
          <w:rFonts w:eastAsiaTheme="minorEastAsia"/>
          <w:iCs/>
        </w:rPr>
      </w:pPr>
      <w:r>
        <w:rPr>
          <w:rFonts w:eastAsiaTheme="minorEastAsia"/>
          <w:iCs/>
        </w:rPr>
        <w:t>An output voltage between 4.9 V and 5.1 V is permissible (i.e. components of the circuit will continue to operate safely within this range). In fact, this range is conservative compared to the values listed in datasheets as damaging to the components.</w:t>
      </w:r>
    </w:p>
    <w:p w14:paraId="6630FFED" w14:textId="01C0F8D5" w:rsidR="00354385" w:rsidRDefault="00354385" w:rsidP="004D5563">
      <w:pPr>
        <w:tabs>
          <w:tab w:val="center" w:pos="4680"/>
          <w:tab w:val="right" w:pos="9360"/>
        </w:tabs>
        <w:rPr>
          <w:rFonts w:eastAsiaTheme="minorEastAsia"/>
          <w:iCs/>
          <w:vertAlign w:val="subscript"/>
        </w:rPr>
      </w:pPr>
      <w:r>
        <w:rPr>
          <w:rFonts w:eastAsiaTheme="minorEastAsia"/>
          <w:iCs/>
        </w:rPr>
        <w:t>As a conservative factor, the efficiency of the DC-DC converter is assumed to be 91 %.</w:t>
      </w:r>
    </w:p>
    <w:p w14:paraId="0EA1E607" w14:textId="4645013D" w:rsidR="2711029E" w:rsidRDefault="2711029E" w:rsidP="2DBC1E9B">
      <w:pPr>
        <w:pStyle w:val="Heading1"/>
      </w:pPr>
      <w:r>
        <w:t>Section 5: Analytical Method and Computations</w:t>
      </w:r>
    </w:p>
    <w:p w14:paraId="4BA2C406" w14:textId="4A816EFB" w:rsidR="00103853" w:rsidRDefault="00103853" w:rsidP="00103853">
      <w:r>
        <w:t>A single equation for each necessary component is available.</w:t>
      </w:r>
    </w:p>
    <w:p w14:paraId="40990C80" w14:textId="4EB4FA8B" w:rsidR="00103853" w:rsidRDefault="00103853" w:rsidP="00103853">
      <w:r>
        <w:t>For the trim resistor that controls the output voltage of the DC-DC converter, the following equation is pulled from the datasheet:</w:t>
      </w:r>
    </w:p>
    <w:p w14:paraId="4FB0DA56" w14:textId="5319A616" w:rsidR="00103853" w:rsidRPr="00C95042" w:rsidRDefault="00103853" w:rsidP="00103853">
      <w:pPr>
        <w:tabs>
          <w:tab w:val="center" w:pos="4680"/>
          <w:tab w:val="right" w:pos="9360"/>
        </w:tabs>
        <w:rPr>
          <w:rFonts w:eastAsiaTheme="minorEastAsia"/>
          <w:lang w:val="en-CA"/>
        </w:rPr>
      </w:pPr>
      <w:r>
        <w:tab/>
      </w:r>
      <m:oMath>
        <m:sSub>
          <m:sSubPr>
            <m:ctrlPr>
              <w:rPr>
                <w:rFonts w:ascii="Cambria Math" w:hAnsi="Cambria Math"/>
                <w:i/>
              </w:rPr>
            </m:ctrlPr>
          </m:sSubPr>
          <m:e>
            <m:r>
              <w:rPr>
                <w:rFonts w:ascii="Cambria Math" w:hAnsi="Cambria Math"/>
              </w:rPr>
              <m:t>R</m:t>
            </m:r>
          </m:e>
          <m:sub>
            <m:r>
              <w:rPr>
                <w:rFonts w:ascii="Cambria Math" w:hAnsi="Cambria Math"/>
              </w:rPr>
              <m:t>trim</m:t>
            </m:r>
          </m:sub>
        </m:sSub>
        <m:r>
          <w:rPr>
            <w:rFonts w:ascii="Cambria Math" w:hAnsi="Cambria Math"/>
            <w:lang w:val="en-CA"/>
          </w:rPr>
          <m:t>=</m:t>
        </m:r>
        <m:f>
          <m:fPr>
            <m:ctrlPr>
              <w:rPr>
                <w:rFonts w:ascii="Cambria Math" w:hAnsi="Cambria Math"/>
                <w:i/>
              </w:rPr>
            </m:ctrlPr>
          </m:fPr>
          <m:num>
            <m:r>
              <w:rPr>
                <w:rFonts w:ascii="Cambria Math" w:hAnsi="Cambria Math"/>
                <w:lang w:val="en-CA"/>
              </w:rPr>
              <m:t>1.182</m:t>
            </m:r>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lang w:val="en-CA"/>
              </w:rPr>
              <m:t>-0.591</m:t>
            </m:r>
          </m:den>
        </m:f>
        <m:r>
          <w:rPr>
            <w:rFonts w:ascii="Cambria Math" w:eastAsiaTheme="minorEastAsia" w:hAnsi="Cambria Math"/>
            <w:lang w:val="en-CA"/>
          </w:rPr>
          <m:t>[</m:t>
        </m:r>
        <m:r>
          <w:rPr>
            <w:rFonts w:ascii="Cambria Math" w:eastAsiaTheme="minorEastAsia" w:hAnsi="Cambria Math"/>
          </w:rPr>
          <m:t>k</m:t>
        </m:r>
        <m:r>
          <w:rPr>
            <w:rFonts w:ascii="Cambria Math" w:eastAsiaTheme="minorEastAsia" w:hAnsi="Cambria Math" w:cs="Calibri"/>
            <w:lang w:val="en-CA"/>
          </w:rPr>
          <m:t>Ω</m:t>
        </m:r>
        <m:r>
          <w:rPr>
            <w:rFonts w:ascii="Cambria Math" w:eastAsiaTheme="minorEastAsia" w:hAnsi="Cambria Math"/>
            <w:lang w:val="en-CA"/>
          </w:rPr>
          <m:t>]</m:t>
        </m:r>
      </m:oMath>
      <w:r w:rsidRPr="00C95042">
        <w:rPr>
          <w:rFonts w:eastAsiaTheme="minorEastAsia"/>
          <w:lang w:val="en-CA"/>
        </w:rPr>
        <w:tab/>
        <w:t>(1)</w:t>
      </w:r>
    </w:p>
    <w:p w14:paraId="6993228E" w14:textId="5DF060E3" w:rsidR="00103853" w:rsidRDefault="00103853" w:rsidP="00103853">
      <w:pPr>
        <w:tabs>
          <w:tab w:val="center" w:pos="4680"/>
          <w:tab w:val="right" w:pos="9360"/>
        </w:tabs>
        <w:rPr>
          <w:lang w:val="en-CA"/>
        </w:rPr>
      </w:pPr>
      <w:r w:rsidRPr="00103853">
        <w:rPr>
          <w:lang w:val="en-CA"/>
        </w:rPr>
        <w:t>For the capacitor on the input (12 V)</w:t>
      </w:r>
      <w:r>
        <w:rPr>
          <w:lang w:val="en-CA"/>
        </w:rPr>
        <w:t xml:space="preserve"> line to the DC-DC converter, the following equation is found in the TE document:</w:t>
      </w:r>
    </w:p>
    <w:p w14:paraId="4F5DD63A" w14:textId="1DC74940" w:rsidR="00103853" w:rsidRDefault="00103853" w:rsidP="00103853">
      <w:pPr>
        <w:tabs>
          <w:tab w:val="center" w:pos="4680"/>
          <w:tab w:val="right" w:pos="9360"/>
        </w:tabs>
        <w:rPr>
          <w:lang w:val="en-CA"/>
        </w:rPr>
      </w:pPr>
      <w:r>
        <w:rPr>
          <w:lang w:val="en-CA"/>
        </w:rPr>
        <w:tab/>
      </w:r>
      <m:oMath>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min</m:t>
            </m:r>
          </m:sub>
        </m:sSub>
        <m:r>
          <w:rPr>
            <w:rFonts w:ascii="Cambria Math" w:hAnsi="Cambria Math"/>
            <w:lang w:val="en-CA"/>
          </w:rPr>
          <m:t>=</m:t>
        </m:r>
        <m:f>
          <m:fPr>
            <m:ctrlPr>
              <w:rPr>
                <w:rFonts w:ascii="Cambria Math" w:eastAsiaTheme="minorEastAsia" w:hAnsi="Cambria Math"/>
                <w:i/>
                <w:lang w:val="en-CA"/>
              </w:rPr>
            </m:ctrlPr>
          </m:fPr>
          <m:num>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out</m:t>
                </m:r>
              </m:sub>
            </m:sSub>
            <m:r>
              <w:rPr>
                <w:rFonts w:ascii="Cambria Math" w:hAnsi="Cambria Math"/>
                <w:lang w:val="en-CA"/>
              </w:rPr>
              <m:t>*dc*</m:t>
            </m:r>
            <m:d>
              <m:dPr>
                <m:ctrlPr>
                  <w:rPr>
                    <w:rFonts w:ascii="Cambria Math" w:hAnsi="Cambria Math"/>
                    <w:i/>
                    <w:lang w:val="en-CA"/>
                  </w:rPr>
                </m:ctrlPr>
              </m:dPr>
              <m:e>
                <m:r>
                  <w:rPr>
                    <w:rFonts w:ascii="Cambria Math" w:hAnsi="Cambria Math"/>
                    <w:lang w:val="en-CA"/>
                  </w:rPr>
                  <m:t>1-dc</m:t>
                </m:r>
              </m:e>
            </m:d>
            <m:r>
              <w:rPr>
                <w:rFonts w:ascii="Cambria Math" w:eastAsiaTheme="minorEastAsia" w:hAnsi="Cambria Math"/>
                <w:lang w:val="en-CA"/>
              </w:rPr>
              <m:t>*1000</m:t>
            </m:r>
          </m:num>
          <m:den>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SW</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V</m:t>
                </m:r>
              </m:e>
              <m:sub>
                <m:r>
                  <w:rPr>
                    <w:rFonts w:ascii="Cambria Math" w:eastAsiaTheme="minorEastAsia" w:hAnsi="Cambria Math"/>
                    <w:lang w:val="en-CA"/>
                  </w:rPr>
                  <m:t>Pmax</m:t>
                </m:r>
              </m:sub>
            </m:sSub>
          </m:den>
        </m:f>
      </m:oMath>
      <w:r>
        <w:rPr>
          <w:lang w:val="en-CA"/>
        </w:rPr>
        <w:tab/>
        <w:t>(2)</w:t>
      </w:r>
    </w:p>
    <w:p w14:paraId="5C7C0B38" w14:textId="0BF4E974" w:rsidR="00354385" w:rsidRPr="004D6CC0" w:rsidRDefault="00354385" w:rsidP="00103853">
      <w:pPr>
        <w:tabs>
          <w:tab w:val="center" w:pos="4680"/>
          <w:tab w:val="right" w:pos="9360"/>
        </w:tabs>
        <w:rPr>
          <w:lang w:val="en-CA"/>
        </w:rPr>
      </w:pPr>
      <w:r>
        <w:rPr>
          <w:lang w:val="en-CA"/>
        </w:rPr>
        <w:t>Where</w:t>
      </w:r>
      <w:r w:rsidR="004D6CC0">
        <w:rPr>
          <w:lang w:val="en-CA"/>
        </w:rPr>
        <w:t xml:space="preserve"> </w:t>
      </w:r>
      <w:r w:rsidR="004D6CC0">
        <w:rPr>
          <w:i/>
          <w:lang w:val="en-CA"/>
        </w:rPr>
        <w:t>dc</w:t>
      </w:r>
      <w:r w:rsidR="004D6CC0">
        <w:rPr>
          <w:lang w:val="en-CA"/>
        </w:rPr>
        <w:t xml:space="preserve"> is the duty cycle,</w:t>
      </w:r>
    </w:p>
    <w:p w14:paraId="6A22A8F0" w14:textId="1F1733B3" w:rsidR="00354385" w:rsidRDefault="00354385" w:rsidP="00103853">
      <w:pPr>
        <w:tabs>
          <w:tab w:val="center" w:pos="4680"/>
          <w:tab w:val="right" w:pos="9360"/>
        </w:tabs>
        <w:rPr>
          <w:lang w:val="en-CA"/>
        </w:rPr>
      </w:pPr>
      <w:r>
        <w:rPr>
          <w:lang w:val="en-CA"/>
        </w:rPr>
        <w:tab/>
      </w:r>
      <m:oMath>
        <m:r>
          <w:rPr>
            <w:rFonts w:ascii="Cambria Math" w:hAnsi="Cambria Math"/>
            <w:lang w:val="en-CA"/>
          </w:rPr>
          <m:t>dc=</m:t>
        </m:r>
        <m:f>
          <m:fPr>
            <m:ctrlPr>
              <w:rPr>
                <w:rFonts w:ascii="Cambria Math" w:hAnsi="Cambria Math"/>
                <w:i/>
                <w:lang w:val="en-CA"/>
              </w:rPr>
            </m:ctrlPr>
          </m:fPr>
          <m:num>
            <m:sSub>
              <m:sSubPr>
                <m:ctrlPr>
                  <w:rPr>
                    <w:rFonts w:ascii="Cambria Math" w:eastAsiaTheme="minorEastAsia" w:hAnsi="Cambria Math"/>
                    <w:i/>
                    <w:lang w:val="en-CA"/>
                  </w:rPr>
                </m:ctrlPr>
              </m:sSubPr>
              <m:e>
                <m:r>
                  <w:rPr>
                    <w:rFonts w:ascii="Cambria Math" w:eastAsiaTheme="minorEastAsia" w:hAnsi="Cambria Math"/>
                    <w:lang w:val="en-CA"/>
                  </w:rPr>
                  <m:t>V</m:t>
                </m:r>
              </m:e>
              <m:sub>
                <m:r>
                  <w:rPr>
                    <w:rFonts w:ascii="Cambria Math" w:eastAsiaTheme="minorEastAsia" w:hAnsi="Cambria Math"/>
                    <w:lang w:val="en-CA"/>
                  </w:rPr>
                  <m:t>out</m:t>
                </m:r>
              </m:sub>
            </m:sSub>
            <m:ctrlPr>
              <w:rPr>
                <w:rFonts w:ascii="Cambria Math" w:eastAsiaTheme="minorEastAsia" w:hAnsi="Cambria Math"/>
                <w:i/>
                <w:lang w:val="en-CA"/>
              </w:rPr>
            </m:ctrlPr>
          </m:num>
          <m:den>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in</m:t>
                </m:r>
              </m:sub>
            </m:sSub>
            <m:r>
              <w:rPr>
                <w:rFonts w:ascii="Cambria Math" w:hAnsi="Cambria Math"/>
                <w:lang w:val="en-CA"/>
              </w:rPr>
              <m:t>*η</m:t>
            </m:r>
          </m:den>
        </m:f>
      </m:oMath>
      <w:r w:rsidR="004D6CC0">
        <w:rPr>
          <w:rFonts w:eastAsiaTheme="minorEastAsia"/>
          <w:lang w:val="en-CA"/>
        </w:rPr>
        <w:tab/>
        <w:t>(3)</w:t>
      </w:r>
    </w:p>
    <w:p w14:paraId="2ACDF505" w14:textId="58B783F8" w:rsidR="006826D9" w:rsidRPr="00103853" w:rsidRDefault="00103853" w:rsidP="00103853">
      <w:pPr>
        <w:tabs>
          <w:tab w:val="center" w:pos="4680"/>
          <w:tab w:val="right" w:pos="9360"/>
        </w:tabs>
        <w:rPr>
          <w:lang w:val="en-CA"/>
        </w:rPr>
      </w:pPr>
      <w:r>
        <w:rPr>
          <w:lang w:val="en-CA"/>
        </w:rPr>
        <w:t>Calculations for the capacitor on the output (5 V) line from the DC-DC converter are significantly more complex.</w:t>
      </w:r>
      <w:r w:rsidR="006826D9">
        <w:rPr>
          <w:lang w:val="en-CA"/>
        </w:rPr>
        <w:t xml:space="preserve"> For this reason, the capacitor configuration used to obtain specifications in the converter’s datasheet is employed: there is a 10 </w:t>
      </w:r>
      <w:proofErr w:type="spellStart"/>
      <w:r w:rsidR="006826D9">
        <w:rPr>
          <w:rFonts w:cstheme="minorHAnsi"/>
          <w:lang w:val="en-CA"/>
        </w:rPr>
        <w:t>μ</w:t>
      </w:r>
      <w:r w:rsidR="006826D9">
        <w:rPr>
          <w:lang w:val="en-CA"/>
        </w:rPr>
        <w:t>F</w:t>
      </w:r>
      <w:proofErr w:type="spellEnd"/>
      <w:r w:rsidR="006826D9">
        <w:rPr>
          <w:lang w:val="en-CA"/>
        </w:rPr>
        <w:t xml:space="preserve"> tantalum capacitor and a 1 </w:t>
      </w:r>
      <w:proofErr w:type="spellStart"/>
      <w:r w:rsidR="006826D9">
        <w:rPr>
          <w:rFonts w:cstheme="minorHAnsi"/>
          <w:lang w:val="en-CA"/>
        </w:rPr>
        <w:t>μ</w:t>
      </w:r>
      <w:r w:rsidR="006826D9">
        <w:rPr>
          <w:lang w:val="en-CA"/>
        </w:rPr>
        <w:t>F</w:t>
      </w:r>
      <w:proofErr w:type="spellEnd"/>
      <w:r w:rsidR="006826D9">
        <w:rPr>
          <w:lang w:val="en-CA"/>
        </w:rPr>
        <w:t xml:space="preserve"> ceramic capacitor at the output.</w:t>
      </w:r>
    </w:p>
    <w:p w14:paraId="76860CF4" w14:textId="6E5B7D42" w:rsidR="2711029E" w:rsidRPr="00C95042" w:rsidRDefault="2711029E" w:rsidP="006826D9">
      <w:pPr>
        <w:pStyle w:val="Heading1"/>
        <w:tabs>
          <w:tab w:val="left" w:pos="3420"/>
        </w:tabs>
        <w:rPr>
          <w:lang w:val="en-CA"/>
        </w:rPr>
      </w:pPr>
      <w:r w:rsidRPr="00C95042">
        <w:rPr>
          <w:lang w:val="en-CA"/>
        </w:rPr>
        <w:t>Section 6: Calculations</w:t>
      </w:r>
      <w:r w:rsidR="006826D9">
        <w:rPr>
          <w:lang w:val="en-CA"/>
        </w:rPr>
        <w:tab/>
      </w:r>
    </w:p>
    <w:p w14:paraId="1B290CE0" w14:textId="4E79C851" w:rsidR="004D6CC0" w:rsidRDefault="004D6CC0" w:rsidP="004D6CC0">
      <w:pPr>
        <w:rPr>
          <w:lang w:val="en-CA"/>
        </w:rPr>
      </w:pPr>
      <w:r w:rsidRPr="004D6CC0">
        <w:rPr>
          <w:lang w:val="en-CA"/>
        </w:rPr>
        <w:t>The trim resistor value is most easily calculated</w:t>
      </w:r>
      <w:r>
        <w:rPr>
          <w:lang w:val="en-CA"/>
        </w:rPr>
        <w:t xml:space="preserve"> using Equation 1:</w:t>
      </w:r>
    </w:p>
    <w:p w14:paraId="6D57513F" w14:textId="71661029" w:rsidR="004D6CC0" w:rsidRDefault="004D6CC0" w:rsidP="004D6CC0">
      <w:pPr>
        <w:tabs>
          <w:tab w:val="center" w:pos="4680"/>
          <w:tab w:val="right" w:pos="9360"/>
        </w:tabs>
        <w:rPr>
          <w:rFonts w:eastAsiaTheme="minorEastAsia"/>
          <w:lang w:val="fr-CA"/>
        </w:rPr>
      </w:pPr>
      <w:r>
        <w:rPr>
          <w:lang w:val="en-CA"/>
        </w:rPr>
        <w:tab/>
      </w:r>
      <m:oMath>
        <m:sSub>
          <m:sSubPr>
            <m:ctrlPr>
              <w:rPr>
                <w:rFonts w:ascii="Cambria Math" w:hAnsi="Cambria Math"/>
                <w:i/>
              </w:rPr>
            </m:ctrlPr>
          </m:sSubPr>
          <m:e>
            <m:r>
              <w:rPr>
                <w:rFonts w:ascii="Cambria Math" w:hAnsi="Cambria Math"/>
              </w:rPr>
              <m:t>R</m:t>
            </m:r>
          </m:e>
          <m:sub>
            <m:r>
              <w:rPr>
                <w:rFonts w:ascii="Cambria Math" w:hAnsi="Cambria Math"/>
              </w:rPr>
              <m:t>trim</m:t>
            </m:r>
          </m:sub>
        </m:sSub>
        <m:r>
          <w:rPr>
            <w:rFonts w:ascii="Cambria Math" w:hAnsi="Cambria Math"/>
            <w:lang w:val="fr-CA"/>
          </w:rPr>
          <m:t>=</m:t>
        </m:r>
        <m:f>
          <m:fPr>
            <m:ctrlPr>
              <w:rPr>
                <w:rFonts w:ascii="Cambria Math" w:hAnsi="Cambria Math"/>
                <w:i/>
              </w:rPr>
            </m:ctrlPr>
          </m:fPr>
          <m:num>
            <m:r>
              <w:rPr>
                <w:rFonts w:ascii="Cambria Math" w:hAnsi="Cambria Math"/>
                <w:lang w:val="fr-CA"/>
              </w:rPr>
              <m:t>1.182</m:t>
            </m:r>
          </m:num>
          <m:den>
            <m:r>
              <w:rPr>
                <w:rFonts w:ascii="Cambria Math" w:hAnsi="Cambria Math"/>
              </w:rPr>
              <m:t>5</m:t>
            </m:r>
            <m:r>
              <w:rPr>
                <w:rFonts w:ascii="Cambria Math" w:hAnsi="Cambria Math"/>
                <w:lang w:val="fr-CA"/>
              </w:rPr>
              <m:t>-0.591</m:t>
            </m:r>
          </m:den>
        </m:f>
        <m:r>
          <w:rPr>
            <w:rFonts w:ascii="Cambria Math" w:hAnsi="Cambria Math"/>
            <w:lang w:val="fr-CA"/>
          </w:rPr>
          <m:t xml:space="preserve">=268 </m:t>
        </m:r>
        <m:r>
          <w:rPr>
            <w:rFonts w:ascii="Cambria Math" w:hAnsi="Cambria Math" w:cs="Calibri"/>
            <w:lang w:val="fr-CA"/>
          </w:rPr>
          <m:t>Ω</m:t>
        </m:r>
      </m:oMath>
    </w:p>
    <w:p w14:paraId="484F3AA7" w14:textId="06044A74" w:rsidR="004D6CC0" w:rsidRDefault="004D6CC0" w:rsidP="004D6CC0">
      <w:pPr>
        <w:tabs>
          <w:tab w:val="center" w:pos="4680"/>
          <w:tab w:val="right" w:pos="9360"/>
        </w:tabs>
        <w:rPr>
          <w:rFonts w:eastAsiaTheme="minorEastAsia"/>
          <w:lang w:val="en-CA"/>
        </w:rPr>
      </w:pPr>
      <w:r w:rsidRPr="004D6CC0">
        <w:rPr>
          <w:rFonts w:eastAsiaTheme="minorEastAsia"/>
          <w:lang w:val="en-CA"/>
        </w:rPr>
        <w:t>To fit within the allowable output voltage range of 4.9 V to 5.1 V, the resistor can take on a range of values</w:t>
      </w:r>
      <w:r>
        <w:rPr>
          <w:rFonts w:eastAsiaTheme="minorEastAsia"/>
          <w:lang w:val="en-CA"/>
        </w:rPr>
        <w:t>:</w:t>
      </w:r>
    </w:p>
    <w:p w14:paraId="5C781681" w14:textId="43F1C255" w:rsidR="004D6CC0" w:rsidRDefault="004D6CC0" w:rsidP="004D6CC0">
      <w:pPr>
        <w:tabs>
          <w:tab w:val="center" w:pos="4680"/>
          <w:tab w:val="right" w:pos="9360"/>
        </w:tabs>
        <w:rPr>
          <w:rFonts w:eastAsiaTheme="minorEastAsia"/>
          <w:lang w:val="fr-CA"/>
        </w:rPr>
      </w:pPr>
      <w:r>
        <w:rPr>
          <w:rFonts w:eastAsiaTheme="minorEastAsia"/>
          <w:lang w:val="en-CA"/>
        </w:rPr>
        <w:tab/>
      </w:r>
      <m:oMath>
        <m:sSub>
          <m:sSubPr>
            <m:ctrlPr>
              <w:rPr>
                <w:rFonts w:ascii="Cambria Math" w:eastAsiaTheme="minorEastAsia" w:hAnsi="Cambria Math"/>
                <w:i/>
                <w:lang w:val="en-CA"/>
              </w:rPr>
            </m:ctrlPr>
          </m:sSubPr>
          <m:e>
            <m:r>
              <w:rPr>
                <w:rFonts w:ascii="Cambria Math" w:eastAsiaTheme="minorEastAsia" w:hAnsi="Cambria Math"/>
                <w:lang w:val="en-CA"/>
              </w:rPr>
              <m:t>R</m:t>
            </m:r>
          </m:e>
          <m:sub>
            <m:r>
              <w:rPr>
                <w:rFonts w:ascii="Cambria Math" w:eastAsiaTheme="minorEastAsia" w:hAnsi="Cambria Math"/>
                <w:lang w:val="en-CA"/>
              </w:rPr>
              <m:t>trim min</m:t>
            </m:r>
          </m:sub>
        </m:sSub>
        <m:r>
          <w:rPr>
            <w:rFonts w:ascii="Cambria Math" w:eastAsiaTheme="minorEastAsia" w:hAnsi="Cambria Math"/>
            <w:lang w:val="fr-CA"/>
          </w:rPr>
          <m:t>=</m:t>
        </m:r>
        <m:f>
          <m:fPr>
            <m:ctrlPr>
              <w:rPr>
                <w:rFonts w:ascii="Cambria Math" w:hAnsi="Cambria Math"/>
                <w:i/>
              </w:rPr>
            </m:ctrlPr>
          </m:fPr>
          <m:num>
            <m:r>
              <w:rPr>
                <w:rFonts w:ascii="Cambria Math" w:hAnsi="Cambria Math"/>
                <w:lang w:val="fr-CA"/>
              </w:rPr>
              <m:t>1.182</m:t>
            </m:r>
          </m:num>
          <m:den>
            <m:r>
              <w:rPr>
                <w:rFonts w:ascii="Cambria Math" w:hAnsi="Cambria Math"/>
              </w:rPr>
              <m:t>5.1</m:t>
            </m:r>
            <m:r>
              <w:rPr>
                <w:rFonts w:ascii="Cambria Math" w:hAnsi="Cambria Math"/>
                <w:lang w:val="fr-CA"/>
              </w:rPr>
              <m:t>-0.591</m:t>
            </m:r>
          </m:den>
        </m:f>
        <m:r>
          <w:rPr>
            <w:rFonts w:ascii="Cambria Math" w:eastAsiaTheme="minorEastAsia" w:hAnsi="Cambria Math"/>
            <w:lang w:val="fr-CA"/>
          </w:rPr>
          <m:t xml:space="preserve">=262 </m:t>
        </m:r>
        <m:r>
          <w:rPr>
            <w:rFonts w:ascii="Cambria Math" w:eastAsiaTheme="minorEastAsia" w:hAnsi="Cambria Math" w:cs="Calibri"/>
            <w:lang w:val="fr-CA"/>
          </w:rPr>
          <m:t>Ω</m:t>
        </m:r>
      </m:oMath>
    </w:p>
    <w:p w14:paraId="57070904" w14:textId="5AD026DE" w:rsidR="004D6CC0" w:rsidRDefault="004D6CC0" w:rsidP="004D6CC0">
      <w:pPr>
        <w:tabs>
          <w:tab w:val="center" w:pos="4680"/>
          <w:tab w:val="right" w:pos="9360"/>
        </w:tabs>
        <w:rPr>
          <w:rFonts w:eastAsiaTheme="minorEastAsia"/>
          <w:lang w:val="fr-CA"/>
        </w:rPr>
      </w:pPr>
      <w:r>
        <w:rPr>
          <w:rFonts w:eastAsiaTheme="minorEastAsia"/>
          <w:lang w:val="fr-CA"/>
        </w:rPr>
        <w:tab/>
      </w:r>
      <m:oMath>
        <m:sSub>
          <m:sSubPr>
            <m:ctrlPr>
              <w:rPr>
                <w:rFonts w:ascii="Cambria Math" w:eastAsiaTheme="minorEastAsia" w:hAnsi="Cambria Math"/>
                <w:i/>
                <w:lang w:val="fr-CA"/>
              </w:rPr>
            </m:ctrlPr>
          </m:sSubPr>
          <m:e>
            <m:r>
              <w:rPr>
                <w:rFonts w:ascii="Cambria Math" w:eastAsiaTheme="minorEastAsia" w:hAnsi="Cambria Math"/>
                <w:lang w:val="fr-CA"/>
              </w:rPr>
              <m:t>R</m:t>
            </m:r>
          </m:e>
          <m:sub>
            <m:r>
              <w:rPr>
                <w:rFonts w:ascii="Cambria Math" w:eastAsiaTheme="minorEastAsia" w:hAnsi="Cambria Math"/>
                <w:lang w:val="fr-CA"/>
              </w:rPr>
              <m:t>trim max</m:t>
            </m:r>
          </m:sub>
        </m:sSub>
        <m:r>
          <w:rPr>
            <w:rFonts w:ascii="Cambria Math" w:eastAsiaTheme="minorEastAsia" w:hAnsi="Cambria Math"/>
            <w:lang w:val="fr-CA"/>
          </w:rPr>
          <m:t>=</m:t>
        </m:r>
        <m:f>
          <m:fPr>
            <m:ctrlPr>
              <w:rPr>
                <w:rFonts w:ascii="Cambria Math" w:hAnsi="Cambria Math"/>
                <w:i/>
              </w:rPr>
            </m:ctrlPr>
          </m:fPr>
          <m:num>
            <m:r>
              <w:rPr>
                <w:rFonts w:ascii="Cambria Math" w:hAnsi="Cambria Math"/>
                <w:lang w:val="fr-CA"/>
              </w:rPr>
              <m:t>1.182</m:t>
            </m:r>
          </m:num>
          <m:den>
            <m:r>
              <w:rPr>
                <w:rFonts w:ascii="Cambria Math" w:hAnsi="Cambria Math"/>
              </w:rPr>
              <m:t>4.9</m:t>
            </m:r>
            <m:r>
              <w:rPr>
                <w:rFonts w:ascii="Cambria Math" w:hAnsi="Cambria Math"/>
                <w:lang w:val="fr-CA"/>
              </w:rPr>
              <m:t>-0.591</m:t>
            </m:r>
          </m:den>
        </m:f>
        <m:r>
          <w:rPr>
            <w:rFonts w:ascii="Cambria Math" w:eastAsiaTheme="minorEastAsia" w:hAnsi="Cambria Math"/>
            <w:lang w:val="fr-CA"/>
          </w:rPr>
          <m:t>=274</m:t>
        </m:r>
        <m:r>
          <w:rPr>
            <w:rFonts w:ascii="Cambria Math" w:eastAsiaTheme="minorEastAsia" w:hAnsi="Cambria Math" w:cs="Calibri"/>
            <w:lang w:val="fr-CA"/>
          </w:rPr>
          <m:t>Ω</m:t>
        </m:r>
      </m:oMath>
    </w:p>
    <w:p w14:paraId="1E8476D9" w14:textId="2D6F608C" w:rsidR="004D6CC0" w:rsidRDefault="004D6CC0" w:rsidP="004D6CC0">
      <w:pPr>
        <w:tabs>
          <w:tab w:val="center" w:pos="4680"/>
          <w:tab w:val="right" w:pos="9360"/>
        </w:tabs>
        <w:rPr>
          <w:lang w:val="en-CA"/>
        </w:rPr>
      </w:pPr>
      <w:r>
        <w:rPr>
          <w:lang w:val="en-CA"/>
        </w:rPr>
        <w:t>For the input capacitor, the duty cycle must first be calculated:</w:t>
      </w:r>
    </w:p>
    <w:p w14:paraId="2A08C4B7" w14:textId="65A3F34D" w:rsidR="004D6CC0" w:rsidRDefault="004D6CC0" w:rsidP="004D6CC0">
      <w:pPr>
        <w:tabs>
          <w:tab w:val="center" w:pos="4680"/>
          <w:tab w:val="right" w:pos="9360"/>
        </w:tabs>
        <w:rPr>
          <w:rFonts w:eastAsiaTheme="minorEastAsia"/>
          <w:lang w:val="en-CA"/>
        </w:rPr>
      </w:pPr>
      <w:r>
        <w:rPr>
          <w:lang w:val="en-CA"/>
        </w:rPr>
        <w:tab/>
      </w:r>
    </w:p>
    <w:p w14:paraId="040919B0" w14:textId="4C58D799" w:rsidR="004D6CC0" w:rsidRDefault="004D6CC0" w:rsidP="004D6CC0">
      <w:pPr>
        <w:tabs>
          <w:tab w:val="center" w:pos="4680"/>
          <w:tab w:val="right" w:pos="9360"/>
        </w:tabs>
        <w:rPr>
          <w:lang w:val="en-CA"/>
        </w:rPr>
      </w:pPr>
      <w:r>
        <w:rPr>
          <w:rFonts w:eastAsiaTheme="minorEastAsia"/>
          <w:lang w:val="en-CA"/>
        </w:rPr>
        <w:t>Therefore, using the minimum input capacitor value equation,</w:t>
      </w:r>
    </w:p>
    <w:p w14:paraId="4E8C781B" w14:textId="0B5DD243" w:rsidR="004D6CC0" w:rsidRDefault="004D6CC0" w:rsidP="004D6CC0">
      <w:pPr>
        <w:tabs>
          <w:tab w:val="center" w:pos="4680"/>
          <w:tab w:val="right" w:pos="9360"/>
        </w:tabs>
        <w:rPr>
          <w:rFonts w:eastAsiaTheme="minorEastAsia"/>
          <w:lang w:val="fr-CA"/>
        </w:rPr>
      </w:pPr>
      <w:r>
        <w:rPr>
          <w:lang w:val="en-CA"/>
        </w:rPr>
        <w:tab/>
      </w:r>
      <m:oMath>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min</m:t>
            </m:r>
          </m:sub>
        </m:sSub>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5.5*0.458*0.542*1000</m:t>
            </m:r>
          </m:num>
          <m:den>
            <m:r>
              <w:rPr>
                <w:rFonts w:ascii="Cambria Math" w:eastAsiaTheme="minorEastAsia" w:hAnsi="Cambria Math"/>
                <w:lang w:val="fr-CA"/>
              </w:rPr>
              <m:t>500*0.075</m:t>
            </m:r>
          </m:den>
        </m:f>
        <m:r>
          <w:rPr>
            <w:rFonts w:ascii="Cambria Math" w:eastAsiaTheme="minorEastAsia" w:hAnsi="Cambria Math"/>
            <w:lang w:val="fr-CA"/>
          </w:rPr>
          <m:t>=36.4 μF</m:t>
        </m:r>
      </m:oMath>
    </w:p>
    <w:p w14:paraId="21C48638" w14:textId="332F3FCE" w:rsidR="004D6CC0" w:rsidRPr="004D6CC0" w:rsidRDefault="004D6CC0" w:rsidP="004D6CC0">
      <w:pPr>
        <w:tabs>
          <w:tab w:val="center" w:pos="4680"/>
          <w:tab w:val="right" w:pos="9360"/>
        </w:tabs>
        <w:rPr>
          <w:lang w:val="en-CA"/>
        </w:rPr>
      </w:pPr>
      <w:r w:rsidRPr="004D6CC0">
        <w:rPr>
          <w:rFonts w:eastAsiaTheme="minorEastAsia"/>
          <w:lang w:val="en-CA"/>
        </w:rPr>
        <w:t>As previously stated, this document will be updated at a f</w:t>
      </w:r>
      <w:r>
        <w:rPr>
          <w:rFonts w:eastAsiaTheme="minorEastAsia"/>
          <w:lang w:val="en-CA"/>
        </w:rPr>
        <w:t>uture date with the output capacitor value.</w:t>
      </w:r>
    </w:p>
    <w:p w14:paraId="274B29D0" w14:textId="387C3A9A" w:rsidR="2711029E" w:rsidRDefault="2711029E" w:rsidP="2DBC1E9B">
      <w:pPr>
        <w:pStyle w:val="Heading1"/>
      </w:pPr>
      <w:r>
        <w:t>Section 7: Results/Conclusions</w:t>
      </w:r>
    </w:p>
    <w:p w14:paraId="5AD702A0" w14:textId="488918E2" w:rsidR="49DE2ED0" w:rsidRDefault="49DE2ED0" w:rsidP="2DBC1E9B">
      <w:r>
        <w:t>The calculated value of the trim resistor used to control the output voltage should be ~268</w:t>
      </w:r>
      <w:r w:rsidR="616EF036">
        <w:t xml:space="preserve"> </w:t>
      </w:r>
      <w:r>
        <w:t xml:space="preserve">Ω, but any value between </w:t>
      </w:r>
      <w:r w:rsidR="004D6CC0">
        <w:t>262</w:t>
      </w:r>
      <w:r w:rsidR="0F89B5B1">
        <w:t xml:space="preserve"> </w:t>
      </w:r>
      <w:r w:rsidR="527DF90D">
        <w:t>Ω</w:t>
      </w:r>
      <w:r>
        <w:t xml:space="preserve"> and </w:t>
      </w:r>
      <w:r w:rsidR="004D6CC0">
        <w:t>268</w:t>
      </w:r>
      <w:r w:rsidR="0F89B5B1">
        <w:t xml:space="preserve"> </w:t>
      </w:r>
      <w:r>
        <w:t>Ω</w:t>
      </w:r>
      <w:r w:rsidR="05B101A4">
        <w:t xml:space="preserve"> will still provide a typical output voltage between 4.9 V and 5.1 V</w:t>
      </w:r>
      <w:r w:rsidR="74ACC0EE">
        <w:t>.</w:t>
      </w:r>
    </w:p>
    <w:p w14:paraId="10F08D1F" w14:textId="270B75B1" w:rsidR="74ACC0EE" w:rsidRDefault="74ACC0EE" w:rsidP="2DBC1E9B">
      <w:r>
        <w:t>The calculated value of the inp</w:t>
      </w:r>
      <w:r w:rsidR="00354385">
        <w:t>ut ceramic capacitor should be greater than or equal to 36.4</w:t>
      </w:r>
      <w:r w:rsidR="00354385">
        <w:rPr>
          <w:rFonts w:cstheme="minorHAnsi"/>
        </w:rPr>
        <w:t>μ</w:t>
      </w:r>
      <w:r>
        <w:t xml:space="preserve">F, </w:t>
      </w:r>
      <w:r w:rsidR="00354385">
        <w:t xml:space="preserve">since </w:t>
      </w:r>
      <w:r>
        <w:t>increasing this value as necessary for parts selection makes sense as higher capacitances continue to improve noise rejection.</w:t>
      </w:r>
    </w:p>
    <w:p w14:paraId="45013BE6" w14:textId="2691560D" w:rsidR="74ACC0EE" w:rsidRDefault="74ACC0EE" w:rsidP="2DBC1E9B">
      <w:r>
        <w:t xml:space="preserve">The </w:t>
      </w:r>
      <w:r w:rsidR="00981D1C">
        <w:t xml:space="preserve">selected </w:t>
      </w:r>
      <w:r>
        <w:t>output capacitor</w:t>
      </w:r>
      <w:r w:rsidR="00981D1C">
        <w:t>s</w:t>
      </w:r>
      <w:r>
        <w:t xml:space="preserve"> </w:t>
      </w:r>
      <w:r w:rsidR="00981D1C">
        <w:t>are</w:t>
      </w:r>
      <w:r w:rsidR="00981D1C">
        <w:rPr>
          <w:lang w:val="en-CA"/>
        </w:rPr>
        <w:t xml:space="preserve"> a 10 </w:t>
      </w:r>
      <w:proofErr w:type="spellStart"/>
      <w:r w:rsidR="00981D1C">
        <w:rPr>
          <w:rFonts w:cstheme="minorHAnsi"/>
          <w:lang w:val="en-CA"/>
        </w:rPr>
        <w:t>μ</w:t>
      </w:r>
      <w:r w:rsidR="00981D1C">
        <w:rPr>
          <w:lang w:val="en-CA"/>
        </w:rPr>
        <w:t>F</w:t>
      </w:r>
      <w:proofErr w:type="spellEnd"/>
      <w:r w:rsidR="00981D1C">
        <w:rPr>
          <w:lang w:val="en-CA"/>
        </w:rPr>
        <w:t xml:space="preserve"> tantalum capacitor and a 1 </w:t>
      </w:r>
      <w:proofErr w:type="spellStart"/>
      <w:r w:rsidR="00981D1C">
        <w:rPr>
          <w:rFonts w:cstheme="minorHAnsi"/>
          <w:lang w:val="en-CA"/>
        </w:rPr>
        <w:t>μ</w:t>
      </w:r>
      <w:r w:rsidR="00981D1C">
        <w:rPr>
          <w:lang w:val="en-CA"/>
        </w:rPr>
        <w:t>F</w:t>
      </w:r>
      <w:proofErr w:type="spellEnd"/>
      <w:r w:rsidR="00981D1C">
        <w:rPr>
          <w:lang w:val="en-CA"/>
        </w:rPr>
        <w:t xml:space="preserve"> ceramic capacitor at the output, per the datasheet’s “Output Specifications” table</w:t>
      </w:r>
      <w:bookmarkStart w:id="0" w:name="_GoBack"/>
      <w:bookmarkEnd w:id="0"/>
      <w:r w:rsidR="00981D1C">
        <w:rPr>
          <w:lang w:val="en-CA"/>
        </w:rPr>
        <w:t>.</w:t>
      </w:r>
    </w:p>
    <w:p w14:paraId="3ADDFBB1" w14:textId="2C0D78DD" w:rsidR="2711029E" w:rsidRDefault="2711029E" w:rsidP="2DBC1E9B">
      <w:r>
        <w:t xml:space="preserve">(Although calculations are not required for it, this seems an appropriate place to report selecting a pull-up resistor value of 10kΩ for the enable pin of the DC-DC converter. Pull-up resistors are typically large values to mitigate odd </w:t>
      </w:r>
      <w:proofErr w:type="spellStart"/>
      <w:r>
        <w:t>behaviours</w:t>
      </w:r>
      <w:proofErr w:type="spellEnd"/>
      <w:r>
        <w:t xml:space="preserve">, </w:t>
      </w:r>
      <w:r w:rsidR="51F9C6EB">
        <w:t>and 10kΩ is a common value.</w:t>
      </w:r>
      <w:r>
        <w:t>)</w:t>
      </w:r>
    </w:p>
    <w:sectPr w:rsidR="2711029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9288A" w14:textId="77777777" w:rsidR="006C4939" w:rsidRDefault="006C4939" w:rsidP="00103853">
      <w:pPr>
        <w:spacing w:after="0" w:line="240" w:lineRule="auto"/>
      </w:pPr>
      <w:r>
        <w:separator/>
      </w:r>
    </w:p>
  </w:endnote>
  <w:endnote w:type="continuationSeparator" w:id="0">
    <w:p w14:paraId="6391E1E6" w14:textId="77777777" w:rsidR="006C4939" w:rsidRDefault="006C4939" w:rsidP="00103853">
      <w:pPr>
        <w:spacing w:after="0" w:line="240" w:lineRule="auto"/>
      </w:pPr>
      <w:r>
        <w:continuationSeparator/>
      </w:r>
    </w:p>
  </w:endnote>
  <w:endnote w:type="continuationNotice" w:id="1">
    <w:p w14:paraId="47EECA5B" w14:textId="77777777" w:rsidR="006C4939" w:rsidRDefault="006C49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23D49" w14:textId="77777777" w:rsidR="006C4939" w:rsidRDefault="006C4939" w:rsidP="00103853">
      <w:pPr>
        <w:spacing w:after="0" w:line="240" w:lineRule="auto"/>
      </w:pPr>
      <w:r>
        <w:separator/>
      </w:r>
    </w:p>
  </w:footnote>
  <w:footnote w:type="continuationSeparator" w:id="0">
    <w:p w14:paraId="281849F3" w14:textId="77777777" w:rsidR="006C4939" w:rsidRDefault="006C4939" w:rsidP="00103853">
      <w:pPr>
        <w:spacing w:after="0" w:line="240" w:lineRule="auto"/>
      </w:pPr>
      <w:r>
        <w:continuationSeparator/>
      </w:r>
    </w:p>
  </w:footnote>
  <w:footnote w:type="continuationNotice" w:id="1">
    <w:p w14:paraId="593BE793" w14:textId="77777777" w:rsidR="006C4939" w:rsidRDefault="006C49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39DD2" w14:textId="517AF188" w:rsidR="00103853" w:rsidRPr="00103853" w:rsidRDefault="00103853">
    <w:pPr>
      <w:pStyle w:val="Header"/>
      <w:rPr>
        <w:lang w:val="en-CA"/>
      </w:rPr>
    </w:pPr>
    <w:r>
      <w:rPr>
        <w:lang w:val="en-CA"/>
      </w:rPr>
      <w:t>Ryan Lithgow</w:t>
    </w:r>
    <w:r>
      <w:rPr>
        <w:lang w:val="en-CA"/>
      </w:rPr>
      <w:tab/>
    </w:r>
    <w:r>
      <w:rPr>
        <w:lang w:val="en-CA"/>
      </w:rPr>
      <w:tab/>
      <w:t>March 10,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006A04"/>
    <w:rsid w:val="00103853"/>
    <w:rsid w:val="00113B87"/>
    <w:rsid w:val="001D44CE"/>
    <w:rsid w:val="00277F00"/>
    <w:rsid w:val="00325382"/>
    <w:rsid w:val="00354385"/>
    <w:rsid w:val="004B513D"/>
    <w:rsid w:val="004D5563"/>
    <w:rsid w:val="004D6CC0"/>
    <w:rsid w:val="006826D9"/>
    <w:rsid w:val="006C4939"/>
    <w:rsid w:val="00981D1C"/>
    <w:rsid w:val="00C95042"/>
    <w:rsid w:val="00F15906"/>
    <w:rsid w:val="05B101A4"/>
    <w:rsid w:val="0BC96704"/>
    <w:rsid w:val="0F89B5B1"/>
    <w:rsid w:val="1114A525"/>
    <w:rsid w:val="17F83D4D"/>
    <w:rsid w:val="1A2A9210"/>
    <w:rsid w:val="21A6BEE4"/>
    <w:rsid w:val="2711029E"/>
    <w:rsid w:val="274CDD17"/>
    <w:rsid w:val="2DBC1E9B"/>
    <w:rsid w:val="31A3BA51"/>
    <w:rsid w:val="32006A04"/>
    <w:rsid w:val="3F5CD7EF"/>
    <w:rsid w:val="42849DA0"/>
    <w:rsid w:val="490563C7"/>
    <w:rsid w:val="49DE2ED0"/>
    <w:rsid w:val="51F9C6EB"/>
    <w:rsid w:val="527DF90D"/>
    <w:rsid w:val="58D65657"/>
    <w:rsid w:val="5EB8BA99"/>
    <w:rsid w:val="612CDD6A"/>
    <w:rsid w:val="616EF036"/>
    <w:rsid w:val="6EFB7ED4"/>
    <w:rsid w:val="6F95F5FC"/>
    <w:rsid w:val="7081CB69"/>
    <w:rsid w:val="74ACC0EE"/>
    <w:rsid w:val="753C142F"/>
    <w:rsid w:val="76F10CED"/>
    <w:rsid w:val="7D47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6A04"/>
  <w15:chartTrackingRefBased/>
  <w15:docId w15:val="{5079E7ED-31CB-4B68-AA87-14D6D01F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D5563"/>
    <w:rPr>
      <w:color w:val="808080"/>
    </w:rPr>
  </w:style>
  <w:style w:type="character" w:customStyle="1" w:styleId="normaltextrun">
    <w:name w:val="normaltextrun"/>
    <w:basedOn w:val="DefaultParagraphFont"/>
    <w:rsid w:val="004D5563"/>
  </w:style>
  <w:style w:type="character" w:customStyle="1" w:styleId="eop">
    <w:name w:val="eop"/>
    <w:basedOn w:val="DefaultParagraphFont"/>
    <w:rsid w:val="004D5563"/>
  </w:style>
  <w:style w:type="character" w:styleId="Hyperlink">
    <w:name w:val="Hyperlink"/>
    <w:basedOn w:val="DefaultParagraphFont"/>
    <w:uiPriority w:val="99"/>
    <w:unhideWhenUsed/>
    <w:rsid w:val="00103853"/>
    <w:rPr>
      <w:color w:val="0563C1" w:themeColor="hyperlink"/>
      <w:u w:val="single"/>
    </w:rPr>
  </w:style>
  <w:style w:type="paragraph" w:styleId="Header">
    <w:name w:val="header"/>
    <w:basedOn w:val="Normal"/>
    <w:link w:val="HeaderChar"/>
    <w:uiPriority w:val="99"/>
    <w:unhideWhenUsed/>
    <w:rsid w:val="00103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853"/>
  </w:style>
  <w:style w:type="paragraph" w:styleId="Footer">
    <w:name w:val="footer"/>
    <w:basedOn w:val="Normal"/>
    <w:link w:val="FooterChar"/>
    <w:uiPriority w:val="99"/>
    <w:unhideWhenUsed/>
    <w:rsid w:val="00103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i.com/lit/an/slta055/slta055.pdf?ts=1615409420996&amp;ref_url=https%253A%252F%252Fwww.google.com%252F" TargetMode="External"/><Relationship Id="rId5" Type="http://schemas.openxmlformats.org/officeDocument/2006/relationships/styles" Target="styles.xml"/><Relationship Id="rId10" Type="http://schemas.openxmlformats.org/officeDocument/2006/relationships/hyperlink" Target="https://www.digikey.ca/en/products/detail/bel-fuse-inc/VRAE-10E1A0G/17546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F31C6991F6E144A310FCA14C699D60" ma:contentTypeVersion="10" ma:contentTypeDescription="Create a new document." ma:contentTypeScope="" ma:versionID="34643b5ba511c895a5e32da6297ded02">
  <xsd:schema xmlns:xsd="http://www.w3.org/2001/XMLSchema" xmlns:xs="http://www.w3.org/2001/XMLSchema" xmlns:p="http://schemas.microsoft.com/office/2006/metadata/properties" xmlns:ns2="33f85e70-1418-47d1-9bf4-775a889d42ac" targetNamespace="http://schemas.microsoft.com/office/2006/metadata/properties" ma:root="true" ma:fieldsID="f786051eba236b782ef1f8c8e508d5e2" ns2:_="">
    <xsd:import namespace="33f85e70-1418-47d1-9bf4-775a889d42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85e70-1418-47d1-9bf4-775a889d4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B39C6B-5331-4447-BF9D-3551F8E9F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85e70-1418-47d1-9bf4-775a889d4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FF3609-D4C8-4A05-B3E2-DD66B81DDC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573C3F-EC76-4502-8282-CF864DF8C5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735</Words>
  <Characters>4192</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Michael Lithgow</dc:creator>
  <cp:keywords/>
  <dc:description/>
  <cp:lastModifiedBy>Ryan Michael Lithgow</cp:lastModifiedBy>
  <cp:revision>6</cp:revision>
  <dcterms:created xsi:type="dcterms:W3CDTF">2021-03-11T02:43:00Z</dcterms:created>
  <dcterms:modified xsi:type="dcterms:W3CDTF">2021-03-29T04:13:00Z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0x0101002FF31C6991F6E144A310FCA14C699D60</vt:lpwstr>
  </property>
</Properties>
</file>