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C74C8" w14:textId="0CBA66FE" w:rsidR="004847FE" w:rsidRDefault="004E5632"/>
    <w:p w14:paraId="660DD6D8" w14:textId="3BF7FBA1" w:rsidR="003B6E06" w:rsidRDefault="003B6E06"/>
    <w:p w14:paraId="337D1D31" w14:textId="61D5A223" w:rsidR="003B6E06" w:rsidRDefault="003B6E06"/>
    <w:p w14:paraId="6A22B86D" w14:textId="526BF642" w:rsidR="003B6E06" w:rsidRDefault="003B6E06" w:rsidP="003B6E06">
      <w:pPr>
        <w:pStyle w:val="Heading1"/>
      </w:pPr>
      <w:r>
        <w:t>Knowledge Base Article 00895</w:t>
      </w:r>
    </w:p>
    <w:p w14:paraId="12D328C8" w14:textId="5F248D54" w:rsidR="003B6E06" w:rsidRDefault="003B6E06" w:rsidP="003B6E06">
      <w:pPr>
        <w:pStyle w:val="Heading1"/>
      </w:pPr>
      <w:r>
        <w:t>Verification Procedure</w:t>
      </w:r>
    </w:p>
    <w:p w14:paraId="55F7EFFD" w14:textId="23BEACA1" w:rsidR="00CC51E7" w:rsidRDefault="00CC51E7" w:rsidP="00CC51E7"/>
    <w:p w14:paraId="64F16FA8" w14:textId="0CD4EA13" w:rsidR="00CC51E7" w:rsidRPr="00CC51E7" w:rsidRDefault="00CC51E7" w:rsidP="00CC51E7">
      <w:r>
        <w:t xml:space="preserve">All customers must be verified before any changes are made to their account.  This includes any changes to services like passwords, usernames and emails, two-factor authentication, security questions, voicemail passwords and access, or any service where the customer needs to verify themselves to use. </w:t>
      </w:r>
    </w:p>
    <w:p w14:paraId="44C19627" w14:textId="51AA224B" w:rsidR="003B6E06" w:rsidRDefault="003B6E06" w:rsidP="003B6E06"/>
    <w:p w14:paraId="49983045" w14:textId="6E80A493" w:rsidR="003B6E06" w:rsidRPr="003B6E06" w:rsidRDefault="003B6E06" w:rsidP="003B6E06">
      <w:pPr>
        <w:pStyle w:val="Heading2"/>
      </w:pPr>
      <w:r>
        <w:t>Prerequisites</w:t>
      </w:r>
    </w:p>
    <w:p w14:paraId="64709923" w14:textId="452A6A67" w:rsidR="003B6E06" w:rsidRDefault="003B6E06" w:rsidP="003B6E06">
      <w:pPr>
        <w:pStyle w:val="Heading2"/>
      </w:pPr>
      <w:r>
        <w:t>Automatic Escalations</w:t>
      </w:r>
    </w:p>
    <w:p w14:paraId="13E01AE7" w14:textId="373455E2" w:rsidR="003B1C24" w:rsidRDefault="003B1C24" w:rsidP="003B1C24">
      <w:pPr>
        <w:pStyle w:val="ListParagraph"/>
        <w:numPr>
          <w:ilvl w:val="0"/>
          <w:numId w:val="1"/>
        </w:numPr>
      </w:pPr>
      <w:r>
        <w:t>If the customer’s account does appear in the public directory or information management directory, but they believe they have an account, escalate to Tier 2 Accounts.  If the customer is unsure whether they have an account, escalate to Human Resources.</w:t>
      </w:r>
    </w:p>
    <w:p w14:paraId="6DCF945E" w14:textId="4DA95C9B" w:rsidR="003B1C24" w:rsidRPr="003B1C24" w:rsidRDefault="003B1C24" w:rsidP="003B1C24">
      <w:pPr>
        <w:pStyle w:val="ListParagraph"/>
        <w:numPr>
          <w:ilvl w:val="0"/>
          <w:numId w:val="1"/>
        </w:numPr>
      </w:pPr>
      <w:r>
        <w:t>If the customer cannot be verified, escalate to Tier 2 Accounts.</w:t>
      </w:r>
    </w:p>
    <w:p w14:paraId="7AC2CFB0" w14:textId="2AEA1BB1" w:rsidR="003B1C24" w:rsidRDefault="003B6E06" w:rsidP="003B1C24">
      <w:pPr>
        <w:pStyle w:val="Heading2"/>
      </w:pPr>
      <w:r>
        <w:t>Procedure</w:t>
      </w:r>
    </w:p>
    <w:p w14:paraId="7235185C" w14:textId="184EB2B9" w:rsidR="003B1C24" w:rsidRDefault="003B1C24" w:rsidP="003B1C24">
      <w:pPr>
        <w:pStyle w:val="ListParagraph"/>
        <w:numPr>
          <w:ilvl w:val="0"/>
          <w:numId w:val="2"/>
        </w:numPr>
      </w:pPr>
      <w:r>
        <w:t>Open a contact in ITSM and collect a callback number and email address or employee ID number.</w:t>
      </w:r>
    </w:p>
    <w:p w14:paraId="1E2B2991" w14:textId="24D0EA88" w:rsidR="00CC51E7" w:rsidRDefault="00CC51E7" w:rsidP="003B1C24">
      <w:pPr>
        <w:pStyle w:val="ListParagraph"/>
        <w:numPr>
          <w:ilvl w:val="0"/>
          <w:numId w:val="2"/>
        </w:numPr>
      </w:pPr>
      <w:r>
        <w:t>Identify the customer’s person type according to figure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CC51E7" w14:paraId="73E3A7B3" w14:textId="77777777" w:rsidTr="00CC51E7">
        <w:tc>
          <w:tcPr>
            <w:tcW w:w="4675" w:type="dxa"/>
          </w:tcPr>
          <w:p w14:paraId="0D842074" w14:textId="6834AFDA" w:rsidR="00CC51E7" w:rsidRDefault="00CC51E7" w:rsidP="00CC51E7">
            <w:pPr>
              <w:pStyle w:val="ListParagraph"/>
              <w:ind w:left="0"/>
            </w:pPr>
            <w:r>
              <w:t>Person Type</w:t>
            </w:r>
          </w:p>
        </w:tc>
        <w:tc>
          <w:tcPr>
            <w:tcW w:w="4675" w:type="dxa"/>
          </w:tcPr>
          <w:p w14:paraId="20DDB133" w14:textId="7C427681" w:rsidR="00CC51E7" w:rsidRDefault="00CC51E7" w:rsidP="00CC51E7">
            <w:pPr>
              <w:pStyle w:val="ListParagraph"/>
              <w:ind w:left="0"/>
            </w:pPr>
            <w:r>
              <w:t>Verification Procedure</w:t>
            </w:r>
          </w:p>
        </w:tc>
      </w:tr>
      <w:tr w:rsidR="00CC51E7" w14:paraId="751C43BC" w14:textId="77777777" w:rsidTr="00CC51E7">
        <w:tc>
          <w:tcPr>
            <w:tcW w:w="4675" w:type="dxa"/>
          </w:tcPr>
          <w:p w14:paraId="7FA56460" w14:textId="189177A5" w:rsidR="00CC51E7" w:rsidRDefault="00CC51E7" w:rsidP="00CC51E7">
            <w:pPr>
              <w:pStyle w:val="ListParagraph"/>
              <w:ind w:left="0"/>
            </w:pPr>
            <w:r>
              <w:t>Manager, Supervisor, Executive, or any customer with access to HIPPA confidential information on their device</w:t>
            </w:r>
          </w:p>
        </w:tc>
        <w:tc>
          <w:tcPr>
            <w:tcW w:w="4675" w:type="dxa"/>
          </w:tcPr>
          <w:p w14:paraId="0708BBE0" w14:textId="2F221018" w:rsidR="00CC51E7" w:rsidRDefault="00CC51E7" w:rsidP="00CC51E7">
            <w:pPr>
              <w:pStyle w:val="ListParagraph"/>
              <w:ind w:left="0"/>
            </w:pPr>
            <w:r>
              <w:t xml:space="preserve">Verify using three methods, one of which must be either call back or video verification.  Middle initials </w:t>
            </w:r>
            <w:r w:rsidR="004E5632">
              <w:t xml:space="preserve">and employee ID numbers </w:t>
            </w:r>
            <w:r>
              <w:t>may not be used for verification of this person type.</w:t>
            </w:r>
          </w:p>
        </w:tc>
      </w:tr>
      <w:tr w:rsidR="00CC51E7" w14:paraId="5822B996" w14:textId="77777777" w:rsidTr="00CC51E7">
        <w:tc>
          <w:tcPr>
            <w:tcW w:w="4675" w:type="dxa"/>
          </w:tcPr>
          <w:p w14:paraId="585F6873" w14:textId="1364D09C" w:rsidR="00CC51E7" w:rsidRDefault="00CC51E7" w:rsidP="00CC51E7">
            <w:pPr>
              <w:pStyle w:val="ListParagraph"/>
              <w:ind w:left="0"/>
            </w:pPr>
            <w:r>
              <w:t>Employee, Retired Employee, Intern, Part-time Employee</w:t>
            </w:r>
          </w:p>
        </w:tc>
        <w:tc>
          <w:tcPr>
            <w:tcW w:w="4675" w:type="dxa"/>
          </w:tcPr>
          <w:p w14:paraId="5F36E602" w14:textId="7A82E1F6" w:rsidR="00CC51E7" w:rsidRDefault="00CC51E7" w:rsidP="00CC51E7">
            <w:pPr>
              <w:pStyle w:val="ListParagraph"/>
              <w:ind w:left="0"/>
            </w:pPr>
            <w:r>
              <w:t xml:space="preserve">Verify using three types of verification. </w:t>
            </w:r>
            <w:r>
              <w:t xml:space="preserve">Middle initials </w:t>
            </w:r>
            <w:r w:rsidR="004E5632">
              <w:t xml:space="preserve">and employee ID numbers </w:t>
            </w:r>
            <w:r>
              <w:t>may not be used for verification of this person type.</w:t>
            </w:r>
          </w:p>
        </w:tc>
      </w:tr>
      <w:tr w:rsidR="00CC51E7" w14:paraId="28680805" w14:textId="77777777" w:rsidTr="00CC51E7">
        <w:tc>
          <w:tcPr>
            <w:tcW w:w="4675" w:type="dxa"/>
          </w:tcPr>
          <w:p w14:paraId="473687AF" w14:textId="13D965B9" w:rsidR="00CC51E7" w:rsidRDefault="00CC51E7" w:rsidP="00CC51E7">
            <w:pPr>
              <w:pStyle w:val="ListParagraph"/>
              <w:ind w:left="0"/>
            </w:pPr>
            <w:r>
              <w:t>Incoming Employee or Intern</w:t>
            </w:r>
          </w:p>
        </w:tc>
        <w:tc>
          <w:tcPr>
            <w:tcW w:w="4675" w:type="dxa"/>
          </w:tcPr>
          <w:p w14:paraId="12001666" w14:textId="21F36C91" w:rsidR="00CC51E7" w:rsidRDefault="004E5632" w:rsidP="00CC51E7">
            <w:pPr>
              <w:pStyle w:val="ListParagraph"/>
              <w:ind w:left="0"/>
            </w:pPr>
            <w:r>
              <w:t>Verify using three types of verification.</w:t>
            </w:r>
          </w:p>
        </w:tc>
      </w:tr>
      <w:tr w:rsidR="00CC51E7" w14:paraId="0BAFC4C2" w14:textId="77777777" w:rsidTr="00CC51E7">
        <w:tc>
          <w:tcPr>
            <w:tcW w:w="4675" w:type="dxa"/>
          </w:tcPr>
          <w:p w14:paraId="3A086DCD" w14:textId="6DA83BFF" w:rsidR="00CC51E7" w:rsidRDefault="00CC51E7" w:rsidP="00CC51E7">
            <w:pPr>
              <w:pStyle w:val="ListParagraph"/>
              <w:ind w:left="0"/>
            </w:pPr>
            <w:r>
              <w:t>External Client or Customer</w:t>
            </w:r>
          </w:p>
        </w:tc>
        <w:tc>
          <w:tcPr>
            <w:tcW w:w="4675" w:type="dxa"/>
          </w:tcPr>
          <w:p w14:paraId="70691DF9" w14:textId="1298C91A" w:rsidR="00CC51E7" w:rsidRDefault="00CC51E7" w:rsidP="00CC51E7">
            <w:pPr>
              <w:pStyle w:val="ListParagraph"/>
              <w:ind w:left="0"/>
            </w:pPr>
            <w:r>
              <w:t>Verify using two types of verification</w:t>
            </w:r>
            <w:r w:rsidR="004E5632">
              <w:t>.</w:t>
            </w:r>
          </w:p>
        </w:tc>
      </w:tr>
    </w:tbl>
    <w:p w14:paraId="63E2F7DA" w14:textId="77777777" w:rsidR="00CC51E7" w:rsidRDefault="00CC51E7" w:rsidP="00CC51E7">
      <w:pPr>
        <w:pStyle w:val="ListParagraph"/>
      </w:pPr>
    </w:p>
    <w:p w14:paraId="3EE9E87E" w14:textId="7B7C2E65" w:rsidR="000122B9" w:rsidRDefault="000122B9" w:rsidP="000122B9">
      <w:pPr>
        <w:pStyle w:val="ListParagraph"/>
        <w:numPr>
          <w:ilvl w:val="0"/>
          <w:numId w:val="2"/>
        </w:numPr>
      </w:pPr>
      <w:r>
        <w:t>Search for the customer’s account in the information management directory and verify them using the following</w:t>
      </w:r>
      <w:r w:rsidR="00CC51E7">
        <w:t xml:space="preserve"> according to their person type</w:t>
      </w:r>
      <w:r>
        <w:t>:</w:t>
      </w:r>
    </w:p>
    <w:p w14:paraId="3C849E66" w14:textId="5E21BAB3" w:rsidR="000122B9" w:rsidRDefault="000122B9" w:rsidP="000122B9">
      <w:pPr>
        <w:pStyle w:val="ListParagraph"/>
        <w:numPr>
          <w:ilvl w:val="0"/>
          <w:numId w:val="2"/>
        </w:numPr>
      </w:pPr>
      <w:r>
        <w:tab/>
        <w:t>Employee ID number</w:t>
      </w:r>
    </w:p>
    <w:p w14:paraId="4F045FAF" w14:textId="7E2E1F07" w:rsidR="00CC51E7" w:rsidRDefault="00CC51E7" w:rsidP="000122B9">
      <w:pPr>
        <w:pStyle w:val="ListParagraph"/>
        <w:numPr>
          <w:ilvl w:val="0"/>
          <w:numId w:val="2"/>
        </w:numPr>
      </w:pPr>
      <w:r>
        <w:tab/>
        <w:t>Call back at a phone number on file</w:t>
      </w:r>
    </w:p>
    <w:p w14:paraId="05128A74" w14:textId="77777777" w:rsidR="004E5632" w:rsidRDefault="000122B9" w:rsidP="004E5632">
      <w:pPr>
        <w:pStyle w:val="ListParagraph"/>
        <w:numPr>
          <w:ilvl w:val="0"/>
          <w:numId w:val="2"/>
        </w:numPr>
      </w:pPr>
      <w:r>
        <w:tab/>
        <w:t>Date of birt</w:t>
      </w:r>
      <w:r w:rsidR="004E5632">
        <w:t>h</w:t>
      </w:r>
    </w:p>
    <w:p w14:paraId="38002609" w14:textId="07AFF9E5" w:rsidR="000122B9" w:rsidRDefault="000122B9" w:rsidP="004E5632">
      <w:pPr>
        <w:pStyle w:val="ListParagraph"/>
        <w:numPr>
          <w:ilvl w:val="0"/>
          <w:numId w:val="2"/>
        </w:numPr>
      </w:pPr>
      <w:r>
        <w:tab/>
        <w:t>Share</w:t>
      </w:r>
      <w:r w:rsidR="004E5632">
        <w:t>d</w:t>
      </w:r>
      <w:r>
        <w:t xml:space="preserve"> secret or security questions</w:t>
      </w:r>
    </w:p>
    <w:p w14:paraId="7251BF9C" w14:textId="02DAB2AB" w:rsidR="000122B9" w:rsidRDefault="000122B9" w:rsidP="000122B9">
      <w:pPr>
        <w:pStyle w:val="ListParagraph"/>
        <w:numPr>
          <w:ilvl w:val="0"/>
          <w:numId w:val="2"/>
        </w:numPr>
      </w:pPr>
      <w:r>
        <w:lastRenderedPageBreak/>
        <w:tab/>
        <w:t>Suppressed information such as a phone number</w:t>
      </w:r>
      <w:r w:rsidR="004E5632">
        <w:t>, alternate email address,</w:t>
      </w:r>
      <w:r>
        <w:t xml:space="preserve"> or mailing address </w:t>
      </w:r>
    </w:p>
    <w:p w14:paraId="3BDA7DA7" w14:textId="769A3DAC" w:rsidR="000122B9" w:rsidRDefault="000122B9" w:rsidP="000122B9">
      <w:pPr>
        <w:pStyle w:val="ListParagraph"/>
        <w:numPr>
          <w:ilvl w:val="0"/>
          <w:numId w:val="2"/>
        </w:numPr>
      </w:pPr>
      <w:r>
        <w:tab/>
      </w:r>
      <w:r>
        <w:tab/>
        <w:t>*Note this can only be used if information is suppressed and not available in the public directory</w:t>
      </w:r>
    </w:p>
    <w:p w14:paraId="163CF828" w14:textId="7629D0FC" w:rsidR="000122B9" w:rsidRDefault="000122B9" w:rsidP="000122B9">
      <w:pPr>
        <w:pStyle w:val="ListParagraph"/>
        <w:numPr>
          <w:ilvl w:val="0"/>
          <w:numId w:val="2"/>
        </w:numPr>
      </w:pPr>
      <w:r>
        <w:tab/>
        <w:t>Last four digits of social security number</w:t>
      </w:r>
    </w:p>
    <w:p w14:paraId="3D434418" w14:textId="10044902" w:rsidR="000122B9" w:rsidRDefault="000122B9" w:rsidP="000122B9">
      <w:pPr>
        <w:pStyle w:val="ListParagraph"/>
        <w:numPr>
          <w:ilvl w:val="0"/>
          <w:numId w:val="2"/>
        </w:numPr>
      </w:pPr>
      <w:r>
        <w:tab/>
        <w:t>Middle initia</w:t>
      </w:r>
      <w:r w:rsidR="00476D77">
        <w:t>l or name</w:t>
      </w:r>
    </w:p>
    <w:p w14:paraId="2C188F18" w14:textId="31177B3C" w:rsidR="000122B9" w:rsidRPr="003B1C24" w:rsidRDefault="000122B9" w:rsidP="000122B9">
      <w:pPr>
        <w:pStyle w:val="ListParagraph"/>
        <w:numPr>
          <w:ilvl w:val="0"/>
          <w:numId w:val="2"/>
        </w:numPr>
      </w:pPr>
      <w:r>
        <w:tab/>
      </w:r>
      <w:r w:rsidR="00CC51E7">
        <w:t>Video verification with government issued photo ID</w:t>
      </w:r>
      <w:r>
        <w:tab/>
      </w:r>
    </w:p>
    <w:p w14:paraId="6DC74433" w14:textId="77777777" w:rsidR="00CC51E7" w:rsidRDefault="00CC51E7" w:rsidP="003B6E06">
      <w:pPr>
        <w:pStyle w:val="Heading2"/>
      </w:pPr>
    </w:p>
    <w:p w14:paraId="09811419" w14:textId="77777777" w:rsidR="00CC51E7" w:rsidRDefault="00CC51E7" w:rsidP="003B6E06">
      <w:pPr>
        <w:pStyle w:val="Heading2"/>
      </w:pPr>
    </w:p>
    <w:p w14:paraId="123ADA0F" w14:textId="77777777" w:rsidR="00CC51E7" w:rsidRDefault="00CC51E7" w:rsidP="003B6E06">
      <w:pPr>
        <w:pStyle w:val="Heading2"/>
      </w:pPr>
    </w:p>
    <w:p w14:paraId="60217C13" w14:textId="37ECCB2A" w:rsidR="003B6E06" w:rsidRDefault="003B6E06" w:rsidP="003B6E06">
      <w:pPr>
        <w:pStyle w:val="Heading2"/>
      </w:pPr>
      <w:r>
        <w:t>Troubleshooting</w:t>
      </w:r>
    </w:p>
    <w:p w14:paraId="5752CC32" w14:textId="79862005" w:rsidR="003B6E06" w:rsidRPr="003B6E06" w:rsidRDefault="003B6E06" w:rsidP="003B6E06">
      <w:pPr>
        <w:pStyle w:val="Heading2"/>
      </w:pPr>
      <w:r>
        <w:t>Escalations</w:t>
      </w:r>
    </w:p>
    <w:sectPr w:rsidR="003B6E06" w:rsidRPr="003B6E06" w:rsidSect="003B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873AF"/>
    <w:multiLevelType w:val="hybridMultilevel"/>
    <w:tmpl w:val="9B68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D1EEF"/>
    <w:multiLevelType w:val="hybridMultilevel"/>
    <w:tmpl w:val="CFA0B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06"/>
    <w:rsid w:val="00010FD2"/>
    <w:rsid w:val="000122B9"/>
    <w:rsid w:val="000C27C7"/>
    <w:rsid w:val="003408CA"/>
    <w:rsid w:val="003B1C24"/>
    <w:rsid w:val="003B43CB"/>
    <w:rsid w:val="003B6E06"/>
    <w:rsid w:val="00476D77"/>
    <w:rsid w:val="004E5632"/>
    <w:rsid w:val="006256AF"/>
    <w:rsid w:val="009560F1"/>
    <w:rsid w:val="00CC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494A"/>
  <w15:chartTrackingRefBased/>
  <w15:docId w15:val="{45BD505F-BE27-BD4F-9A6A-4E4AB8B6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E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E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6E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1C24"/>
    <w:pPr>
      <w:ind w:left="720"/>
      <w:contextualSpacing/>
    </w:pPr>
  </w:style>
  <w:style w:type="table" w:styleId="TableGrid">
    <w:name w:val="Table Grid"/>
    <w:basedOn w:val="TableNormal"/>
    <w:uiPriority w:val="39"/>
    <w:rsid w:val="00CC51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Raper</dc:creator>
  <cp:keywords/>
  <dc:description/>
  <cp:lastModifiedBy>Emily Raper</cp:lastModifiedBy>
  <cp:revision>4</cp:revision>
  <dcterms:created xsi:type="dcterms:W3CDTF">2020-06-01T18:46:00Z</dcterms:created>
  <dcterms:modified xsi:type="dcterms:W3CDTF">2020-06-01T20:19:00Z</dcterms:modified>
</cp:coreProperties>
</file>