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5FA756" w14:textId="77777777" w:rsidR="005A752C" w:rsidRPr="00351EF9" w:rsidRDefault="005A752C" w:rsidP="005A752C">
      <w:pPr>
        <w:jc w:val="center"/>
        <w:rPr>
          <w:b/>
          <w:sz w:val="36"/>
          <w:szCs w:val="28"/>
          <w:lang w:val="ro-RO"/>
        </w:rPr>
      </w:pPr>
      <w:r w:rsidRPr="00351EF9">
        <w:rPr>
          <w:b/>
          <w:sz w:val="36"/>
          <w:szCs w:val="28"/>
          <w:lang w:val="ro-RO"/>
        </w:rPr>
        <w:t>Ministerul Educației și Cercetării al Republicii Moldova</w:t>
      </w:r>
    </w:p>
    <w:p w14:paraId="0BA36F21" w14:textId="77777777" w:rsidR="005A752C" w:rsidRPr="00351EF9" w:rsidRDefault="005A752C" w:rsidP="005A752C">
      <w:pPr>
        <w:ind w:left="283"/>
        <w:jc w:val="center"/>
        <w:rPr>
          <w:b/>
          <w:sz w:val="36"/>
          <w:szCs w:val="28"/>
          <w:lang w:val="ro-RO"/>
        </w:rPr>
      </w:pPr>
      <w:r w:rsidRPr="00351EF9">
        <w:rPr>
          <w:b/>
          <w:sz w:val="36"/>
          <w:szCs w:val="28"/>
          <w:lang w:val="ro-RO"/>
        </w:rPr>
        <w:t>Universitatea Tehnică a Moldovei</w:t>
      </w:r>
    </w:p>
    <w:p w14:paraId="17EAF326" w14:textId="77777777" w:rsidR="005A752C" w:rsidRPr="00351EF9" w:rsidRDefault="005A752C" w:rsidP="005A752C">
      <w:pPr>
        <w:ind w:left="283" w:right="138"/>
        <w:jc w:val="center"/>
        <w:rPr>
          <w:b/>
          <w:sz w:val="36"/>
          <w:szCs w:val="28"/>
          <w:lang w:val="ro-RO"/>
        </w:rPr>
      </w:pPr>
      <w:r w:rsidRPr="00351EF9">
        <w:rPr>
          <w:b/>
          <w:sz w:val="36"/>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178CAB3C" w:rsidR="005A752C" w:rsidRPr="001D7E97" w:rsidRDefault="003F7E6D" w:rsidP="005A752C">
      <w:pPr>
        <w:ind w:left="283"/>
        <w:jc w:val="center"/>
        <w:rPr>
          <w:b/>
          <w:sz w:val="32"/>
          <w:szCs w:val="32"/>
          <w:lang w:val="ro-RO"/>
        </w:rPr>
      </w:pPr>
      <w:r>
        <w:rPr>
          <w:b/>
          <w:sz w:val="48"/>
          <w:szCs w:val="48"/>
          <w:lang w:val="ro-RO"/>
        </w:rPr>
        <w:t>Lucrarea de laborator Nr. 4</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466CDFA3"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351EF9">
        <w:rPr>
          <w:sz w:val="36"/>
          <w:szCs w:val="36"/>
          <w:lang w:val="ro-RO"/>
        </w:rPr>
        <w:t>Introducerea în limgajul Python</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380401AF" w:rsidR="005A752C" w:rsidRPr="001D7E97" w:rsidRDefault="005A752C" w:rsidP="005A752C">
      <w:pPr>
        <w:ind w:left="-566" w:right="-3"/>
        <w:rPr>
          <w:sz w:val="28"/>
          <w:szCs w:val="28"/>
          <w:lang w:val="ro-RO"/>
        </w:rPr>
      </w:pPr>
      <w:r w:rsidRPr="001D7E97">
        <w:rPr>
          <w:sz w:val="28"/>
          <w:szCs w:val="28"/>
          <w:lang w:val="ro-RO"/>
        </w:rPr>
        <w:t xml:space="preserve">    </w:t>
      </w:r>
      <w:r w:rsidR="00243CE5">
        <w:rPr>
          <w:sz w:val="28"/>
          <w:szCs w:val="28"/>
          <w:lang w:val="ro-RO"/>
        </w:rPr>
        <w:t xml:space="preserve">     </w:t>
      </w: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243CE5">
        <w:rPr>
          <w:sz w:val="28"/>
          <w:szCs w:val="28"/>
          <w:lang w:val="ro-RO"/>
        </w:rPr>
        <w:t xml:space="preserve">   </w:t>
      </w:r>
      <w:r w:rsidRPr="001D7E97">
        <w:rPr>
          <w:sz w:val="28"/>
          <w:szCs w:val="28"/>
          <w:lang w:val="ro-RO"/>
        </w:rPr>
        <w:t xml:space="preserve">st. gr.SI – </w:t>
      </w:r>
      <w:r w:rsidR="00351EF9">
        <w:rPr>
          <w:sz w:val="28"/>
          <w:szCs w:val="28"/>
          <w:lang w:val="ro-RO"/>
        </w:rPr>
        <w:t>261 Roșca Emilia</w:t>
      </w:r>
    </w:p>
    <w:p w14:paraId="561C2473" w14:textId="77777777" w:rsidR="005A752C" w:rsidRPr="001D7E97" w:rsidRDefault="005A752C" w:rsidP="005A752C">
      <w:pPr>
        <w:ind w:left="-566"/>
        <w:rPr>
          <w:sz w:val="28"/>
          <w:szCs w:val="28"/>
          <w:lang w:val="ro-RO"/>
        </w:rPr>
      </w:pPr>
    </w:p>
    <w:p w14:paraId="10AF28F2" w14:textId="14DF9353" w:rsidR="005A752C" w:rsidRPr="001D7E97" w:rsidRDefault="005A752C" w:rsidP="005A752C">
      <w:pPr>
        <w:ind w:left="-566"/>
        <w:rPr>
          <w:sz w:val="28"/>
          <w:szCs w:val="28"/>
          <w:lang w:val="ro-RO"/>
        </w:rPr>
      </w:pPr>
      <w:r w:rsidRPr="001D7E97">
        <w:rPr>
          <w:sz w:val="28"/>
          <w:szCs w:val="28"/>
          <w:lang w:val="ro-RO"/>
        </w:rPr>
        <w:t xml:space="preserve">     </w:t>
      </w:r>
      <w:r w:rsidR="00243CE5">
        <w:rPr>
          <w:sz w:val="28"/>
          <w:szCs w:val="28"/>
          <w:lang w:val="ro-RO"/>
        </w:rPr>
        <w:t xml:space="preserve">     </w:t>
      </w:r>
      <w:r w:rsidRPr="001D7E97">
        <w:rPr>
          <w:sz w:val="28"/>
          <w:szCs w:val="28"/>
          <w:lang w:val="ro-RO"/>
        </w:rPr>
        <w:t xml:space="preserve">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243CE5">
        <w:rPr>
          <w:sz w:val="28"/>
          <w:szCs w:val="28"/>
          <w:lang w:val="ro-RO"/>
        </w:rPr>
        <w:t xml:space="preserve">                    </w:t>
      </w:r>
      <w:r w:rsidRPr="001D7E97">
        <w:rPr>
          <w:sz w:val="28"/>
          <w:szCs w:val="28"/>
          <w:lang w:val="ro-RO"/>
        </w:rPr>
        <w:t xml:space="preserve">asistent universitar </w:t>
      </w:r>
      <w:r w:rsidR="00351EF9">
        <w:rPr>
          <w:sz w:val="28"/>
          <w:szCs w:val="28"/>
          <w:lang w:val="ro-RO"/>
        </w:rPr>
        <w:t>Dumitrașcu Marius</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BC93B89" w14:textId="77777777" w:rsidR="00351EF9" w:rsidRDefault="00351EF9" w:rsidP="005A752C">
      <w:pPr>
        <w:ind w:left="-566"/>
        <w:jc w:val="center"/>
        <w:rPr>
          <w:sz w:val="32"/>
          <w:szCs w:val="32"/>
          <w:lang w:val="ro-RO"/>
        </w:rPr>
      </w:pPr>
    </w:p>
    <w:p w14:paraId="5D87E495" w14:textId="77777777" w:rsidR="00351EF9" w:rsidRDefault="00351EF9" w:rsidP="005A752C">
      <w:pPr>
        <w:ind w:left="-566"/>
        <w:jc w:val="center"/>
        <w:rPr>
          <w:sz w:val="32"/>
          <w:szCs w:val="32"/>
          <w:lang w:val="ro-RO"/>
        </w:rPr>
      </w:pPr>
    </w:p>
    <w:p w14:paraId="415908DD" w14:textId="77777777" w:rsidR="00351EF9" w:rsidRDefault="00351EF9" w:rsidP="005A752C">
      <w:pPr>
        <w:ind w:left="-566"/>
        <w:jc w:val="center"/>
        <w:rPr>
          <w:sz w:val="32"/>
          <w:szCs w:val="32"/>
          <w:lang w:val="ro-RO"/>
        </w:rPr>
      </w:pPr>
    </w:p>
    <w:p w14:paraId="59E8C44B" w14:textId="77777777" w:rsidR="00E44002" w:rsidRDefault="00E44002" w:rsidP="005A752C">
      <w:pPr>
        <w:ind w:left="-566"/>
        <w:jc w:val="center"/>
        <w:rPr>
          <w:sz w:val="32"/>
          <w:szCs w:val="32"/>
          <w:lang w:val="ro-RO"/>
        </w:rPr>
      </w:pPr>
    </w:p>
    <w:p w14:paraId="632E7602" w14:textId="29BAB2F9" w:rsidR="00A71B8D" w:rsidRPr="00243CE5" w:rsidRDefault="001B6749" w:rsidP="00243CE5">
      <w:pPr>
        <w:ind w:left="-566"/>
        <w:jc w:val="center"/>
        <w:rPr>
          <w:sz w:val="32"/>
          <w:szCs w:val="32"/>
          <w:lang w:val="ro-RO"/>
        </w:rPr>
      </w:pPr>
      <w:r>
        <w:rPr>
          <w:sz w:val="32"/>
          <w:szCs w:val="32"/>
          <w:lang w:val="ro-RO"/>
        </w:rPr>
        <w:t xml:space="preserve">             </w:t>
      </w:r>
      <w:r w:rsidR="005A752C" w:rsidRPr="001D7E97">
        <w:rPr>
          <w:sz w:val="32"/>
          <w:szCs w:val="32"/>
          <w:lang w:val="ro-RO"/>
        </w:rPr>
        <w:t>Chișinău – 202</w:t>
      </w:r>
      <w:r w:rsidR="006F0FA0">
        <w:rPr>
          <w:sz w:val="32"/>
          <w:szCs w:val="32"/>
          <w:lang w:val="ro-RO"/>
        </w:rPr>
        <w:t>6</w:t>
      </w:r>
    </w:p>
    <w:p w14:paraId="75F91DAE" w14:textId="71C46FE9" w:rsidR="006F0FA0" w:rsidRDefault="006F0FA0" w:rsidP="00E44002">
      <w:pPr>
        <w:spacing w:line="360" w:lineRule="auto"/>
        <w:jc w:val="center"/>
        <w:rPr>
          <w:b/>
          <w:bCs/>
          <w:sz w:val="28"/>
          <w:szCs w:val="28"/>
          <w:lang w:val="ro-RO"/>
        </w:rPr>
      </w:pPr>
      <w:r w:rsidRPr="006F0FA0">
        <w:rPr>
          <w:b/>
          <w:bCs/>
          <w:sz w:val="28"/>
          <w:szCs w:val="28"/>
          <w:lang w:val="ro-RO"/>
        </w:rPr>
        <w:lastRenderedPageBreak/>
        <w:t>SARCINA LUCRĂRII</w:t>
      </w:r>
    </w:p>
    <w:p w14:paraId="1C20DC39" w14:textId="1C07D0A7" w:rsidR="00A71B8D" w:rsidRPr="00243CE5" w:rsidRDefault="004925DE" w:rsidP="00E44002">
      <w:pPr>
        <w:spacing w:after="160" w:line="259" w:lineRule="auto"/>
        <w:rPr>
          <w:bCs/>
          <w:sz w:val="28"/>
          <w:lang w:val="ro-RO"/>
        </w:rPr>
      </w:pPr>
      <w:r w:rsidRPr="00243CE5">
        <w:rPr>
          <w:bCs/>
          <w:sz w:val="28"/>
          <w:lang w:val="ro-RO"/>
        </w:rPr>
        <w:t xml:space="preserve">   </w:t>
      </w:r>
      <w:r w:rsidR="00A419F1">
        <w:rPr>
          <w:bCs/>
          <w:sz w:val="28"/>
          <w:lang w:val="ro-RO"/>
        </w:rPr>
        <w:t xml:space="preserve"> </w:t>
      </w:r>
      <w:r w:rsidRPr="00243CE5">
        <w:rPr>
          <w:bCs/>
          <w:sz w:val="28"/>
          <w:lang w:val="ro-RO"/>
        </w:rPr>
        <w:t xml:space="preserve">Familiarizarea cu limbajul de programare Python și cu principalele sale elemente de bază. Pentru aceasta, putem utiliza platformele interactive </w:t>
      </w:r>
      <w:hyperlink r:id="rId8" w:history="1">
        <w:r w:rsidRPr="00243CE5">
          <w:rPr>
            <w:rStyle w:val="a4"/>
            <w:bCs/>
            <w:sz w:val="28"/>
            <w:lang w:val="ro-RO"/>
          </w:rPr>
          <w:t>https://www.codedex.io/</w:t>
        </w:r>
      </w:hyperlink>
      <w:r w:rsidRPr="00243CE5">
        <w:rPr>
          <w:bCs/>
          <w:sz w:val="28"/>
          <w:lang w:val="ro-RO"/>
        </w:rPr>
        <w:t xml:space="preserve"> și </w:t>
      </w:r>
      <w:hyperlink r:id="rId9" w:history="1">
        <w:r w:rsidRPr="00243CE5">
          <w:rPr>
            <w:rStyle w:val="a4"/>
            <w:bCs/>
            <w:sz w:val="28"/>
            <w:lang w:val="ro-RO"/>
          </w:rPr>
          <w:t>https://learnpython.org/</w:t>
        </w:r>
      </w:hyperlink>
      <w:r w:rsidRPr="00243CE5">
        <w:rPr>
          <w:bCs/>
          <w:sz w:val="28"/>
          <w:lang w:val="ro-RO"/>
        </w:rPr>
        <w:t xml:space="preserve"> , care ne vor permite să invățăm prin exemple sugestive exerciții practice. Vom parcurge treptat sarcinile propuse pe aceste platforme, începând cu noțiunile de bază, precum </w:t>
      </w:r>
      <w:r w:rsidRPr="00243CE5">
        <w:rPr>
          <w:bCs/>
          <w:i/>
          <w:sz w:val="28"/>
          <w:lang w:val="ro-RO"/>
        </w:rPr>
        <w:t xml:space="preserve">afișarea informațiilor, variabilele </w:t>
      </w:r>
      <w:r w:rsidRPr="00243CE5">
        <w:rPr>
          <w:bCs/>
          <w:sz w:val="28"/>
          <w:lang w:val="ro-RO"/>
        </w:rPr>
        <w:t xml:space="preserve">și </w:t>
      </w:r>
      <w:r w:rsidRPr="00243CE5">
        <w:rPr>
          <w:bCs/>
          <w:i/>
          <w:sz w:val="28"/>
          <w:lang w:val="ro-RO"/>
        </w:rPr>
        <w:t xml:space="preserve">tipurile de date, listele </w:t>
      </w:r>
      <w:r w:rsidRPr="00243CE5">
        <w:rPr>
          <w:bCs/>
          <w:sz w:val="28"/>
          <w:lang w:val="ro-RO"/>
        </w:rPr>
        <w:t>și</w:t>
      </w:r>
      <w:r w:rsidRPr="00243CE5">
        <w:rPr>
          <w:bCs/>
          <w:i/>
          <w:sz w:val="28"/>
          <w:lang w:val="ro-RO"/>
        </w:rPr>
        <w:t xml:space="preserve"> operatorii</w:t>
      </w:r>
      <w:r w:rsidRPr="00243CE5">
        <w:rPr>
          <w:bCs/>
          <w:sz w:val="28"/>
          <w:lang w:val="ro-RO"/>
        </w:rPr>
        <w:t xml:space="preserve"> și vom continua cu </w:t>
      </w:r>
      <w:r w:rsidRPr="00243CE5">
        <w:rPr>
          <w:bCs/>
          <w:i/>
          <w:sz w:val="28"/>
          <w:lang w:val="ro-RO"/>
        </w:rPr>
        <w:t xml:space="preserve">condițiile, cicluri, funcții </w:t>
      </w:r>
      <w:r w:rsidRPr="00243CE5">
        <w:rPr>
          <w:bCs/>
          <w:sz w:val="28"/>
          <w:lang w:val="ro-RO"/>
        </w:rPr>
        <w:t xml:space="preserve">și alte elemente esențiale acestui limbaj de programare. Exercițiile vor fi rezolvate direct pe aceste platforme, pentru posibilitate de a observa modul în care funcționează codul și rezultatele obținute în urma rulării </w:t>
      </w:r>
      <w:r w:rsidR="00A71B8D" w:rsidRPr="00243CE5">
        <w:rPr>
          <w:bCs/>
          <w:sz w:val="28"/>
          <w:lang w:val="ro-RO"/>
        </w:rPr>
        <w:t>acestui cod</w:t>
      </w:r>
      <w:r w:rsidRPr="00243CE5">
        <w:rPr>
          <w:bCs/>
          <w:sz w:val="28"/>
          <w:lang w:val="ro-RO"/>
        </w:rPr>
        <w:t>.</w:t>
      </w:r>
      <w:r w:rsidR="00A71B8D" w:rsidRPr="00243CE5">
        <w:rPr>
          <w:bCs/>
          <w:sz w:val="28"/>
          <w:lang w:val="ro-RO"/>
        </w:rPr>
        <w:t xml:space="preserve"> </w:t>
      </w:r>
    </w:p>
    <w:p w14:paraId="108A455E" w14:textId="35208C99" w:rsidR="00A71B8D" w:rsidRPr="00A71B8D" w:rsidRDefault="00A71B8D" w:rsidP="00A71B8D">
      <w:pPr>
        <w:pStyle w:val="a3"/>
        <w:numPr>
          <w:ilvl w:val="0"/>
          <w:numId w:val="6"/>
        </w:numPr>
        <w:spacing w:after="160" w:line="480" w:lineRule="auto"/>
        <w:ind w:left="284" w:hanging="284"/>
        <w:rPr>
          <w:b/>
          <w:bCs/>
          <w:sz w:val="28"/>
          <w:lang w:val="ro-RO"/>
        </w:rPr>
      </w:pPr>
      <w:r w:rsidRPr="00A71B8D">
        <w:rPr>
          <w:b/>
          <w:bCs/>
          <w:sz w:val="28"/>
          <w:lang w:val="ro-RO"/>
        </w:rPr>
        <w:t xml:space="preserve">Rezolvarea sarcinilor în </w:t>
      </w:r>
      <w:hyperlink r:id="rId10" w:history="1">
        <w:r w:rsidRPr="00243CE5">
          <w:rPr>
            <w:rStyle w:val="a4"/>
            <w:bCs/>
            <w:sz w:val="28"/>
            <w:lang w:val="ro-RO"/>
          </w:rPr>
          <w:t>https://learnpython.org/</w:t>
        </w:r>
      </w:hyperlink>
      <w:r w:rsidRPr="00A71B8D">
        <w:rPr>
          <w:b/>
          <w:bCs/>
          <w:sz w:val="28"/>
          <w:lang w:val="ro-RO"/>
        </w:rPr>
        <w:t xml:space="preserve"> :</w:t>
      </w:r>
      <w:r w:rsidRPr="00A71B8D">
        <w:rPr>
          <w:noProof/>
          <w:lang w:val="en-US"/>
        </w:rPr>
        <w:t xml:space="preserve"> </w:t>
      </w:r>
    </w:p>
    <w:p w14:paraId="5A02FFA1" w14:textId="69DC231D" w:rsidR="00A71B8D" w:rsidRDefault="00CD6F29" w:rsidP="00CD6F29">
      <w:pPr>
        <w:pStyle w:val="a3"/>
        <w:spacing w:after="160" w:line="480" w:lineRule="auto"/>
        <w:ind w:left="284"/>
        <w:rPr>
          <w:b/>
          <w:bCs/>
          <w:sz w:val="28"/>
          <w:lang w:val="ro-RO"/>
        </w:rPr>
      </w:pPr>
      <w:r>
        <w:rPr>
          <w:b/>
          <w:bCs/>
          <w:noProof/>
          <w:sz w:val="28"/>
        </w:rPr>
        <w:drawing>
          <wp:inline distT="0" distB="0" distL="0" distR="0" wp14:anchorId="3D3C018A" wp14:editId="553E3E77">
            <wp:extent cx="6815667" cy="5988987"/>
            <wp:effectExtent l="0" t="0" r="444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830.PNG"/>
                    <pic:cNvPicPr/>
                  </pic:nvPicPr>
                  <pic:blipFill>
                    <a:blip r:embed="rId11">
                      <a:extLst>
                        <a:ext uri="{28A0092B-C50C-407E-A947-70E740481C1C}">
                          <a14:useLocalDpi xmlns:a14="http://schemas.microsoft.com/office/drawing/2010/main" val="0"/>
                        </a:ext>
                      </a:extLst>
                    </a:blip>
                    <a:stretch>
                      <a:fillRect/>
                    </a:stretch>
                  </pic:blipFill>
                  <pic:spPr>
                    <a:xfrm>
                      <a:off x="0" y="0"/>
                      <a:ext cx="6821616" cy="5994215"/>
                    </a:xfrm>
                    <a:prstGeom prst="rect">
                      <a:avLst/>
                    </a:prstGeom>
                  </pic:spPr>
                </pic:pic>
              </a:graphicData>
            </a:graphic>
          </wp:inline>
        </w:drawing>
      </w:r>
    </w:p>
    <w:p w14:paraId="77A150B6" w14:textId="3979C794" w:rsidR="00CD6F29" w:rsidRPr="00CD6F29" w:rsidRDefault="00CD6F29" w:rsidP="00CD6F29">
      <w:pPr>
        <w:pStyle w:val="ac"/>
        <w:rPr>
          <w:lang w:val="en-US"/>
        </w:rPr>
      </w:pPr>
    </w:p>
    <w:p w14:paraId="2D471D83" w14:textId="060985ED" w:rsidR="00A71B8D" w:rsidRPr="00A4776E" w:rsidRDefault="00A71B8D" w:rsidP="00A4776E">
      <w:pPr>
        <w:spacing w:after="160" w:line="480" w:lineRule="auto"/>
        <w:rPr>
          <w:b/>
          <w:bCs/>
          <w:sz w:val="28"/>
          <w:lang w:val="ro-RO"/>
        </w:rPr>
        <w:sectPr w:rsidR="00A71B8D" w:rsidRPr="00A4776E" w:rsidSect="00243CE5">
          <w:footerReference w:type="even" r:id="rId12"/>
          <w:footerReference w:type="default" r:id="rId13"/>
          <w:pgSz w:w="12240" w:h="15840"/>
          <w:pgMar w:top="426" w:right="900" w:bottom="0" w:left="709" w:header="708" w:footer="708" w:gutter="0"/>
          <w:cols w:space="708"/>
          <w:titlePg/>
          <w:docGrid w:linePitch="360"/>
        </w:sectPr>
      </w:pPr>
    </w:p>
    <w:p w14:paraId="7811A5A4" w14:textId="2410091F" w:rsidR="00A71B8D" w:rsidRDefault="00A71B8D" w:rsidP="00E44002">
      <w:pPr>
        <w:spacing w:after="160" w:line="259" w:lineRule="auto"/>
        <w:rPr>
          <w:bCs/>
          <w:sz w:val="28"/>
          <w:lang w:val="ro-RO"/>
        </w:rPr>
        <w:sectPr w:rsidR="00A71B8D" w:rsidSect="00A71B8D">
          <w:type w:val="continuous"/>
          <w:pgSz w:w="12240" w:h="15840"/>
          <w:pgMar w:top="284" w:right="900" w:bottom="0" w:left="993" w:header="708" w:footer="708" w:gutter="0"/>
          <w:cols w:num="2" w:space="708"/>
          <w:titlePg/>
          <w:docGrid w:linePitch="360"/>
        </w:sectPr>
      </w:pPr>
    </w:p>
    <w:p w14:paraId="66897902" w14:textId="5D4708D1" w:rsidR="00A71B8D" w:rsidRDefault="00243CE5" w:rsidP="00E44002">
      <w:pPr>
        <w:spacing w:after="160" w:line="259" w:lineRule="auto"/>
        <w:rPr>
          <w:bCs/>
          <w:sz w:val="28"/>
          <w:lang w:val="ro-RO"/>
        </w:rPr>
      </w:pPr>
      <w:r>
        <w:rPr>
          <w:bCs/>
          <w:noProof/>
          <w:sz w:val="28"/>
        </w:rPr>
        <w:lastRenderedPageBreak/>
        <w:drawing>
          <wp:inline distT="0" distB="0" distL="0" distR="0" wp14:anchorId="092A2574" wp14:editId="6068D8CB">
            <wp:extent cx="7150801" cy="625686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832.PNG"/>
                    <pic:cNvPicPr/>
                  </pic:nvPicPr>
                  <pic:blipFill>
                    <a:blip r:embed="rId14">
                      <a:extLst>
                        <a:ext uri="{28A0092B-C50C-407E-A947-70E740481C1C}">
                          <a14:useLocalDpi xmlns:a14="http://schemas.microsoft.com/office/drawing/2010/main" val="0"/>
                        </a:ext>
                      </a:extLst>
                    </a:blip>
                    <a:stretch>
                      <a:fillRect/>
                    </a:stretch>
                  </pic:blipFill>
                  <pic:spPr>
                    <a:xfrm>
                      <a:off x="0" y="0"/>
                      <a:ext cx="7153716" cy="6259418"/>
                    </a:xfrm>
                    <a:prstGeom prst="rect">
                      <a:avLst/>
                    </a:prstGeom>
                  </pic:spPr>
                </pic:pic>
              </a:graphicData>
            </a:graphic>
          </wp:inline>
        </w:drawing>
      </w:r>
    </w:p>
    <w:p w14:paraId="42F43BC9" w14:textId="40627100" w:rsidR="00A71B8D" w:rsidRDefault="00A71B8D" w:rsidP="00E44002">
      <w:pPr>
        <w:spacing w:after="160" w:line="259" w:lineRule="auto"/>
        <w:rPr>
          <w:bCs/>
          <w:sz w:val="28"/>
          <w:lang w:val="ro-RO"/>
        </w:rPr>
      </w:pPr>
    </w:p>
    <w:p w14:paraId="2EA663BD" w14:textId="77777777" w:rsidR="00A71B8D" w:rsidRDefault="00A71B8D" w:rsidP="00E44002">
      <w:pPr>
        <w:spacing w:after="160" w:line="259" w:lineRule="auto"/>
        <w:rPr>
          <w:bCs/>
          <w:sz w:val="28"/>
          <w:lang w:val="ro-RO"/>
        </w:rPr>
      </w:pPr>
    </w:p>
    <w:p w14:paraId="404D1BB5" w14:textId="77777777" w:rsidR="00A71B8D" w:rsidRDefault="00A71B8D" w:rsidP="00E44002">
      <w:pPr>
        <w:spacing w:after="160" w:line="259" w:lineRule="auto"/>
        <w:rPr>
          <w:bCs/>
          <w:sz w:val="28"/>
          <w:lang w:val="ro-RO"/>
        </w:rPr>
      </w:pPr>
    </w:p>
    <w:p w14:paraId="480791B2" w14:textId="25111469" w:rsidR="00CD6F29" w:rsidRDefault="00CD6F29" w:rsidP="00CD6F29">
      <w:pPr>
        <w:pStyle w:val="ac"/>
      </w:pPr>
      <w:r>
        <w:rPr>
          <w:noProof/>
        </w:rPr>
        <mc:AlternateContent>
          <mc:Choice Requires="wps">
            <w:drawing>
              <wp:inline distT="0" distB="0" distL="0" distR="0" wp14:anchorId="2FFE40C5" wp14:editId="23B65614">
                <wp:extent cx="304800" cy="304800"/>
                <wp:effectExtent l="0" t="0" r="0" b="0"/>
                <wp:docPr id="2" name="Прямоугольник 2" descr="C:\Users\victrus\AppData\Local\Temp\Rar$DIa15308.21412\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HwXLakUAwAADQYAAA4AAAAAAAAAAAAAAAAALgIAAGRycy9l&#10;Mm9Eb2MueG1sUEsBAi0AFAAGAAgAAAAhAEyg6SzYAAAAAwEAAA8AAAAAAAAAAAAAAAAAbgUAAGRy&#10;cy9kb3ducmV2LnhtbFBLBQYAAAAABAAEAPMAAABzBgAAAAA=&#10;" filled="f" stroked="f">
                <o:lock v:ext="edit" aspectratio="t"/>
                <w10:anchorlock/>
              </v:rect>
            </w:pict>
          </mc:Fallback>
        </mc:AlternateContent>
      </w:r>
    </w:p>
    <w:p w14:paraId="692CC49F" w14:textId="77777777" w:rsidR="00A71B8D" w:rsidRDefault="00A71B8D" w:rsidP="00E44002">
      <w:pPr>
        <w:spacing w:after="160" w:line="259" w:lineRule="auto"/>
        <w:rPr>
          <w:bCs/>
          <w:sz w:val="28"/>
          <w:lang w:val="ro-RO"/>
        </w:rPr>
      </w:pPr>
    </w:p>
    <w:p w14:paraId="757FE7BE" w14:textId="77777777" w:rsidR="00A71B8D" w:rsidRDefault="00A71B8D" w:rsidP="00E44002">
      <w:pPr>
        <w:spacing w:after="160" w:line="259" w:lineRule="auto"/>
        <w:rPr>
          <w:bCs/>
          <w:sz w:val="28"/>
          <w:lang w:val="ro-RO"/>
        </w:rPr>
      </w:pPr>
    </w:p>
    <w:p w14:paraId="46EA5803" w14:textId="77777777" w:rsidR="00A71B8D" w:rsidRDefault="00A71B8D" w:rsidP="00E44002">
      <w:pPr>
        <w:spacing w:after="160" w:line="259" w:lineRule="auto"/>
        <w:rPr>
          <w:bCs/>
          <w:sz w:val="28"/>
          <w:lang w:val="ro-RO"/>
        </w:rPr>
      </w:pPr>
    </w:p>
    <w:p w14:paraId="273F4BD3" w14:textId="77777777" w:rsidR="00A71B8D" w:rsidRDefault="00A71B8D" w:rsidP="00E44002">
      <w:pPr>
        <w:spacing w:after="160" w:line="259" w:lineRule="auto"/>
        <w:rPr>
          <w:bCs/>
          <w:sz w:val="28"/>
          <w:lang w:val="ro-RO"/>
        </w:rPr>
      </w:pPr>
    </w:p>
    <w:p w14:paraId="099BC3B0" w14:textId="21684CC4" w:rsidR="00CD6F29" w:rsidRDefault="00CD6F29" w:rsidP="00CD6F29">
      <w:pPr>
        <w:pStyle w:val="ac"/>
      </w:pPr>
      <w:r>
        <w:rPr>
          <w:noProof/>
        </w:rPr>
        <mc:AlternateContent>
          <mc:Choice Requires="wps">
            <w:drawing>
              <wp:inline distT="0" distB="0" distL="0" distR="0" wp14:anchorId="7CC41663" wp14:editId="1EDD0DD4">
                <wp:extent cx="304800" cy="304800"/>
                <wp:effectExtent l="0" t="0" r="0" b="0"/>
                <wp:docPr id="3" name="Прямоугольник 3" descr="C:\Users\victrus\AppData\Local\Temp\Rar$DIa15308.21412\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GldmYoUAwAADQYAAA4AAAAAAAAAAAAAAAAALgIAAGRycy9l&#10;Mm9Eb2MueG1sUEsBAi0AFAAGAAgAAAAhAEyg6SzYAAAAAwEAAA8AAAAAAAAAAAAAAAAAbgUAAGRy&#10;cy9kb3ducmV2LnhtbFBLBQYAAAAABAAEAPMAAABzBgAAAAA=&#10;" filled="f" stroked="f">
                <o:lock v:ext="edit" aspectratio="t"/>
                <w10:anchorlock/>
              </v:rect>
            </w:pict>
          </mc:Fallback>
        </mc:AlternateContent>
      </w:r>
    </w:p>
    <w:p w14:paraId="51C5C6DB" w14:textId="2CF35AD7" w:rsidR="00CD6F29" w:rsidRDefault="00243CE5" w:rsidP="00CD6F29">
      <w:pPr>
        <w:pStyle w:val="ac"/>
      </w:pPr>
      <w:r>
        <w:rPr>
          <w:noProof/>
        </w:rPr>
        <w:lastRenderedPageBreak/>
        <w:drawing>
          <wp:inline distT="0" distB="0" distL="0" distR="0" wp14:anchorId="0EF0B257" wp14:editId="2CC3C006">
            <wp:extent cx="6985000" cy="8874649"/>
            <wp:effectExtent l="0" t="0" r="635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829.PNG"/>
                    <pic:cNvPicPr/>
                  </pic:nvPicPr>
                  <pic:blipFill>
                    <a:blip r:embed="rId15">
                      <a:extLst>
                        <a:ext uri="{28A0092B-C50C-407E-A947-70E740481C1C}">
                          <a14:useLocalDpi xmlns:a14="http://schemas.microsoft.com/office/drawing/2010/main" val="0"/>
                        </a:ext>
                      </a:extLst>
                    </a:blip>
                    <a:stretch>
                      <a:fillRect/>
                    </a:stretch>
                  </pic:blipFill>
                  <pic:spPr>
                    <a:xfrm>
                      <a:off x="0" y="0"/>
                      <a:ext cx="6987848" cy="8878267"/>
                    </a:xfrm>
                    <a:prstGeom prst="rect">
                      <a:avLst/>
                    </a:prstGeom>
                  </pic:spPr>
                </pic:pic>
              </a:graphicData>
            </a:graphic>
          </wp:inline>
        </w:drawing>
      </w:r>
    </w:p>
    <w:p w14:paraId="424CA43C" w14:textId="77777777" w:rsidR="00A71B8D" w:rsidRDefault="00A71B8D" w:rsidP="00E44002">
      <w:pPr>
        <w:spacing w:after="160" w:line="259" w:lineRule="auto"/>
        <w:rPr>
          <w:bCs/>
          <w:sz w:val="28"/>
          <w:lang w:val="ro-RO"/>
        </w:rPr>
      </w:pPr>
    </w:p>
    <w:p w14:paraId="6CF9292E" w14:textId="7BC30C27" w:rsidR="00243CE5" w:rsidRPr="00A71B8D" w:rsidRDefault="00243CE5" w:rsidP="00243CE5">
      <w:pPr>
        <w:pStyle w:val="a3"/>
        <w:numPr>
          <w:ilvl w:val="0"/>
          <w:numId w:val="6"/>
        </w:numPr>
        <w:spacing w:after="160" w:line="480" w:lineRule="auto"/>
        <w:ind w:left="284" w:hanging="284"/>
        <w:rPr>
          <w:b/>
          <w:bCs/>
          <w:sz w:val="28"/>
          <w:lang w:val="ro-RO"/>
        </w:rPr>
      </w:pPr>
      <w:r w:rsidRPr="00A71B8D">
        <w:rPr>
          <w:b/>
          <w:bCs/>
          <w:sz w:val="28"/>
          <w:lang w:val="ro-RO"/>
        </w:rPr>
        <w:t xml:space="preserve">Rezolvarea sarcinilor în </w:t>
      </w:r>
      <w:hyperlink r:id="rId16" w:history="1">
        <w:r w:rsidRPr="00A71B8D">
          <w:rPr>
            <w:rStyle w:val="a4"/>
            <w:bCs/>
            <w:sz w:val="28"/>
            <w:lang w:val="ro-RO"/>
          </w:rPr>
          <w:t>https://www.codedex.io/</w:t>
        </w:r>
      </w:hyperlink>
      <w:r w:rsidRPr="00A71B8D">
        <w:rPr>
          <w:b/>
          <w:bCs/>
          <w:sz w:val="28"/>
          <w:lang w:val="ro-RO"/>
        </w:rPr>
        <w:t xml:space="preserve"> :</w:t>
      </w:r>
      <w:r w:rsidRPr="00243CE5">
        <w:rPr>
          <w:bCs/>
          <w:noProof/>
          <w:sz w:val="28"/>
          <w:lang w:val="en-US"/>
        </w:rPr>
        <w:t xml:space="preserve"> </w:t>
      </w:r>
      <w:r>
        <w:rPr>
          <w:bCs/>
          <w:noProof/>
          <w:sz w:val="28"/>
        </w:rPr>
        <w:drawing>
          <wp:inline distT="0" distB="0" distL="0" distR="0" wp14:anchorId="1F357328" wp14:editId="1596CB66">
            <wp:extent cx="5249334" cy="3870646"/>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22 18_05_32-Learn Python - For Beginners.png"/>
                    <pic:cNvPicPr/>
                  </pic:nvPicPr>
                  <pic:blipFill rotWithShape="1">
                    <a:blip r:embed="rId17">
                      <a:extLst>
                        <a:ext uri="{28A0092B-C50C-407E-A947-70E740481C1C}">
                          <a14:useLocalDpi xmlns:a14="http://schemas.microsoft.com/office/drawing/2010/main" val="0"/>
                        </a:ext>
                      </a:extLst>
                    </a:blip>
                    <a:srcRect l="7026" t="-41" r="3639" b="4373"/>
                    <a:stretch/>
                  </pic:blipFill>
                  <pic:spPr bwMode="auto">
                    <a:xfrm>
                      <a:off x="0" y="0"/>
                      <a:ext cx="5251474" cy="3872224"/>
                    </a:xfrm>
                    <a:prstGeom prst="rect">
                      <a:avLst/>
                    </a:prstGeom>
                    <a:ln>
                      <a:noFill/>
                    </a:ln>
                    <a:extLst>
                      <a:ext uri="{53640926-AAD7-44D8-BBD7-CCE9431645EC}">
                        <a14:shadowObscured xmlns:a14="http://schemas.microsoft.com/office/drawing/2010/main"/>
                      </a:ext>
                    </a:extLst>
                  </pic:spPr>
                </pic:pic>
              </a:graphicData>
            </a:graphic>
          </wp:inline>
        </w:drawing>
      </w:r>
      <w:r w:rsidRPr="00A71B8D">
        <w:rPr>
          <w:noProof/>
          <w:lang w:val="en-US"/>
        </w:rPr>
        <w:t xml:space="preserve"> </w:t>
      </w:r>
    </w:p>
    <w:p w14:paraId="11456FAF" w14:textId="56E41654" w:rsidR="00A71B8D" w:rsidRDefault="00243CE5" w:rsidP="00E44002">
      <w:pPr>
        <w:spacing w:after="160" w:line="259" w:lineRule="auto"/>
        <w:rPr>
          <w:bCs/>
          <w:sz w:val="28"/>
          <w:lang w:val="ro-RO"/>
        </w:rPr>
      </w:pPr>
      <w:r>
        <w:rPr>
          <w:bCs/>
          <w:sz w:val="28"/>
          <w:lang w:val="ro-RO"/>
        </w:rPr>
        <w:t xml:space="preserve">    </w:t>
      </w:r>
      <w:r>
        <w:rPr>
          <w:bCs/>
          <w:noProof/>
          <w:sz w:val="28"/>
        </w:rPr>
        <w:drawing>
          <wp:inline distT="0" distB="0" distL="0" distR="0" wp14:anchorId="2EB02ABF" wp14:editId="042938C7">
            <wp:extent cx="5178778" cy="4318000"/>
            <wp:effectExtent l="0" t="0" r="3175"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22 18_05_53-Параметры.png"/>
                    <pic:cNvPicPr/>
                  </pic:nvPicPr>
                  <pic:blipFill rotWithShape="1">
                    <a:blip r:embed="rId18">
                      <a:extLst>
                        <a:ext uri="{28A0092B-C50C-407E-A947-70E740481C1C}">
                          <a14:useLocalDpi xmlns:a14="http://schemas.microsoft.com/office/drawing/2010/main" val="0"/>
                        </a:ext>
                      </a:extLst>
                    </a:blip>
                    <a:srcRect l="4518" r="3377" b="4524"/>
                    <a:stretch/>
                  </pic:blipFill>
                  <pic:spPr bwMode="auto">
                    <a:xfrm>
                      <a:off x="0" y="0"/>
                      <a:ext cx="5182485" cy="4321091"/>
                    </a:xfrm>
                    <a:prstGeom prst="rect">
                      <a:avLst/>
                    </a:prstGeom>
                    <a:ln>
                      <a:noFill/>
                    </a:ln>
                    <a:extLst>
                      <a:ext uri="{53640926-AAD7-44D8-BBD7-CCE9431645EC}">
                        <a14:shadowObscured xmlns:a14="http://schemas.microsoft.com/office/drawing/2010/main"/>
                      </a:ext>
                    </a:extLst>
                  </pic:spPr>
                </pic:pic>
              </a:graphicData>
            </a:graphic>
          </wp:inline>
        </w:drawing>
      </w:r>
    </w:p>
    <w:p w14:paraId="2F4598E8" w14:textId="77777777" w:rsidR="00A419F1" w:rsidRDefault="00A419F1" w:rsidP="00243CE5">
      <w:pPr>
        <w:spacing w:after="160" w:line="259" w:lineRule="auto"/>
        <w:jc w:val="center"/>
        <w:rPr>
          <w:b/>
          <w:bCs/>
          <w:sz w:val="28"/>
          <w:szCs w:val="28"/>
          <w:lang w:val="ro-RO"/>
        </w:rPr>
      </w:pPr>
    </w:p>
    <w:p w14:paraId="6808CDCD" w14:textId="2760E8BA" w:rsidR="00243CE5" w:rsidRDefault="00243CE5" w:rsidP="00243CE5">
      <w:pPr>
        <w:spacing w:after="160" w:line="259" w:lineRule="auto"/>
        <w:jc w:val="center"/>
        <w:rPr>
          <w:bCs/>
          <w:sz w:val="28"/>
          <w:lang w:val="ro-RO"/>
        </w:rPr>
      </w:pPr>
      <w:r>
        <w:rPr>
          <w:b/>
          <w:bCs/>
          <w:sz w:val="28"/>
          <w:szCs w:val="28"/>
          <w:lang w:val="ro-RO"/>
        </w:rPr>
        <w:t>CONCLUZII</w:t>
      </w:r>
    </w:p>
    <w:p w14:paraId="516B1A21" w14:textId="23D9664E" w:rsidR="00243CE5" w:rsidRPr="00A419F1" w:rsidRDefault="00A419F1" w:rsidP="00A419F1">
      <w:pPr>
        <w:spacing w:after="160" w:line="259" w:lineRule="auto"/>
        <w:rPr>
          <w:bCs/>
          <w:sz w:val="28"/>
          <w:lang w:val="ro-RO"/>
        </w:rPr>
      </w:pPr>
      <w:r>
        <w:rPr>
          <w:bCs/>
          <w:sz w:val="28"/>
          <w:lang w:val="ro-RO"/>
        </w:rPr>
        <w:t xml:space="preserve">    </w:t>
      </w:r>
      <w:r w:rsidR="00CB0987">
        <w:rPr>
          <w:bCs/>
          <w:sz w:val="28"/>
          <w:lang w:val="ro-RO"/>
        </w:rPr>
        <w:t xml:space="preserve"> </w:t>
      </w:r>
      <w:bookmarkStart w:id="0" w:name="_GoBack"/>
      <w:bookmarkEnd w:id="0"/>
      <w:r w:rsidR="00243CE5">
        <w:rPr>
          <w:bCs/>
          <w:sz w:val="28"/>
          <w:lang w:val="ro-RO"/>
        </w:rPr>
        <w:t xml:space="preserve">În urma rezolvării sarcinilor de pe platformele </w:t>
      </w:r>
      <w:r w:rsidR="00243CE5" w:rsidRPr="00243CE5">
        <w:rPr>
          <w:b/>
          <w:bCs/>
          <w:i/>
          <w:sz w:val="28"/>
          <w:lang w:val="ro-RO"/>
        </w:rPr>
        <w:t>Learnpython.org</w:t>
      </w:r>
      <w:r w:rsidR="00243CE5">
        <w:rPr>
          <w:bCs/>
          <w:sz w:val="28"/>
          <w:lang w:val="ro-RO"/>
        </w:rPr>
        <w:t xml:space="preserve"> și </w:t>
      </w:r>
      <w:r w:rsidR="00243CE5" w:rsidRPr="00243CE5">
        <w:rPr>
          <w:b/>
          <w:bCs/>
          <w:i/>
          <w:sz w:val="28"/>
          <w:lang w:val="ro-RO"/>
        </w:rPr>
        <w:t>Codedex.io</w:t>
      </w:r>
      <w:r w:rsidR="00243CE5">
        <w:rPr>
          <w:bCs/>
          <w:sz w:val="28"/>
          <w:lang w:val="ro-RO"/>
        </w:rPr>
        <w:t>, ne-am familiarizat cu limbajul de programare Python, modul de scriere a codurilor în acest limbaj și executarea lor. Am învățat treptat să lucrăm cu variabile, tipuri de date, liste, operatori, cicluri și funcții, aplicând cunoștințe obținute în urma rezolvării sarcinilor propuse de aceste platforme. Parcurgere sarcinilor ne-a ajutat să înțelegem mai bine modul de funcționare a limbajului dat și să ne formăm primele deprinderi de programare. Exercițiile interactive au făcut posibilă verificarea imediată a rezultatelor și corectarea greșelilor comise.</w:t>
      </w:r>
    </w:p>
    <w:sectPr w:rsidR="00243CE5" w:rsidRPr="00A419F1" w:rsidSect="00243CE5">
      <w:type w:val="continuous"/>
      <w:pgSz w:w="12240" w:h="15840"/>
      <w:pgMar w:top="284" w:right="900" w:bottom="0" w:left="709"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BE06ED" w14:textId="77777777" w:rsidR="00347C45" w:rsidRDefault="00347C45" w:rsidP="00B2231F">
      <w:r>
        <w:separator/>
      </w:r>
    </w:p>
  </w:endnote>
  <w:endnote w:type="continuationSeparator" w:id="0">
    <w:p w14:paraId="3FD1E999" w14:textId="77777777" w:rsidR="00347C45" w:rsidRDefault="00347C45"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a8"/>
      </w:rPr>
      <w:id w:val="616182167"/>
      <w:docPartObj>
        <w:docPartGallery w:val="Page Numbers (Bottom of Page)"/>
        <w:docPartUnique/>
      </w:docPartObj>
    </w:sdtPr>
    <w:sdtEndPr>
      <w:rPr>
        <w:rStyle w:val="a8"/>
      </w:rPr>
    </w:sdtEndPr>
    <w:sdtContent>
      <w:p w14:paraId="5BFBA2EF" w14:textId="160AB397" w:rsidR="00B2231F" w:rsidRDefault="00B2231F" w:rsidP="00545AB5">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end"/>
        </w:r>
      </w:p>
    </w:sdtContent>
  </w:sdt>
  <w:p w14:paraId="579DCE2E" w14:textId="77777777" w:rsidR="00B2231F" w:rsidRDefault="00B2231F">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a8"/>
      </w:rPr>
      <w:id w:val="-1390105456"/>
      <w:docPartObj>
        <w:docPartGallery w:val="Page Numbers (Bottom of Page)"/>
        <w:docPartUnique/>
      </w:docPartObj>
    </w:sdtPr>
    <w:sdtEndPr>
      <w:rPr>
        <w:rStyle w:val="a8"/>
      </w:rPr>
    </w:sdtEndPr>
    <w:sdtContent>
      <w:p w14:paraId="2FAC9136" w14:textId="000F4E81" w:rsidR="00B2231F" w:rsidRDefault="00B2231F" w:rsidP="00545AB5">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CB0987">
          <w:rPr>
            <w:rStyle w:val="a8"/>
            <w:noProof/>
          </w:rPr>
          <w:t>6</w:t>
        </w:r>
        <w:r>
          <w:rPr>
            <w:rStyle w:val="a8"/>
          </w:rPr>
          <w:fldChar w:fldCharType="end"/>
        </w:r>
      </w:p>
    </w:sdtContent>
  </w:sdt>
  <w:p w14:paraId="68E837AB" w14:textId="77777777" w:rsidR="00B2231F" w:rsidRDefault="00B2231F">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1A3180" w14:textId="77777777" w:rsidR="00347C45" w:rsidRDefault="00347C45" w:rsidP="00B2231F">
      <w:r>
        <w:separator/>
      </w:r>
    </w:p>
  </w:footnote>
  <w:footnote w:type="continuationSeparator" w:id="0">
    <w:p w14:paraId="72E92269" w14:textId="77777777" w:rsidR="00347C45" w:rsidRDefault="00347C45" w:rsidP="00B223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006149"/>
    <w:multiLevelType w:val="multilevel"/>
    <w:tmpl w:val="07ACC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AD2E4C"/>
    <w:multiLevelType w:val="hybridMultilevel"/>
    <w:tmpl w:val="96245B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6CE5648"/>
    <w:multiLevelType w:val="multilevel"/>
    <w:tmpl w:val="89CA6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52C"/>
    <w:rsid w:val="00046E31"/>
    <w:rsid w:val="00133359"/>
    <w:rsid w:val="001B6749"/>
    <w:rsid w:val="001D7E97"/>
    <w:rsid w:val="002370C6"/>
    <w:rsid w:val="00243CE5"/>
    <w:rsid w:val="00253702"/>
    <w:rsid w:val="0029304E"/>
    <w:rsid w:val="002E6023"/>
    <w:rsid w:val="0031174E"/>
    <w:rsid w:val="0031543E"/>
    <w:rsid w:val="00346CF2"/>
    <w:rsid w:val="00347C45"/>
    <w:rsid w:val="00351EF9"/>
    <w:rsid w:val="00352ED7"/>
    <w:rsid w:val="003908B9"/>
    <w:rsid w:val="003A3248"/>
    <w:rsid w:val="003F7E6D"/>
    <w:rsid w:val="004925DE"/>
    <w:rsid w:val="004A1689"/>
    <w:rsid w:val="004A1E29"/>
    <w:rsid w:val="004D1A87"/>
    <w:rsid w:val="005A1EB6"/>
    <w:rsid w:val="005A526D"/>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14F7B"/>
    <w:rsid w:val="00952EC6"/>
    <w:rsid w:val="009927E2"/>
    <w:rsid w:val="00994649"/>
    <w:rsid w:val="009B14BD"/>
    <w:rsid w:val="00A2770C"/>
    <w:rsid w:val="00A419F1"/>
    <w:rsid w:val="00A4776E"/>
    <w:rsid w:val="00A61F5D"/>
    <w:rsid w:val="00A71B8D"/>
    <w:rsid w:val="00AD1F91"/>
    <w:rsid w:val="00B12850"/>
    <w:rsid w:val="00B2231F"/>
    <w:rsid w:val="00B253F4"/>
    <w:rsid w:val="00BA4ADA"/>
    <w:rsid w:val="00C60FE0"/>
    <w:rsid w:val="00CB0987"/>
    <w:rsid w:val="00CD6F29"/>
    <w:rsid w:val="00DB7BE5"/>
    <w:rsid w:val="00E44002"/>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link w:val="10"/>
    <w:uiPriority w:val="9"/>
    <w:qFormat/>
    <w:rsid w:val="00C60FE0"/>
    <w:pPr>
      <w:spacing w:before="100" w:beforeAutospacing="1" w:after="100" w:afterAutospacing="1"/>
      <w:outlineLvl w:val="0"/>
    </w:pPr>
    <w:rPr>
      <w:b/>
      <w:bCs/>
      <w:kern w:val="36"/>
      <w:sz w:val="48"/>
      <w:szCs w:val="48"/>
      <w:lang w:val="en-CA" w:eastAsia="en-C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5DF7"/>
    <w:pPr>
      <w:ind w:left="720"/>
      <w:contextualSpacing/>
    </w:pPr>
  </w:style>
  <w:style w:type="character" w:styleId="a4">
    <w:name w:val="Hyperlink"/>
    <w:basedOn w:val="a0"/>
    <w:uiPriority w:val="99"/>
    <w:unhideWhenUsed/>
    <w:rsid w:val="0031543E"/>
    <w:rPr>
      <w:color w:val="0563C1" w:themeColor="hyperlink"/>
      <w:u w:val="single"/>
    </w:rPr>
  </w:style>
  <w:style w:type="character" w:customStyle="1" w:styleId="UnresolvedMention">
    <w:name w:val="Unresolved Mention"/>
    <w:basedOn w:val="a0"/>
    <w:uiPriority w:val="99"/>
    <w:semiHidden/>
    <w:unhideWhenUsed/>
    <w:rsid w:val="0031543E"/>
    <w:rPr>
      <w:color w:val="605E5C"/>
      <w:shd w:val="clear" w:color="auto" w:fill="E1DFDD"/>
    </w:rPr>
  </w:style>
  <w:style w:type="character" w:styleId="a5">
    <w:name w:val="FollowedHyperlink"/>
    <w:basedOn w:val="a0"/>
    <w:uiPriority w:val="99"/>
    <w:semiHidden/>
    <w:unhideWhenUsed/>
    <w:rsid w:val="00C60FE0"/>
    <w:rPr>
      <w:color w:val="954F72" w:themeColor="followedHyperlink"/>
      <w:u w:val="single"/>
    </w:rPr>
  </w:style>
  <w:style w:type="character" w:customStyle="1" w:styleId="10">
    <w:name w:val="Заголовок 1 Знак"/>
    <w:basedOn w:val="a0"/>
    <w:link w:val="1"/>
    <w:uiPriority w:val="9"/>
    <w:rsid w:val="00C60FE0"/>
    <w:rPr>
      <w:rFonts w:ascii="Times New Roman" w:eastAsia="Times New Roman" w:hAnsi="Times New Roman" w:cs="Times New Roman"/>
      <w:b/>
      <w:bCs/>
      <w:kern w:val="36"/>
      <w:sz w:val="48"/>
      <w:szCs w:val="48"/>
      <w:lang w:eastAsia="en-CA"/>
    </w:rPr>
  </w:style>
  <w:style w:type="paragraph" w:styleId="a6">
    <w:name w:val="footer"/>
    <w:basedOn w:val="a"/>
    <w:link w:val="a7"/>
    <w:uiPriority w:val="99"/>
    <w:unhideWhenUsed/>
    <w:rsid w:val="00B2231F"/>
    <w:pPr>
      <w:tabs>
        <w:tab w:val="center" w:pos="4513"/>
        <w:tab w:val="right" w:pos="9026"/>
      </w:tabs>
    </w:pPr>
  </w:style>
  <w:style w:type="character" w:customStyle="1" w:styleId="a7">
    <w:name w:val="Нижний колонтитул Знак"/>
    <w:basedOn w:val="a0"/>
    <w:link w:val="a6"/>
    <w:uiPriority w:val="99"/>
    <w:rsid w:val="00B2231F"/>
    <w:rPr>
      <w:rFonts w:ascii="Times New Roman" w:eastAsia="Times New Roman" w:hAnsi="Times New Roman" w:cs="Times New Roman"/>
      <w:sz w:val="24"/>
      <w:szCs w:val="24"/>
      <w:lang w:val="ru-RU" w:eastAsia="ru-RU"/>
    </w:rPr>
  </w:style>
  <w:style w:type="character" w:styleId="a8">
    <w:name w:val="page number"/>
    <w:basedOn w:val="a0"/>
    <w:uiPriority w:val="99"/>
    <w:semiHidden/>
    <w:unhideWhenUsed/>
    <w:rsid w:val="00B2231F"/>
  </w:style>
  <w:style w:type="character" w:styleId="HTML">
    <w:name w:val="HTML Code"/>
    <w:basedOn w:val="a0"/>
    <w:uiPriority w:val="99"/>
    <w:semiHidden/>
    <w:unhideWhenUsed/>
    <w:rsid w:val="00E44002"/>
    <w:rPr>
      <w:rFonts w:ascii="Courier New" w:eastAsia="Times New Roman" w:hAnsi="Courier New" w:cs="Courier New"/>
      <w:sz w:val="20"/>
      <w:szCs w:val="20"/>
    </w:rPr>
  </w:style>
  <w:style w:type="paragraph" w:customStyle="1" w:styleId="x1yc453h">
    <w:name w:val="x1yc453h"/>
    <w:basedOn w:val="a"/>
    <w:rsid w:val="004925DE"/>
    <w:pPr>
      <w:spacing w:before="100" w:beforeAutospacing="1" w:after="100" w:afterAutospacing="1"/>
    </w:pPr>
  </w:style>
  <w:style w:type="character" w:styleId="a9">
    <w:name w:val="Strong"/>
    <w:basedOn w:val="a0"/>
    <w:uiPriority w:val="22"/>
    <w:qFormat/>
    <w:rsid w:val="004925DE"/>
    <w:rPr>
      <w:b/>
      <w:bCs/>
    </w:rPr>
  </w:style>
  <w:style w:type="paragraph" w:styleId="aa">
    <w:name w:val="Balloon Text"/>
    <w:basedOn w:val="a"/>
    <w:link w:val="ab"/>
    <w:uiPriority w:val="99"/>
    <w:semiHidden/>
    <w:unhideWhenUsed/>
    <w:rsid w:val="00A71B8D"/>
    <w:rPr>
      <w:rFonts w:ascii="Tahoma" w:hAnsi="Tahoma" w:cs="Tahoma"/>
      <w:sz w:val="16"/>
      <w:szCs w:val="16"/>
    </w:rPr>
  </w:style>
  <w:style w:type="character" w:customStyle="1" w:styleId="ab">
    <w:name w:val="Текст выноски Знак"/>
    <w:basedOn w:val="a0"/>
    <w:link w:val="aa"/>
    <w:uiPriority w:val="99"/>
    <w:semiHidden/>
    <w:rsid w:val="00A71B8D"/>
    <w:rPr>
      <w:rFonts w:ascii="Tahoma" w:eastAsia="Times New Roman" w:hAnsi="Tahoma" w:cs="Tahoma"/>
      <w:sz w:val="16"/>
      <w:szCs w:val="16"/>
      <w:lang w:val="ru-RU" w:eastAsia="ru-RU"/>
    </w:rPr>
  </w:style>
  <w:style w:type="paragraph" w:styleId="ac">
    <w:name w:val="Normal (Web)"/>
    <w:basedOn w:val="a"/>
    <w:uiPriority w:val="99"/>
    <w:semiHidden/>
    <w:unhideWhenUsed/>
    <w:rsid w:val="00CD6F29"/>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link w:val="10"/>
    <w:uiPriority w:val="9"/>
    <w:qFormat/>
    <w:rsid w:val="00C60FE0"/>
    <w:pPr>
      <w:spacing w:before="100" w:beforeAutospacing="1" w:after="100" w:afterAutospacing="1"/>
      <w:outlineLvl w:val="0"/>
    </w:pPr>
    <w:rPr>
      <w:b/>
      <w:bCs/>
      <w:kern w:val="36"/>
      <w:sz w:val="48"/>
      <w:szCs w:val="48"/>
      <w:lang w:val="en-CA" w:eastAsia="en-C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5DF7"/>
    <w:pPr>
      <w:ind w:left="720"/>
      <w:contextualSpacing/>
    </w:pPr>
  </w:style>
  <w:style w:type="character" w:styleId="a4">
    <w:name w:val="Hyperlink"/>
    <w:basedOn w:val="a0"/>
    <w:uiPriority w:val="99"/>
    <w:unhideWhenUsed/>
    <w:rsid w:val="0031543E"/>
    <w:rPr>
      <w:color w:val="0563C1" w:themeColor="hyperlink"/>
      <w:u w:val="single"/>
    </w:rPr>
  </w:style>
  <w:style w:type="character" w:customStyle="1" w:styleId="UnresolvedMention">
    <w:name w:val="Unresolved Mention"/>
    <w:basedOn w:val="a0"/>
    <w:uiPriority w:val="99"/>
    <w:semiHidden/>
    <w:unhideWhenUsed/>
    <w:rsid w:val="0031543E"/>
    <w:rPr>
      <w:color w:val="605E5C"/>
      <w:shd w:val="clear" w:color="auto" w:fill="E1DFDD"/>
    </w:rPr>
  </w:style>
  <w:style w:type="character" w:styleId="a5">
    <w:name w:val="FollowedHyperlink"/>
    <w:basedOn w:val="a0"/>
    <w:uiPriority w:val="99"/>
    <w:semiHidden/>
    <w:unhideWhenUsed/>
    <w:rsid w:val="00C60FE0"/>
    <w:rPr>
      <w:color w:val="954F72" w:themeColor="followedHyperlink"/>
      <w:u w:val="single"/>
    </w:rPr>
  </w:style>
  <w:style w:type="character" w:customStyle="1" w:styleId="10">
    <w:name w:val="Заголовок 1 Знак"/>
    <w:basedOn w:val="a0"/>
    <w:link w:val="1"/>
    <w:uiPriority w:val="9"/>
    <w:rsid w:val="00C60FE0"/>
    <w:rPr>
      <w:rFonts w:ascii="Times New Roman" w:eastAsia="Times New Roman" w:hAnsi="Times New Roman" w:cs="Times New Roman"/>
      <w:b/>
      <w:bCs/>
      <w:kern w:val="36"/>
      <w:sz w:val="48"/>
      <w:szCs w:val="48"/>
      <w:lang w:eastAsia="en-CA"/>
    </w:rPr>
  </w:style>
  <w:style w:type="paragraph" w:styleId="a6">
    <w:name w:val="footer"/>
    <w:basedOn w:val="a"/>
    <w:link w:val="a7"/>
    <w:uiPriority w:val="99"/>
    <w:unhideWhenUsed/>
    <w:rsid w:val="00B2231F"/>
    <w:pPr>
      <w:tabs>
        <w:tab w:val="center" w:pos="4513"/>
        <w:tab w:val="right" w:pos="9026"/>
      </w:tabs>
    </w:pPr>
  </w:style>
  <w:style w:type="character" w:customStyle="1" w:styleId="a7">
    <w:name w:val="Нижний колонтитул Знак"/>
    <w:basedOn w:val="a0"/>
    <w:link w:val="a6"/>
    <w:uiPriority w:val="99"/>
    <w:rsid w:val="00B2231F"/>
    <w:rPr>
      <w:rFonts w:ascii="Times New Roman" w:eastAsia="Times New Roman" w:hAnsi="Times New Roman" w:cs="Times New Roman"/>
      <w:sz w:val="24"/>
      <w:szCs w:val="24"/>
      <w:lang w:val="ru-RU" w:eastAsia="ru-RU"/>
    </w:rPr>
  </w:style>
  <w:style w:type="character" w:styleId="a8">
    <w:name w:val="page number"/>
    <w:basedOn w:val="a0"/>
    <w:uiPriority w:val="99"/>
    <w:semiHidden/>
    <w:unhideWhenUsed/>
    <w:rsid w:val="00B2231F"/>
  </w:style>
  <w:style w:type="character" w:styleId="HTML">
    <w:name w:val="HTML Code"/>
    <w:basedOn w:val="a0"/>
    <w:uiPriority w:val="99"/>
    <w:semiHidden/>
    <w:unhideWhenUsed/>
    <w:rsid w:val="00E44002"/>
    <w:rPr>
      <w:rFonts w:ascii="Courier New" w:eastAsia="Times New Roman" w:hAnsi="Courier New" w:cs="Courier New"/>
      <w:sz w:val="20"/>
      <w:szCs w:val="20"/>
    </w:rPr>
  </w:style>
  <w:style w:type="paragraph" w:customStyle="1" w:styleId="x1yc453h">
    <w:name w:val="x1yc453h"/>
    <w:basedOn w:val="a"/>
    <w:rsid w:val="004925DE"/>
    <w:pPr>
      <w:spacing w:before="100" w:beforeAutospacing="1" w:after="100" w:afterAutospacing="1"/>
    </w:pPr>
  </w:style>
  <w:style w:type="character" w:styleId="a9">
    <w:name w:val="Strong"/>
    <w:basedOn w:val="a0"/>
    <w:uiPriority w:val="22"/>
    <w:qFormat/>
    <w:rsid w:val="004925DE"/>
    <w:rPr>
      <w:b/>
      <w:bCs/>
    </w:rPr>
  </w:style>
  <w:style w:type="paragraph" w:styleId="aa">
    <w:name w:val="Balloon Text"/>
    <w:basedOn w:val="a"/>
    <w:link w:val="ab"/>
    <w:uiPriority w:val="99"/>
    <w:semiHidden/>
    <w:unhideWhenUsed/>
    <w:rsid w:val="00A71B8D"/>
    <w:rPr>
      <w:rFonts w:ascii="Tahoma" w:hAnsi="Tahoma" w:cs="Tahoma"/>
      <w:sz w:val="16"/>
      <w:szCs w:val="16"/>
    </w:rPr>
  </w:style>
  <w:style w:type="character" w:customStyle="1" w:styleId="ab">
    <w:name w:val="Текст выноски Знак"/>
    <w:basedOn w:val="a0"/>
    <w:link w:val="aa"/>
    <w:uiPriority w:val="99"/>
    <w:semiHidden/>
    <w:rsid w:val="00A71B8D"/>
    <w:rPr>
      <w:rFonts w:ascii="Tahoma" w:eastAsia="Times New Roman" w:hAnsi="Tahoma" w:cs="Tahoma"/>
      <w:sz w:val="16"/>
      <w:szCs w:val="16"/>
      <w:lang w:val="ru-RU" w:eastAsia="ru-RU"/>
    </w:rPr>
  </w:style>
  <w:style w:type="paragraph" w:styleId="ac">
    <w:name w:val="Normal (Web)"/>
    <w:basedOn w:val="a"/>
    <w:uiPriority w:val="99"/>
    <w:semiHidden/>
    <w:unhideWhenUsed/>
    <w:rsid w:val="00CD6F2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245608">
      <w:bodyDiv w:val="1"/>
      <w:marLeft w:val="0"/>
      <w:marRight w:val="0"/>
      <w:marTop w:val="0"/>
      <w:marBottom w:val="0"/>
      <w:divBdr>
        <w:top w:val="none" w:sz="0" w:space="0" w:color="auto"/>
        <w:left w:val="none" w:sz="0" w:space="0" w:color="auto"/>
        <w:bottom w:val="none" w:sz="0" w:space="0" w:color="auto"/>
        <w:right w:val="none" w:sz="0" w:space="0" w:color="auto"/>
      </w:divBdr>
    </w:div>
    <w:div w:id="211774952">
      <w:bodyDiv w:val="1"/>
      <w:marLeft w:val="0"/>
      <w:marRight w:val="0"/>
      <w:marTop w:val="0"/>
      <w:marBottom w:val="0"/>
      <w:divBdr>
        <w:top w:val="none" w:sz="0" w:space="0" w:color="auto"/>
        <w:left w:val="none" w:sz="0" w:space="0" w:color="auto"/>
        <w:bottom w:val="none" w:sz="0" w:space="0" w:color="auto"/>
        <w:right w:val="none" w:sz="0" w:space="0" w:color="auto"/>
      </w:divBdr>
      <w:divsChild>
        <w:div w:id="339747065">
          <w:marLeft w:val="0"/>
          <w:marRight w:val="0"/>
          <w:marTop w:val="0"/>
          <w:marBottom w:val="0"/>
          <w:divBdr>
            <w:top w:val="none" w:sz="0" w:space="0" w:color="auto"/>
            <w:left w:val="none" w:sz="0" w:space="0" w:color="auto"/>
            <w:bottom w:val="none" w:sz="0" w:space="0" w:color="auto"/>
            <w:right w:val="none" w:sz="0" w:space="0" w:color="auto"/>
          </w:divBdr>
          <w:divsChild>
            <w:div w:id="900673363">
              <w:marLeft w:val="0"/>
              <w:marRight w:val="0"/>
              <w:marTop w:val="0"/>
              <w:marBottom w:val="0"/>
              <w:divBdr>
                <w:top w:val="none" w:sz="0" w:space="0" w:color="auto"/>
                <w:left w:val="none" w:sz="0" w:space="0" w:color="auto"/>
                <w:bottom w:val="none" w:sz="0" w:space="0" w:color="auto"/>
                <w:right w:val="none" w:sz="0" w:space="0" w:color="auto"/>
              </w:divBdr>
              <w:divsChild>
                <w:div w:id="2138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498539818">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108626902">
      <w:bodyDiv w:val="1"/>
      <w:marLeft w:val="0"/>
      <w:marRight w:val="0"/>
      <w:marTop w:val="0"/>
      <w:marBottom w:val="0"/>
      <w:divBdr>
        <w:top w:val="none" w:sz="0" w:space="0" w:color="auto"/>
        <w:left w:val="none" w:sz="0" w:space="0" w:color="auto"/>
        <w:bottom w:val="none" w:sz="0" w:space="0" w:color="auto"/>
        <w:right w:val="none" w:sz="0" w:space="0" w:color="auto"/>
      </w:divBdr>
    </w:div>
    <w:div w:id="1195146688">
      <w:bodyDiv w:val="1"/>
      <w:marLeft w:val="0"/>
      <w:marRight w:val="0"/>
      <w:marTop w:val="0"/>
      <w:marBottom w:val="0"/>
      <w:divBdr>
        <w:top w:val="none" w:sz="0" w:space="0" w:color="auto"/>
        <w:left w:val="none" w:sz="0" w:space="0" w:color="auto"/>
        <w:bottom w:val="none" w:sz="0" w:space="0" w:color="auto"/>
        <w:right w:val="none" w:sz="0" w:space="0" w:color="auto"/>
      </w:divBdr>
    </w:div>
    <w:div w:id="1284650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dex.io/" TargetMode="External"/><Relationship Id="rId13" Type="http://schemas.openxmlformats.org/officeDocument/2006/relationships/footer" Target="footer2.xml"/><Relationship Id="rId18" Type="http://schemas.openxmlformats.org/officeDocument/2006/relationships/image" Target="media/image5.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www.codedex.io/"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learnpython.or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python.org/"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6</Pages>
  <Words>328</Words>
  <Characters>1875</Characters>
  <Application>Microsoft Office Word</Application>
  <DocSecurity>0</DocSecurity>
  <Lines>15</Lines>
  <Paragraphs>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victrus</cp:lastModifiedBy>
  <cp:revision>73</cp:revision>
  <dcterms:created xsi:type="dcterms:W3CDTF">2023-09-27T17:57:00Z</dcterms:created>
  <dcterms:modified xsi:type="dcterms:W3CDTF">2026-09-26T18:06:00Z</dcterms:modified>
</cp:coreProperties>
</file>