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4026A" w14:textId="520AAC27" w:rsidR="00243495" w:rsidRDefault="0086047C" w:rsidP="0086047C">
      <w:pPr>
        <w:pStyle w:val="Title"/>
        <w:rPr>
          <w:lang w:val="en-CA"/>
        </w:rPr>
      </w:pPr>
      <w:r>
        <w:rPr>
          <w:lang w:val="en-CA"/>
        </w:rPr>
        <w:t>Phase 4</w:t>
      </w:r>
    </w:p>
    <w:p w14:paraId="7E7B472E" w14:textId="5A66A8F2" w:rsidR="0086047C" w:rsidRDefault="0086047C" w:rsidP="0086047C">
      <w:pPr>
        <w:rPr>
          <w:lang w:val="en-CA"/>
        </w:rPr>
      </w:pPr>
    </w:p>
    <w:p w14:paraId="2F6C21DC" w14:textId="2E919A29" w:rsidR="0086047C" w:rsidRDefault="0086047C" w:rsidP="0086047C">
      <w:pPr>
        <w:pStyle w:val="Heading1"/>
        <w:rPr>
          <w:lang w:val="en-CA"/>
        </w:rPr>
      </w:pPr>
      <w:r>
        <w:rPr>
          <w:lang w:val="en-CA"/>
        </w:rPr>
        <w:t>Q1: Depending on when different government policies were put in place during the pandemic, was there a corresponding political unrest event?</w:t>
      </w:r>
    </w:p>
    <w:p w14:paraId="22D3E8F1" w14:textId="369C3B6B" w:rsidR="007672CB" w:rsidRDefault="007672CB" w:rsidP="007672CB">
      <w:pPr>
        <w:rPr>
          <w:lang w:val="en-CA"/>
        </w:rPr>
      </w:pPr>
    </w:p>
    <w:p w14:paraId="22A057DB" w14:textId="1884AED9" w:rsidR="007672CB" w:rsidRDefault="007672CB" w:rsidP="007672CB">
      <w:pPr>
        <w:rPr>
          <w:lang w:val="en-CA"/>
        </w:rPr>
      </w:pPr>
      <w:r>
        <w:rPr>
          <w:lang w:val="en-CA"/>
        </w:rPr>
        <w:t>To begin investigating this question, we first thought about finding all political unrest events that occurred on the same day and in the same country where a government policy was put in place</w:t>
      </w:r>
      <w:r w:rsidR="00E006EB">
        <w:rPr>
          <w:lang w:val="en-CA"/>
        </w:rPr>
        <w:t xml:space="preserve"> </w:t>
      </w:r>
      <w:r w:rsidR="00E006EB" w:rsidRPr="00625C21">
        <w:rPr>
          <w:color w:val="767171" w:themeColor="background2" w:themeShade="80"/>
          <w:lang w:val="en-CA"/>
        </w:rPr>
        <w:t xml:space="preserve">(1 a) </w:t>
      </w:r>
      <w:proofErr w:type="spellStart"/>
      <w:r w:rsidR="00E006EB" w:rsidRPr="00625C21">
        <w:rPr>
          <w:color w:val="767171" w:themeColor="background2" w:themeShade="80"/>
          <w:lang w:val="en-CA"/>
        </w:rPr>
        <w:t>SameDayEvents</w:t>
      </w:r>
      <w:proofErr w:type="spellEnd"/>
      <w:r w:rsidR="00E006EB" w:rsidRPr="00625C21">
        <w:rPr>
          <w:color w:val="767171" w:themeColor="background2" w:themeShade="80"/>
          <w:lang w:val="en-CA"/>
        </w:rPr>
        <w:t>)</w:t>
      </w:r>
      <w:r w:rsidRPr="00625C21">
        <w:rPr>
          <w:color w:val="3B3838" w:themeColor="background2" w:themeShade="40"/>
          <w:lang w:val="en-CA"/>
        </w:rPr>
        <w:t>.</w:t>
      </w:r>
      <w:r w:rsidR="00264992" w:rsidRPr="00625C21">
        <w:rPr>
          <w:color w:val="3B3838" w:themeColor="background2" w:themeShade="40"/>
          <w:lang w:val="en-CA"/>
        </w:rPr>
        <w:t xml:space="preserve"> </w:t>
      </w:r>
      <w:r w:rsidR="00264992">
        <w:rPr>
          <w:lang w:val="en-CA"/>
        </w:rPr>
        <w:t xml:space="preserve">After performing this query, we were able to quickly realize there were many results that fit </w:t>
      </w:r>
      <w:r w:rsidR="00FE1B3E">
        <w:rPr>
          <w:lang w:val="en-CA"/>
        </w:rPr>
        <w:t>these criteria</w:t>
      </w:r>
      <w:r w:rsidR="00264992">
        <w:rPr>
          <w:lang w:val="en-CA"/>
        </w:rPr>
        <w:t>.</w:t>
      </w:r>
      <w:r w:rsidR="00FE1B3E">
        <w:rPr>
          <w:lang w:val="en-CA"/>
        </w:rPr>
        <w:t xml:space="preserve"> We decided to dive deeper into this </w:t>
      </w:r>
      <w:r w:rsidR="00E0203F">
        <w:rPr>
          <w:lang w:val="en-CA"/>
        </w:rPr>
        <w:t>result and</w:t>
      </w:r>
      <w:r w:rsidR="00FE1B3E">
        <w:rPr>
          <w:lang w:val="en-CA"/>
        </w:rPr>
        <w:t xml:space="preserve"> investigate the results where during these political unrest events there was one or more fatality</w:t>
      </w:r>
      <w:r w:rsidR="00B70F59">
        <w:rPr>
          <w:lang w:val="en-CA"/>
        </w:rPr>
        <w:t xml:space="preserve"> </w:t>
      </w:r>
      <w:r w:rsidR="00B70F59" w:rsidRPr="00625C21">
        <w:rPr>
          <w:color w:val="767171" w:themeColor="background2" w:themeShade="80"/>
          <w:lang w:val="en-CA"/>
        </w:rPr>
        <w:t xml:space="preserve">(1 b) </w:t>
      </w:r>
      <w:proofErr w:type="spellStart"/>
      <w:r w:rsidR="00B70F59" w:rsidRPr="00625C21">
        <w:rPr>
          <w:color w:val="767171" w:themeColor="background2" w:themeShade="80"/>
          <w:lang w:val="en-CA"/>
        </w:rPr>
        <w:t>FatalEvents</w:t>
      </w:r>
      <w:proofErr w:type="spellEnd"/>
      <w:r w:rsidR="00B70F59" w:rsidRPr="00625C21">
        <w:rPr>
          <w:color w:val="767171" w:themeColor="background2" w:themeShade="80"/>
          <w:lang w:val="en-CA"/>
        </w:rPr>
        <w:t>)</w:t>
      </w:r>
      <w:r w:rsidR="00FE1B3E">
        <w:rPr>
          <w:lang w:val="en-CA"/>
        </w:rPr>
        <w:t>.</w:t>
      </w:r>
      <w:r w:rsidR="00E0203F">
        <w:rPr>
          <w:lang w:val="en-CA"/>
        </w:rPr>
        <w:t xml:space="preserve"> Once again, there were many results for this case. So</w:t>
      </w:r>
      <w:r w:rsidR="00C35E33">
        <w:rPr>
          <w:lang w:val="en-CA"/>
        </w:rPr>
        <w:t>,</w:t>
      </w:r>
      <w:r w:rsidR="00E0203F">
        <w:rPr>
          <w:lang w:val="en-CA"/>
        </w:rPr>
        <w:t xml:space="preserve"> we decided to proceed</w:t>
      </w:r>
      <w:r w:rsidR="000D70A1">
        <w:rPr>
          <w:lang w:val="en-CA"/>
        </w:rPr>
        <w:t xml:space="preserve"> by</w:t>
      </w:r>
      <w:r w:rsidR="00E0203F">
        <w:rPr>
          <w:lang w:val="en-CA"/>
        </w:rPr>
        <w:t xml:space="preserve"> break</w:t>
      </w:r>
      <w:r w:rsidR="000D70A1">
        <w:rPr>
          <w:lang w:val="en-CA"/>
        </w:rPr>
        <w:t>ing</w:t>
      </w:r>
      <w:r w:rsidR="00E0203F">
        <w:rPr>
          <w:lang w:val="en-CA"/>
        </w:rPr>
        <w:t xml:space="preserve"> the results into the political unrest events that occurred on the same day as a </w:t>
      </w:r>
      <w:r w:rsidR="00E0203F" w:rsidRPr="000F3C34">
        <w:rPr>
          <w:u w:val="single"/>
          <w:lang w:val="en-CA"/>
        </w:rPr>
        <w:t>mandatory</w:t>
      </w:r>
      <w:r w:rsidR="00E0203F">
        <w:rPr>
          <w:lang w:val="en-CA"/>
        </w:rPr>
        <w:t xml:space="preserve"> government policy was put into place </w:t>
      </w:r>
      <w:r w:rsidR="00B70F59" w:rsidRPr="00625C21">
        <w:rPr>
          <w:color w:val="767171" w:themeColor="background2" w:themeShade="80"/>
          <w:lang w:val="en-CA"/>
        </w:rPr>
        <w:t xml:space="preserve">(1 c) </w:t>
      </w:r>
      <w:proofErr w:type="spellStart"/>
      <w:r w:rsidR="00B70F59" w:rsidRPr="00625C21">
        <w:rPr>
          <w:color w:val="767171" w:themeColor="background2" w:themeShade="80"/>
          <w:lang w:val="en-CA"/>
        </w:rPr>
        <w:t>UnrestAfterMandatoryPolicies</w:t>
      </w:r>
      <w:proofErr w:type="spellEnd"/>
      <w:r w:rsidR="00B70F59" w:rsidRPr="00625C21">
        <w:rPr>
          <w:color w:val="767171" w:themeColor="background2" w:themeShade="80"/>
          <w:lang w:val="en-CA"/>
        </w:rPr>
        <w:t xml:space="preserve">) </w:t>
      </w:r>
      <w:r w:rsidR="00E0203F">
        <w:rPr>
          <w:lang w:val="en-CA"/>
        </w:rPr>
        <w:t xml:space="preserve">and those that occurred on the same day as a </w:t>
      </w:r>
      <w:r w:rsidR="00E0203F" w:rsidRPr="000F3C34">
        <w:rPr>
          <w:u w:val="single"/>
          <w:lang w:val="en-CA"/>
        </w:rPr>
        <w:t>voluntary</w:t>
      </w:r>
      <w:r w:rsidR="00E0203F">
        <w:rPr>
          <w:lang w:val="en-CA"/>
        </w:rPr>
        <w:t xml:space="preserve"> government policy was put into place</w:t>
      </w:r>
      <w:r w:rsidR="003D077C">
        <w:rPr>
          <w:lang w:val="en-CA"/>
        </w:rPr>
        <w:t xml:space="preserve"> (</w:t>
      </w:r>
      <w:r w:rsidR="003D077C" w:rsidRPr="00625C21">
        <w:rPr>
          <w:color w:val="767171" w:themeColor="background2" w:themeShade="80"/>
          <w:lang w:val="en-CA"/>
        </w:rPr>
        <w:t xml:space="preserve">1 d) </w:t>
      </w:r>
      <w:proofErr w:type="spellStart"/>
      <w:r w:rsidR="003D077C" w:rsidRPr="00625C21">
        <w:rPr>
          <w:color w:val="767171" w:themeColor="background2" w:themeShade="80"/>
          <w:lang w:val="en-CA"/>
        </w:rPr>
        <w:t>UnrestAfterVoluntaryPolicies</w:t>
      </w:r>
      <w:proofErr w:type="spellEnd"/>
      <w:r w:rsidR="003D077C" w:rsidRPr="00625C21">
        <w:rPr>
          <w:color w:val="767171" w:themeColor="background2" w:themeShade="80"/>
          <w:lang w:val="en-CA"/>
        </w:rPr>
        <w:t>)</w:t>
      </w:r>
      <w:r w:rsidR="00E0203F">
        <w:rPr>
          <w:lang w:val="en-CA"/>
        </w:rPr>
        <w:t xml:space="preserve">. </w:t>
      </w:r>
      <w:r w:rsidR="00C35E33">
        <w:rPr>
          <w:lang w:val="en-CA"/>
        </w:rPr>
        <w:t xml:space="preserve">Before looking at the results, we believed that voluntary policies would probably have a lower likelihood of push back, since they were not </w:t>
      </w:r>
      <w:r w:rsidR="00332C53">
        <w:rPr>
          <w:lang w:val="en-CA"/>
        </w:rPr>
        <w:t xml:space="preserve">fully </w:t>
      </w:r>
      <w:r w:rsidR="00C35E33">
        <w:rPr>
          <w:lang w:val="en-CA"/>
        </w:rPr>
        <w:t xml:space="preserve">required to be followed. From this, we predicted that since there would be less push back, the political unrest events </w:t>
      </w:r>
      <w:r w:rsidR="002C015E">
        <w:rPr>
          <w:lang w:val="en-CA"/>
        </w:rPr>
        <w:t xml:space="preserve">during voluntary government policies </w:t>
      </w:r>
      <w:r w:rsidR="00C35E33">
        <w:rPr>
          <w:lang w:val="en-CA"/>
        </w:rPr>
        <w:t xml:space="preserve">might not escalate to the same degree that </w:t>
      </w:r>
      <w:r w:rsidR="002C015E">
        <w:rPr>
          <w:lang w:val="en-CA"/>
        </w:rPr>
        <w:t xml:space="preserve">events during mandatory government policies would, therefore having a lower number of fatalities. </w:t>
      </w:r>
      <w:r w:rsidR="00B75E5E">
        <w:rPr>
          <w:lang w:val="en-CA"/>
        </w:rPr>
        <w:t xml:space="preserve">When looking at the results, we can see that this is the case, </w:t>
      </w:r>
      <w:r w:rsidR="00586277">
        <w:rPr>
          <w:lang w:val="en-CA"/>
        </w:rPr>
        <w:t xml:space="preserve">where the number of fatalities during mandatory political events was at maximum of 23, </w:t>
      </w:r>
      <w:r w:rsidR="00235F3C">
        <w:rPr>
          <w:lang w:val="en-CA"/>
        </w:rPr>
        <w:t xml:space="preserve">and </w:t>
      </w:r>
      <w:r w:rsidR="00586277">
        <w:rPr>
          <w:lang w:val="en-CA"/>
        </w:rPr>
        <w:t xml:space="preserve">for events during voluntary political events the maximum number of fatalities was </w:t>
      </w:r>
      <w:r w:rsidR="00B51EFA">
        <w:rPr>
          <w:lang w:val="en-CA"/>
        </w:rPr>
        <w:t>4. We cannot automatically assume that these are causal</w:t>
      </w:r>
      <w:r w:rsidR="00DE7C38">
        <w:rPr>
          <w:lang w:val="en-CA"/>
        </w:rPr>
        <w:t xml:space="preserve"> events (where the policy directly caused the political unrest)</w:t>
      </w:r>
      <w:r w:rsidR="00B51EFA">
        <w:rPr>
          <w:lang w:val="en-CA"/>
        </w:rPr>
        <w:t>, but we found these results to be an interesting association.</w:t>
      </w:r>
    </w:p>
    <w:p w14:paraId="64E90591" w14:textId="69C39715" w:rsidR="00576B5B" w:rsidRDefault="00576B5B" w:rsidP="007672CB">
      <w:pPr>
        <w:rPr>
          <w:lang w:val="en-CA"/>
        </w:rPr>
      </w:pPr>
      <w:r>
        <w:rPr>
          <w:lang w:val="en-CA"/>
        </w:rPr>
        <w:t>Next, we considered that political unrest events may occur a few days before a policy is put in place or a few days after</w:t>
      </w:r>
      <w:r w:rsidR="009D4F9F">
        <w:rPr>
          <w:lang w:val="en-CA"/>
        </w:rPr>
        <w:t>,</w:t>
      </w:r>
      <w:r>
        <w:rPr>
          <w:lang w:val="en-CA"/>
        </w:rPr>
        <w:t xml:space="preserve"> in attempt to either prevent the </w:t>
      </w:r>
      <w:r w:rsidR="00AE03FA">
        <w:rPr>
          <w:lang w:val="en-CA"/>
        </w:rPr>
        <w:t>policy</w:t>
      </w:r>
      <w:r>
        <w:rPr>
          <w:lang w:val="en-CA"/>
        </w:rPr>
        <w:t xml:space="preserve"> from </w:t>
      </w:r>
      <w:r w:rsidR="00AE03FA">
        <w:rPr>
          <w:lang w:val="en-CA"/>
        </w:rPr>
        <w:t>being put in place</w:t>
      </w:r>
      <w:r w:rsidR="00915974">
        <w:rPr>
          <w:lang w:val="en-CA"/>
        </w:rPr>
        <w:t xml:space="preserve"> or in hopes of having the policy revoked, so we decided to also look at political unrest events that occurred either 7 days before or after a policy was put in place in a country</w:t>
      </w:r>
      <w:r w:rsidR="00224D96">
        <w:rPr>
          <w:lang w:val="en-CA"/>
        </w:rPr>
        <w:t xml:space="preserve"> </w:t>
      </w:r>
      <w:r w:rsidR="00224D96" w:rsidRPr="00625C21">
        <w:rPr>
          <w:color w:val="767171" w:themeColor="background2" w:themeShade="80"/>
          <w:lang w:val="en-CA"/>
        </w:rPr>
        <w:t xml:space="preserve">(1 e) </w:t>
      </w:r>
      <w:proofErr w:type="spellStart"/>
      <w:r w:rsidR="00224D96" w:rsidRPr="00625C21">
        <w:rPr>
          <w:color w:val="767171" w:themeColor="background2" w:themeShade="80"/>
          <w:lang w:val="en-CA"/>
        </w:rPr>
        <w:t>BeforeOrAfterEvents</w:t>
      </w:r>
      <w:proofErr w:type="spellEnd"/>
      <w:r w:rsidR="00224D96" w:rsidRPr="00625C21">
        <w:rPr>
          <w:color w:val="767171" w:themeColor="background2" w:themeShade="80"/>
          <w:lang w:val="en-CA"/>
        </w:rPr>
        <w:t>)</w:t>
      </w:r>
      <w:r w:rsidR="00915974">
        <w:rPr>
          <w:lang w:val="en-CA"/>
        </w:rPr>
        <w:t>.</w:t>
      </w:r>
      <w:r w:rsidR="00AE77C3">
        <w:rPr>
          <w:lang w:val="en-CA"/>
        </w:rPr>
        <w:t xml:space="preserve"> We performed similar analysis as we did </w:t>
      </w:r>
      <w:r w:rsidR="00156BDC">
        <w:rPr>
          <w:lang w:val="en-CA"/>
        </w:rPr>
        <w:t xml:space="preserve">previously </w:t>
      </w:r>
      <w:r w:rsidR="00AE77C3">
        <w:rPr>
          <w:lang w:val="en-CA"/>
        </w:rPr>
        <w:t>for events that occurred on the day of the policy</w:t>
      </w:r>
      <w:r w:rsidR="00CB0C32">
        <w:rPr>
          <w:lang w:val="en-CA"/>
        </w:rPr>
        <w:t xml:space="preserve"> (</w:t>
      </w:r>
      <w:r w:rsidR="00CB0C32" w:rsidRPr="00625C21">
        <w:rPr>
          <w:color w:val="767171" w:themeColor="background2" w:themeShade="80"/>
          <w:lang w:val="en-CA"/>
        </w:rPr>
        <w:t xml:space="preserve">1 f) </w:t>
      </w:r>
      <w:proofErr w:type="spellStart"/>
      <w:r w:rsidR="00CB0C32" w:rsidRPr="00625C21">
        <w:rPr>
          <w:color w:val="767171" w:themeColor="background2" w:themeShade="80"/>
          <w:lang w:val="en-CA"/>
        </w:rPr>
        <w:t>F</w:t>
      </w:r>
      <w:r w:rsidR="00A129A7">
        <w:rPr>
          <w:color w:val="767171" w:themeColor="background2" w:themeShade="80"/>
          <w:lang w:val="en-CA"/>
        </w:rPr>
        <w:t>a</w:t>
      </w:r>
      <w:r w:rsidR="00CB0C32" w:rsidRPr="00625C21">
        <w:rPr>
          <w:color w:val="767171" w:themeColor="background2" w:themeShade="80"/>
          <w:lang w:val="en-CA"/>
        </w:rPr>
        <w:t>talEventsDiffDates</w:t>
      </w:r>
      <w:proofErr w:type="spellEnd"/>
      <w:r w:rsidR="00CB0C32" w:rsidRPr="00625C21">
        <w:rPr>
          <w:color w:val="767171" w:themeColor="background2" w:themeShade="80"/>
          <w:lang w:val="en-CA"/>
        </w:rPr>
        <w:t xml:space="preserve">, 1 g) </w:t>
      </w:r>
      <w:proofErr w:type="spellStart"/>
      <w:r w:rsidR="00CB0C32" w:rsidRPr="00625C21">
        <w:rPr>
          <w:color w:val="767171" w:themeColor="background2" w:themeShade="80"/>
          <w:lang w:val="en-CA"/>
        </w:rPr>
        <w:t>UnrestAfterMandatoryPoliciesDiffDates</w:t>
      </w:r>
      <w:proofErr w:type="spellEnd"/>
      <w:r w:rsidR="00CB0C32" w:rsidRPr="00625C21">
        <w:rPr>
          <w:color w:val="767171" w:themeColor="background2" w:themeShade="80"/>
          <w:lang w:val="en-CA"/>
        </w:rPr>
        <w:t xml:space="preserve">, 1 h) </w:t>
      </w:r>
      <w:proofErr w:type="spellStart"/>
      <w:r w:rsidR="00CB0C32" w:rsidRPr="00625C21">
        <w:rPr>
          <w:color w:val="767171" w:themeColor="background2" w:themeShade="80"/>
          <w:lang w:val="en-CA"/>
        </w:rPr>
        <w:t>UnrestAfterVoluntaryPoliciesDiffDates</w:t>
      </w:r>
      <w:proofErr w:type="spellEnd"/>
      <w:r w:rsidR="00CB0C32" w:rsidRPr="00625C21">
        <w:rPr>
          <w:color w:val="767171" w:themeColor="background2" w:themeShade="80"/>
          <w:lang w:val="en-CA"/>
        </w:rPr>
        <w:t>)</w:t>
      </w:r>
      <w:r w:rsidR="00AE77C3">
        <w:rPr>
          <w:lang w:val="en-CA"/>
        </w:rPr>
        <w:t xml:space="preserve"> and found that </w:t>
      </w:r>
      <w:r w:rsidR="005E302A">
        <w:rPr>
          <w:lang w:val="en-CA"/>
        </w:rPr>
        <w:t xml:space="preserve">political unrest </w:t>
      </w:r>
      <w:r w:rsidR="00AE77C3">
        <w:rPr>
          <w:lang w:val="en-CA"/>
        </w:rPr>
        <w:t xml:space="preserve">events near </w:t>
      </w:r>
      <w:r w:rsidR="00FB02C3">
        <w:rPr>
          <w:lang w:val="en-CA"/>
        </w:rPr>
        <w:t xml:space="preserve">the times of </w:t>
      </w:r>
      <w:r w:rsidR="00AE77C3">
        <w:rPr>
          <w:lang w:val="en-CA"/>
        </w:rPr>
        <w:t xml:space="preserve">mandatory and voluntary political </w:t>
      </w:r>
      <w:r w:rsidR="00FB02C3">
        <w:rPr>
          <w:lang w:val="en-CA"/>
        </w:rPr>
        <w:t>policies</w:t>
      </w:r>
      <w:r w:rsidR="005E302A">
        <w:rPr>
          <w:lang w:val="en-CA"/>
        </w:rPr>
        <w:t xml:space="preserve"> being put in place</w:t>
      </w:r>
      <w:r w:rsidR="004C6FE7">
        <w:rPr>
          <w:lang w:val="en-CA"/>
        </w:rPr>
        <w:t xml:space="preserve"> both had a maximum number of 125 fatalities 7 days before or after a policy was put in place</w:t>
      </w:r>
      <w:r w:rsidR="00A91CE8">
        <w:rPr>
          <w:lang w:val="en-CA"/>
        </w:rPr>
        <w:t xml:space="preserve">, which may indicate that the association we saw before may not be a valid association. More data </w:t>
      </w:r>
      <w:r w:rsidR="009F299F">
        <w:rPr>
          <w:lang w:val="en-CA"/>
        </w:rPr>
        <w:t>is</w:t>
      </w:r>
      <w:r w:rsidR="00A91CE8">
        <w:rPr>
          <w:lang w:val="en-CA"/>
        </w:rPr>
        <w:t xml:space="preserve"> required for further investigation</w:t>
      </w:r>
      <w:r w:rsidR="007A5217">
        <w:rPr>
          <w:lang w:val="en-CA"/>
        </w:rPr>
        <w:t xml:space="preserve"> into this association</w:t>
      </w:r>
      <w:r w:rsidR="00A91CE8">
        <w:rPr>
          <w:lang w:val="en-CA"/>
        </w:rPr>
        <w:t>.</w:t>
      </w:r>
    </w:p>
    <w:p w14:paraId="5B05F45D" w14:textId="600D6805" w:rsidR="0086047C" w:rsidRDefault="00A91CE8" w:rsidP="0086047C">
      <w:pPr>
        <w:rPr>
          <w:lang w:val="en-CA"/>
        </w:rPr>
      </w:pPr>
      <w:r>
        <w:rPr>
          <w:lang w:val="en-CA"/>
        </w:rPr>
        <w:t xml:space="preserve">Lastly, we wanted to see if there were any countries that did not have any political unrest </w:t>
      </w:r>
      <w:r w:rsidR="00F143AF">
        <w:rPr>
          <w:lang w:val="en-CA"/>
        </w:rPr>
        <w:t xml:space="preserve">events in </w:t>
      </w:r>
      <w:r w:rsidR="00BF584F">
        <w:rPr>
          <w:lang w:val="en-CA"/>
        </w:rPr>
        <w:t>the</w:t>
      </w:r>
      <w:r w:rsidR="00F143AF">
        <w:rPr>
          <w:lang w:val="en-CA"/>
        </w:rPr>
        <w:t xml:space="preserve"> timelines for government policies being put in place during COVID</w:t>
      </w:r>
      <w:r w:rsidR="00AC606C">
        <w:rPr>
          <w:lang w:val="en-CA"/>
        </w:rPr>
        <w:t xml:space="preserve"> </w:t>
      </w:r>
      <w:r w:rsidR="00AC606C" w:rsidRPr="00625C21">
        <w:rPr>
          <w:color w:val="767171" w:themeColor="background2" w:themeShade="80"/>
          <w:lang w:val="en-CA"/>
        </w:rPr>
        <w:t xml:space="preserve">(1 </w:t>
      </w:r>
      <w:proofErr w:type="spellStart"/>
      <w:r w:rsidR="00AC606C" w:rsidRPr="00625C21">
        <w:rPr>
          <w:color w:val="767171" w:themeColor="background2" w:themeShade="80"/>
          <w:lang w:val="en-CA"/>
        </w:rPr>
        <w:t>i</w:t>
      </w:r>
      <w:proofErr w:type="spellEnd"/>
      <w:r w:rsidR="00AC606C" w:rsidRPr="00625C21">
        <w:rPr>
          <w:color w:val="767171" w:themeColor="background2" w:themeShade="80"/>
          <w:lang w:val="en-CA"/>
        </w:rPr>
        <w:t xml:space="preserve">) </w:t>
      </w:r>
      <w:proofErr w:type="spellStart"/>
      <w:r w:rsidR="00AC606C" w:rsidRPr="00625C21">
        <w:rPr>
          <w:color w:val="767171" w:themeColor="background2" w:themeShade="80"/>
          <w:lang w:val="en-CA"/>
        </w:rPr>
        <w:t>PeacefulCountries</w:t>
      </w:r>
      <w:proofErr w:type="spellEnd"/>
      <w:r w:rsidR="00AC606C" w:rsidRPr="00625C21">
        <w:rPr>
          <w:color w:val="767171" w:themeColor="background2" w:themeShade="80"/>
          <w:lang w:val="en-CA"/>
        </w:rPr>
        <w:t>)</w:t>
      </w:r>
      <w:r w:rsidR="00F143AF">
        <w:rPr>
          <w:lang w:val="en-CA"/>
        </w:rPr>
        <w:t xml:space="preserve">. We found that there were 31 countries who fit </w:t>
      </w:r>
      <w:r w:rsidR="006E6221">
        <w:rPr>
          <w:lang w:val="en-CA"/>
        </w:rPr>
        <w:t>these criteria</w:t>
      </w:r>
      <w:r w:rsidR="00F143AF">
        <w:rPr>
          <w:lang w:val="en-CA"/>
        </w:rPr>
        <w:t>, including but not limited to Aruba, Greenland, Hong Kong and Puerto Rico.</w:t>
      </w:r>
    </w:p>
    <w:p w14:paraId="59F03D7B" w14:textId="2C2AF7B6" w:rsidR="0086047C" w:rsidRDefault="0086047C" w:rsidP="0086047C">
      <w:pPr>
        <w:pStyle w:val="Heading1"/>
        <w:rPr>
          <w:lang w:val="en-CA"/>
        </w:rPr>
      </w:pPr>
      <w:r>
        <w:rPr>
          <w:lang w:val="en-CA"/>
        </w:rPr>
        <w:lastRenderedPageBreak/>
        <w:t>Q2: Did countries with certain country specifics create airline restrictions earlier?</w:t>
      </w:r>
    </w:p>
    <w:p w14:paraId="076DD710" w14:textId="1BE04167" w:rsidR="00577D9C" w:rsidRDefault="00577D9C" w:rsidP="00577D9C">
      <w:pPr>
        <w:rPr>
          <w:lang w:val="en-CA"/>
        </w:rPr>
      </w:pPr>
    </w:p>
    <w:p w14:paraId="0539D5ED" w14:textId="6B998389" w:rsidR="00577D9C" w:rsidRDefault="00577D9C" w:rsidP="00577D9C">
      <w:pPr>
        <w:rPr>
          <w:lang w:val="en-CA"/>
        </w:rPr>
      </w:pPr>
      <w:r>
        <w:rPr>
          <w:lang w:val="en-CA"/>
        </w:rPr>
        <w:t xml:space="preserve">To investigate this question, </w:t>
      </w:r>
      <w:r w:rsidR="001A22E5">
        <w:rPr>
          <w:lang w:val="en-CA"/>
        </w:rPr>
        <w:t xml:space="preserve">we first looked into if countries with larger population densities </w:t>
      </w:r>
      <w:r w:rsidR="00783CE3">
        <w:rPr>
          <w:lang w:val="en-CA"/>
        </w:rPr>
        <w:t>put airline restrictions</w:t>
      </w:r>
      <w:r w:rsidR="00E43F18">
        <w:rPr>
          <w:lang w:val="en-CA"/>
        </w:rPr>
        <w:t xml:space="preserve"> in place earlier than countries with lower population densities</w:t>
      </w:r>
      <w:r w:rsidR="004C4856">
        <w:rPr>
          <w:lang w:val="en-CA"/>
        </w:rPr>
        <w:t xml:space="preserve"> </w:t>
      </w:r>
      <w:r w:rsidR="004C4856" w:rsidRPr="004C4856">
        <w:rPr>
          <w:color w:val="767171" w:themeColor="background2" w:themeShade="80"/>
          <w:lang w:val="en-CA"/>
        </w:rPr>
        <w:t xml:space="preserve">(2 a) </w:t>
      </w:r>
      <w:proofErr w:type="spellStart"/>
      <w:r w:rsidR="004C4856" w:rsidRPr="004C4856">
        <w:rPr>
          <w:color w:val="767171" w:themeColor="background2" w:themeShade="80"/>
          <w:lang w:val="en-CA"/>
        </w:rPr>
        <w:t>AirlineRestrictionByPopDensity</w:t>
      </w:r>
      <w:proofErr w:type="spellEnd"/>
      <w:r w:rsidR="004C4856" w:rsidRPr="004C4856">
        <w:rPr>
          <w:color w:val="767171" w:themeColor="background2" w:themeShade="80"/>
          <w:lang w:val="en-CA"/>
        </w:rPr>
        <w:t>)</w:t>
      </w:r>
      <w:r w:rsidR="00E43F18">
        <w:rPr>
          <w:lang w:val="en-CA"/>
        </w:rPr>
        <w:t xml:space="preserve">. When performing this query, it was apparent that there was no trend or association between the population density and airline </w:t>
      </w:r>
      <w:r w:rsidR="00B3218A">
        <w:rPr>
          <w:lang w:val="en-CA"/>
        </w:rPr>
        <w:t>restriction</w:t>
      </w:r>
      <w:r w:rsidR="00E43F18">
        <w:rPr>
          <w:lang w:val="en-CA"/>
        </w:rPr>
        <w:t xml:space="preserve"> date</w:t>
      </w:r>
      <w:r w:rsidR="00B3218A">
        <w:rPr>
          <w:lang w:val="en-CA"/>
        </w:rPr>
        <w:t>.</w:t>
      </w:r>
    </w:p>
    <w:p w14:paraId="1218B172" w14:textId="4AE9CCB0" w:rsidR="00B3218A" w:rsidRPr="00577D9C" w:rsidRDefault="00B3218A" w:rsidP="00577D9C">
      <w:pPr>
        <w:rPr>
          <w:lang w:val="en-CA"/>
        </w:rPr>
      </w:pPr>
      <w:r>
        <w:rPr>
          <w:lang w:val="en-CA"/>
        </w:rPr>
        <w:t>We decided to push this idea further and see if there was any relation between life expectancy and airline restriction date</w:t>
      </w:r>
      <w:r w:rsidR="004C4856">
        <w:rPr>
          <w:lang w:val="en-CA"/>
        </w:rPr>
        <w:t xml:space="preserve"> </w:t>
      </w:r>
      <w:r w:rsidR="004C4856">
        <w:rPr>
          <w:color w:val="767171" w:themeColor="background2" w:themeShade="80"/>
          <w:lang w:val="en-CA"/>
        </w:rPr>
        <w:t xml:space="preserve">(2 b) </w:t>
      </w:r>
      <w:proofErr w:type="spellStart"/>
      <w:r w:rsidR="004C4856">
        <w:rPr>
          <w:color w:val="767171" w:themeColor="background2" w:themeShade="80"/>
          <w:lang w:val="en-CA"/>
        </w:rPr>
        <w:t>AirlineRestrictionByLifeExpectancy</w:t>
      </w:r>
      <w:proofErr w:type="spellEnd"/>
      <w:r w:rsidR="004C4856">
        <w:rPr>
          <w:color w:val="767171" w:themeColor="background2" w:themeShade="80"/>
          <w:lang w:val="en-CA"/>
        </w:rPr>
        <w:t>)</w:t>
      </w:r>
      <w:r>
        <w:rPr>
          <w:lang w:val="en-CA"/>
        </w:rPr>
        <w:t>, or population size and airline restriction date</w:t>
      </w:r>
      <w:r w:rsidR="004C4856">
        <w:rPr>
          <w:lang w:val="en-CA"/>
        </w:rPr>
        <w:t xml:space="preserve"> </w:t>
      </w:r>
      <w:r w:rsidR="004C4856">
        <w:rPr>
          <w:color w:val="767171" w:themeColor="background2" w:themeShade="80"/>
          <w:lang w:val="en-CA"/>
        </w:rPr>
        <w:t xml:space="preserve">(2 c) </w:t>
      </w:r>
      <w:proofErr w:type="spellStart"/>
      <w:r w:rsidR="004C4856">
        <w:rPr>
          <w:color w:val="767171" w:themeColor="background2" w:themeShade="80"/>
          <w:lang w:val="en-CA"/>
        </w:rPr>
        <w:t>AirlineRestrictionBy</w:t>
      </w:r>
      <w:r w:rsidR="006E77DF">
        <w:rPr>
          <w:color w:val="767171" w:themeColor="background2" w:themeShade="80"/>
          <w:lang w:val="en-CA"/>
        </w:rPr>
        <w:t>Population</w:t>
      </w:r>
      <w:proofErr w:type="spellEnd"/>
      <w:r w:rsidR="004C4856">
        <w:rPr>
          <w:color w:val="767171" w:themeColor="background2" w:themeShade="80"/>
          <w:lang w:val="en-CA"/>
        </w:rPr>
        <w:t>)</w:t>
      </w:r>
      <w:r w:rsidR="004C4856">
        <w:rPr>
          <w:lang w:val="en-CA"/>
        </w:rPr>
        <w:t>,</w:t>
      </w:r>
      <w:r>
        <w:rPr>
          <w:lang w:val="en-CA"/>
        </w:rPr>
        <w:t xml:space="preserve"> or GPD per capita and airline restriction date</w:t>
      </w:r>
      <w:r w:rsidR="008B0CA1">
        <w:rPr>
          <w:lang w:val="en-CA"/>
        </w:rPr>
        <w:t xml:space="preserve"> </w:t>
      </w:r>
      <w:r w:rsidR="008B0CA1">
        <w:rPr>
          <w:color w:val="767171" w:themeColor="background2" w:themeShade="80"/>
          <w:lang w:val="en-CA"/>
        </w:rPr>
        <w:t xml:space="preserve">(2 d) </w:t>
      </w:r>
      <w:proofErr w:type="spellStart"/>
      <w:r w:rsidR="008B0CA1">
        <w:rPr>
          <w:color w:val="767171" w:themeColor="background2" w:themeShade="80"/>
          <w:lang w:val="en-CA"/>
        </w:rPr>
        <w:t>AirlineRestrictionByGDP</w:t>
      </w:r>
      <w:proofErr w:type="spellEnd"/>
      <w:r w:rsidR="008B0CA1">
        <w:rPr>
          <w:color w:val="767171" w:themeColor="background2" w:themeShade="80"/>
          <w:lang w:val="en-CA"/>
        </w:rPr>
        <w:t>)</w:t>
      </w:r>
      <w:r>
        <w:rPr>
          <w:lang w:val="en-CA"/>
        </w:rPr>
        <w:t>, or medium age and airline restriction date</w:t>
      </w:r>
      <w:r w:rsidR="006E0A20">
        <w:rPr>
          <w:lang w:val="en-CA"/>
        </w:rPr>
        <w:t xml:space="preserve"> </w:t>
      </w:r>
      <w:r w:rsidR="006E0A20">
        <w:rPr>
          <w:color w:val="767171" w:themeColor="background2" w:themeShade="80"/>
          <w:lang w:val="en-CA"/>
        </w:rPr>
        <w:t xml:space="preserve">(2 e) </w:t>
      </w:r>
      <w:proofErr w:type="spellStart"/>
      <w:r w:rsidR="006E0A20">
        <w:rPr>
          <w:color w:val="767171" w:themeColor="background2" w:themeShade="80"/>
          <w:lang w:val="en-CA"/>
        </w:rPr>
        <w:t>AirlineRestrictionByMediumAge</w:t>
      </w:r>
      <w:proofErr w:type="spellEnd"/>
      <w:r w:rsidR="006E0A20">
        <w:rPr>
          <w:color w:val="767171" w:themeColor="background2" w:themeShade="80"/>
          <w:lang w:val="en-CA"/>
        </w:rPr>
        <w:t>)</w:t>
      </w:r>
      <w:r>
        <w:rPr>
          <w:lang w:val="en-CA"/>
        </w:rPr>
        <w:t>. After looking at all these possible associations</w:t>
      </w:r>
      <w:r w:rsidR="00715DBA">
        <w:rPr>
          <w:lang w:val="en-CA"/>
        </w:rPr>
        <w:t>,</w:t>
      </w:r>
      <w:r>
        <w:rPr>
          <w:lang w:val="en-CA"/>
        </w:rPr>
        <w:t xml:space="preserve"> we were </w:t>
      </w:r>
      <w:r w:rsidR="00715DBA">
        <w:rPr>
          <w:lang w:val="en-CA"/>
        </w:rPr>
        <w:t>un</w:t>
      </w:r>
      <w:r>
        <w:rPr>
          <w:lang w:val="en-CA"/>
        </w:rPr>
        <w:t>able to find any trends between any country information and when they put in place their airline restrictions.</w:t>
      </w:r>
    </w:p>
    <w:p w14:paraId="40B9CB27" w14:textId="32B37966" w:rsidR="0086047C" w:rsidRDefault="0086047C" w:rsidP="0086047C">
      <w:pPr>
        <w:rPr>
          <w:lang w:val="en-CA"/>
        </w:rPr>
      </w:pPr>
    </w:p>
    <w:p w14:paraId="6DB4EA67" w14:textId="42C5A611" w:rsidR="0086047C" w:rsidRDefault="0086047C" w:rsidP="0086047C">
      <w:pPr>
        <w:pStyle w:val="Heading1"/>
        <w:rPr>
          <w:lang w:val="en-CA"/>
        </w:rPr>
      </w:pPr>
      <w:r>
        <w:rPr>
          <w:lang w:val="en-CA"/>
        </w:rPr>
        <w:t>Q3: What type of financial response is there for countries with more COVID cases? Are they more likely to be given grants?</w:t>
      </w:r>
    </w:p>
    <w:p w14:paraId="3380A7E1" w14:textId="69B52413" w:rsidR="00D35F48" w:rsidRDefault="00D35F48" w:rsidP="00D35F48">
      <w:pPr>
        <w:rPr>
          <w:lang w:val="en-CA"/>
        </w:rPr>
      </w:pPr>
    </w:p>
    <w:p w14:paraId="6535D5BA" w14:textId="6C9292BF" w:rsidR="00D35F48" w:rsidRPr="0064687F" w:rsidRDefault="00D35F48" w:rsidP="00D35F48">
      <w:pPr>
        <w:rPr>
          <w:color w:val="000000" w:themeColor="text1"/>
          <w:lang w:val="en-CA"/>
        </w:rPr>
      </w:pPr>
      <w:r>
        <w:rPr>
          <w:lang w:val="en-CA"/>
        </w:rPr>
        <w:t xml:space="preserve">To begin investigating this question we first had to get the most recent date for which statistics for COVID-19 cases were recorded, for each country </w:t>
      </w:r>
      <w:r w:rsidRPr="004C4856">
        <w:rPr>
          <w:color w:val="767171" w:themeColor="background2" w:themeShade="80"/>
          <w:lang w:val="en-CA"/>
        </w:rPr>
        <w:t>(</w:t>
      </w:r>
      <w:r>
        <w:rPr>
          <w:color w:val="767171" w:themeColor="background2" w:themeShade="80"/>
          <w:lang w:val="en-CA"/>
        </w:rPr>
        <w:t>3</w:t>
      </w:r>
      <w:r w:rsidRPr="004C4856">
        <w:rPr>
          <w:color w:val="767171" w:themeColor="background2" w:themeShade="80"/>
          <w:lang w:val="en-CA"/>
        </w:rPr>
        <w:t xml:space="preserve"> a) </w:t>
      </w:r>
      <w:proofErr w:type="spellStart"/>
      <w:r>
        <w:rPr>
          <w:color w:val="767171" w:themeColor="background2" w:themeShade="80"/>
          <w:lang w:val="en-CA"/>
        </w:rPr>
        <w:t>LatestCovidDate</w:t>
      </w:r>
      <w:r w:rsidRPr="004C4856">
        <w:rPr>
          <w:color w:val="767171" w:themeColor="background2" w:themeShade="80"/>
          <w:lang w:val="en-CA"/>
        </w:rPr>
        <w:t>)</w:t>
      </w:r>
      <w:r>
        <w:rPr>
          <w:color w:val="767171" w:themeColor="background2" w:themeShade="80"/>
          <w:lang w:val="en-CA"/>
        </w:rPr>
        <w:t xml:space="preserve">. </w:t>
      </w:r>
      <w:proofErr w:type="spellEnd"/>
      <w:r w:rsidR="000D36B0">
        <w:rPr>
          <w:color w:val="767171" w:themeColor="background2" w:themeShade="80"/>
          <w:lang w:val="en-CA"/>
        </w:rPr>
        <w:t xml:space="preserve"> </w:t>
      </w:r>
      <w:r w:rsidR="000D36B0">
        <w:rPr>
          <w:color w:val="000000" w:themeColor="text1"/>
          <w:lang w:val="en-CA"/>
        </w:rPr>
        <w:t xml:space="preserve">Evidently, at this stage in the query, there is no trend to see between countries and last recorded date. As an extension to this query, we decided to the amount of total cases recorded in each country, as of the last day </w:t>
      </w:r>
      <w:proofErr w:type="gramStart"/>
      <w:r w:rsidR="000D36B0">
        <w:rPr>
          <w:color w:val="000000" w:themeColor="text1"/>
          <w:lang w:val="en-CA"/>
        </w:rPr>
        <w:t>noted</w:t>
      </w:r>
      <w:r w:rsidR="00C7335A" w:rsidRPr="004C4856">
        <w:rPr>
          <w:color w:val="767171" w:themeColor="background2" w:themeShade="80"/>
          <w:lang w:val="en-CA"/>
        </w:rPr>
        <w:t>(</w:t>
      </w:r>
      <w:proofErr w:type="gramEnd"/>
      <w:r w:rsidR="00C7335A">
        <w:rPr>
          <w:color w:val="767171" w:themeColor="background2" w:themeShade="80"/>
          <w:lang w:val="en-CA"/>
        </w:rPr>
        <w:t>3</w:t>
      </w:r>
      <w:r w:rsidR="00C7335A" w:rsidRPr="004C4856">
        <w:rPr>
          <w:color w:val="767171" w:themeColor="background2" w:themeShade="80"/>
          <w:lang w:val="en-CA"/>
        </w:rPr>
        <w:t xml:space="preserve"> </w:t>
      </w:r>
      <w:r w:rsidR="00C7335A">
        <w:rPr>
          <w:color w:val="767171" w:themeColor="background2" w:themeShade="80"/>
          <w:lang w:val="en-CA"/>
        </w:rPr>
        <w:t>b</w:t>
      </w:r>
      <w:r w:rsidR="00C7335A" w:rsidRPr="004C4856">
        <w:rPr>
          <w:color w:val="767171" w:themeColor="background2" w:themeShade="80"/>
          <w:lang w:val="en-CA"/>
        </w:rPr>
        <w:t xml:space="preserve">) </w:t>
      </w:r>
      <w:proofErr w:type="spellStart"/>
      <w:r w:rsidR="00C7335A">
        <w:rPr>
          <w:color w:val="767171" w:themeColor="background2" w:themeShade="80"/>
          <w:lang w:val="en-CA"/>
        </w:rPr>
        <w:t>LatestCovidCases</w:t>
      </w:r>
      <w:proofErr w:type="spellEnd"/>
      <w:r w:rsidR="00C7335A" w:rsidRPr="004C4856">
        <w:rPr>
          <w:color w:val="767171" w:themeColor="background2" w:themeShade="80"/>
          <w:lang w:val="en-CA"/>
        </w:rPr>
        <w:t>)</w:t>
      </w:r>
      <w:r w:rsidR="000D36B0">
        <w:rPr>
          <w:color w:val="000000" w:themeColor="text1"/>
          <w:lang w:val="en-CA"/>
        </w:rPr>
        <w:t xml:space="preserve">. </w:t>
      </w:r>
      <w:r w:rsidR="00C7335A">
        <w:rPr>
          <w:color w:val="000000" w:themeColor="text1"/>
          <w:lang w:val="en-CA"/>
        </w:rPr>
        <w:t xml:space="preserve">After this query, it was apparent that more secluded countries, or countries with very low populations, clearly had a lower number of total cases of COVID-19. We decided to push this idea further and see, for each country, we decided to retrieve the number of relevant financial grants that each country has received during the pandemic, and put them in direct comparison with the total number of </w:t>
      </w:r>
      <w:r w:rsidR="0053492A">
        <w:rPr>
          <w:color w:val="000000" w:themeColor="text1"/>
          <w:lang w:val="en-CA"/>
        </w:rPr>
        <w:t>COVID19</w:t>
      </w:r>
      <w:r w:rsidR="00C7335A">
        <w:rPr>
          <w:color w:val="000000" w:themeColor="text1"/>
          <w:lang w:val="en-CA"/>
        </w:rPr>
        <w:t xml:space="preserve"> cases in that country</w:t>
      </w:r>
      <w:r w:rsidR="00C7335A" w:rsidRPr="004C4856">
        <w:rPr>
          <w:color w:val="767171" w:themeColor="background2" w:themeShade="80"/>
          <w:lang w:val="en-CA"/>
        </w:rPr>
        <w:t>(</w:t>
      </w:r>
      <w:r w:rsidR="00C7335A">
        <w:rPr>
          <w:color w:val="767171" w:themeColor="background2" w:themeShade="80"/>
          <w:lang w:val="en-CA"/>
        </w:rPr>
        <w:t>3</w:t>
      </w:r>
      <w:r w:rsidR="00C7335A" w:rsidRPr="004C4856">
        <w:rPr>
          <w:color w:val="767171" w:themeColor="background2" w:themeShade="80"/>
          <w:lang w:val="en-CA"/>
        </w:rPr>
        <w:t xml:space="preserve"> </w:t>
      </w:r>
      <w:r w:rsidR="00C7335A">
        <w:rPr>
          <w:color w:val="767171" w:themeColor="background2" w:themeShade="80"/>
          <w:lang w:val="en-CA"/>
        </w:rPr>
        <w:t>c</w:t>
      </w:r>
      <w:r w:rsidR="00C7335A" w:rsidRPr="004C4856">
        <w:rPr>
          <w:color w:val="767171" w:themeColor="background2" w:themeShade="80"/>
          <w:lang w:val="en-CA"/>
        </w:rPr>
        <w:t xml:space="preserve">) </w:t>
      </w:r>
      <w:proofErr w:type="spellStart"/>
      <w:r w:rsidR="00C7335A">
        <w:rPr>
          <w:color w:val="767171" w:themeColor="background2" w:themeShade="80"/>
          <w:lang w:val="en-CA"/>
        </w:rPr>
        <w:t>NumFinancialAids</w:t>
      </w:r>
      <w:proofErr w:type="spellEnd"/>
      <w:r w:rsidR="00C7335A" w:rsidRPr="004C4856">
        <w:rPr>
          <w:color w:val="767171" w:themeColor="background2" w:themeShade="80"/>
          <w:lang w:val="en-CA"/>
        </w:rPr>
        <w:t>)</w:t>
      </w:r>
      <w:r w:rsidR="0064687F">
        <w:rPr>
          <w:color w:val="767171" w:themeColor="background2" w:themeShade="80"/>
          <w:lang w:val="en-CA"/>
        </w:rPr>
        <w:t>,</w:t>
      </w:r>
      <w:r w:rsidR="0064687F" w:rsidRPr="0064687F">
        <w:rPr>
          <w:color w:val="767171" w:themeColor="background2" w:themeShade="80"/>
          <w:lang w:val="en-CA"/>
        </w:rPr>
        <w:t xml:space="preserve"> </w:t>
      </w:r>
      <w:r w:rsidR="0064687F" w:rsidRPr="004C4856">
        <w:rPr>
          <w:color w:val="767171" w:themeColor="background2" w:themeShade="80"/>
          <w:lang w:val="en-CA"/>
        </w:rPr>
        <w:t>(</w:t>
      </w:r>
      <w:r w:rsidR="0064687F">
        <w:rPr>
          <w:color w:val="767171" w:themeColor="background2" w:themeShade="80"/>
          <w:lang w:val="en-CA"/>
        </w:rPr>
        <w:t>3</w:t>
      </w:r>
      <w:r w:rsidR="0064687F" w:rsidRPr="004C4856">
        <w:rPr>
          <w:color w:val="767171" w:themeColor="background2" w:themeShade="80"/>
          <w:lang w:val="en-CA"/>
        </w:rPr>
        <w:t xml:space="preserve"> </w:t>
      </w:r>
      <w:r w:rsidR="0064687F">
        <w:rPr>
          <w:color w:val="767171" w:themeColor="background2" w:themeShade="80"/>
          <w:lang w:val="en-CA"/>
        </w:rPr>
        <w:t>d</w:t>
      </w:r>
      <w:r w:rsidR="0064687F" w:rsidRPr="004C4856">
        <w:rPr>
          <w:color w:val="767171" w:themeColor="background2" w:themeShade="80"/>
          <w:lang w:val="en-CA"/>
        </w:rPr>
        <w:t xml:space="preserve">) </w:t>
      </w:r>
      <w:proofErr w:type="spellStart"/>
      <w:r w:rsidR="0064687F">
        <w:rPr>
          <w:color w:val="767171" w:themeColor="background2" w:themeShade="80"/>
          <w:lang w:val="en-CA"/>
        </w:rPr>
        <w:t>CovidCasesAndAids</w:t>
      </w:r>
      <w:proofErr w:type="spellEnd"/>
      <w:r w:rsidR="0064687F" w:rsidRPr="004C4856">
        <w:rPr>
          <w:color w:val="767171" w:themeColor="background2" w:themeShade="80"/>
          <w:lang w:val="en-CA"/>
        </w:rPr>
        <w:t>)</w:t>
      </w:r>
      <w:r w:rsidR="00C7335A">
        <w:rPr>
          <w:color w:val="767171" w:themeColor="background2" w:themeShade="80"/>
          <w:lang w:val="en-CA"/>
        </w:rPr>
        <w:t xml:space="preserve">. </w:t>
      </w:r>
      <w:r w:rsidR="0064687F">
        <w:rPr>
          <w:color w:val="000000" w:themeColor="text1"/>
          <w:lang w:val="en-CA"/>
        </w:rPr>
        <w:t xml:space="preserve">For every country recorded, the number of financial aids granted was very low (number of grants for </w:t>
      </w:r>
      <w:r w:rsidR="0053492A">
        <w:rPr>
          <w:color w:val="000000" w:themeColor="text1"/>
          <w:lang w:val="en-CA"/>
        </w:rPr>
        <w:t>every</w:t>
      </w:r>
      <w:r w:rsidR="0064687F">
        <w:rPr>
          <w:color w:val="000000" w:themeColor="text1"/>
          <w:lang w:val="en-CA"/>
        </w:rPr>
        <w:t xml:space="preserve"> country was between 1 and 4) while the number of COVID-19 cases was at a much higher scale. Therefore, we were unable to draw any strong correlations between the number of current COVID10 cases and the number of financial response acts for each country.</w:t>
      </w:r>
    </w:p>
    <w:sectPr w:rsidR="00D35F48" w:rsidRPr="0064687F" w:rsidSect="00613D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47C"/>
    <w:rsid w:val="000D36B0"/>
    <w:rsid w:val="000D70A1"/>
    <w:rsid w:val="000F3C34"/>
    <w:rsid w:val="00156BDC"/>
    <w:rsid w:val="001A22E5"/>
    <w:rsid w:val="00224D96"/>
    <w:rsid w:val="00235F3C"/>
    <w:rsid w:val="00243495"/>
    <w:rsid w:val="00264992"/>
    <w:rsid w:val="002B2764"/>
    <w:rsid w:val="002C015E"/>
    <w:rsid w:val="00332C53"/>
    <w:rsid w:val="003D077C"/>
    <w:rsid w:val="004C4856"/>
    <w:rsid w:val="004C6FE7"/>
    <w:rsid w:val="0053492A"/>
    <w:rsid w:val="00576B5B"/>
    <w:rsid w:val="00577D9C"/>
    <w:rsid w:val="00586277"/>
    <w:rsid w:val="005E302A"/>
    <w:rsid w:val="00613D3A"/>
    <w:rsid w:val="00625C21"/>
    <w:rsid w:val="0064687F"/>
    <w:rsid w:val="006E0A20"/>
    <w:rsid w:val="006E6221"/>
    <w:rsid w:val="006E77DF"/>
    <w:rsid w:val="00715DBA"/>
    <w:rsid w:val="007672CB"/>
    <w:rsid w:val="00783CE3"/>
    <w:rsid w:val="007A5217"/>
    <w:rsid w:val="007F094C"/>
    <w:rsid w:val="0086047C"/>
    <w:rsid w:val="008B0CA1"/>
    <w:rsid w:val="00915974"/>
    <w:rsid w:val="009D4F9F"/>
    <w:rsid w:val="009F299F"/>
    <w:rsid w:val="00A129A7"/>
    <w:rsid w:val="00A91CE8"/>
    <w:rsid w:val="00AC606C"/>
    <w:rsid w:val="00AE03FA"/>
    <w:rsid w:val="00AE77C3"/>
    <w:rsid w:val="00B3218A"/>
    <w:rsid w:val="00B51EFA"/>
    <w:rsid w:val="00B70C1F"/>
    <w:rsid w:val="00B70F59"/>
    <w:rsid w:val="00B75E5E"/>
    <w:rsid w:val="00BF584F"/>
    <w:rsid w:val="00C0092B"/>
    <w:rsid w:val="00C35E33"/>
    <w:rsid w:val="00C7335A"/>
    <w:rsid w:val="00CB0C32"/>
    <w:rsid w:val="00CE47B7"/>
    <w:rsid w:val="00D35F48"/>
    <w:rsid w:val="00DE7C38"/>
    <w:rsid w:val="00E006EB"/>
    <w:rsid w:val="00E0203F"/>
    <w:rsid w:val="00E43F18"/>
    <w:rsid w:val="00ED27E6"/>
    <w:rsid w:val="00EF4AB6"/>
    <w:rsid w:val="00F143AF"/>
    <w:rsid w:val="00FB02C3"/>
    <w:rsid w:val="00FE1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B125FA"/>
  <w14:defaultImageDpi w14:val="32767"/>
  <w15:chartTrackingRefBased/>
  <w15:docId w15:val="{B62AEA89-9DE8-E848-88CC-BA18D11B3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4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047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04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4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604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047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Dianna McAllister</dc:creator>
  <cp:keywords/>
  <dc:description/>
  <cp:lastModifiedBy>Emily So</cp:lastModifiedBy>
  <cp:revision>54</cp:revision>
  <dcterms:created xsi:type="dcterms:W3CDTF">2020-11-24T02:55:00Z</dcterms:created>
  <dcterms:modified xsi:type="dcterms:W3CDTF">2020-11-24T05:32:00Z</dcterms:modified>
</cp:coreProperties>
</file>