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Above-ground</w:t>
      </w:r>
      <w:r>
        <w:t xml:space="preserve"> </w:t>
      </w:r>
      <w:r>
        <w:t xml:space="preserve">biomass</w:t>
      </w:r>
      <w:r>
        <w:t xml:space="preserve"> </w:t>
      </w:r>
      <w:r>
        <w:t xml:space="preserve">map</w:t>
      </w:r>
      <w:r>
        <w:t xml:space="preserve"> </w:t>
      </w:r>
      <w:r>
        <w:t xml:space="preserve">for</w:t>
      </w:r>
      <w:r>
        <w:t xml:space="preserve"> </w:t>
      </w:r>
      <w:r>
        <w:t xml:space="preserve">Haiti</w:t>
      </w:r>
      <w:r>
        <w:t xml:space="preserve"> </w:t>
      </w:r>
      <w:r>
        <w:t xml:space="preserve">from</w:t>
      </w:r>
      <w:r>
        <w:t xml:space="preserve"> </w:t>
      </w:r>
      <w:r>
        <w:t xml:space="preserve">2019</w:t>
      </w:r>
      <w:r>
        <w:t xml:space="preserve"> </w:t>
      </w:r>
      <w:r>
        <w:t xml:space="preserve">L-band</w:t>
      </w:r>
      <w:r>
        <w:t xml:space="preserve"> </w:t>
      </w:r>
      <w:r>
        <w:t xml:space="preserve">backscatter</w:t>
      </w:r>
    </w:p>
    <w:p>
      <w:pPr>
        <w:pStyle w:val="Author"/>
      </w:pPr>
      <w:r>
        <w:t xml:space="preserve">Emily</w:t>
      </w:r>
      <w:r>
        <w:t xml:space="preserve"> </w:t>
      </w:r>
      <w:r>
        <w:t xml:space="preserve">Sturdivant,</w:t>
      </w:r>
      <w:r>
        <w:t xml:space="preserve"> </w:t>
      </w:r>
      <w:r>
        <w:t xml:space="preserve">JL,</w:t>
      </w:r>
      <w:r>
        <w:t xml:space="preserve"> </w:t>
      </w:r>
      <w:r>
        <w:t xml:space="preserve">CR,</w:t>
      </w:r>
      <w:r>
        <w:t xml:space="preserve"> </w:t>
      </w:r>
      <w:r>
        <w:t xml:space="preserve">SB,</w:t>
      </w:r>
      <w:r>
        <w:t xml:space="preserve"> </w:t>
      </w:r>
      <w:r>
        <w:t xml:space="preserve">RB,</w:t>
      </w:r>
      <w:r>
        <w:t xml:space="preserve"> </w:t>
      </w:r>
      <w:r>
        <w:t xml:space="preserve">RL,</w:t>
      </w:r>
      <w:r>
        <w:t xml:space="preserve"> </w:t>
      </w:r>
      <w:r>
        <w:t xml:space="preserve">AG</w:t>
      </w:r>
    </w:p>
    <w:p>
      <w:pPr>
        <w:pStyle w:val="Date"/>
      </w:pPr>
      <w:r>
        <w:t xml:space="preserve">7/16/2021</w:t>
      </w:r>
    </w:p>
    <w:p>
      <w:pPr>
        <w:pStyle w:val="Heading2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The island of Hispaniola has a complex forest dynamic that to date lacks reliable estimates of above-ground biomass (AGB). Such estimates are important to understanding dynamics of forest loss and recovery in the evolving landscape mosaic. Here, we develop a map of AGB in 2019 for Haiti and the Dominican Republic at 25 meter resolution. The map is created by calibrating the 2019 ALOS-2 PALSAR-2 mosaic from JAXA to in situ AGB at 36 sites in Haiti, with the following steps: a) inventory trees at 36 plots in Haiti in fall 2019; b) calculate AGB per hectare for each plot using the pan-tropical allometric model developed by Chave et al. (2014; Eq. 4); c) calibrate plot mean backscatter values from the 2019 L-band mosaic (25 m resolution) to observed AGB per ha using an OLS regression model (n=36) with repeated k-fold cross-validation; d) apply the resulting linear model (validation RMSE=19.8 ± 6.9 Mg/ha) to the backscatter mosaic. The resulting AGB map has a mean value of 40.5 ± 29.5 Mg/ha (median=33.9), with about 96% of the values falling below 100 Mg/ha.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B_Haiti_2019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Above-ground biomass map for Haiti from 2019 L-band backscatter</dc:title>
  <dc:creator>Emily Sturdivant, JL, CR, SB, RB, RL, AG</dc:creator>
  <cp:keywords/>
  <dcterms:created xsi:type="dcterms:W3CDTF">2021-07-16T17:24:38Z</dcterms:created>
  <dcterms:modified xsi:type="dcterms:W3CDTF">2021-07-16T17:24:38Z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7/16/2021</vt:lpwstr>
  </property>
  <property fmtid="{D5CDD505-2E9C-101B-9397-08002B2CF9AE}" pid="3" name="output">
    <vt:lpwstr>word_document</vt:lpwstr>
  </property>
</Properties>
</file>