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978" w:rsidRDefault="00A33928">
      <w:r>
        <w:t>Discussion</w:t>
      </w:r>
    </w:p>
    <w:p w:rsidR="00A33928" w:rsidRDefault="00A33928"/>
    <w:p w:rsidR="00A33928" w:rsidRDefault="00A33928"/>
    <w:p w:rsidR="00A33928" w:rsidRDefault="00A33928"/>
    <w:p w:rsidR="00A33928" w:rsidRDefault="00A33928"/>
    <w:p w:rsidR="00B25FEC" w:rsidRPr="00B25FEC" w:rsidRDefault="00B25FEC" w:rsidP="00B25FEC">
      <w:r w:rsidRPr="00B25FEC">
        <w:t xml:space="preserve">To </w:t>
      </w:r>
      <w:r>
        <w:t>uncover</w:t>
      </w:r>
      <w:r w:rsidR="00EE5CC4">
        <w:t xml:space="preserve"> potential biomarkers in</w:t>
      </w:r>
      <w:r w:rsidRPr="00B25FEC">
        <w:t xml:space="preserve"> the properties of an aged human hematopoietic system that may predispose to age-associated hematopoietic dysfunction, hematopoietic progenitor populations from healthy, </w:t>
      </w:r>
      <w:proofErr w:type="spellStart"/>
      <w:r w:rsidRPr="00B25FEC">
        <w:t>hematologically</w:t>
      </w:r>
      <w:proofErr w:type="spellEnd"/>
      <w:r w:rsidRPr="00B25FEC">
        <w:t xml:space="preserve"> normal young and elderly human bone marrow samples</w:t>
      </w:r>
      <w:r>
        <w:t xml:space="preserve"> are evaluated</w:t>
      </w:r>
      <w:r w:rsidRPr="00B25FEC">
        <w:t xml:space="preserve">. </w:t>
      </w:r>
    </w:p>
    <w:p w:rsidR="00A33928" w:rsidRDefault="00A33928" w:rsidP="00A33928"/>
    <w:p w:rsidR="00A33928" w:rsidRDefault="00A33928" w:rsidP="00A33928"/>
    <w:p w:rsidR="00B25FEC" w:rsidRDefault="00A33928" w:rsidP="00B25FEC">
      <w:r w:rsidRPr="00A33928">
        <w:t xml:space="preserve">Gene expression matrix was constructed, and computational analysis was done. </w:t>
      </w:r>
      <w:r w:rsidR="00B25FEC">
        <w:t>Th</w:t>
      </w:r>
      <w:r w:rsidRPr="00A33928">
        <w:t xml:space="preserve">e protocol is designed to study biologically significant genes. Microarray data analysis workflow includes quality control, data normalization, clustering, pathways enrichment, and PPI study. Clustering analysis identifies genes that are </w:t>
      </w:r>
      <w:proofErr w:type="spellStart"/>
      <w:r w:rsidRPr="00A33928">
        <w:t>coexpressed</w:t>
      </w:r>
      <w:proofErr w:type="spellEnd"/>
      <w:r w:rsidRPr="00A33928">
        <w:t xml:space="preserve">. ese sets of </w:t>
      </w:r>
      <w:proofErr w:type="spellStart"/>
      <w:r w:rsidRPr="00A33928">
        <w:t>coexpressed</w:t>
      </w:r>
      <w:proofErr w:type="spellEnd"/>
      <w:r w:rsidRPr="00A33928">
        <w:t xml:space="preserve"> genes are used for pathway and process </w:t>
      </w:r>
      <w:proofErr w:type="spellStart"/>
      <w:r w:rsidRPr="00A33928">
        <w:t>en</w:t>
      </w:r>
      <w:proofErr w:type="spellEnd"/>
      <w:r w:rsidRPr="00A33928">
        <w:t xml:space="preserve">- </w:t>
      </w:r>
      <w:proofErr w:type="spellStart"/>
      <w:r w:rsidRPr="00A33928">
        <w:t>richment</w:t>
      </w:r>
      <w:proofErr w:type="spellEnd"/>
      <w:r w:rsidRPr="00A33928">
        <w:t xml:space="preserve"> analysis. Gene ontology and pathway study reveal proteins that share common pathways and function. Further protein-protein interaction network is constructed to identify more number of proteins, which have physical interaction with </w:t>
      </w:r>
      <w:proofErr w:type="spellStart"/>
      <w:r w:rsidRPr="00A33928">
        <w:t>coexpressed</w:t>
      </w:r>
      <w:proofErr w:type="spellEnd"/>
      <w:r w:rsidRPr="00A33928">
        <w:t xml:space="preserve"> proteins. PPI network is subclustered to predict closely related proteins. Gene on- </w:t>
      </w:r>
      <w:proofErr w:type="spellStart"/>
      <w:r w:rsidRPr="00A33928">
        <w:t>tology</w:t>
      </w:r>
      <w:proofErr w:type="spellEnd"/>
      <w:r w:rsidRPr="00A33928">
        <w:t xml:space="preserve"> information of these proteins is used to identify function and disease associated with proteins. 12 proteins CASP3, CASP9, BAX, TP53, BAD, GSK3B, MTOR, BCL2L11, SIRT1, CASP8, AKT1, and CTNNB1 proteins are predicted that are involved in various types of cancers like lung cancer, breast cancer, ovarian cancer, colorectal cancer, and leukemia [60, 61, 62]. Some proteins like SOX2, STAT1, AKT1, and CTNNB1 proteins are associated with neuro- logical disease like abnormal brain development, mental retardation, schizophrenia, and mycobacterial and viral infections [63–66]. ese genes can be used as markers for neurological disease, for detection of abnormalities at the early stage of neuronal development [67]. Predicted pro- </w:t>
      </w:r>
      <w:proofErr w:type="spellStart"/>
      <w:r w:rsidRPr="00A33928">
        <w:t>teins</w:t>
      </w:r>
      <w:proofErr w:type="spellEnd"/>
      <w:r w:rsidRPr="00A33928">
        <w:t xml:space="preserve"> can also act as potential drug targets for the drug development process. Further work is required for wet lab verification of predicted genes that are expressed in neuro- logical disorders and express at the developmental stage. More research is required in the field of neurodevelopmental biology to identify neurological abnormalities at its budding stage. is paper also highlights the importance of microarray experiment in understanding the neurological diseases and methodology to study various outcomes of gene expression data, like </w:t>
      </w:r>
      <w:proofErr w:type="spellStart"/>
      <w:r w:rsidRPr="00A33928">
        <w:t>coexpression</w:t>
      </w:r>
      <w:proofErr w:type="spellEnd"/>
      <w:r w:rsidRPr="00A33928">
        <w:t xml:space="preserve"> analysis, pathway and process </w:t>
      </w:r>
      <w:proofErr w:type="spellStart"/>
      <w:r w:rsidRPr="00A33928">
        <w:t>iden</w:t>
      </w:r>
      <w:proofErr w:type="spellEnd"/>
      <w:r w:rsidRPr="00A33928">
        <w:t xml:space="preserve">- </w:t>
      </w:r>
      <w:proofErr w:type="spellStart"/>
      <w:r w:rsidRPr="00A33928">
        <w:t>tification</w:t>
      </w:r>
      <w:proofErr w:type="spellEnd"/>
      <w:r w:rsidRPr="00A33928">
        <w:t>, and protein-protein interaction network study.</w:t>
      </w:r>
    </w:p>
    <w:p w:rsidR="00B25FEC" w:rsidRDefault="00B25FEC" w:rsidP="00B25FEC"/>
    <w:p w:rsidR="00B25FEC" w:rsidRDefault="00A33928" w:rsidP="00B25FEC">
      <w:bookmarkStart w:id="0" w:name="_GoBack"/>
      <w:r w:rsidRPr="00A33928">
        <w:t xml:space="preserve"> </w:t>
      </w:r>
      <w:r w:rsidR="00B25FEC" w:rsidRPr="00A33928">
        <w:t>Surprisingly, most researches concentrate on an individual genetic result or the results are de- rived from an alone cohort research through microarray analysis which is not uniform with each other (</w:t>
      </w:r>
      <w:proofErr w:type="spellStart"/>
      <w:r w:rsidR="00B25FEC" w:rsidRPr="00A33928">
        <w:t>Derosa</w:t>
      </w:r>
      <w:proofErr w:type="spellEnd"/>
      <w:r w:rsidR="00B25FEC" w:rsidRPr="00A33928">
        <w:t xml:space="preserve"> et al., 2012; Mortensen et al., 2015; </w:t>
      </w:r>
      <w:proofErr w:type="spellStart"/>
      <w:r w:rsidR="00B25FEC" w:rsidRPr="00A33928">
        <w:t>Satake</w:t>
      </w:r>
      <w:proofErr w:type="spellEnd"/>
      <w:r w:rsidR="00B25FEC" w:rsidRPr="00A33928">
        <w:t xml:space="preserve"> et al., 2010; Wen, </w:t>
      </w:r>
      <w:proofErr w:type="spellStart"/>
      <w:r w:rsidR="00B25FEC" w:rsidRPr="00A33928">
        <w:t>Geng</w:t>
      </w:r>
      <w:proofErr w:type="spellEnd"/>
      <w:r w:rsidR="00B25FEC" w:rsidRPr="00A33928">
        <w:t xml:space="preserve">, Li, Guo, &amp; Zheng, 2014). Our study </w:t>
      </w:r>
      <w:r w:rsidR="00B25FEC">
        <w:t xml:space="preserve">performed bi-group comparison </w:t>
      </w:r>
      <w:r w:rsidR="00B25FEC" w:rsidRPr="00A33928">
        <w:t xml:space="preserve">profile data sets from </w:t>
      </w:r>
      <w:r w:rsidR="00B25FEC">
        <w:t>3 category</w:t>
      </w:r>
      <w:r w:rsidR="00B25FEC" w:rsidRPr="00A33928">
        <w:t xml:space="preserve"> </w:t>
      </w:r>
      <w:r w:rsidR="00B25FEC">
        <w:t>in which young, middle</w:t>
      </w:r>
      <w:r w:rsidR="00B25FEC" w:rsidRPr="00A33928">
        <w:t>,</w:t>
      </w:r>
      <w:r w:rsidR="00B25FEC">
        <w:t xml:space="preserve"> and old aged samples within one data set and </w:t>
      </w:r>
      <w:proofErr w:type="spellStart"/>
      <w:r w:rsidR="00B25FEC" w:rsidRPr="00A33928">
        <w:t>utilised</w:t>
      </w:r>
      <w:proofErr w:type="spellEnd"/>
      <w:r w:rsidR="00B25FEC" w:rsidRPr="00A33928">
        <w:t xml:space="preserve"> bioinformatics methods to deeply </w:t>
      </w:r>
      <w:proofErr w:type="spellStart"/>
      <w:r w:rsidR="00B25FEC" w:rsidRPr="00A33928">
        <w:t>analyse</w:t>
      </w:r>
      <w:proofErr w:type="spellEnd"/>
      <w:r w:rsidR="00B25FEC" w:rsidRPr="00A33928">
        <w:t xml:space="preserve"> the data set and identified</w:t>
      </w:r>
      <w:r w:rsidR="00B25FEC">
        <w:t xml:space="preserve"> 453</w:t>
      </w:r>
      <w:r w:rsidR="00B25FEC" w:rsidRPr="00A33928">
        <w:t xml:space="preserve"> significantly changed DEGs. The number of downregulated genes was significantly higher than the upregulated genes (</w:t>
      </w:r>
      <w:r w:rsidR="00B25FEC">
        <w:t>326</w:t>
      </w:r>
      <w:r w:rsidR="00B25FEC" w:rsidRPr="00A33928">
        <w:t xml:space="preserve"> versus </w:t>
      </w:r>
      <w:r w:rsidR="00B25FEC">
        <w:t>127</w:t>
      </w:r>
      <w:r w:rsidR="00B25FEC" w:rsidRPr="00A33928">
        <w:t>).</w:t>
      </w:r>
      <w:r w:rsidR="00B25FEC">
        <w:t xml:space="preserve"> </w:t>
      </w:r>
    </w:p>
    <w:bookmarkEnd w:id="0"/>
    <w:p w:rsidR="00A33928" w:rsidRPr="00A33928" w:rsidRDefault="00A33928" w:rsidP="00A33928"/>
    <w:p w:rsidR="00A33928" w:rsidRPr="00A33928" w:rsidRDefault="00A33928" w:rsidP="00A33928"/>
    <w:p w:rsidR="00A33928" w:rsidRPr="00A33928" w:rsidRDefault="00A33928" w:rsidP="00A33928"/>
    <w:p w:rsidR="00A33928" w:rsidRDefault="00A33928"/>
    <w:sectPr w:rsidR="00A33928" w:rsidSect="00221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28"/>
    <w:rsid w:val="00193505"/>
    <w:rsid w:val="0022113E"/>
    <w:rsid w:val="00233978"/>
    <w:rsid w:val="00445C37"/>
    <w:rsid w:val="009B2400"/>
    <w:rsid w:val="00A33928"/>
    <w:rsid w:val="00B25FEC"/>
    <w:rsid w:val="00EE5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AECDC5"/>
  <w14:defaultImageDpi w14:val="32767"/>
  <w15:chartTrackingRefBased/>
  <w15:docId w15:val="{C1125A9B-653A-1045-ACB1-7F9F2624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92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853382">
      <w:bodyDiv w:val="1"/>
      <w:marLeft w:val="0"/>
      <w:marRight w:val="0"/>
      <w:marTop w:val="0"/>
      <w:marBottom w:val="0"/>
      <w:divBdr>
        <w:top w:val="none" w:sz="0" w:space="0" w:color="auto"/>
        <w:left w:val="none" w:sz="0" w:space="0" w:color="auto"/>
        <w:bottom w:val="none" w:sz="0" w:space="0" w:color="auto"/>
        <w:right w:val="none" w:sz="0" w:space="0" w:color="auto"/>
      </w:divBdr>
      <w:divsChild>
        <w:div w:id="1113793005">
          <w:marLeft w:val="0"/>
          <w:marRight w:val="0"/>
          <w:marTop w:val="0"/>
          <w:marBottom w:val="0"/>
          <w:divBdr>
            <w:top w:val="none" w:sz="0" w:space="0" w:color="auto"/>
            <w:left w:val="none" w:sz="0" w:space="0" w:color="auto"/>
            <w:bottom w:val="none" w:sz="0" w:space="0" w:color="auto"/>
            <w:right w:val="none" w:sz="0" w:space="0" w:color="auto"/>
          </w:divBdr>
          <w:divsChild>
            <w:div w:id="1683047927">
              <w:marLeft w:val="0"/>
              <w:marRight w:val="0"/>
              <w:marTop w:val="0"/>
              <w:marBottom w:val="0"/>
              <w:divBdr>
                <w:top w:val="none" w:sz="0" w:space="0" w:color="auto"/>
                <w:left w:val="none" w:sz="0" w:space="0" w:color="auto"/>
                <w:bottom w:val="none" w:sz="0" w:space="0" w:color="auto"/>
                <w:right w:val="none" w:sz="0" w:space="0" w:color="auto"/>
              </w:divBdr>
              <w:divsChild>
                <w:div w:id="1076708299">
                  <w:marLeft w:val="0"/>
                  <w:marRight w:val="0"/>
                  <w:marTop w:val="0"/>
                  <w:marBottom w:val="0"/>
                  <w:divBdr>
                    <w:top w:val="none" w:sz="0" w:space="0" w:color="auto"/>
                    <w:left w:val="none" w:sz="0" w:space="0" w:color="auto"/>
                    <w:bottom w:val="none" w:sz="0" w:space="0" w:color="auto"/>
                    <w:right w:val="none" w:sz="0" w:space="0" w:color="auto"/>
                  </w:divBdr>
                  <w:divsChild>
                    <w:div w:id="612519372">
                      <w:marLeft w:val="0"/>
                      <w:marRight w:val="0"/>
                      <w:marTop w:val="0"/>
                      <w:marBottom w:val="0"/>
                      <w:divBdr>
                        <w:top w:val="none" w:sz="0" w:space="0" w:color="auto"/>
                        <w:left w:val="none" w:sz="0" w:space="0" w:color="auto"/>
                        <w:bottom w:val="none" w:sz="0" w:space="0" w:color="auto"/>
                        <w:right w:val="none" w:sz="0" w:space="0" w:color="auto"/>
                      </w:divBdr>
                    </w:div>
                    <w:div w:id="4476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80908">
      <w:bodyDiv w:val="1"/>
      <w:marLeft w:val="0"/>
      <w:marRight w:val="0"/>
      <w:marTop w:val="0"/>
      <w:marBottom w:val="0"/>
      <w:divBdr>
        <w:top w:val="none" w:sz="0" w:space="0" w:color="auto"/>
        <w:left w:val="none" w:sz="0" w:space="0" w:color="auto"/>
        <w:bottom w:val="none" w:sz="0" w:space="0" w:color="auto"/>
        <w:right w:val="none" w:sz="0" w:space="0" w:color="auto"/>
      </w:divBdr>
      <w:divsChild>
        <w:div w:id="1318994355">
          <w:marLeft w:val="0"/>
          <w:marRight w:val="0"/>
          <w:marTop w:val="0"/>
          <w:marBottom w:val="0"/>
          <w:divBdr>
            <w:top w:val="none" w:sz="0" w:space="0" w:color="auto"/>
            <w:left w:val="none" w:sz="0" w:space="0" w:color="auto"/>
            <w:bottom w:val="none" w:sz="0" w:space="0" w:color="auto"/>
            <w:right w:val="none" w:sz="0" w:space="0" w:color="auto"/>
          </w:divBdr>
          <w:divsChild>
            <w:div w:id="1803109650">
              <w:marLeft w:val="0"/>
              <w:marRight w:val="0"/>
              <w:marTop w:val="0"/>
              <w:marBottom w:val="0"/>
              <w:divBdr>
                <w:top w:val="none" w:sz="0" w:space="0" w:color="auto"/>
                <w:left w:val="none" w:sz="0" w:space="0" w:color="auto"/>
                <w:bottom w:val="none" w:sz="0" w:space="0" w:color="auto"/>
                <w:right w:val="none" w:sz="0" w:space="0" w:color="auto"/>
              </w:divBdr>
              <w:divsChild>
                <w:div w:id="216748124">
                  <w:marLeft w:val="0"/>
                  <w:marRight w:val="0"/>
                  <w:marTop w:val="0"/>
                  <w:marBottom w:val="0"/>
                  <w:divBdr>
                    <w:top w:val="none" w:sz="0" w:space="0" w:color="auto"/>
                    <w:left w:val="none" w:sz="0" w:space="0" w:color="auto"/>
                    <w:bottom w:val="none" w:sz="0" w:space="0" w:color="auto"/>
                    <w:right w:val="none" w:sz="0" w:space="0" w:color="auto"/>
                  </w:divBdr>
                  <w:divsChild>
                    <w:div w:id="1127620649">
                      <w:marLeft w:val="0"/>
                      <w:marRight w:val="0"/>
                      <w:marTop w:val="0"/>
                      <w:marBottom w:val="0"/>
                      <w:divBdr>
                        <w:top w:val="none" w:sz="0" w:space="0" w:color="auto"/>
                        <w:left w:val="none" w:sz="0" w:space="0" w:color="auto"/>
                        <w:bottom w:val="none" w:sz="0" w:space="0" w:color="auto"/>
                        <w:right w:val="none" w:sz="0" w:space="0" w:color="auto"/>
                      </w:divBdr>
                    </w:div>
                    <w:div w:id="17631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37700">
      <w:bodyDiv w:val="1"/>
      <w:marLeft w:val="0"/>
      <w:marRight w:val="0"/>
      <w:marTop w:val="0"/>
      <w:marBottom w:val="0"/>
      <w:divBdr>
        <w:top w:val="none" w:sz="0" w:space="0" w:color="auto"/>
        <w:left w:val="none" w:sz="0" w:space="0" w:color="auto"/>
        <w:bottom w:val="none" w:sz="0" w:space="0" w:color="auto"/>
        <w:right w:val="none" w:sz="0" w:space="0" w:color="auto"/>
      </w:divBdr>
      <w:divsChild>
        <w:div w:id="885724803">
          <w:marLeft w:val="0"/>
          <w:marRight w:val="0"/>
          <w:marTop w:val="0"/>
          <w:marBottom w:val="0"/>
          <w:divBdr>
            <w:top w:val="none" w:sz="0" w:space="0" w:color="auto"/>
            <w:left w:val="none" w:sz="0" w:space="0" w:color="auto"/>
            <w:bottom w:val="none" w:sz="0" w:space="0" w:color="auto"/>
            <w:right w:val="none" w:sz="0" w:space="0" w:color="auto"/>
          </w:divBdr>
          <w:divsChild>
            <w:div w:id="2131438376">
              <w:marLeft w:val="0"/>
              <w:marRight w:val="0"/>
              <w:marTop w:val="0"/>
              <w:marBottom w:val="0"/>
              <w:divBdr>
                <w:top w:val="none" w:sz="0" w:space="0" w:color="auto"/>
                <w:left w:val="none" w:sz="0" w:space="0" w:color="auto"/>
                <w:bottom w:val="none" w:sz="0" w:space="0" w:color="auto"/>
                <w:right w:val="none" w:sz="0" w:space="0" w:color="auto"/>
              </w:divBdr>
              <w:divsChild>
                <w:div w:id="5453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842">
      <w:bodyDiv w:val="1"/>
      <w:marLeft w:val="0"/>
      <w:marRight w:val="0"/>
      <w:marTop w:val="0"/>
      <w:marBottom w:val="0"/>
      <w:divBdr>
        <w:top w:val="none" w:sz="0" w:space="0" w:color="auto"/>
        <w:left w:val="none" w:sz="0" w:space="0" w:color="auto"/>
        <w:bottom w:val="none" w:sz="0" w:space="0" w:color="auto"/>
        <w:right w:val="none" w:sz="0" w:space="0" w:color="auto"/>
      </w:divBdr>
      <w:divsChild>
        <w:div w:id="2105953517">
          <w:marLeft w:val="0"/>
          <w:marRight w:val="0"/>
          <w:marTop w:val="0"/>
          <w:marBottom w:val="0"/>
          <w:divBdr>
            <w:top w:val="none" w:sz="0" w:space="0" w:color="auto"/>
            <w:left w:val="none" w:sz="0" w:space="0" w:color="auto"/>
            <w:bottom w:val="none" w:sz="0" w:space="0" w:color="auto"/>
            <w:right w:val="none" w:sz="0" w:space="0" w:color="auto"/>
          </w:divBdr>
          <w:divsChild>
            <w:div w:id="843933620">
              <w:marLeft w:val="0"/>
              <w:marRight w:val="0"/>
              <w:marTop w:val="0"/>
              <w:marBottom w:val="0"/>
              <w:divBdr>
                <w:top w:val="none" w:sz="0" w:space="0" w:color="auto"/>
                <w:left w:val="none" w:sz="0" w:space="0" w:color="auto"/>
                <w:bottom w:val="none" w:sz="0" w:space="0" w:color="auto"/>
                <w:right w:val="none" w:sz="0" w:space="0" w:color="auto"/>
              </w:divBdr>
              <w:divsChild>
                <w:div w:id="14935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49163">
      <w:bodyDiv w:val="1"/>
      <w:marLeft w:val="0"/>
      <w:marRight w:val="0"/>
      <w:marTop w:val="0"/>
      <w:marBottom w:val="0"/>
      <w:divBdr>
        <w:top w:val="none" w:sz="0" w:space="0" w:color="auto"/>
        <w:left w:val="none" w:sz="0" w:space="0" w:color="auto"/>
        <w:bottom w:val="none" w:sz="0" w:space="0" w:color="auto"/>
        <w:right w:val="none" w:sz="0" w:space="0" w:color="auto"/>
      </w:divBdr>
      <w:divsChild>
        <w:div w:id="2044475421">
          <w:marLeft w:val="0"/>
          <w:marRight w:val="0"/>
          <w:marTop w:val="0"/>
          <w:marBottom w:val="0"/>
          <w:divBdr>
            <w:top w:val="none" w:sz="0" w:space="0" w:color="auto"/>
            <w:left w:val="none" w:sz="0" w:space="0" w:color="auto"/>
            <w:bottom w:val="none" w:sz="0" w:space="0" w:color="auto"/>
            <w:right w:val="none" w:sz="0" w:space="0" w:color="auto"/>
          </w:divBdr>
          <w:divsChild>
            <w:div w:id="784468499">
              <w:marLeft w:val="0"/>
              <w:marRight w:val="0"/>
              <w:marTop w:val="0"/>
              <w:marBottom w:val="0"/>
              <w:divBdr>
                <w:top w:val="none" w:sz="0" w:space="0" w:color="auto"/>
                <w:left w:val="none" w:sz="0" w:space="0" w:color="auto"/>
                <w:bottom w:val="none" w:sz="0" w:space="0" w:color="auto"/>
                <w:right w:val="none" w:sz="0" w:space="0" w:color="auto"/>
              </w:divBdr>
              <w:divsChild>
                <w:div w:id="933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26080">
      <w:bodyDiv w:val="1"/>
      <w:marLeft w:val="0"/>
      <w:marRight w:val="0"/>
      <w:marTop w:val="0"/>
      <w:marBottom w:val="0"/>
      <w:divBdr>
        <w:top w:val="none" w:sz="0" w:space="0" w:color="auto"/>
        <w:left w:val="none" w:sz="0" w:space="0" w:color="auto"/>
        <w:bottom w:val="none" w:sz="0" w:space="0" w:color="auto"/>
        <w:right w:val="none" w:sz="0" w:space="0" w:color="auto"/>
      </w:divBdr>
      <w:divsChild>
        <w:div w:id="1484347367">
          <w:marLeft w:val="0"/>
          <w:marRight w:val="0"/>
          <w:marTop w:val="0"/>
          <w:marBottom w:val="0"/>
          <w:divBdr>
            <w:top w:val="none" w:sz="0" w:space="0" w:color="auto"/>
            <w:left w:val="none" w:sz="0" w:space="0" w:color="auto"/>
            <w:bottom w:val="none" w:sz="0" w:space="0" w:color="auto"/>
            <w:right w:val="none" w:sz="0" w:space="0" w:color="auto"/>
          </w:divBdr>
          <w:divsChild>
            <w:div w:id="1854762364">
              <w:marLeft w:val="0"/>
              <w:marRight w:val="0"/>
              <w:marTop w:val="0"/>
              <w:marBottom w:val="0"/>
              <w:divBdr>
                <w:top w:val="none" w:sz="0" w:space="0" w:color="auto"/>
                <w:left w:val="none" w:sz="0" w:space="0" w:color="auto"/>
                <w:bottom w:val="none" w:sz="0" w:space="0" w:color="auto"/>
                <w:right w:val="none" w:sz="0" w:space="0" w:color="auto"/>
              </w:divBdr>
              <w:divsChild>
                <w:div w:id="20347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1566">
      <w:bodyDiv w:val="1"/>
      <w:marLeft w:val="0"/>
      <w:marRight w:val="0"/>
      <w:marTop w:val="0"/>
      <w:marBottom w:val="0"/>
      <w:divBdr>
        <w:top w:val="none" w:sz="0" w:space="0" w:color="auto"/>
        <w:left w:val="none" w:sz="0" w:space="0" w:color="auto"/>
        <w:bottom w:val="none" w:sz="0" w:space="0" w:color="auto"/>
        <w:right w:val="none" w:sz="0" w:space="0" w:color="auto"/>
      </w:divBdr>
      <w:divsChild>
        <w:div w:id="1285891714">
          <w:marLeft w:val="0"/>
          <w:marRight w:val="0"/>
          <w:marTop w:val="0"/>
          <w:marBottom w:val="0"/>
          <w:divBdr>
            <w:top w:val="none" w:sz="0" w:space="0" w:color="auto"/>
            <w:left w:val="none" w:sz="0" w:space="0" w:color="auto"/>
            <w:bottom w:val="none" w:sz="0" w:space="0" w:color="auto"/>
            <w:right w:val="none" w:sz="0" w:space="0" w:color="auto"/>
          </w:divBdr>
          <w:divsChild>
            <w:div w:id="2085909074">
              <w:marLeft w:val="0"/>
              <w:marRight w:val="0"/>
              <w:marTop w:val="0"/>
              <w:marBottom w:val="0"/>
              <w:divBdr>
                <w:top w:val="none" w:sz="0" w:space="0" w:color="auto"/>
                <w:left w:val="none" w:sz="0" w:space="0" w:color="auto"/>
                <w:bottom w:val="none" w:sz="0" w:space="0" w:color="auto"/>
                <w:right w:val="none" w:sz="0" w:space="0" w:color="auto"/>
              </w:divBdr>
              <w:divsChild>
                <w:div w:id="7381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4208">
      <w:bodyDiv w:val="1"/>
      <w:marLeft w:val="0"/>
      <w:marRight w:val="0"/>
      <w:marTop w:val="0"/>
      <w:marBottom w:val="0"/>
      <w:divBdr>
        <w:top w:val="none" w:sz="0" w:space="0" w:color="auto"/>
        <w:left w:val="none" w:sz="0" w:space="0" w:color="auto"/>
        <w:bottom w:val="none" w:sz="0" w:space="0" w:color="auto"/>
        <w:right w:val="none" w:sz="0" w:space="0" w:color="auto"/>
      </w:divBdr>
      <w:divsChild>
        <w:div w:id="52194959">
          <w:marLeft w:val="0"/>
          <w:marRight w:val="0"/>
          <w:marTop w:val="0"/>
          <w:marBottom w:val="0"/>
          <w:divBdr>
            <w:top w:val="none" w:sz="0" w:space="0" w:color="auto"/>
            <w:left w:val="none" w:sz="0" w:space="0" w:color="auto"/>
            <w:bottom w:val="none" w:sz="0" w:space="0" w:color="auto"/>
            <w:right w:val="none" w:sz="0" w:space="0" w:color="auto"/>
          </w:divBdr>
          <w:divsChild>
            <w:div w:id="1201087197">
              <w:marLeft w:val="0"/>
              <w:marRight w:val="0"/>
              <w:marTop w:val="0"/>
              <w:marBottom w:val="0"/>
              <w:divBdr>
                <w:top w:val="none" w:sz="0" w:space="0" w:color="auto"/>
                <w:left w:val="none" w:sz="0" w:space="0" w:color="auto"/>
                <w:bottom w:val="none" w:sz="0" w:space="0" w:color="auto"/>
                <w:right w:val="none" w:sz="0" w:space="0" w:color="auto"/>
              </w:divBdr>
              <w:divsChild>
                <w:div w:id="2820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isceviren</dc:creator>
  <cp:keywords/>
  <dc:description/>
  <cp:lastModifiedBy>emine isceviren</cp:lastModifiedBy>
  <cp:revision>2</cp:revision>
  <dcterms:created xsi:type="dcterms:W3CDTF">2020-09-11T10:40:00Z</dcterms:created>
  <dcterms:modified xsi:type="dcterms:W3CDTF">2020-09-14T14:02:00Z</dcterms:modified>
</cp:coreProperties>
</file>