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istatistikhomework2</w:t>
      </w:r>
    </w:p>
    <w:p>
      <w:pPr>
        <w:pStyle w:val="Author"/>
      </w:pPr>
      <w:r>
        <w:t xml:space="preserve">Emine</w:t>
      </w:r>
      <w:r>
        <w:t xml:space="preserve"> </w:t>
      </w:r>
      <w:r>
        <w:t xml:space="preserve">Helin</w:t>
      </w:r>
      <w:r>
        <w:t xml:space="preserve"> </w:t>
      </w:r>
      <w:r>
        <w:t xml:space="preserve">Kart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03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bCs/>
          <w:b/>
        </w:rPr>
        <w:t xml:space="preserve">Soru 1: (10 Puan)</w:t>
      </w:r>
      <w:r>
        <w:t xml:space="preserve"> </w:t>
      </w:r>
      <w:r>
        <w:t xml:space="preserve">RMarkdown kullanarak Ocak ayında kaç dakika olduğunu hesaplayınız.</w:t>
      </w:r>
    </w:p>
    <w:p>
      <w:pPr>
        <w:pStyle w:val="SourceCode"/>
      </w:pP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31</w:t>
      </w:r>
    </w:p>
    <w:p>
      <w:pPr>
        <w:pStyle w:val="SourceCode"/>
      </w:pPr>
      <w:r>
        <w:rPr>
          <w:rStyle w:val="VerbatimChar"/>
        </w:rPr>
        <w:t xml:space="preserve">## [1] 44640</w:t>
      </w:r>
    </w:p>
    <w:p>
      <w:pPr>
        <w:pStyle w:val="FirstParagraph"/>
      </w:pPr>
      <w:r>
        <w:rPr>
          <w:bCs/>
          <w:b/>
        </w:rPr>
        <w:t xml:space="preserve">Soru 2: (10 Puan)</w:t>
      </w:r>
      <w:r>
        <w:t xml:space="preserve"> </w:t>
      </w:r>
      <w:r>
        <w:t xml:space="preserve">RMarkdown kullanarak 3 8 1 4 1 5 9 2 6 12 42 sayılarını</w:t>
      </w:r>
      <w:r>
        <w:t xml:space="preserve"> </w:t>
      </w:r>
      <w:r>
        <w:rPr>
          <w:iCs/>
          <w:i/>
        </w:rPr>
        <w:t xml:space="preserve">toplama işareti kullanmadan</w:t>
      </w:r>
      <w:r>
        <w:t xml:space="preserve"> </w:t>
      </w:r>
      <w:r>
        <w:t xml:space="preserve">toplayınız.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FirstParagraph"/>
      </w:pPr>
      <w:r>
        <w:rPr>
          <w:bCs/>
          <w:b/>
        </w:rPr>
        <w:t xml:space="preserve">Soru 3: (10 Puan)</w:t>
      </w:r>
      <w:r>
        <w:t xml:space="preserve"> </w:t>
      </w:r>
      <w:r>
        <w:t xml:space="preserve">RMarkdown kullanarak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adında 1, 0.9, …, 0, -0.1, …, -0.9, -1 serisini içeren bir vektör yaratınız ve sonucu yazdırınız.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-1.0 -0.9 -0.8 -0.7 -0.6 -0.5 -0.4 -0.3 -0.2 -0.1  0.0  0.1  0.2  0.3  0.4</w:t>
      </w:r>
      <w:r>
        <w:br/>
      </w:r>
      <w:r>
        <w:rPr>
          <w:rStyle w:val="VerbatimChar"/>
        </w:rPr>
        <w:t xml:space="preserve">## [16]  0.5  0.6  0.7  0.8  0.9  1.0</w:t>
      </w:r>
    </w:p>
    <w:p>
      <w:pPr>
        <w:pStyle w:val="FirstParagraph"/>
      </w:pPr>
      <w:r>
        <w:rPr>
          <w:bCs/>
          <w:b/>
        </w:rPr>
        <w:t xml:space="preserve">Soru 4: (10 Puan)</w:t>
      </w:r>
      <w:r>
        <w:t xml:space="preserve"> </w:t>
      </w:r>
      <w:r>
        <w:rPr>
          <w:rStyle w:val="VerbatimChar"/>
        </w:rPr>
        <w:t xml:space="preserve">"Mülkiye!"</w:t>
      </w:r>
      <w:r>
        <w:t xml:space="preserve"> </w:t>
      </w:r>
      <w:r>
        <w:t xml:space="preserve">metnini tekrar tekrar yazmadan R’ın bunu 23 defa ekrana yazdırmasını nasıl sağlarız?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"Mülkiye!"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"Mülkiye!" "Mülkiye!" "Mülkiye!" "Mülkiye!" "Mülkiye!" "Mülkiye!"</w:t>
      </w:r>
      <w:r>
        <w:br/>
      </w:r>
      <w:r>
        <w:rPr>
          <w:rStyle w:val="VerbatimChar"/>
        </w:rPr>
        <w:t xml:space="preserve">##  [7] "Mülkiye!" "Mülkiye!" "Mülkiye!" "Mülkiye!" "Mülkiye!" "Mülkiye!"</w:t>
      </w:r>
      <w:r>
        <w:br/>
      </w:r>
      <w:r>
        <w:rPr>
          <w:rStyle w:val="VerbatimChar"/>
        </w:rPr>
        <w:t xml:space="preserve">## [13] "Mülkiye!" "Mülkiye!" "Mülkiye!" "Mülkiye!" "Mülkiye!" "Mülkiye!"</w:t>
      </w:r>
      <w:r>
        <w:br/>
      </w:r>
      <w:r>
        <w:rPr>
          <w:rStyle w:val="VerbatimChar"/>
        </w:rPr>
        <w:t xml:space="preserve">## [19] "Mülkiye!" "Mülkiye!" "Mülkiye!" "Mülkiye!" "Mülkiye!"</w:t>
      </w:r>
    </w:p>
    <w:p>
      <w:pPr>
        <w:pStyle w:val="FirstParagraph"/>
      </w:pPr>
      <w:r>
        <w:rPr>
          <w:bCs/>
          <w:b/>
        </w:rPr>
        <w:t xml:space="preserve">Soru 5: (10 Puan)</w:t>
      </w:r>
      <w:r>
        <w:t xml:space="preserve"> </w:t>
      </w:r>
      <w:r>
        <w:rPr>
          <w:rStyle w:val="VerbatimChar"/>
        </w:rPr>
        <w:t xml:space="preserve">wizards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ranking</w:t>
      </w:r>
      <w:r>
        <w:t xml:space="preserve"> </w:t>
      </w:r>
      <w:r>
        <w:t xml:space="preserve">adında iki vektör yaratınız.</w:t>
      </w:r>
      <w:r>
        <w:t xml:space="preserve"> </w:t>
      </w:r>
      <w:r>
        <w:rPr>
          <w:rStyle w:val="VerbatimChar"/>
        </w:rPr>
        <w:t xml:space="preserve">wizards</w:t>
      </w:r>
      <w:r>
        <w:t xml:space="preserve">, Harry, Ron, Fred, George ve Sirius isimlerini,</w:t>
      </w:r>
      <w:r>
        <w:t xml:space="preserve"> </w:t>
      </w:r>
      <w:r>
        <w:rPr>
          <w:rStyle w:val="VerbatimChar"/>
        </w:rPr>
        <w:t xml:space="preserve">ranking</w:t>
      </w:r>
      <w:r>
        <w:t xml:space="preserve"> </w:t>
      </w:r>
      <w:r>
        <w:t xml:space="preserve">ise 4, 2, 5, 1, 3 sayılarını içersin.</w:t>
      </w:r>
    </w:p>
    <w:p>
      <w:pPr>
        <w:pStyle w:val="SourceCode"/>
      </w:pPr>
      <w:r>
        <w:rPr>
          <w:rStyle w:val="NormalTok"/>
        </w:rPr>
        <w:t xml:space="preserve">wizards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"Sirius"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Soru 6: (10 Puan)</w:t>
      </w:r>
      <w:r>
        <w:t xml:space="preserve"> </w:t>
      </w:r>
      <w:r>
        <w:rPr>
          <w:rStyle w:val="VerbatimChar"/>
        </w:rPr>
        <w:t xml:space="preserve">wizards</w:t>
      </w:r>
      <w:r>
        <w:t xml:space="preserve"> </w:t>
      </w:r>
      <w:r>
        <w:t xml:space="preserve">vektörünün üçünçü ve birinci elemanını yazdırınız.</w:t>
      </w:r>
    </w:p>
    <w:p>
      <w:pPr>
        <w:pStyle w:val="SourceCode"/>
      </w:pPr>
      <w:r>
        <w:rPr>
          <w:rStyle w:val="NormalTok"/>
        </w:rPr>
        <w:t xml:space="preserve">wizards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"Sirius"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wizards[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"Fred"</w:t>
      </w:r>
    </w:p>
    <w:p>
      <w:pPr>
        <w:pStyle w:val="SourceCode"/>
      </w:pPr>
      <w:r>
        <w:rPr>
          <w:rStyle w:val="NormalTok"/>
        </w:rPr>
        <w:t xml:space="preserve">wizards[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"Harry"</w:t>
      </w:r>
    </w:p>
    <w:p>
      <w:pPr>
        <w:pStyle w:val="FirstParagraph"/>
      </w:pPr>
      <w:r>
        <w:rPr>
          <w:bCs/>
          <w:b/>
        </w:rPr>
        <w:t xml:space="preserve">Soru 7: (10 Puan)</w:t>
      </w:r>
      <w:r>
        <w:t xml:space="preserve"> </w:t>
      </w:r>
      <w:r>
        <w:rPr>
          <w:rStyle w:val="VerbatimChar"/>
        </w:rPr>
        <w:t xml:space="preserve">wizards</w:t>
      </w:r>
      <w:r>
        <w:t xml:space="preserve"> </w:t>
      </w:r>
      <w:r>
        <w:t xml:space="preserve">vektöründeki Fred, George ve Sirius isimlerini Hermione, Ginny ve Malfoy isimleri ile değiştiriniz.</w:t>
      </w:r>
    </w:p>
    <w:p>
      <w:pPr>
        <w:pStyle w:val="SourceCode"/>
      </w:pPr>
      <w:r>
        <w:rPr>
          <w:rStyle w:val="NormalTok"/>
        </w:rPr>
        <w:t xml:space="preserve">wizards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"Sirius"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wizards[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"Hermione"</w:t>
      </w:r>
      <w:r>
        <w:br/>
      </w:r>
      <w:r>
        <w:rPr>
          <w:rStyle w:val="NormalTok"/>
        </w:rPr>
        <w:t xml:space="preserve">wizards[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"Ginny"</w:t>
      </w:r>
      <w:r>
        <w:br/>
      </w:r>
      <w:r>
        <w:rPr>
          <w:rStyle w:val="NormalTok"/>
        </w:rPr>
        <w:t xml:space="preserve">wizards[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"Malfoy"</w:t>
      </w:r>
      <w:r>
        <w:br/>
      </w:r>
      <w:r>
        <w:rPr>
          <w:rStyle w:val="NormalTok"/>
        </w:rPr>
        <w:t xml:space="preserve">wizards</w:t>
      </w:r>
    </w:p>
    <w:p>
      <w:pPr>
        <w:pStyle w:val="SourceCode"/>
      </w:pPr>
      <w:r>
        <w:rPr>
          <w:rStyle w:val="VerbatimChar"/>
        </w:rPr>
        <w:t xml:space="preserve">## [1] "Harry"    "Ron"      "Hermione" "Ginny"    "Malfoy"</w:t>
      </w:r>
    </w:p>
    <w:p>
      <w:pPr>
        <w:pStyle w:val="FirstParagraph"/>
      </w:pPr>
      <w:r>
        <w:rPr>
          <w:bCs/>
          <w:b/>
        </w:rPr>
        <w:t xml:space="preserve">Soru 8: (10 Puan)</w:t>
      </w:r>
      <w:r>
        <w:t xml:space="preserve"> </w:t>
      </w:r>
      <w:r>
        <w:t xml:space="preserve">Harry Potter okumamış biri bu karakterlerin kimler olduğunu bilmek için etiketlere ihtiyaç duyar.</w:t>
      </w:r>
      <w:r>
        <w:t xml:space="preserve"> </w:t>
      </w:r>
      <w:r>
        <w:rPr>
          <w:rStyle w:val="VerbatimChar"/>
        </w:rPr>
        <w:t xml:space="preserve">wizards</w:t>
      </w:r>
      <w:r>
        <w:t xml:space="preserve"> </w:t>
      </w:r>
      <w:r>
        <w:t xml:space="preserve">vektörünün elemanlarına</w:t>
      </w:r>
      <w:r>
        <w:t xml:space="preserve"> </w:t>
      </w:r>
      <w:r>
        <w:rPr>
          <w:bCs/>
          <w:b/>
        </w:rPr>
        <w:t xml:space="preserve">Lead</w:t>
      </w:r>
      <w:r>
        <w:t xml:space="preserve">,</w:t>
      </w:r>
      <w:r>
        <w:t xml:space="preserve"> </w:t>
      </w:r>
      <w:r>
        <w:rPr>
          <w:bCs/>
          <w:b/>
        </w:rPr>
        <w:t xml:space="preserve">Friend</w:t>
      </w:r>
      <w:r>
        <w:t xml:space="preserve">,</w:t>
      </w:r>
      <w:r>
        <w:t xml:space="preserve"> </w:t>
      </w:r>
      <w:r>
        <w:rPr>
          <w:bCs/>
          <w:b/>
        </w:rPr>
        <w:t xml:space="preserve">Friend</w:t>
      </w:r>
      <w:r>
        <w:t xml:space="preserve">,</w:t>
      </w:r>
      <w:r>
        <w:t xml:space="preserve"> </w:t>
      </w:r>
      <w:r>
        <w:rPr>
          <w:bCs/>
          <w:b/>
        </w:rPr>
        <w:t xml:space="preserve">Wife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Rival</w:t>
      </w:r>
      <w:r>
        <w:t xml:space="preserve"> </w:t>
      </w:r>
      <w:r>
        <w:t xml:space="preserve">isimlerini veriniz.</w:t>
      </w:r>
      <w:r>
        <w:t xml:space="preserve"> </w:t>
      </w:r>
      <w:r>
        <w:t xml:space="preserve">Sonuçları görüntüleyiniz.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(wizards)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wizards</w:t>
      </w:r>
    </w:p>
    <w:p>
      <w:pPr>
        <w:pStyle w:val="SourceCode"/>
      </w:pPr>
      <w:r>
        <w:rPr>
          <w:rStyle w:val="VerbatimChar"/>
        </w:rPr>
        <w:t xml:space="preserve">##       Lead     Friend     Friend       Wife      Rival </w:t>
      </w:r>
      <w:r>
        <w:br/>
      </w:r>
      <w:r>
        <w:rPr>
          <w:rStyle w:val="VerbatimChar"/>
        </w:rPr>
        <w:t xml:space="preserve">##    "Harry"      "Ron" "Hermione"    "Ginny"   "Malfoy"</w:t>
      </w:r>
    </w:p>
    <w:p>
      <w:pPr>
        <w:pStyle w:val="FirstParagraph"/>
      </w:pPr>
      <w:r>
        <w:rPr>
          <w:bCs/>
          <w:b/>
        </w:rPr>
        <w:t xml:space="preserve">Soru 9: (10 Puan)</w:t>
      </w:r>
      <w:r>
        <w:t xml:space="preserve"> </w:t>
      </w:r>
      <w:r>
        <w:t xml:space="preserve">İstatistik II ara sınavına 27 öğrenci girmiştir.</w:t>
      </w:r>
      <w:r>
        <w:t xml:space="preserve"> </w:t>
      </w:r>
      <w:r>
        <w:t xml:space="preserve">Bu öğrencilerin notları: 18, 95, 76, 90, 84, 83, 80, 79, 63, 76, 55, 78, 90, 81, 42, 88, 89, 92, 73, 83, 72, 85, 66, 77, 82, 99 ve 87 olmuştur.</w:t>
      </w:r>
      <w:r>
        <w:t xml:space="preserve"> </w:t>
      </w:r>
      <w:r>
        <w:t xml:space="preserve">Sınav notlarını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isimli bir vektöre kaydediniz.</w:t>
      </w:r>
      <w:r>
        <w:t xml:space="preserve"> </w:t>
      </w:r>
      <w:r>
        <w:t xml:space="preserve">Sınav notlarının ortalama, medyan ve aralığını hesaplayınız.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77.14815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18 99</w:t>
      </w:r>
    </w:p>
    <w:p>
      <w:pPr>
        <w:pStyle w:val="FirstParagraph"/>
      </w:pPr>
      <w:r>
        <w:rPr>
          <w:bCs/>
          <w:b/>
        </w:rPr>
        <w:t xml:space="preserve">Soru 10: (10 Puan)</w:t>
      </w:r>
      <w:r>
        <w:t xml:space="preserve"> </w:t>
      </w:r>
      <w:r>
        <w:t xml:space="preserve">2017’de Nilay’ın yıllık geliri 22000TL, toplam giderleri 3000TL’dir.</w:t>
      </w:r>
      <w:r>
        <w:t xml:space="preserve"> </w:t>
      </w:r>
      <w:r>
        <w:t xml:space="preserve">2018’de yıllık geliri 67000TL, toplam giderleri 23000TL’dir.</w:t>
      </w:r>
      <w:r>
        <w:t xml:space="preserve"> </w:t>
      </w:r>
      <w:r>
        <w:t xml:space="preserve">2019’da yıllık geliri 70000TL, toplam giderleri 32000TL’dir.</w:t>
      </w:r>
      <w:r>
        <w:t xml:space="preserve"> </w:t>
      </w:r>
      <w:r>
        <w:t xml:space="preserve">Son olarak 2020’de yıllık geliri 72000TL, toplam giderleri 35000TL’dir.</w:t>
      </w:r>
      <w:r>
        <w:t xml:space="preserve"> </w:t>
      </w:r>
      <w:r>
        <w:t xml:space="preserve">Bu bilgileri kaydetmek için</w:t>
      </w:r>
      <w:r>
        <w:t xml:space="preserve"> </w:t>
      </w:r>
      <w:r>
        <w:rPr>
          <w:rStyle w:val="VerbatimChar"/>
        </w:rPr>
        <w:t xml:space="preserve">years</w:t>
      </w:r>
      <w:r>
        <w:t xml:space="preserve"> </w:t>
      </w:r>
      <w:r>
        <w:t xml:space="preserve">(yıllar),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(gelir) ve</w:t>
      </w:r>
      <w:r>
        <w:t xml:space="preserve"> </w:t>
      </w:r>
      <w:r>
        <w:rPr>
          <w:rStyle w:val="VerbatimChar"/>
        </w:rPr>
        <w:t xml:space="preserve">expenses</w:t>
      </w:r>
      <w:r>
        <w:t xml:space="preserve"> </w:t>
      </w:r>
      <w:r>
        <w:t xml:space="preserve">(gider) adında 3 farklı vektör yaratınız.</w:t>
      </w:r>
      <w:r>
        <w:t xml:space="preserve"> </w:t>
      </w:r>
      <w:r>
        <w:t xml:space="preserve">Nilay’ın yıllık tasarruflarını hesaplayınız ve bu değerleri</w:t>
      </w:r>
      <w:r>
        <w:t xml:space="preserve"> </w:t>
      </w:r>
      <w:r>
        <w:rPr>
          <w:rStyle w:val="VerbatimChar"/>
        </w:rPr>
        <w:t xml:space="preserve">savings</w:t>
      </w:r>
      <w:r>
        <w:t xml:space="preserve"> </w:t>
      </w:r>
      <w:r>
        <w:t xml:space="preserve">(tasarruflar) isimli bir vektöre kaydediniz.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savings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37000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BONUS: (5 Puan)</w:t>
      </w:r>
      <w:r>
        <w:t xml:space="preserve"> </w:t>
      </w:r>
      <w:r>
        <w:t xml:space="preserve">Markdown kullanarak komik bir köpek fotoğrafı ekleyiniz.</w:t>
      </w:r>
    </w:p>
    <w:p>
      <w:pPr>
        <w:pStyle w:val="CaptionedFigure"/>
      </w:pPr>
      <w:r>
        <w:drawing>
          <wp:inline>
            <wp:extent cx="5334000" cy="7015276"/>
            <wp:effectExtent b="0" l="0" r="0" t="0"/>
            <wp:docPr descr="Funny Dog" title="" id="1" name="Picture"/>
            <a:graphic>
              <a:graphicData uri="http://schemas.openxmlformats.org/drawingml/2006/picture">
                <pic:pic>
                  <pic:nvPicPr>
                    <pic:cNvPr descr="https://i.pinimg.com/originals/07/a8/8d/07a88d1f5115a47e65c3f2598a760d8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Funny Dog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istatistikhomework2</dc:title>
  <dc:creator>Emine Helin Kart</dc:creator>
  <cp:keywords/>
  <dcterms:created xsi:type="dcterms:W3CDTF">2021-03-19T20:30:44Z</dcterms:created>
  <dcterms:modified xsi:type="dcterms:W3CDTF">2021-03-19T20:30:44Z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19 03 2021</vt:lpwstr>
  </property>
  <property fmtid="{D5CDD505-2E9C-101B-9397-08002B2CF9AE}" pid="3" name="output">
    <vt:lpwstr>word_document</vt:lpwstr>
  </property>
</Properties>
</file>