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D019" w14:textId="77777777" w:rsidR="00407E3B" w:rsidRPr="00407E3B" w:rsidRDefault="00407E3B" w:rsidP="00407E3B">
      <w:pPr>
        <w:jc w:val="center"/>
        <w:rPr>
          <w:rFonts w:ascii="Times New Roman" w:hAnsi="Times New Roman" w:cs="Times New Roman"/>
          <w:b/>
          <w:bCs/>
          <w:noProof w:val="0"/>
          <w:sz w:val="48"/>
          <w:szCs w:val="48"/>
        </w:rPr>
      </w:pPr>
      <w:r w:rsidRPr="00407E3B">
        <w:rPr>
          <w:sz w:val="22"/>
          <w:szCs w:val="22"/>
        </w:rPr>
        <w:drawing>
          <wp:inline distT="0" distB="0" distL="0" distR="0" wp14:anchorId="766F24F1" wp14:editId="20E92265">
            <wp:extent cx="3074035" cy="2306320"/>
            <wp:effectExtent l="0" t="0" r="0" b="0"/>
            <wp:docPr id="116083451" name="Picture 6" descr="ANTALYA BİLİM ÜNİVERSİTESİ – GAS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451" name="Picture 6" descr="ANTALYA BİLİM ÜNİVERSİTESİ – GASA Company"/>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4035" cy="2306320"/>
                    </a:xfrm>
                    <a:prstGeom prst="rect">
                      <a:avLst/>
                    </a:prstGeom>
                    <a:noFill/>
                    <a:ln>
                      <a:noFill/>
                    </a:ln>
                  </pic:spPr>
                </pic:pic>
              </a:graphicData>
            </a:graphic>
          </wp:inline>
        </w:drawing>
      </w:r>
    </w:p>
    <w:p w14:paraId="02D104F6" w14:textId="77777777" w:rsidR="00407E3B" w:rsidRPr="00407E3B" w:rsidRDefault="00407E3B" w:rsidP="00407E3B">
      <w:pPr>
        <w:jc w:val="center"/>
        <w:rPr>
          <w:rFonts w:ascii="Times New Roman" w:hAnsi="Times New Roman" w:cs="Times New Roman"/>
          <w:b/>
          <w:bCs/>
          <w:sz w:val="48"/>
          <w:szCs w:val="48"/>
        </w:rPr>
      </w:pPr>
      <w:r w:rsidRPr="00407E3B">
        <w:rPr>
          <w:rFonts w:ascii="Times New Roman" w:hAnsi="Times New Roman" w:cs="Times New Roman"/>
          <w:b/>
          <w:bCs/>
          <w:sz w:val="48"/>
          <w:szCs w:val="48"/>
        </w:rPr>
        <w:t>2024-2025 SPRING SEMESTER</w:t>
      </w:r>
    </w:p>
    <w:p w14:paraId="27B7F57C" w14:textId="77777777" w:rsidR="00407E3B" w:rsidRPr="00407E3B" w:rsidRDefault="00407E3B" w:rsidP="00407E3B">
      <w:pPr>
        <w:jc w:val="center"/>
        <w:rPr>
          <w:rFonts w:ascii="Times New Roman" w:hAnsi="Times New Roman" w:cs="Times New Roman"/>
          <w:b/>
          <w:bCs/>
          <w:noProof w:val="0"/>
          <w:sz w:val="48"/>
          <w:szCs w:val="48"/>
        </w:rPr>
      </w:pPr>
    </w:p>
    <w:p w14:paraId="57515EA7" w14:textId="77777777" w:rsidR="00407E3B" w:rsidRPr="00407E3B" w:rsidRDefault="00407E3B" w:rsidP="00407E3B">
      <w:pPr>
        <w:jc w:val="center"/>
        <w:rPr>
          <w:rFonts w:ascii="Times New Roman" w:hAnsi="Times New Roman" w:cs="Times New Roman"/>
          <w:b/>
          <w:bCs/>
          <w:noProof w:val="0"/>
          <w:sz w:val="40"/>
          <w:szCs w:val="40"/>
          <w:lang w:val="en-US"/>
        </w:rPr>
      </w:pPr>
    </w:p>
    <w:p w14:paraId="67A91DE2" w14:textId="77777777" w:rsidR="00407E3B" w:rsidRPr="00407E3B" w:rsidRDefault="00407E3B" w:rsidP="00407E3B">
      <w:pPr>
        <w:jc w:val="center"/>
        <w:rPr>
          <w:rFonts w:ascii="Times New Roman" w:hAnsi="Times New Roman" w:cs="Times New Roman"/>
          <w:b/>
          <w:bCs/>
          <w:noProof w:val="0"/>
          <w:sz w:val="44"/>
          <w:szCs w:val="44"/>
        </w:rPr>
      </w:pPr>
      <w:r w:rsidRPr="00407E3B">
        <w:rPr>
          <w:rFonts w:ascii="Times New Roman" w:hAnsi="Times New Roman" w:cs="Times New Roman"/>
          <w:b/>
          <w:bCs/>
          <w:noProof w:val="0"/>
          <w:sz w:val="44"/>
          <w:szCs w:val="44"/>
        </w:rPr>
        <w:t>Introduction to Robotics </w:t>
      </w:r>
    </w:p>
    <w:p w14:paraId="5DEC528C" w14:textId="77777777" w:rsidR="00407E3B" w:rsidRPr="00407E3B" w:rsidRDefault="00407E3B" w:rsidP="00407E3B">
      <w:pPr>
        <w:jc w:val="center"/>
        <w:rPr>
          <w:rFonts w:ascii="Times New Roman" w:hAnsi="Times New Roman" w:cs="Times New Roman"/>
          <w:b/>
          <w:bCs/>
          <w:noProof w:val="0"/>
          <w:sz w:val="44"/>
          <w:szCs w:val="44"/>
        </w:rPr>
      </w:pPr>
      <w:r w:rsidRPr="00407E3B">
        <w:rPr>
          <w:rFonts w:ascii="Times New Roman" w:hAnsi="Times New Roman" w:cs="Times New Roman"/>
          <w:b/>
          <w:bCs/>
          <w:noProof w:val="0"/>
          <w:sz w:val="44"/>
          <w:szCs w:val="44"/>
        </w:rPr>
        <w:t xml:space="preserve"> -EE422 / CS421-</w:t>
      </w:r>
    </w:p>
    <w:p w14:paraId="4E27B0D5" w14:textId="77777777" w:rsidR="00407E3B" w:rsidRPr="00407E3B" w:rsidRDefault="00407E3B" w:rsidP="00407E3B">
      <w:pPr>
        <w:jc w:val="center"/>
        <w:rPr>
          <w:rFonts w:ascii="Times New Roman" w:hAnsi="Times New Roman" w:cs="Times New Roman"/>
          <w:b/>
          <w:bCs/>
          <w:noProof w:val="0"/>
          <w:sz w:val="40"/>
          <w:szCs w:val="40"/>
        </w:rPr>
      </w:pPr>
    </w:p>
    <w:p w14:paraId="63B7AB67" w14:textId="77777777" w:rsidR="00407E3B" w:rsidRPr="00407E3B" w:rsidRDefault="00407E3B" w:rsidP="00407E3B">
      <w:pPr>
        <w:jc w:val="center"/>
        <w:rPr>
          <w:rFonts w:ascii="Times New Roman" w:hAnsi="Times New Roman" w:cs="Times New Roman"/>
          <w:b/>
          <w:bCs/>
          <w:noProof w:val="0"/>
          <w:sz w:val="40"/>
          <w:szCs w:val="40"/>
        </w:rPr>
      </w:pPr>
    </w:p>
    <w:p w14:paraId="183767F6" w14:textId="77777777" w:rsidR="00407E3B" w:rsidRPr="00407E3B" w:rsidRDefault="00407E3B" w:rsidP="00407E3B">
      <w:pPr>
        <w:jc w:val="center"/>
        <w:rPr>
          <w:rFonts w:ascii="Times New Roman" w:hAnsi="Times New Roman" w:cs="Times New Roman"/>
          <w:b/>
          <w:bCs/>
          <w:noProof w:val="0"/>
          <w:sz w:val="40"/>
          <w:szCs w:val="40"/>
        </w:rPr>
      </w:pPr>
      <w:r w:rsidRPr="00407E3B">
        <w:rPr>
          <w:rFonts w:ascii="Times New Roman" w:hAnsi="Times New Roman" w:cs="Times New Roman"/>
          <w:b/>
          <w:bCs/>
          <w:noProof w:val="0"/>
          <w:sz w:val="40"/>
          <w:szCs w:val="40"/>
        </w:rPr>
        <w:t xml:space="preserve"> VISION LANGUAGE MODELS FOR ROBOTIC PERCEPTION</w:t>
      </w:r>
      <w:r w:rsidRPr="00407E3B">
        <w:rPr>
          <w:rFonts w:ascii="Times New Roman" w:hAnsi="Times New Roman" w:cs="Times New Roman"/>
          <w:b/>
          <w:bCs/>
          <w:noProof w:val="0"/>
          <w:sz w:val="40"/>
          <w:szCs w:val="40"/>
        </w:rPr>
        <w:tab/>
      </w:r>
    </w:p>
    <w:p w14:paraId="209BFE2B" w14:textId="77777777" w:rsidR="00407E3B" w:rsidRPr="00407E3B" w:rsidRDefault="00407E3B" w:rsidP="00407E3B">
      <w:pPr>
        <w:jc w:val="center"/>
        <w:rPr>
          <w:rFonts w:ascii="Times New Roman" w:hAnsi="Times New Roman" w:cs="Times New Roman"/>
          <w:b/>
          <w:bCs/>
          <w:noProof w:val="0"/>
          <w:sz w:val="40"/>
          <w:szCs w:val="40"/>
        </w:rPr>
      </w:pPr>
    </w:p>
    <w:p w14:paraId="1B727B22" w14:textId="77777777" w:rsidR="00407E3B" w:rsidRPr="00407E3B" w:rsidRDefault="00407E3B" w:rsidP="00407E3B">
      <w:pPr>
        <w:rPr>
          <w:rFonts w:ascii="Times New Roman" w:hAnsi="Times New Roman" w:cs="Times New Roman"/>
          <w:b/>
          <w:bCs/>
          <w:noProof w:val="0"/>
        </w:rPr>
      </w:pPr>
    </w:p>
    <w:p w14:paraId="11EA9415" w14:textId="77777777" w:rsidR="00407E3B" w:rsidRPr="00407E3B" w:rsidRDefault="00407E3B" w:rsidP="00407E3B">
      <w:pPr>
        <w:jc w:val="center"/>
        <w:rPr>
          <w:rFonts w:ascii="Times New Roman" w:hAnsi="Times New Roman" w:cs="Times New Roman"/>
          <w:b/>
          <w:bCs/>
          <w:noProof w:val="0"/>
        </w:rPr>
      </w:pPr>
      <w:r w:rsidRPr="00407E3B">
        <w:rPr>
          <w:rFonts w:ascii="Times New Roman" w:hAnsi="Times New Roman" w:cs="Times New Roman"/>
          <w:b/>
          <w:bCs/>
          <w:noProof w:val="0"/>
        </w:rPr>
        <w:t>AGAH KUTAY ORUC</w:t>
      </w:r>
    </w:p>
    <w:p w14:paraId="6F3F9D1A" w14:textId="77777777" w:rsidR="00407E3B" w:rsidRPr="00407E3B" w:rsidRDefault="00407E3B" w:rsidP="00407E3B">
      <w:pPr>
        <w:jc w:val="center"/>
        <w:rPr>
          <w:rFonts w:ascii="Times New Roman" w:hAnsi="Times New Roman" w:cs="Times New Roman"/>
          <w:b/>
          <w:bCs/>
          <w:noProof w:val="0"/>
        </w:rPr>
      </w:pPr>
      <w:r w:rsidRPr="00407E3B">
        <w:rPr>
          <w:rFonts w:ascii="Times New Roman" w:hAnsi="Times New Roman" w:cs="Times New Roman"/>
          <w:b/>
          <w:bCs/>
          <w:noProof w:val="0"/>
        </w:rPr>
        <w:t>EMIN HAN CELIK</w:t>
      </w:r>
    </w:p>
    <w:p w14:paraId="767AE67A" w14:textId="77777777" w:rsidR="00407E3B" w:rsidRPr="00407E3B" w:rsidRDefault="00407E3B" w:rsidP="00407E3B">
      <w:pPr>
        <w:jc w:val="center"/>
        <w:rPr>
          <w:rFonts w:ascii="Times New Roman" w:hAnsi="Times New Roman" w:cs="Times New Roman"/>
          <w:b/>
          <w:bCs/>
          <w:noProof w:val="0"/>
          <w:lang w:val="en-US"/>
        </w:rPr>
      </w:pPr>
      <w:r w:rsidRPr="00407E3B">
        <w:rPr>
          <w:rFonts w:ascii="Times New Roman" w:hAnsi="Times New Roman" w:cs="Times New Roman"/>
          <w:b/>
          <w:bCs/>
          <w:noProof w:val="0"/>
          <w:lang w:val="en-US"/>
        </w:rPr>
        <w:t>TIMUR GULMEZ</w:t>
      </w:r>
    </w:p>
    <w:p w14:paraId="63E8D639" w14:textId="77777777" w:rsidR="00407E3B" w:rsidRPr="00407E3B" w:rsidRDefault="00407E3B" w:rsidP="00407E3B">
      <w:pPr>
        <w:jc w:val="center"/>
        <w:rPr>
          <w:rFonts w:ascii="Times New Roman" w:hAnsi="Times New Roman" w:cs="Times New Roman"/>
          <w:b/>
          <w:bCs/>
          <w:noProof w:val="0"/>
        </w:rPr>
      </w:pPr>
      <w:r w:rsidRPr="00407E3B">
        <w:rPr>
          <w:rFonts w:ascii="Times New Roman" w:hAnsi="Times New Roman" w:cs="Times New Roman"/>
          <w:b/>
          <w:bCs/>
          <w:noProof w:val="0"/>
        </w:rPr>
        <w:t xml:space="preserve">MELIH EGREK </w:t>
      </w:r>
    </w:p>
    <w:p w14:paraId="2F1A7C4B" w14:textId="77777777" w:rsidR="00407E3B" w:rsidRDefault="00407E3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C7DD397" w14:textId="6E0ACAFF"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lastRenderedPageBreak/>
        <w:t xml:space="preserve">Why CLIP ? </w:t>
      </w:r>
    </w:p>
    <w:p w14:paraId="622B352D"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In this week we looked at the some methods we can use in our project. OpenAI’S CLIP took our attention. We dig dive into this method. So finally we decide to use CLIP in our project as a VLA. These are the main reasons to why we choose CLIP ; </w:t>
      </w:r>
    </w:p>
    <w:p w14:paraId="2EA3D9B6"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1-Connects images and texts in a meaningful way, enabling visual understanding through natural language. </w:t>
      </w:r>
    </w:p>
    <w:p w14:paraId="5EE3F73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2-CLIP trained on 400 million text and image pairs collected from the internet and CLIP is trained with </w:t>
      </w:r>
      <w:r w:rsidRPr="00DB1F71">
        <w:rPr>
          <w:rFonts w:ascii="Times New Roman" w:hAnsi="Times New Roman" w:cs="Times New Roman"/>
          <w:b/>
          <w:bCs/>
          <w:sz w:val="28"/>
          <w:szCs w:val="28"/>
          <w:lang w:val="en-US"/>
        </w:rPr>
        <w:t xml:space="preserve">“contrastive learning” </w:t>
      </w:r>
      <w:r w:rsidRPr="00DB1F71">
        <w:rPr>
          <w:rFonts w:ascii="Times New Roman" w:hAnsi="Times New Roman" w:cs="Times New Roman"/>
          <w:sz w:val="28"/>
          <w:szCs w:val="28"/>
          <w:lang w:val="en-US"/>
        </w:rPr>
        <w:t>, meaning it learns to match correct image-text pairs while distinguishing them from incorrect ones.</w:t>
      </w:r>
    </w:p>
    <w:p w14:paraId="6A8F68CB"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Also CLIP has multi language feature too. That means CLIP understands the languages(in text form) other than the english ie. German, Spanish...</w:t>
      </w:r>
    </w:p>
    <w:p w14:paraId="1AB42AF6"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i/>
          <w:iCs/>
          <w:sz w:val="28"/>
          <w:szCs w:val="28"/>
          <w:lang w:val="en-US"/>
        </w:rPr>
        <w:t xml:space="preserve">How CLIP Works ? </w:t>
      </w:r>
    </w:p>
    <w:p w14:paraId="0CE0D279"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CLIP has 2 main parts. Image and Text Encoder. Both encoders convert their input into a feature vector.(Image to vector and text to vector) </w:t>
      </w:r>
    </w:p>
    <w:p w14:paraId="27F71ACA"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Than CLIP calculates the cosine similarity between these vectors. </w:t>
      </w:r>
    </w:p>
    <w:p w14:paraId="4DCB7F0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i/>
          <w:iCs/>
          <w:sz w:val="28"/>
          <w:szCs w:val="28"/>
          <w:lang w:val="en-US"/>
        </w:rPr>
        <w:t xml:space="preserve">What is Cosine Similarity ? </w:t>
      </w:r>
    </w:p>
    <w:p w14:paraId="12D488CF"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Cosine similarity measures how similar these vectors are based on the angle between them.</w:t>
      </w:r>
    </w:p>
    <w:p w14:paraId="7E912431" w14:textId="77777777" w:rsidR="00DB1F71" w:rsidRPr="00DB1F71" w:rsidRDefault="00DB1F71" w:rsidP="00DB1F71">
      <w:pPr>
        <w:numPr>
          <w:ilvl w:val="0"/>
          <w:numId w:val="1"/>
        </w:num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lastRenderedPageBreak/>
        <w:t xml:space="preserve">If the angle between them is </w:t>
      </w:r>
      <w:r w:rsidRPr="00DB1F71">
        <w:rPr>
          <w:rFonts w:ascii="Times New Roman" w:hAnsi="Times New Roman" w:cs="Times New Roman"/>
          <w:b/>
          <w:bCs/>
          <w:sz w:val="28"/>
          <w:szCs w:val="28"/>
          <w:lang w:val="en-US"/>
        </w:rPr>
        <w:t>0°</w:t>
      </w:r>
      <w:r w:rsidRPr="00DB1F71">
        <w:rPr>
          <w:rFonts w:ascii="Times New Roman" w:hAnsi="Times New Roman" w:cs="Times New Roman"/>
          <w:sz w:val="28"/>
          <w:szCs w:val="28"/>
          <w:lang w:val="en-US"/>
        </w:rPr>
        <w:t xml:space="preserve">, they point in the </w:t>
      </w:r>
      <w:r w:rsidRPr="00DB1F71">
        <w:rPr>
          <w:rFonts w:ascii="Times New Roman" w:hAnsi="Times New Roman" w:cs="Times New Roman"/>
          <w:b/>
          <w:bCs/>
          <w:sz w:val="28"/>
          <w:szCs w:val="28"/>
          <w:lang w:val="en-US"/>
        </w:rPr>
        <w:t>same direction</w:t>
      </w:r>
      <w:r w:rsidRPr="00DB1F71">
        <w:rPr>
          <w:rFonts w:ascii="Times New Roman" w:hAnsi="Times New Roman" w:cs="Times New Roman"/>
          <w:sz w:val="28"/>
          <w:szCs w:val="28"/>
          <w:lang w:val="en-US"/>
        </w:rPr>
        <w:t xml:space="preserve"> → similarity = </w:t>
      </w:r>
      <w:r w:rsidRPr="00DB1F71">
        <w:rPr>
          <w:rFonts w:ascii="Times New Roman" w:hAnsi="Times New Roman" w:cs="Times New Roman"/>
          <w:b/>
          <w:bCs/>
          <w:sz w:val="28"/>
          <w:szCs w:val="28"/>
          <w:lang w:val="en-US"/>
        </w:rPr>
        <w:t>1</w:t>
      </w:r>
    </w:p>
    <w:p w14:paraId="21267872" w14:textId="77777777" w:rsidR="00DB1F71" w:rsidRPr="00DB1F71" w:rsidRDefault="00DB1F71" w:rsidP="00DB1F71">
      <w:pPr>
        <w:numPr>
          <w:ilvl w:val="0"/>
          <w:numId w:val="1"/>
        </w:num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If the angle is </w:t>
      </w:r>
      <w:r w:rsidRPr="00DB1F71">
        <w:rPr>
          <w:rFonts w:ascii="Times New Roman" w:hAnsi="Times New Roman" w:cs="Times New Roman"/>
          <w:b/>
          <w:bCs/>
          <w:sz w:val="28"/>
          <w:szCs w:val="28"/>
          <w:lang w:val="en-US"/>
        </w:rPr>
        <w:t>90°</w:t>
      </w:r>
      <w:r w:rsidRPr="00DB1F71">
        <w:rPr>
          <w:rFonts w:ascii="Times New Roman" w:hAnsi="Times New Roman" w:cs="Times New Roman"/>
          <w:sz w:val="28"/>
          <w:szCs w:val="28"/>
          <w:lang w:val="en-US"/>
        </w:rPr>
        <w:t xml:space="preserve">, they are </w:t>
      </w:r>
      <w:r w:rsidRPr="00DB1F71">
        <w:rPr>
          <w:rFonts w:ascii="Times New Roman" w:hAnsi="Times New Roman" w:cs="Times New Roman"/>
          <w:b/>
          <w:bCs/>
          <w:sz w:val="28"/>
          <w:szCs w:val="28"/>
          <w:lang w:val="en-US"/>
        </w:rPr>
        <w:t>completely different</w:t>
      </w:r>
      <w:r w:rsidRPr="00DB1F71">
        <w:rPr>
          <w:rFonts w:ascii="Times New Roman" w:hAnsi="Times New Roman" w:cs="Times New Roman"/>
          <w:sz w:val="28"/>
          <w:szCs w:val="28"/>
          <w:lang w:val="en-US"/>
        </w:rPr>
        <w:t xml:space="preserve"> → similarity = </w:t>
      </w:r>
      <w:r w:rsidRPr="00DB1F71">
        <w:rPr>
          <w:rFonts w:ascii="Times New Roman" w:hAnsi="Times New Roman" w:cs="Times New Roman"/>
          <w:b/>
          <w:bCs/>
          <w:sz w:val="28"/>
          <w:szCs w:val="28"/>
          <w:lang w:val="en-US"/>
        </w:rPr>
        <w:t>0</w:t>
      </w:r>
    </w:p>
    <w:p w14:paraId="5BE75EA4" w14:textId="77777777" w:rsidR="00DB1F71" w:rsidRPr="00DB1F71" w:rsidRDefault="00DB1F71" w:rsidP="00DB1F71">
      <w:pPr>
        <w:numPr>
          <w:ilvl w:val="0"/>
          <w:numId w:val="1"/>
        </w:num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If the angle is </w:t>
      </w:r>
      <w:r w:rsidRPr="00DB1F71">
        <w:rPr>
          <w:rFonts w:ascii="Times New Roman" w:hAnsi="Times New Roman" w:cs="Times New Roman"/>
          <w:b/>
          <w:bCs/>
          <w:sz w:val="28"/>
          <w:szCs w:val="28"/>
          <w:lang w:val="en-US"/>
        </w:rPr>
        <w:t>180°</w:t>
      </w:r>
      <w:r w:rsidRPr="00DB1F71">
        <w:rPr>
          <w:rFonts w:ascii="Times New Roman" w:hAnsi="Times New Roman" w:cs="Times New Roman"/>
          <w:sz w:val="28"/>
          <w:szCs w:val="28"/>
          <w:lang w:val="en-US"/>
        </w:rPr>
        <w:t xml:space="preserve">, they point in </w:t>
      </w:r>
      <w:r w:rsidRPr="00DB1F71">
        <w:rPr>
          <w:rFonts w:ascii="Times New Roman" w:hAnsi="Times New Roman" w:cs="Times New Roman"/>
          <w:b/>
          <w:bCs/>
          <w:sz w:val="28"/>
          <w:szCs w:val="28"/>
          <w:lang w:val="en-US"/>
        </w:rPr>
        <w:t>opposite directions</w:t>
      </w:r>
      <w:r w:rsidRPr="00DB1F71">
        <w:rPr>
          <w:rFonts w:ascii="Times New Roman" w:hAnsi="Times New Roman" w:cs="Times New Roman"/>
          <w:sz w:val="28"/>
          <w:szCs w:val="28"/>
          <w:lang w:val="en-US"/>
        </w:rPr>
        <w:t xml:space="preserve"> → similarity = </w:t>
      </w:r>
      <w:r w:rsidRPr="00DB1F71">
        <w:rPr>
          <w:rFonts w:ascii="Times New Roman" w:hAnsi="Times New Roman" w:cs="Times New Roman"/>
          <w:b/>
          <w:bCs/>
          <w:sz w:val="28"/>
          <w:szCs w:val="28"/>
          <w:lang w:val="en-US"/>
        </w:rPr>
        <w:t>-1</w:t>
      </w:r>
    </w:p>
    <w:p w14:paraId="5626A061"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i/>
          <w:iCs/>
          <w:sz w:val="28"/>
          <w:szCs w:val="28"/>
          <w:lang w:val="en-US"/>
        </w:rPr>
        <w:t xml:space="preserve">How Image’s and Text’s turned into a vector ? </w:t>
      </w:r>
    </w:p>
    <w:p w14:paraId="22E38B2C"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There are some tools for that. For turn a image to a vector ,used tools are ResNet and for turn a text in to a vector, Transformer is used.</w:t>
      </w:r>
    </w:p>
    <w:p w14:paraId="0E5ED9F9"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i/>
          <w:iCs/>
          <w:sz w:val="28"/>
          <w:szCs w:val="28"/>
          <w:lang w:val="en-US"/>
        </w:rPr>
        <w:t xml:space="preserve">What is ResNet and how ResNet transforms image to vector ? </w:t>
      </w:r>
    </w:p>
    <w:p w14:paraId="67DCE7C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 xml:space="preserve">ResNet is a deep convolutional neural network (CNN) that solves vanishing/exploding gradients in training very deep networks.As networks get deeper, gradients vanish (become too small) or explode, and layers forget how to learn. </w:t>
      </w:r>
    </w:p>
    <w:p w14:paraId="20B440E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sz w:val="28"/>
          <w:szCs w:val="28"/>
          <w:lang w:val="en-US"/>
        </w:rPr>
        <w:t>To solve that problem ResNet uses “Residual Blocks”. A Residual Block makes; instead of directly learning the complex function to be learnt, it learns its difference with respect to the input.</w:t>
      </w:r>
    </w:p>
    <w:p w14:paraId="3E2A39E1"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Emin Han,</w:t>
      </w:r>
    </w:p>
    <w:p w14:paraId="74FB386A"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A small dataset is a collection of data that typically focuses on a specific task and contains fewer examples compared to large datasets. In robotic tasks, it is used in the process of fine-tuning and allows the model to better adapt to a specific task.</w:t>
      </w:r>
    </w:p>
    <w:p w14:paraId="64B025E1"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lastRenderedPageBreak/>
        <w:t>This dataset is included in the training phase of the project. For example, if a robot needs to place objects in a specific way, the small dataset includes examples specific to this task. By training the model with this data set, it can make more precise and accurate decisions.</w:t>
      </w:r>
    </w:p>
    <w:p w14:paraId="54AA0DD1" w14:textId="77777777" w:rsidR="00DB1F71" w:rsidRPr="00DB1F71" w:rsidRDefault="00DB1F71" w:rsidP="00DB1F71">
      <w:pPr>
        <w:numPr>
          <w:ilvl w:val="0"/>
          <w:numId w:val="2"/>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Detection of Linguistic Commands: The user expresses the task that the robot needs to perform in natural language (e.g., "move red block to the right").</w:t>
      </w:r>
    </w:p>
    <w:p w14:paraId="1AE0E60B" w14:textId="77777777" w:rsidR="00DB1F71" w:rsidRPr="00DB1F71" w:rsidRDefault="00DB1F71" w:rsidP="00DB1F71">
      <w:pPr>
        <w:numPr>
          <w:ilvl w:val="0"/>
          <w:numId w:val="2"/>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Interpretation of the Command: The model analyzes the given command and determines which objects, locations, and actions are relevant.</w:t>
      </w:r>
    </w:p>
    <w:p w14:paraId="40E5E2AD" w14:textId="77777777" w:rsidR="00DB1F71" w:rsidRPr="00DB1F71" w:rsidRDefault="00DB1F71" w:rsidP="00DB1F71">
      <w:pPr>
        <w:numPr>
          <w:ilvl w:val="0"/>
          <w:numId w:val="2"/>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Action Planning: The robot determines the appropriate movements to carry out the command. At this stage, the accuracy of the fine-tuned model is of great importance.</w:t>
      </w:r>
    </w:p>
    <w:p w14:paraId="4E35E6E8" w14:textId="77777777" w:rsidR="00DB1F71" w:rsidRPr="00DB1F71" w:rsidRDefault="00DB1F71" w:rsidP="00DB1F71">
      <w:pPr>
        <w:numPr>
          <w:ilvl w:val="0"/>
          <w:numId w:val="2"/>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Execution: The robot physically executes the specified actions.</w:t>
      </w:r>
    </w:p>
    <w:p w14:paraId="04E826E1"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The stack-block-pyramid-seq-seen-colors task is a task that aims to have the robot create a pyramid using blocks of specific colors. The demos.py file located in cliport/data is used to generate the training data for this task.</w:t>
      </w:r>
    </w:p>
    <w:p w14:paraId="59283BFC"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Here's how it works:</w:t>
      </w:r>
    </w:p>
    <w:p w14:paraId="77921FDD" w14:textId="77777777" w:rsidR="00DB1F71" w:rsidRPr="00DB1F71" w:rsidRDefault="00DB1F71" w:rsidP="00DB1F71">
      <w:pPr>
        <w:numPr>
          <w:ilvl w:val="0"/>
          <w:numId w:val="3"/>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Identification of Blocks: The blocks to be used in the task are determined and their colors are assigned.</w:t>
      </w:r>
    </w:p>
    <w:p w14:paraId="3BDD6203" w14:textId="77777777" w:rsidR="00DB1F71" w:rsidRPr="00DB1F71" w:rsidRDefault="00DB1F71" w:rsidP="00DB1F71">
      <w:pPr>
        <w:numPr>
          <w:ilvl w:val="0"/>
          <w:numId w:val="3"/>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lastRenderedPageBreak/>
        <w:t>Placement Order: A pyramid is formed by stacking the blocks on top of each other in a certain order.</w:t>
      </w:r>
    </w:p>
    <w:p w14:paraId="3705E954" w14:textId="77777777" w:rsidR="00DB1F71" w:rsidRPr="00DB1F71" w:rsidRDefault="00DB1F71" w:rsidP="00DB1F71">
      <w:pPr>
        <w:numPr>
          <w:ilvl w:val="0"/>
          <w:numId w:val="3"/>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Linguistic Commands: The model uses linguistic commands to place blocks correctly (e.g., "put the red block on top of the blue block").</w:t>
      </w:r>
    </w:p>
    <w:p w14:paraId="78D505FE" w14:textId="77777777" w:rsidR="00DB1F71" w:rsidRPr="00DB1F71" w:rsidRDefault="00DB1F71" w:rsidP="00DB1F71">
      <w:pPr>
        <w:numPr>
          <w:ilvl w:val="0"/>
          <w:numId w:val="3"/>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Training Data Generation: The demos.py file creates the data set required for this task and allows the model to learn.</w:t>
      </w:r>
    </w:p>
    <w:p w14:paraId="4193B858" w14:textId="3646CB6E" w:rsidR="00983565" w:rsidRDefault="00DB1F71" w:rsidP="00DB1F71">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54F70B22" wp14:editId="22855815">
            <wp:extent cx="5760720" cy="2755265"/>
            <wp:effectExtent l="0" t="0" r="0" b="6985"/>
            <wp:docPr id="112482151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21518" name="Picture 1" descr="A diagram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55265"/>
                    </a:xfrm>
                    <a:prstGeom prst="rect">
                      <a:avLst/>
                    </a:prstGeom>
                  </pic:spPr>
                </pic:pic>
              </a:graphicData>
            </a:graphic>
          </wp:inline>
        </w:drawing>
      </w:r>
    </w:p>
    <w:p w14:paraId="61DFD5FB" w14:textId="77777777" w:rsidR="00DB1F71" w:rsidRDefault="00DB1F71" w:rsidP="00DB1F71">
      <w:pPr>
        <w:spacing w:line="480" w:lineRule="auto"/>
        <w:rPr>
          <w:rFonts w:ascii="Times New Roman" w:hAnsi="Times New Roman" w:cs="Times New Roman"/>
          <w:sz w:val="28"/>
          <w:szCs w:val="28"/>
          <w:lang w:val="en-US"/>
        </w:rPr>
      </w:pPr>
    </w:p>
    <w:p w14:paraId="6458EDF7"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3. How does the CLIP model perform zero-shot classification?</w:t>
      </w:r>
    </w:p>
    <w:p w14:paraId="42ADFF90"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Question: How can the CLIP model classify a zero-shot image without any training data?</w:t>
      </w:r>
    </w:p>
    <w:p w14:paraId="28320132"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Answer: As shown in steps (2) and (3):</w:t>
      </w:r>
    </w:p>
    <w:p w14:paraId="21649263" w14:textId="77777777" w:rsidR="00DB1F71" w:rsidRPr="00DB1F71" w:rsidRDefault="00DB1F71" w:rsidP="00DB1F71">
      <w:pPr>
        <w:numPr>
          <w:ilvl w:val="0"/>
          <w:numId w:val="4"/>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 xml:space="preserve">First, </w:t>
      </w:r>
      <w:r w:rsidRPr="00DB1F71">
        <w:rPr>
          <w:rFonts w:ascii="Times New Roman" w:hAnsi="Times New Roman" w:cs="Times New Roman"/>
          <w:b/>
          <w:bCs/>
          <w:sz w:val="28"/>
          <w:szCs w:val="28"/>
          <w:u w:val="single"/>
          <w:lang w:val="en-US"/>
        </w:rPr>
        <w:t>text descriptions</w:t>
      </w:r>
      <w:r w:rsidRPr="00DB1F71">
        <w:rPr>
          <w:rFonts w:ascii="Times New Roman" w:hAnsi="Times New Roman" w:cs="Times New Roman"/>
          <w:b/>
          <w:bCs/>
          <w:sz w:val="28"/>
          <w:szCs w:val="28"/>
          <w:lang w:val="en-US"/>
        </w:rPr>
        <w:t xml:space="preserve"> are created from </w:t>
      </w:r>
      <w:r w:rsidRPr="00DB1F71">
        <w:rPr>
          <w:rFonts w:ascii="Times New Roman" w:hAnsi="Times New Roman" w:cs="Times New Roman"/>
          <w:b/>
          <w:bCs/>
          <w:sz w:val="28"/>
          <w:szCs w:val="28"/>
          <w:u w:val="single"/>
          <w:lang w:val="en-US"/>
        </w:rPr>
        <w:t>class labels</w:t>
      </w:r>
      <w:r w:rsidRPr="00DB1F71">
        <w:rPr>
          <w:rFonts w:ascii="Times New Roman" w:hAnsi="Times New Roman" w:cs="Times New Roman"/>
          <w:b/>
          <w:bCs/>
          <w:sz w:val="28"/>
          <w:szCs w:val="28"/>
          <w:lang w:val="en-US"/>
        </w:rPr>
        <w:t xml:space="preserve"> ("dog", "plane", etc.): "A photo of a {label}".</w:t>
      </w:r>
    </w:p>
    <w:p w14:paraId="2A50B4C9" w14:textId="77777777" w:rsidR="00DB1F71" w:rsidRPr="00DB1F71" w:rsidRDefault="00DB1F71" w:rsidP="00DB1F71">
      <w:pPr>
        <w:numPr>
          <w:ilvl w:val="0"/>
          <w:numId w:val="4"/>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lastRenderedPageBreak/>
        <w:t xml:space="preserve">These texts are passed through the </w:t>
      </w:r>
      <w:r w:rsidRPr="00DB1F71">
        <w:rPr>
          <w:rFonts w:ascii="Times New Roman" w:hAnsi="Times New Roman" w:cs="Times New Roman"/>
          <w:b/>
          <w:bCs/>
          <w:sz w:val="28"/>
          <w:szCs w:val="28"/>
          <w:u w:val="single"/>
          <w:lang w:val="en-US"/>
        </w:rPr>
        <w:t>text encoder</w:t>
      </w:r>
      <w:r w:rsidRPr="00DB1F71">
        <w:rPr>
          <w:rFonts w:ascii="Times New Roman" w:hAnsi="Times New Roman" w:cs="Times New Roman"/>
          <w:b/>
          <w:bCs/>
          <w:sz w:val="28"/>
          <w:szCs w:val="28"/>
          <w:lang w:val="en-US"/>
        </w:rPr>
        <w:t xml:space="preserve"> to obtain </w:t>
      </w:r>
      <w:r w:rsidRPr="00DB1F71">
        <w:rPr>
          <w:rFonts w:ascii="Times New Roman" w:hAnsi="Times New Roman" w:cs="Times New Roman"/>
          <w:b/>
          <w:bCs/>
          <w:sz w:val="28"/>
          <w:szCs w:val="28"/>
          <w:u w:val="single"/>
          <w:lang w:val="en-US"/>
        </w:rPr>
        <w:t>vector representations</w:t>
      </w:r>
      <w:r w:rsidRPr="00DB1F71">
        <w:rPr>
          <w:rFonts w:ascii="Times New Roman" w:hAnsi="Times New Roman" w:cs="Times New Roman"/>
          <w:b/>
          <w:bCs/>
          <w:sz w:val="28"/>
          <w:szCs w:val="28"/>
          <w:lang w:val="en-US"/>
        </w:rPr>
        <w:t>.</w:t>
      </w:r>
    </w:p>
    <w:p w14:paraId="75344E2B" w14:textId="77777777" w:rsidR="00DB1F71" w:rsidRPr="00DB1F71" w:rsidRDefault="00DB1F71" w:rsidP="00DB1F71">
      <w:pPr>
        <w:numPr>
          <w:ilvl w:val="0"/>
          <w:numId w:val="4"/>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 xml:space="preserve">The image in the test is passed </w:t>
      </w:r>
      <w:r w:rsidRPr="00DB1F71">
        <w:rPr>
          <w:rFonts w:ascii="Times New Roman" w:hAnsi="Times New Roman" w:cs="Times New Roman"/>
          <w:b/>
          <w:bCs/>
          <w:sz w:val="28"/>
          <w:szCs w:val="28"/>
          <w:u w:val="single"/>
          <w:lang w:val="en-US"/>
        </w:rPr>
        <w:t>through the image encoder</w:t>
      </w:r>
      <w:r w:rsidRPr="00DB1F71">
        <w:rPr>
          <w:rFonts w:ascii="Times New Roman" w:hAnsi="Times New Roman" w:cs="Times New Roman"/>
          <w:b/>
          <w:bCs/>
          <w:sz w:val="28"/>
          <w:szCs w:val="28"/>
          <w:lang w:val="en-US"/>
        </w:rPr>
        <w:t>.</w:t>
      </w:r>
    </w:p>
    <w:p w14:paraId="72A7CEF0" w14:textId="77777777" w:rsidR="00DB1F71" w:rsidRPr="00DB1F71" w:rsidRDefault="00DB1F71" w:rsidP="00DB1F71">
      <w:pPr>
        <w:numPr>
          <w:ilvl w:val="0"/>
          <w:numId w:val="4"/>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 xml:space="preserve">The </w:t>
      </w:r>
      <w:r w:rsidRPr="00DB1F71">
        <w:rPr>
          <w:rFonts w:ascii="Times New Roman" w:hAnsi="Times New Roman" w:cs="Times New Roman"/>
          <w:b/>
          <w:bCs/>
          <w:sz w:val="28"/>
          <w:szCs w:val="28"/>
          <w:u w:val="single"/>
          <w:lang w:val="en-US"/>
        </w:rPr>
        <w:t>cosine similarity between the image vector and the text vectors</w:t>
      </w:r>
      <w:r w:rsidRPr="00DB1F71">
        <w:rPr>
          <w:rFonts w:ascii="Times New Roman" w:hAnsi="Times New Roman" w:cs="Times New Roman"/>
          <w:b/>
          <w:bCs/>
          <w:sz w:val="28"/>
          <w:szCs w:val="28"/>
          <w:lang w:val="en-US"/>
        </w:rPr>
        <w:t xml:space="preserve"> is calculated.</w:t>
      </w:r>
    </w:p>
    <w:p w14:paraId="2ABACF31" w14:textId="77777777" w:rsidR="00DB1F71" w:rsidRPr="00DB1F71" w:rsidRDefault="00DB1F71" w:rsidP="00DB1F71">
      <w:pPr>
        <w:numPr>
          <w:ilvl w:val="0"/>
          <w:numId w:val="4"/>
        </w:num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The text with the highest similarity is estimated as the class.</w:t>
      </w:r>
    </w:p>
    <w:p w14:paraId="5BAB43F8"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4. How does the CLIP model differ from traditional image classification models?</w:t>
      </w:r>
    </w:p>
    <w:p w14:paraId="545B71A3"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Question: How is CLIP different from standard image classification models?</w:t>
      </w:r>
    </w:p>
    <w:p w14:paraId="53234D4F"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 xml:space="preserve">Answer: Traditional models use a </w:t>
      </w:r>
      <w:r w:rsidRPr="00DB1F71">
        <w:rPr>
          <w:rFonts w:ascii="Times New Roman" w:hAnsi="Times New Roman" w:cs="Times New Roman"/>
          <w:b/>
          <w:bCs/>
          <w:sz w:val="28"/>
          <w:szCs w:val="28"/>
          <w:u w:val="single"/>
          <w:lang w:val="en-US"/>
        </w:rPr>
        <w:t>linear classifier</w:t>
      </w:r>
      <w:r w:rsidRPr="00DB1F71">
        <w:rPr>
          <w:rFonts w:ascii="Times New Roman" w:hAnsi="Times New Roman" w:cs="Times New Roman"/>
          <w:b/>
          <w:bCs/>
          <w:sz w:val="28"/>
          <w:szCs w:val="28"/>
          <w:lang w:val="en-US"/>
        </w:rPr>
        <w:t xml:space="preserve"> that is trained for </w:t>
      </w:r>
      <w:r w:rsidRPr="00DB1F71">
        <w:rPr>
          <w:rFonts w:ascii="Times New Roman" w:hAnsi="Times New Roman" w:cs="Times New Roman"/>
          <w:b/>
          <w:bCs/>
          <w:sz w:val="28"/>
          <w:szCs w:val="28"/>
          <w:u w:val="single"/>
          <w:lang w:val="en-US"/>
        </w:rPr>
        <w:t>predetermined classes</w:t>
      </w:r>
      <w:r w:rsidRPr="00DB1F71">
        <w:rPr>
          <w:rFonts w:ascii="Times New Roman" w:hAnsi="Times New Roman" w:cs="Times New Roman"/>
          <w:b/>
          <w:bCs/>
          <w:sz w:val="28"/>
          <w:szCs w:val="28"/>
          <w:lang w:val="en-US"/>
        </w:rPr>
        <w:t xml:space="preserve">. CLIP, on the other hand, </w:t>
      </w:r>
      <w:r w:rsidRPr="00DB1F71">
        <w:rPr>
          <w:rFonts w:ascii="Times New Roman" w:hAnsi="Times New Roman" w:cs="Times New Roman"/>
          <w:b/>
          <w:bCs/>
          <w:sz w:val="28"/>
          <w:szCs w:val="28"/>
          <w:u w:val="single"/>
          <w:lang w:val="en-US"/>
        </w:rPr>
        <w:t>dynamically</w:t>
      </w:r>
      <w:r w:rsidRPr="00DB1F71">
        <w:rPr>
          <w:rFonts w:ascii="Times New Roman" w:hAnsi="Times New Roman" w:cs="Times New Roman"/>
          <w:b/>
          <w:bCs/>
          <w:sz w:val="28"/>
          <w:szCs w:val="28"/>
          <w:lang w:val="en-US"/>
        </w:rPr>
        <w:t xml:space="preserve"> generates this </w:t>
      </w:r>
      <w:r w:rsidRPr="00DB1F71">
        <w:rPr>
          <w:rFonts w:ascii="Times New Roman" w:hAnsi="Times New Roman" w:cs="Times New Roman"/>
          <w:b/>
          <w:bCs/>
          <w:sz w:val="28"/>
          <w:szCs w:val="28"/>
          <w:u w:val="single"/>
          <w:lang w:val="en-US"/>
        </w:rPr>
        <w:t>classifier</w:t>
      </w:r>
      <w:r w:rsidRPr="00DB1F71">
        <w:rPr>
          <w:rFonts w:ascii="Times New Roman" w:hAnsi="Times New Roman" w:cs="Times New Roman"/>
          <w:b/>
          <w:bCs/>
          <w:sz w:val="28"/>
          <w:szCs w:val="28"/>
          <w:lang w:val="en-US"/>
        </w:rPr>
        <w:t xml:space="preserve"> with text descriptions. Thus, CLIP can also recognize classes that have never been seen (zero-shot).</w:t>
      </w:r>
    </w:p>
    <w:p w14:paraId="0C59BA67"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5. What does the matrix in the image represent?</w:t>
      </w:r>
    </w:p>
    <w:p w14:paraId="6950A7B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Question: The large square matrix in the image (I₁· T₁, I₁· T₂, ...) What does it refer to?</w:t>
      </w:r>
    </w:p>
    <w:p w14:paraId="563E9DA0"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 xml:space="preserve">Answer: This matrix shows the </w:t>
      </w:r>
      <w:r w:rsidRPr="00DB1F71">
        <w:rPr>
          <w:rFonts w:ascii="Times New Roman" w:hAnsi="Times New Roman" w:cs="Times New Roman"/>
          <w:b/>
          <w:bCs/>
          <w:sz w:val="28"/>
          <w:szCs w:val="28"/>
          <w:u w:val="single"/>
          <w:lang w:val="en-US"/>
        </w:rPr>
        <w:t>inner product</w:t>
      </w:r>
      <w:r w:rsidRPr="00DB1F71">
        <w:rPr>
          <w:rFonts w:ascii="Times New Roman" w:hAnsi="Times New Roman" w:cs="Times New Roman"/>
          <w:b/>
          <w:bCs/>
          <w:sz w:val="28"/>
          <w:szCs w:val="28"/>
          <w:lang w:val="en-US"/>
        </w:rPr>
        <w:t xml:space="preserve"> (dot product) or </w:t>
      </w:r>
      <w:r w:rsidRPr="00DB1F71">
        <w:rPr>
          <w:rFonts w:ascii="Times New Roman" w:hAnsi="Times New Roman" w:cs="Times New Roman"/>
          <w:b/>
          <w:bCs/>
          <w:sz w:val="28"/>
          <w:szCs w:val="28"/>
          <w:u w:val="single"/>
          <w:lang w:val="en-US"/>
        </w:rPr>
        <w:t>similarity between</w:t>
      </w:r>
      <w:r w:rsidRPr="00DB1F71">
        <w:rPr>
          <w:rFonts w:ascii="Times New Roman" w:hAnsi="Times New Roman" w:cs="Times New Roman"/>
          <w:b/>
          <w:bCs/>
          <w:sz w:val="28"/>
          <w:szCs w:val="28"/>
          <w:lang w:val="en-US"/>
        </w:rPr>
        <w:t xml:space="preserve"> each </w:t>
      </w:r>
      <w:r w:rsidRPr="00DB1F71">
        <w:rPr>
          <w:rFonts w:ascii="Times New Roman" w:hAnsi="Times New Roman" w:cs="Times New Roman"/>
          <w:b/>
          <w:bCs/>
          <w:sz w:val="28"/>
          <w:szCs w:val="28"/>
          <w:u w:val="single"/>
          <w:lang w:val="en-US"/>
        </w:rPr>
        <w:t>image vector</w:t>
      </w:r>
      <w:r w:rsidRPr="00DB1F71">
        <w:rPr>
          <w:rFonts w:ascii="Times New Roman" w:hAnsi="Times New Roman" w:cs="Times New Roman"/>
          <w:b/>
          <w:bCs/>
          <w:sz w:val="28"/>
          <w:szCs w:val="28"/>
          <w:lang w:val="en-US"/>
        </w:rPr>
        <w:t xml:space="preserve"> (I₁, I₂, ...) and each </w:t>
      </w:r>
      <w:r w:rsidRPr="00DB1F71">
        <w:rPr>
          <w:rFonts w:ascii="Times New Roman" w:hAnsi="Times New Roman" w:cs="Times New Roman"/>
          <w:b/>
          <w:bCs/>
          <w:sz w:val="28"/>
          <w:szCs w:val="28"/>
          <w:u w:val="single"/>
          <w:lang w:val="en-US"/>
        </w:rPr>
        <w:t>text vector</w:t>
      </w:r>
      <w:r w:rsidRPr="00DB1F71">
        <w:rPr>
          <w:rFonts w:ascii="Times New Roman" w:hAnsi="Times New Roman" w:cs="Times New Roman"/>
          <w:b/>
          <w:bCs/>
          <w:sz w:val="28"/>
          <w:szCs w:val="28"/>
          <w:lang w:val="en-US"/>
        </w:rPr>
        <w:t xml:space="preserve"> (T₁, T₂, ... ). </w:t>
      </w:r>
      <w:r w:rsidRPr="00DB1F71">
        <w:rPr>
          <w:rFonts w:ascii="Times New Roman" w:hAnsi="Times New Roman" w:cs="Times New Roman"/>
          <w:b/>
          <w:bCs/>
          <w:sz w:val="28"/>
          <w:szCs w:val="28"/>
          <w:lang w:val="en-US"/>
        </w:rPr>
        <w:lastRenderedPageBreak/>
        <w:t xml:space="preserve">During training, these </w:t>
      </w:r>
      <w:r w:rsidRPr="00DB1F71">
        <w:rPr>
          <w:rFonts w:ascii="Times New Roman" w:hAnsi="Times New Roman" w:cs="Times New Roman"/>
          <w:b/>
          <w:bCs/>
          <w:sz w:val="28"/>
          <w:szCs w:val="28"/>
          <w:u w:val="single"/>
          <w:lang w:val="en-US"/>
        </w:rPr>
        <w:t xml:space="preserve">values are maximized </w:t>
      </w:r>
      <w:r w:rsidRPr="00DB1F71">
        <w:rPr>
          <w:rFonts w:ascii="Times New Roman" w:hAnsi="Times New Roman" w:cs="Times New Roman"/>
          <w:b/>
          <w:bCs/>
          <w:sz w:val="28"/>
          <w:szCs w:val="28"/>
          <w:lang w:val="en-US"/>
        </w:rPr>
        <w:t xml:space="preserve">for </w:t>
      </w:r>
      <w:r w:rsidRPr="00DB1F71">
        <w:rPr>
          <w:rFonts w:ascii="Times New Roman" w:hAnsi="Times New Roman" w:cs="Times New Roman"/>
          <w:b/>
          <w:bCs/>
          <w:sz w:val="28"/>
          <w:szCs w:val="28"/>
          <w:u w:val="single"/>
          <w:lang w:val="en-US"/>
        </w:rPr>
        <w:t>correct</w:t>
      </w:r>
      <w:r w:rsidRPr="00DB1F71">
        <w:rPr>
          <w:rFonts w:ascii="Times New Roman" w:hAnsi="Times New Roman" w:cs="Times New Roman"/>
          <w:b/>
          <w:bCs/>
          <w:sz w:val="28"/>
          <w:szCs w:val="28"/>
          <w:lang w:val="en-US"/>
        </w:rPr>
        <w:t xml:space="preserve"> (visual, text) </w:t>
      </w:r>
      <w:r w:rsidRPr="00DB1F71">
        <w:rPr>
          <w:rFonts w:ascii="Times New Roman" w:hAnsi="Times New Roman" w:cs="Times New Roman"/>
          <w:b/>
          <w:bCs/>
          <w:sz w:val="28"/>
          <w:szCs w:val="28"/>
          <w:u w:val="single"/>
          <w:lang w:val="en-US"/>
        </w:rPr>
        <w:t>pairs</w:t>
      </w:r>
      <w:r w:rsidRPr="00DB1F71">
        <w:rPr>
          <w:rFonts w:ascii="Times New Roman" w:hAnsi="Times New Roman" w:cs="Times New Roman"/>
          <w:b/>
          <w:bCs/>
          <w:sz w:val="28"/>
          <w:szCs w:val="28"/>
          <w:lang w:val="en-US"/>
        </w:rPr>
        <w:t>, and minimized for false matches.</w:t>
      </w:r>
    </w:p>
    <w:p w14:paraId="3B31D8EB"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Agah</w:t>
      </w:r>
      <w:r w:rsidRPr="00DB1F71">
        <w:rPr>
          <w:rFonts w:ascii="Times New Roman" w:hAnsi="Times New Roman" w:cs="Times New Roman"/>
          <w:sz w:val="28"/>
          <w:szCs w:val="28"/>
          <w:lang w:val="en-US"/>
        </w:rPr>
        <w:br/>
      </w:r>
      <w:r w:rsidRPr="00DB1F71">
        <w:rPr>
          <w:rFonts w:ascii="Times New Roman" w:hAnsi="Times New Roman" w:cs="Times New Roman"/>
          <w:b/>
          <w:bCs/>
          <w:sz w:val="28"/>
          <w:szCs w:val="28"/>
          <w:lang w:val="en-US"/>
        </w:rPr>
        <w:t>Pretraining is a widely used method to improve machine learning models by training them on massive datasets such as books and websites. The purpose of this phase is to provide general language and structural understanding. Once the model is pretrained, it is fine-tuned on task-specific datasets to perform more accurately on defined tasks.</w:t>
      </w:r>
    </w:p>
    <w:p w14:paraId="025B8864"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In this project, we are not limited to textual data. We will also integrate Vision AI and Spoke AI modules to analyse visual and audio inputs, respectively. Vision AI will handle image-based data such as facial expressions or environmental objects, allowing for deeper contextual awareness. Spoke AI will process voice data, converting spoken language into text and interpreting its content for further analysis.</w:t>
      </w:r>
    </w:p>
    <w:p w14:paraId="0C8C0FB7" w14:textId="77777777" w:rsidR="00DB1F71" w:rsidRPr="00DB1F71" w:rsidRDefault="00DB1F71" w:rsidP="00DB1F71">
      <w:pPr>
        <w:spacing w:line="480" w:lineRule="auto"/>
        <w:rPr>
          <w:rFonts w:ascii="Times New Roman" w:hAnsi="Times New Roman" w:cs="Times New Roman"/>
          <w:sz w:val="28"/>
          <w:szCs w:val="28"/>
          <w:lang w:val="en-US"/>
        </w:rPr>
      </w:pPr>
      <w:r w:rsidRPr="00DB1F71">
        <w:rPr>
          <w:rFonts w:ascii="Times New Roman" w:hAnsi="Times New Roman" w:cs="Times New Roman"/>
          <w:b/>
          <w:bCs/>
          <w:sz w:val="28"/>
          <w:szCs w:val="28"/>
          <w:lang w:val="en-US"/>
        </w:rPr>
        <w:t>This multi-modal architecture allows the system to go beyond simple text-based processing, enabling more accurate, flexible, and intelligent interactions across different types of input.</w:t>
      </w:r>
    </w:p>
    <w:p w14:paraId="01FD2276" w14:textId="77777777" w:rsidR="00DB1F71" w:rsidRDefault="00DB1F71" w:rsidP="00DB1F71">
      <w:pPr>
        <w:spacing w:line="480" w:lineRule="auto"/>
        <w:rPr>
          <w:rFonts w:ascii="Times New Roman" w:hAnsi="Times New Roman" w:cs="Times New Roman"/>
          <w:sz w:val="28"/>
          <w:szCs w:val="28"/>
          <w:lang w:val="en-US"/>
        </w:rPr>
      </w:pPr>
    </w:p>
    <w:p w14:paraId="5732DB28" w14:textId="25FC4989" w:rsidR="00DB1F71" w:rsidRPr="00DB1F71" w:rsidRDefault="00DB1F71" w:rsidP="00DB1F71">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5A9DE63C" wp14:editId="1430D806">
            <wp:extent cx="3391373" cy="5144218"/>
            <wp:effectExtent l="0" t="0" r="0" b="0"/>
            <wp:docPr id="781375473" name="Picture 2" descr="A diagram of a trai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5473" name="Picture 2" descr="A diagram of a training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91373" cy="5144218"/>
                    </a:xfrm>
                    <a:prstGeom prst="rect">
                      <a:avLst/>
                    </a:prstGeom>
                  </pic:spPr>
                </pic:pic>
              </a:graphicData>
            </a:graphic>
          </wp:inline>
        </w:drawing>
      </w:r>
    </w:p>
    <w:sectPr w:rsidR="00DB1F71" w:rsidRPr="00DB1F71" w:rsidSect="001C3864">
      <w:pgSz w:w="11906" w:h="16838"/>
      <w:pgMar w:top="1417" w:right="1417" w:bottom="1417" w:left="1417" w:header="708" w:footer="708" w:gutter="0"/>
      <w:pgNumType w:start="0"/>
      <w:cols w:space="708"/>
      <w:titlePg/>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F2699"/>
    <w:multiLevelType w:val="multilevel"/>
    <w:tmpl w:val="DC40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C5609"/>
    <w:multiLevelType w:val="multilevel"/>
    <w:tmpl w:val="DCF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265F"/>
    <w:multiLevelType w:val="multilevel"/>
    <w:tmpl w:val="7F7C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E5F83"/>
    <w:multiLevelType w:val="multilevel"/>
    <w:tmpl w:val="BA3A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157511">
    <w:abstractNumId w:val="1"/>
  </w:num>
  <w:num w:numId="2" w16cid:durableId="469900518">
    <w:abstractNumId w:val="2"/>
  </w:num>
  <w:num w:numId="3" w16cid:durableId="1896819161">
    <w:abstractNumId w:val="3"/>
  </w:num>
  <w:num w:numId="4" w16cid:durableId="78881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71"/>
    <w:rsid w:val="000C5DBC"/>
    <w:rsid w:val="001C3864"/>
    <w:rsid w:val="00407E3B"/>
    <w:rsid w:val="004D5314"/>
    <w:rsid w:val="007947C9"/>
    <w:rsid w:val="008E396C"/>
    <w:rsid w:val="00983565"/>
    <w:rsid w:val="00DB1F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010D"/>
  <w15:chartTrackingRefBased/>
  <w15:docId w15:val="{C337479F-E824-47CE-B100-2464922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6"/>
        <w:szCs w:val="36"/>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DB1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71"/>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B1F71"/>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B1F71"/>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B1F71"/>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DB1F71"/>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DB1F71"/>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DB1F71"/>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DB1F71"/>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DB1F71"/>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DB1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71"/>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DB1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F71"/>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DB1F71"/>
    <w:pPr>
      <w:spacing w:before="160"/>
      <w:jc w:val="center"/>
    </w:pPr>
    <w:rPr>
      <w:i/>
      <w:iCs/>
      <w:color w:val="404040" w:themeColor="text1" w:themeTint="BF"/>
    </w:rPr>
  </w:style>
  <w:style w:type="character" w:customStyle="1" w:styleId="QuoteChar">
    <w:name w:val="Quote Char"/>
    <w:basedOn w:val="DefaultParagraphFont"/>
    <w:link w:val="Quote"/>
    <w:uiPriority w:val="29"/>
    <w:rsid w:val="00DB1F71"/>
    <w:rPr>
      <w:i/>
      <w:iCs/>
      <w:noProof/>
      <w:color w:val="404040" w:themeColor="text1" w:themeTint="BF"/>
      <w:lang w:val="en-GB"/>
    </w:rPr>
  </w:style>
  <w:style w:type="paragraph" w:styleId="ListParagraph">
    <w:name w:val="List Paragraph"/>
    <w:basedOn w:val="Normal"/>
    <w:uiPriority w:val="34"/>
    <w:qFormat/>
    <w:rsid w:val="00DB1F71"/>
    <w:pPr>
      <w:ind w:left="720"/>
      <w:contextualSpacing/>
    </w:pPr>
  </w:style>
  <w:style w:type="character" w:styleId="IntenseEmphasis">
    <w:name w:val="Intense Emphasis"/>
    <w:basedOn w:val="DefaultParagraphFont"/>
    <w:uiPriority w:val="21"/>
    <w:qFormat/>
    <w:rsid w:val="00DB1F71"/>
    <w:rPr>
      <w:i/>
      <w:iCs/>
      <w:color w:val="2F5496" w:themeColor="accent1" w:themeShade="BF"/>
    </w:rPr>
  </w:style>
  <w:style w:type="paragraph" w:styleId="IntenseQuote">
    <w:name w:val="Intense Quote"/>
    <w:basedOn w:val="Normal"/>
    <w:next w:val="Normal"/>
    <w:link w:val="IntenseQuoteChar"/>
    <w:uiPriority w:val="30"/>
    <w:qFormat/>
    <w:rsid w:val="00DB1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F71"/>
    <w:rPr>
      <w:i/>
      <w:iCs/>
      <w:noProof/>
      <w:color w:val="2F5496" w:themeColor="accent1" w:themeShade="BF"/>
      <w:lang w:val="en-GB"/>
    </w:rPr>
  </w:style>
  <w:style w:type="character" w:styleId="IntenseReference">
    <w:name w:val="Intense Reference"/>
    <w:basedOn w:val="DefaultParagraphFont"/>
    <w:uiPriority w:val="32"/>
    <w:qFormat/>
    <w:rsid w:val="00DB1F71"/>
    <w:rPr>
      <w:b/>
      <w:bCs/>
      <w:smallCaps/>
      <w:color w:val="2F5496" w:themeColor="accent1" w:themeShade="BF"/>
      <w:spacing w:val="5"/>
    </w:rPr>
  </w:style>
  <w:style w:type="paragraph" w:styleId="NoSpacing">
    <w:name w:val="No Spacing"/>
    <w:link w:val="NoSpacingChar"/>
    <w:uiPriority w:val="1"/>
    <w:qFormat/>
    <w:rsid w:val="001C386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C386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9940">
      <w:bodyDiv w:val="1"/>
      <w:marLeft w:val="0"/>
      <w:marRight w:val="0"/>
      <w:marTop w:val="0"/>
      <w:marBottom w:val="0"/>
      <w:divBdr>
        <w:top w:val="none" w:sz="0" w:space="0" w:color="auto"/>
        <w:left w:val="none" w:sz="0" w:space="0" w:color="auto"/>
        <w:bottom w:val="none" w:sz="0" w:space="0" w:color="auto"/>
        <w:right w:val="none" w:sz="0" w:space="0" w:color="auto"/>
      </w:divBdr>
      <w:divsChild>
        <w:div w:id="108554768">
          <w:marLeft w:val="0"/>
          <w:marRight w:val="0"/>
          <w:marTop w:val="0"/>
          <w:marBottom w:val="0"/>
          <w:divBdr>
            <w:top w:val="none" w:sz="0" w:space="0" w:color="auto"/>
            <w:left w:val="none" w:sz="0" w:space="0" w:color="auto"/>
            <w:bottom w:val="none" w:sz="0" w:space="0" w:color="auto"/>
            <w:right w:val="none" w:sz="0" w:space="0" w:color="auto"/>
          </w:divBdr>
        </w:div>
      </w:divsChild>
    </w:div>
    <w:div w:id="434401194">
      <w:bodyDiv w:val="1"/>
      <w:marLeft w:val="0"/>
      <w:marRight w:val="0"/>
      <w:marTop w:val="0"/>
      <w:marBottom w:val="0"/>
      <w:divBdr>
        <w:top w:val="none" w:sz="0" w:space="0" w:color="auto"/>
        <w:left w:val="none" w:sz="0" w:space="0" w:color="auto"/>
        <w:bottom w:val="none" w:sz="0" w:space="0" w:color="auto"/>
        <w:right w:val="none" w:sz="0" w:space="0" w:color="auto"/>
      </w:divBdr>
      <w:divsChild>
        <w:div w:id="701981960">
          <w:marLeft w:val="0"/>
          <w:marRight w:val="0"/>
          <w:marTop w:val="0"/>
          <w:marBottom w:val="0"/>
          <w:divBdr>
            <w:top w:val="none" w:sz="0" w:space="0" w:color="auto"/>
            <w:left w:val="none" w:sz="0" w:space="0" w:color="auto"/>
            <w:bottom w:val="none" w:sz="0" w:space="0" w:color="auto"/>
            <w:right w:val="none" w:sz="0" w:space="0" w:color="auto"/>
          </w:divBdr>
          <w:divsChild>
            <w:div w:id="8012654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HAN ÇELİK</dc:creator>
  <cp:keywords/>
  <dc:description/>
  <cp:lastModifiedBy>EMİN HAN ÇELİK</cp:lastModifiedBy>
  <cp:revision>2</cp:revision>
  <dcterms:created xsi:type="dcterms:W3CDTF">2025-04-20T08:32:00Z</dcterms:created>
  <dcterms:modified xsi:type="dcterms:W3CDTF">2025-04-20T08:45:00Z</dcterms:modified>
</cp:coreProperties>
</file>