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E4A9" w14:textId="77777777" w:rsidR="00712077" w:rsidRPr="00322B7A" w:rsidRDefault="00712077" w:rsidP="0011119F">
      <w:pPr>
        <w:pStyle w:val="a3"/>
        <w:ind w:right="57" w:firstLine="567"/>
        <w:jc w:val="both"/>
        <w:rPr>
          <w:sz w:val="24"/>
          <w:szCs w:val="24"/>
        </w:rPr>
      </w:pPr>
      <w:r w:rsidRPr="00322B7A">
        <w:rPr>
          <w:b/>
          <w:i/>
          <w:sz w:val="24"/>
          <w:szCs w:val="24"/>
        </w:rPr>
        <w:t xml:space="preserve">Електрон </w:t>
      </w:r>
      <w:r w:rsidRPr="00322B7A">
        <w:rPr>
          <w:sz w:val="24"/>
          <w:szCs w:val="24"/>
        </w:rPr>
        <w:t>– складова частина атомів, носій струму в металах. напівпровідниках,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газах</w:t>
      </w:r>
      <w:r>
        <w:rPr>
          <w:sz w:val="24"/>
          <w:szCs w:val="24"/>
        </w:rPr>
        <w:t>;</w:t>
      </w:r>
      <w:r w:rsidRPr="00322B7A">
        <w:rPr>
          <w:spacing w:val="-4"/>
          <w:sz w:val="24"/>
          <w:szCs w:val="24"/>
        </w:rPr>
        <w:t xml:space="preserve"> </w:t>
      </w:r>
      <w:r w:rsidRPr="00322B7A">
        <w:rPr>
          <w:sz w:val="24"/>
          <w:szCs w:val="24"/>
        </w:rPr>
        <w:t>фундаментальна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частинка,</w:t>
      </w:r>
      <w:r w:rsidRPr="00322B7A">
        <w:rPr>
          <w:spacing w:val="-3"/>
          <w:sz w:val="24"/>
          <w:szCs w:val="24"/>
        </w:rPr>
        <w:t xml:space="preserve"> </w:t>
      </w:r>
      <w:r w:rsidRPr="00322B7A">
        <w:rPr>
          <w:sz w:val="24"/>
          <w:szCs w:val="24"/>
        </w:rPr>
        <w:t>носій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найменшої</w:t>
      </w:r>
      <w:r w:rsidRPr="00322B7A">
        <w:rPr>
          <w:spacing w:val="-3"/>
          <w:sz w:val="24"/>
          <w:szCs w:val="24"/>
        </w:rPr>
        <w:t xml:space="preserve"> </w:t>
      </w:r>
      <w:r w:rsidRPr="00322B7A">
        <w:rPr>
          <w:sz w:val="24"/>
          <w:szCs w:val="24"/>
        </w:rPr>
        <w:t>маси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і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найменшого</w:t>
      </w:r>
      <w:r w:rsidRPr="00322B7A">
        <w:rPr>
          <w:spacing w:val="-3"/>
          <w:sz w:val="24"/>
          <w:szCs w:val="24"/>
        </w:rPr>
        <w:t xml:space="preserve"> </w:t>
      </w:r>
      <w:r w:rsidRPr="00322B7A">
        <w:rPr>
          <w:sz w:val="24"/>
          <w:szCs w:val="24"/>
        </w:rPr>
        <w:t>електричного заряду в природі. Заряд (</w:t>
      </w:r>
      <w:r w:rsidRPr="00322B7A">
        <w:rPr>
          <w:i/>
          <w:sz w:val="24"/>
          <w:szCs w:val="24"/>
        </w:rPr>
        <w:t>e</w:t>
      </w:r>
      <w:r w:rsidRPr="00322B7A">
        <w:rPr>
          <w:sz w:val="24"/>
          <w:szCs w:val="24"/>
        </w:rPr>
        <w:t>) і маса (</w:t>
      </w:r>
      <w:proofErr w:type="spellStart"/>
      <w:r w:rsidRPr="00322B7A">
        <w:rPr>
          <w:i/>
          <w:sz w:val="24"/>
          <w:szCs w:val="24"/>
        </w:rPr>
        <w:t>m</w:t>
      </w:r>
      <w:r w:rsidRPr="00322B7A">
        <w:rPr>
          <w:sz w:val="24"/>
          <w:szCs w:val="24"/>
          <w:vertAlign w:val="subscript"/>
        </w:rPr>
        <w:t>e</w:t>
      </w:r>
      <w:proofErr w:type="spellEnd"/>
      <w:r w:rsidRPr="00322B7A">
        <w:rPr>
          <w:sz w:val="24"/>
          <w:szCs w:val="24"/>
        </w:rPr>
        <w:t>) електрона дорівнюють</w:t>
      </w:r>
    </w:p>
    <w:p w14:paraId="1888DFD1" w14:textId="77777777" w:rsidR="00712077" w:rsidRDefault="00712077" w:rsidP="00712077">
      <w:pPr>
        <w:pStyle w:val="a3"/>
        <w:ind w:right="54" w:firstLine="567"/>
        <w:jc w:val="both"/>
        <w:rPr>
          <w:spacing w:val="-5"/>
          <w:sz w:val="24"/>
          <w:szCs w:val="24"/>
        </w:rPr>
      </w:pPr>
      <w:r>
        <w:rPr>
          <w:i/>
          <w:sz w:val="24"/>
          <w:szCs w:val="24"/>
        </w:rPr>
        <w:t xml:space="preserve">                </w:t>
      </w:r>
      <w:r w:rsidRPr="00322B7A">
        <w:rPr>
          <w:i/>
          <w:sz w:val="24"/>
          <w:szCs w:val="24"/>
        </w:rPr>
        <w:t>е</w:t>
      </w:r>
      <w:r w:rsidRPr="00322B7A">
        <w:rPr>
          <w:i/>
          <w:spacing w:val="-10"/>
          <w:sz w:val="24"/>
          <w:szCs w:val="24"/>
        </w:rPr>
        <w:t xml:space="preserve"> </w:t>
      </w:r>
      <w:r w:rsidRPr="00322B7A">
        <w:rPr>
          <w:sz w:val="24"/>
          <w:szCs w:val="24"/>
        </w:rPr>
        <w:t>≈</w:t>
      </w:r>
      <w:r w:rsidRPr="00322B7A">
        <w:rPr>
          <w:spacing w:val="-4"/>
          <w:sz w:val="24"/>
          <w:szCs w:val="24"/>
        </w:rPr>
        <w:t xml:space="preserve"> </w:t>
      </w:r>
      <w:r w:rsidRPr="00322B7A">
        <w:rPr>
          <w:sz w:val="24"/>
          <w:szCs w:val="24"/>
        </w:rPr>
        <w:t>-</w:t>
      </w:r>
      <w:r w:rsidRPr="00322B7A">
        <w:rPr>
          <w:spacing w:val="-4"/>
          <w:sz w:val="24"/>
          <w:szCs w:val="24"/>
        </w:rPr>
        <w:t xml:space="preserve"> </w:t>
      </w:r>
      <w:r w:rsidRPr="00322B7A">
        <w:rPr>
          <w:sz w:val="24"/>
          <w:szCs w:val="24"/>
        </w:rPr>
        <w:t>1,6∙10</w:t>
      </w:r>
      <w:r w:rsidRPr="00322B7A">
        <w:rPr>
          <w:sz w:val="24"/>
          <w:szCs w:val="24"/>
          <w:vertAlign w:val="superscript"/>
        </w:rPr>
        <w:t>-19</w:t>
      </w:r>
      <w:r w:rsidRPr="00322B7A">
        <w:rPr>
          <w:spacing w:val="-25"/>
          <w:sz w:val="24"/>
          <w:szCs w:val="24"/>
        </w:rPr>
        <w:t xml:space="preserve"> </w:t>
      </w:r>
      <w:proofErr w:type="spellStart"/>
      <w:r w:rsidRPr="00322B7A">
        <w:rPr>
          <w:sz w:val="24"/>
          <w:szCs w:val="24"/>
        </w:rPr>
        <w:t>Кл</w:t>
      </w:r>
      <w:proofErr w:type="spellEnd"/>
      <w:r w:rsidRPr="00322B7A">
        <w:rPr>
          <w:sz w:val="24"/>
          <w:szCs w:val="24"/>
        </w:rPr>
        <w:t>,</w:t>
      </w:r>
      <w:r w:rsidRPr="00322B7A">
        <w:rPr>
          <w:spacing w:val="-5"/>
          <w:sz w:val="24"/>
          <w:szCs w:val="24"/>
        </w:rPr>
        <w:t xml:space="preserve"> </w:t>
      </w:r>
      <w:r w:rsidRPr="009F5646">
        <w:rPr>
          <w:spacing w:val="-5"/>
          <w:sz w:val="24"/>
          <w:szCs w:val="24"/>
        </w:rPr>
        <w:t xml:space="preserve">          </w:t>
      </w:r>
      <w:proofErr w:type="spellStart"/>
      <w:r w:rsidRPr="00322B7A">
        <w:rPr>
          <w:i/>
          <w:sz w:val="24"/>
          <w:szCs w:val="24"/>
        </w:rPr>
        <w:t>m</w:t>
      </w:r>
      <w:r w:rsidRPr="00322B7A">
        <w:rPr>
          <w:sz w:val="24"/>
          <w:szCs w:val="24"/>
          <w:vertAlign w:val="subscript"/>
        </w:rPr>
        <w:t>e</w:t>
      </w:r>
      <w:proofErr w:type="spellEnd"/>
      <w:r w:rsidRPr="00322B7A">
        <w:rPr>
          <w:spacing w:val="-3"/>
          <w:sz w:val="24"/>
          <w:szCs w:val="24"/>
        </w:rPr>
        <w:t xml:space="preserve"> </w:t>
      </w:r>
      <w:r w:rsidRPr="00322B7A">
        <w:rPr>
          <w:sz w:val="24"/>
          <w:szCs w:val="24"/>
        </w:rPr>
        <w:t>≈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9,1∙10</w:t>
      </w:r>
      <w:r w:rsidRPr="00322B7A">
        <w:rPr>
          <w:sz w:val="24"/>
          <w:szCs w:val="24"/>
          <w:vertAlign w:val="superscript"/>
        </w:rPr>
        <w:t>-31</w:t>
      </w:r>
      <w:r w:rsidRPr="00322B7A">
        <w:rPr>
          <w:spacing w:val="-25"/>
          <w:sz w:val="24"/>
          <w:szCs w:val="24"/>
        </w:rPr>
        <w:t xml:space="preserve"> </w:t>
      </w:r>
      <w:r w:rsidRPr="00322B7A">
        <w:rPr>
          <w:spacing w:val="-5"/>
          <w:sz w:val="24"/>
          <w:szCs w:val="24"/>
        </w:rPr>
        <w:t>кг</w:t>
      </w:r>
      <w:r>
        <w:rPr>
          <w:spacing w:val="-5"/>
          <w:sz w:val="24"/>
          <w:szCs w:val="24"/>
        </w:rPr>
        <w:t xml:space="preserve">, </w:t>
      </w:r>
    </w:p>
    <w:p w14:paraId="0FA484B7" w14:textId="501396E3" w:rsidR="00737AF6" w:rsidRDefault="00712077" w:rsidP="00712077">
      <w:pPr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але р</w:t>
      </w:r>
      <w:r w:rsidRPr="009F5646">
        <w:rPr>
          <w:spacing w:val="-5"/>
          <w:sz w:val="24"/>
          <w:szCs w:val="24"/>
        </w:rPr>
        <w:t>ух</w:t>
      </w:r>
      <w:r>
        <w:rPr>
          <w:spacing w:val="-5"/>
          <w:sz w:val="24"/>
          <w:szCs w:val="24"/>
          <w:lang w:val="ru-RU"/>
        </w:rPr>
        <w:t xml:space="preserve"> </w:t>
      </w:r>
      <w:r w:rsidRPr="00FC3E14">
        <w:rPr>
          <w:spacing w:val="-5"/>
          <w:sz w:val="24"/>
          <w:szCs w:val="24"/>
        </w:rPr>
        <w:t xml:space="preserve">в електричному та магнітному полях більше визначається </w:t>
      </w:r>
      <w:r w:rsidRPr="00322B7A">
        <w:rPr>
          <w:sz w:val="24"/>
          <w:szCs w:val="24"/>
        </w:rPr>
        <w:t>відношення</w:t>
      </w:r>
      <w:r>
        <w:rPr>
          <w:sz w:val="24"/>
          <w:szCs w:val="24"/>
        </w:rPr>
        <w:t>м</w:t>
      </w:r>
      <w:r w:rsidRPr="00322B7A">
        <w:rPr>
          <w:spacing w:val="-2"/>
          <w:sz w:val="24"/>
          <w:szCs w:val="24"/>
        </w:rPr>
        <w:t xml:space="preserve"> </w:t>
      </w:r>
      <w:r w:rsidRPr="00FC3E14">
        <w:rPr>
          <w:i/>
          <w:iCs/>
          <w:spacing w:val="-5"/>
          <w:sz w:val="24"/>
          <w:szCs w:val="24"/>
        </w:rPr>
        <w:t>е/</w:t>
      </w:r>
      <w:proofErr w:type="spellStart"/>
      <w:r w:rsidRPr="00FC3E14">
        <w:rPr>
          <w:i/>
          <w:iCs/>
          <w:spacing w:val="-5"/>
          <w:sz w:val="24"/>
          <w:szCs w:val="24"/>
        </w:rPr>
        <w:t>m</w:t>
      </w:r>
      <w:r w:rsidRPr="00FC3E14">
        <w:rPr>
          <w:i/>
          <w:iCs/>
          <w:spacing w:val="-5"/>
          <w:sz w:val="24"/>
          <w:szCs w:val="24"/>
          <w:vertAlign w:val="subscript"/>
        </w:rPr>
        <w:t>e</w:t>
      </w:r>
      <w:proofErr w:type="spellEnd"/>
      <w:r w:rsidRPr="00322B7A">
        <w:rPr>
          <w:i/>
          <w:sz w:val="24"/>
          <w:szCs w:val="24"/>
        </w:rPr>
        <w:t xml:space="preserve"> </w:t>
      </w:r>
      <w:r w:rsidRPr="00322B7A">
        <w:rPr>
          <w:i/>
          <w:spacing w:val="-4"/>
          <w:sz w:val="24"/>
          <w:szCs w:val="24"/>
        </w:rPr>
        <w:t xml:space="preserve"> </w:t>
      </w:r>
      <w:r w:rsidRPr="00322B7A">
        <w:rPr>
          <w:sz w:val="24"/>
          <w:szCs w:val="24"/>
        </w:rPr>
        <w:t>(</w:t>
      </w:r>
      <w:r w:rsidRPr="00FC3E14">
        <w:rPr>
          <w:b/>
          <w:bCs/>
          <w:i/>
          <w:iCs/>
          <w:sz w:val="24"/>
          <w:szCs w:val="24"/>
        </w:rPr>
        <w:t>питомий</w:t>
      </w:r>
      <w:r w:rsidRPr="00FC3E14">
        <w:rPr>
          <w:b/>
          <w:bCs/>
          <w:i/>
          <w:iCs/>
          <w:spacing w:val="-5"/>
          <w:sz w:val="24"/>
          <w:szCs w:val="24"/>
        </w:rPr>
        <w:t xml:space="preserve"> </w:t>
      </w:r>
      <w:r w:rsidRPr="00FC3E14">
        <w:rPr>
          <w:b/>
          <w:bCs/>
          <w:i/>
          <w:iCs/>
          <w:sz w:val="24"/>
          <w:szCs w:val="24"/>
        </w:rPr>
        <w:t>заряд</w:t>
      </w:r>
      <w:r w:rsidRPr="00FC3E14">
        <w:rPr>
          <w:b/>
          <w:bCs/>
          <w:i/>
          <w:iCs/>
          <w:spacing w:val="-3"/>
          <w:sz w:val="24"/>
          <w:szCs w:val="24"/>
        </w:rPr>
        <w:t xml:space="preserve"> </w:t>
      </w:r>
      <w:r w:rsidRPr="00FC3E14">
        <w:rPr>
          <w:b/>
          <w:bCs/>
          <w:i/>
          <w:iCs/>
          <w:sz w:val="24"/>
          <w:szCs w:val="24"/>
        </w:rPr>
        <w:t>електрона</w:t>
      </w:r>
      <w:r w:rsidRPr="00322B7A">
        <w:rPr>
          <w:sz w:val="24"/>
          <w:szCs w:val="24"/>
        </w:rPr>
        <w:t>)</w:t>
      </w:r>
      <w:r w:rsidRPr="00FC3E14">
        <w:rPr>
          <w:spacing w:val="-5"/>
          <w:sz w:val="24"/>
          <w:szCs w:val="24"/>
        </w:rPr>
        <w:t>.</w:t>
      </w:r>
    </w:p>
    <w:p w14:paraId="7E9D2119" w14:textId="77777777" w:rsidR="0011119F" w:rsidRDefault="0011119F" w:rsidP="0011119F">
      <w:pPr>
        <w:pStyle w:val="a3"/>
        <w:ind w:firstLine="720"/>
        <w:jc w:val="both"/>
        <w:rPr>
          <w:sz w:val="24"/>
          <w:szCs w:val="24"/>
        </w:rPr>
      </w:pPr>
      <w:bookmarkStart w:id="0" w:name="_Hlk161654470"/>
      <w:r w:rsidRPr="003103F2">
        <w:rPr>
          <w:sz w:val="24"/>
          <w:szCs w:val="24"/>
        </w:rPr>
        <w:t xml:space="preserve">У даній роботі відношення </w:t>
      </w:r>
      <w:r w:rsidRPr="00FC3E14">
        <w:rPr>
          <w:i/>
          <w:iCs/>
          <w:spacing w:val="-5"/>
          <w:sz w:val="24"/>
          <w:szCs w:val="24"/>
        </w:rPr>
        <w:t>е/</w:t>
      </w:r>
      <w:proofErr w:type="spellStart"/>
      <w:r w:rsidRPr="00FC3E14">
        <w:rPr>
          <w:i/>
          <w:iCs/>
          <w:spacing w:val="-5"/>
          <w:sz w:val="24"/>
          <w:szCs w:val="24"/>
        </w:rPr>
        <w:t>m</w:t>
      </w:r>
      <w:r w:rsidRPr="00FC3E14">
        <w:rPr>
          <w:i/>
          <w:iCs/>
          <w:spacing w:val="-5"/>
          <w:sz w:val="24"/>
          <w:szCs w:val="24"/>
          <w:vertAlign w:val="subscript"/>
        </w:rPr>
        <w:t>e</w:t>
      </w:r>
      <w:proofErr w:type="spellEnd"/>
      <w:r w:rsidRPr="00322B7A">
        <w:rPr>
          <w:i/>
          <w:sz w:val="24"/>
          <w:szCs w:val="24"/>
        </w:rPr>
        <w:t xml:space="preserve"> </w:t>
      </w:r>
      <w:r w:rsidRPr="003103F2">
        <w:rPr>
          <w:sz w:val="24"/>
          <w:szCs w:val="24"/>
        </w:rPr>
        <w:t>для електрона визначається за допомогою методу, який отримав назву «метод магнетрона». Ця назва пов'язана з тим, що конфігурація електричного і магнітного полів, яка використовується в роботі нагадує конфігурацію полів у магнетронах – генераторах електромагнітних коливань в області надвисоких частот</w:t>
      </w:r>
      <w:r>
        <w:rPr>
          <w:sz w:val="24"/>
          <w:szCs w:val="24"/>
        </w:rPr>
        <w:t xml:space="preserve"> (доречи, діючий елемент мікрохвильової пічки)</w:t>
      </w:r>
      <w:r w:rsidRPr="003103F2">
        <w:rPr>
          <w:sz w:val="24"/>
          <w:szCs w:val="24"/>
        </w:rPr>
        <w:t>.</w:t>
      </w:r>
    </w:p>
    <w:p w14:paraId="6D0BC353" w14:textId="77777777" w:rsidR="0011119F" w:rsidRDefault="0011119F" w:rsidP="0011119F">
      <w:pPr>
        <w:pStyle w:val="a3"/>
        <w:ind w:firstLine="567"/>
        <w:jc w:val="both"/>
        <w:rPr>
          <w:sz w:val="24"/>
          <w:szCs w:val="24"/>
        </w:rPr>
      </w:pPr>
      <w:r w:rsidRPr="00322B7A">
        <w:rPr>
          <w:sz w:val="24"/>
          <w:szCs w:val="24"/>
        </w:rPr>
        <w:t>Якщо в електронній лампі одному металевому електроду (наприклад, аноду,</w:t>
      </w:r>
      <w:r>
        <w:rPr>
          <w:sz w:val="24"/>
          <w:szCs w:val="24"/>
        </w:rPr>
        <w:t xml:space="preserve"> що має потенціал </w:t>
      </w:r>
      <w:r w:rsidRPr="00322B7A">
        <w:rPr>
          <w:sz w:val="24"/>
          <w:szCs w:val="24"/>
        </w:rPr>
        <w:t>плюс «+») надати форму циліндра, а іншому електроду (катоду,</w:t>
      </w:r>
      <w:r>
        <w:rPr>
          <w:sz w:val="24"/>
          <w:szCs w:val="24"/>
        </w:rPr>
        <w:t xml:space="preserve"> потенціал якого </w:t>
      </w:r>
      <w:r w:rsidRPr="00322B7A">
        <w:rPr>
          <w:sz w:val="24"/>
          <w:szCs w:val="24"/>
        </w:rPr>
        <w:t>мінус «-») надати форму нитки, яка протягнута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вздовж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осі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цього</w:t>
      </w:r>
      <w:r w:rsidRPr="00322B7A">
        <w:rPr>
          <w:spacing w:val="-4"/>
          <w:sz w:val="24"/>
          <w:szCs w:val="24"/>
        </w:rPr>
        <w:t xml:space="preserve"> </w:t>
      </w:r>
      <w:r w:rsidRPr="00322B7A">
        <w:rPr>
          <w:sz w:val="24"/>
          <w:szCs w:val="24"/>
        </w:rPr>
        <w:t>циліндра</w:t>
      </w:r>
      <w:r w:rsidRPr="00322B7A">
        <w:rPr>
          <w:spacing w:val="-4"/>
          <w:sz w:val="24"/>
          <w:szCs w:val="24"/>
        </w:rPr>
        <w:t xml:space="preserve"> </w:t>
      </w:r>
      <w:r w:rsidRPr="00322B7A">
        <w:rPr>
          <w:sz w:val="24"/>
          <w:szCs w:val="24"/>
        </w:rPr>
        <w:t>(рис.</w:t>
      </w:r>
      <w:r w:rsidRPr="005025F9">
        <w:rPr>
          <w:sz w:val="24"/>
          <w:szCs w:val="24"/>
        </w:rPr>
        <w:t>1</w:t>
      </w:r>
      <w:r w:rsidRPr="00322B7A">
        <w:rPr>
          <w:sz w:val="24"/>
          <w:szCs w:val="24"/>
        </w:rPr>
        <w:t>),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то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можна</w:t>
      </w:r>
      <w:r w:rsidRPr="00322B7A">
        <w:rPr>
          <w:spacing w:val="-4"/>
          <w:sz w:val="24"/>
          <w:szCs w:val="24"/>
        </w:rPr>
        <w:t xml:space="preserve"> </w:t>
      </w:r>
      <w:r w:rsidRPr="00322B7A">
        <w:rPr>
          <w:sz w:val="24"/>
          <w:szCs w:val="24"/>
        </w:rPr>
        <w:t>створити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радіальний потік електронів (рис.</w:t>
      </w:r>
      <w:r w:rsidRPr="005025F9">
        <w:rPr>
          <w:sz w:val="24"/>
          <w:szCs w:val="24"/>
        </w:rPr>
        <w:t>2</w:t>
      </w:r>
      <w:r w:rsidRPr="00322B7A">
        <w:rPr>
          <w:sz w:val="24"/>
          <w:szCs w:val="24"/>
        </w:rPr>
        <w:t>).</w:t>
      </w:r>
    </w:p>
    <w:p w14:paraId="7751421B" w14:textId="77777777" w:rsidR="0011119F" w:rsidRDefault="0011119F" w:rsidP="0011119F">
      <w:pPr>
        <w:pStyle w:val="a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42FAFA1" wp14:editId="04716312">
            <wp:extent cx="4072025" cy="2067560"/>
            <wp:effectExtent l="0" t="0" r="508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98" cy="2069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208DD" w14:textId="77777777" w:rsidR="0011119F" w:rsidRDefault="0011119F" w:rsidP="0011119F">
      <w:pPr>
        <w:pStyle w:val="a3"/>
        <w:jc w:val="center"/>
        <w:rPr>
          <w:sz w:val="24"/>
          <w:szCs w:val="24"/>
        </w:rPr>
      </w:pPr>
    </w:p>
    <w:p w14:paraId="62FAADEC" w14:textId="77777777" w:rsidR="0011119F" w:rsidRDefault="0011119F" w:rsidP="0011119F">
      <w:pPr>
        <w:pStyle w:val="a3"/>
        <w:ind w:firstLine="567"/>
        <w:jc w:val="both"/>
        <w:rPr>
          <w:iCs/>
          <w:position w:val="1"/>
          <w:sz w:val="24"/>
        </w:rPr>
      </w:pPr>
      <w:r>
        <w:rPr>
          <w:sz w:val="24"/>
          <w:szCs w:val="24"/>
        </w:rPr>
        <w:t>К</w:t>
      </w:r>
      <w:r w:rsidRPr="00322B7A">
        <w:rPr>
          <w:sz w:val="24"/>
          <w:szCs w:val="24"/>
        </w:rPr>
        <w:t>атод</w:t>
      </w:r>
      <w:r w:rsidRPr="00322B7A">
        <w:rPr>
          <w:spacing w:val="-4"/>
          <w:sz w:val="24"/>
          <w:szCs w:val="24"/>
        </w:rPr>
        <w:t xml:space="preserve"> </w:t>
      </w:r>
      <w:r w:rsidRPr="00322B7A">
        <w:rPr>
          <w:sz w:val="24"/>
          <w:szCs w:val="24"/>
        </w:rPr>
        <w:t>розжарюється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допоміжним струмом, і з н</w:t>
      </w:r>
      <w:r>
        <w:rPr>
          <w:sz w:val="24"/>
          <w:szCs w:val="24"/>
        </w:rPr>
        <w:t>ього</w:t>
      </w:r>
      <w:r w:rsidRPr="00322B7A">
        <w:rPr>
          <w:sz w:val="24"/>
          <w:szCs w:val="24"/>
        </w:rPr>
        <w:t xml:space="preserve"> у вакуум починають вилітати електрони (явище термоелектронної емісії). Другий</w:t>
      </w:r>
      <w:r w:rsidRPr="00322B7A">
        <w:rPr>
          <w:spacing w:val="-6"/>
          <w:sz w:val="24"/>
          <w:szCs w:val="24"/>
        </w:rPr>
        <w:t xml:space="preserve"> </w:t>
      </w:r>
      <w:r w:rsidRPr="00322B7A">
        <w:rPr>
          <w:sz w:val="24"/>
          <w:szCs w:val="24"/>
        </w:rPr>
        <w:t>електрод</w:t>
      </w:r>
      <w:r w:rsidRPr="00322B7A">
        <w:rPr>
          <w:spacing w:val="-6"/>
          <w:sz w:val="24"/>
          <w:szCs w:val="24"/>
        </w:rPr>
        <w:t xml:space="preserve"> </w:t>
      </w:r>
      <w:r w:rsidRPr="00322B7A">
        <w:rPr>
          <w:sz w:val="24"/>
          <w:szCs w:val="24"/>
        </w:rPr>
        <w:t>–</w:t>
      </w:r>
      <w:r w:rsidRPr="00322B7A">
        <w:rPr>
          <w:spacing w:val="-6"/>
          <w:sz w:val="24"/>
          <w:szCs w:val="24"/>
        </w:rPr>
        <w:t xml:space="preserve"> </w:t>
      </w:r>
      <w:r w:rsidRPr="00322B7A">
        <w:rPr>
          <w:sz w:val="24"/>
          <w:szCs w:val="24"/>
        </w:rPr>
        <w:t>анод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–</w:t>
      </w:r>
      <w:r>
        <w:rPr>
          <w:sz w:val="24"/>
          <w:szCs w:val="24"/>
        </w:rPr>
        <w:t xml:space="preserve"> є приймачем </w:t>
      </w:r>
      <w:r w:rsidRPr="00322B7A">
        <w:rPr>
          <w:sz w:val="24"/>
          <w:szCs w:val="24"/>
        </w:rPr>
        <w:t>електронів, що випускаються катодом. Анод, потенціал якого позитивний, притягує е</w:t>
      </w:r>
      <w:r w:rsidRPr="005025F9">
        <w:rPr>
          <w:sz w:val="24"/>
          <w:szCs w:val="24"/>
        </w:rPr>
        <w:t>лектрони</w:t>
      </w:r>
      <w:r w:rsidRPr="00322B7A">
        <w:rPr>
          <w:spacing w:val="-7"/>
          <w:sz w:val="24"/>
          <w:szCs w:val="24"/>
        </w:rPr>
        <w:t xml:space="preserve"> </w:t>
      </w:r>
      <w:r w:rsidRPr="00322B7A">
        <w:rPr>
          <w:sz w:val="24"/>
          <w:szCs w:val="24"/>
        </w:rPr>
        <w:t>тому,</w:t>
      </w:r>
      <w:r w:rsidRPr="00322B7A">
        <w:rPr>
          <w:spacing w:val="-7"/>
          <w:sz w:val="24"/>
          <w:szCs w:val="24"/>
        </w:rPr>
        <w:t xml:space="preserve"> </w:t>
      </w:r>
      <w:r w:rsidRPr="00322B7A">
        <w:rPr>
          <w:sz w:val="24"/>
          <w:szCs w:val="24"/>
        </w:rPr>
        <w:t>що</w:t>
      </w:r>
      <w:r w:rsidRPr="00322B7A">
        <w:rPr>
          <w:spacing w:val="-6"/>
          <w:sz w:val="24"/>
          <w:szCs w:val="24"/>
        </w:rPr>
        <w:t xml:space="preserve"> </w:t>
      </w:r>
      <w:r w:rsidRPr="00322B7A">
        <w:rPr>
          <w:sz w:val="24"/>
          <w:szCs w:val="24"/>
        </w:rPr>
        <w:t>їх</w:t>
      </w:r>
      <w:r w:rsidRPr="00322B7A">
        <w:rPr>
          <w:spacing w:val="-7"/>
          <w:sz w:val="24"/>
          <w:szCs w:val="24"/>
        </w:rPr>
        <w:t xml:space="preserve"> </w:t>
      </w:r>
      <w:r w:rsidRPr="00322B7A">
        <w:rPr>
          <w:sz w:val="24"/>
          <w:szCs w:val="24"/>
        </w:rPr>
        <w:t>заряд</w:t>
      </w:r>
      <w:r w:rsidRPr="00322B7A">
        <w:rPr>
          <w:spacing w:val="-7"/>
          <w:sz w:val="24"/>
          <w:szCs w:val="24"/>
        </w:rPr>
        <w:t xml:space="preserve"> </w:t>
      </w:r>
      <w:r w:rsidRPr="00322B7A">
        <w:rPr>
          <w:sz w:val="24"/>
          <w:szCs w:val="24"/>
        </w:rPr>
        <w:t>негативний</w:t>
      </w:r>
      <w:r w:rsidRPr="00322B7A">
        <w:rPr>
          <w:spacing w:val="-5"/>
          <w:sz w:val="24"/>
          <w:szCs w:val="24"/>
        </w:rPr>
        <w:t xml:space="preserve"> </w:t>
      </w:r>
      <w:r w:rsidRPr="00322B7A">
        <w:rPr>
          <w:sz w:val="24"/>
          <w:szCs w:val="24"/>
        </w:rPr>
        <w:t>(рис.</w:t>
      </w:r>
      <w:r w:rsidRPr="00322B7A"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322B7A">
        <w:rPr>
          <w:sz w:val="24"/>
          <w:szCs w:val="24"/>
        </w:rPr>
        <w:t>,</w:t>
      </w:r>
      <w:r w:rsidRPr="00322B7A">
        <w:rPr>
          <w:spacing w:val="-6"/>
          <w:sz w:val="24"/>
          <w:szCs w:val="24"/>
        </w:rPr>
        <w:t xml:space="preserve"> </w:t>
      </w:r>
      <w:r w:rsidRPr="00322B7A">
        <w:rPr>
          <w:sz w:val="24"/>
          <w:szCs w:val="24"/>
        </w:rPr>
        <w:t>вид</w:t>
      </w:r>
      <w:r w:rsidRPr="00322B7A">
        <w:rPr>
          <w:spacing w:val="-6"/>
          <w:sz w:val="24"/>
          <w:szCs w:val="24"/>
        </w:rPr>
        <w:t xml:space="preserve"> </w:t>
      </w:r>
      <w:r w:rsidRPr="00322B7A">
        <w:rPr>
          <w:spacing w:val="-2"/>
          <w:sz w:val="24"/>
          <w:szCs w:val="24"/>
        </w:rPr>
        <w:lastRenderedPageBreak/>
        <w:t>згори).</w:t>
      </w:r>
      <w:r>
        <w:rPr>
          <w:spacing w:val="-2"/>
          <w:sz w:val="24"/>
          <w:szCs w:val="24"/>
        </w:rPr>
        <w:t xml:space="preserve"> </w:t>
      </w:r>
      <w:r>
        <w:rPr>
          <w:sz w:val="24"/>
        </w:rPr>
        <w:t>Потік</w:t>
      </w:r>
      <w:r>
        <w:rPr>
          <w:spacing w:val="-3"/>
          <w:sz w:val="24"/>
        </w:rPr>
        <w:t xml:space="preserve"> </w:t>
      </w:r>
      <w:r>
        <w:rPr>
          <w:sz w:val="24"/>
        </w:rPr>
        <w:t>електронів,</w:t>
      </w:r>
      <w:r>
        <w:rPr>
          <w:spacing w:val="-3"/>
          <w:sz w:val="24"/>
        </w:rPr>
        <w:t xml:space="preserve"> </w:t>
      </w:r>
      <w:r>
        <w:rPr>
          <w:sz w:val="24"/>
        </w:rPr>
        <w:t>що</w:t>
      </w:r>
      <w:r>
        <w:rPr>
          <w:spacing w:val="-3"/>
          <w:sz w:val="24"/>
        </w:rPr>
        <w:t xml:space="preserve"> </w:t>
      </w:r>
      <w:r>
        <w:rPr>
          <w:sz w:val="24"/>
        </w:rPr>
        <w:t>летять</w:t>
      </w:r>
      <w:r>
        <w:rPr>
          <w:spacing w:val="-4"/>
          <w:sz w:val="24"/>
        </w:rPr>
        <w:t xml:space="preserve"> </w:t>
      </w:r>
      <w:r>
        <w:rPr>
          <w:sz w:val="24"/>
        </w:rPr>
        <w:t>від</w:t>
      </w:r>
      <w:r>
        <w:rPr>
          <w:spacing w:val="-3"/>
          <w:sz w:val="24"/>
        </w:rPr>
        <w:t xml:space="preserve"> </w:t>
      </w:r>
      <w:r>
        <w:rPr>
          <w:sz w:val="24"/>
        </w:rPr>
        <w:t>катода</w:t>
      </w:r>
      <w:r>
        <w:rPr>
          <w:spacing w:val="-3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анода,</w:t>
      </w:r>
      <w:r>
        <w:rPr>
          <w:spacing w:val="-3"/>
          <w:sz w:val="24"/>
        </w:rPr>
        <w:t xml:space="preserve"> </w:t>
      </w:r>
      <w:r>
        <w:rPr>
          <w:sz w:val="24"/>
        </w:rPr>
        <w:t>утворюють</w:t>
      </w:r>
      <w:r>
        <w:rPr>
          <w:position w:val="1"/>
          <w:sz w:val="24"/>
        </w:rPr>
        <w:t xml:space="preserve"> анодний струм </w:t>
      </w:r>
      <w:r>
        <w:rPr>
          <w:i/>
          <w:position w:val="1"/>
          <w:sz w:val="24"/>
        </w:rPr>
        <w:t>І</w:t>
      </w:r>
      <w:r>
        <w:rPr>
          <w:i/>
          <w:sz w:val="16"/>
        </w:rPr>
        <w:t>а</w:t>
      </w:r>
      <w:r>
        <w:rPr>
          <w:i/>
          <w:position w:val="1"/>
          <w:sz w:val="24"/>
        </w:rPr>
        <w:t>..</w:t>
      </w:r>
    </w:p>
    <w:p w14:paraId="45EF13F2" w14:textId="77777777" w:rsidR="0011119F" w:rsidRDefault="0011119F" w:rsidP="0011119F">
      <w:pPr>
        <w:ind w:firstLine="720"/>
        <w:jc w:val="both"/>
        <w:rPr>
          <w:sz w:val="24"/>
          <w:szCs w:val="24"/>
        </w:rPr>
      </w:pPr>
      <w:r w:rsidRPr="00042A7E">
        <w:rPr>
          <w:sz w:val="24"/>
          <w:szCs w:val="24"/>
        </w:rPr>
        <w:t>За відсутності магнітного поля (</w:t>
      </w:r>
      <w:r w:rsidRPr="00F87013">
        <w:rPr>
          <w:i/>
          <w:iCs/>
          <w:sz w:val="24"/>
          <w:szCs w:val="24"/>
        </w:rPr>
        <w:t>В</w:t>
      </w:r>
      <w:r w:rsidRPr="00042A7E">
        <w:rPr>
          <w:sz w:val="24"/>
          <w:szCs w:val="24"/>
        </w:rPr>
        <w:t xml:space="preserve"> = 0)</w:t>
      </w:r>
      <w:r>
        <w:rPr>
          <w:sz w:val="24"/>
          <w:szCs w:val="24"/>
        </w:rPr>
        <w:t xml:space="preserve"> </w:t>
      </w:r>
      <w:r w:rsidRPr="00042A7E">
        <w:rPr>
          <w:sz w:val="24"/>
          <w:szCs w:val="24"/>
        </w:rPr>
        <w:t>під дією сили електричного</w:t>
      </w:r>
      <w:r>
        <w:rPr>
          <w:sz w:val="24"/>
          <w:szCs w:val="24"/>
        </w:rPr>
        <w:t xml:space="preserve"> </w:t>
      </w:r>
      <w:r w:rsidRPr="00042A7E">
        <w:rPr>
          <w:sz w:val="24"/>
          <w:szCs w:val="24"/>
        </w:rPr>
        <w:t>поля</w:t>
      </w:r>
      <w:r>
        <w:rPr>
          <w:sz w:val="24"/>
          <w:szCs w:val="24"/>
        </w:rPr>
        <w:t xml:space="preserve"> </w:t>
      </w:r>
    </w:p>
    <w:p w14:paraId="7FDD0340" w14:textId="77777777" w:rsidR="0011119F" w:rsidRDefault="00BD4CAA" w:rsidP="0011119F">
      <w:pPr>
        <w:ind w:firstLine="720"/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ел</m:t>
            </m:r>
          </m:sub>
        </m:sSub>
        <m:r>
          <w:rPr>
            <w:rFonts w:ascii="Cambria Math" w:hAnsi="Cambria Math"/>
            <w:sz w:val="24"/>
            <w:szCs w:val="24"/>
          </w:rPr>
          <m:t>= -e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</m:acc>
      </m:oMath>
      <w:r w:rsidR="0011119F">
        <w:rPr>
          <w:sz w:val="24"/>
          <w:szCs w:val="24"/>
        </w:rPr>
        <w:t xml:space="preserve">  .                                  (2.1)</w:t>
      </w:r>
    </w:p>
    <w:p w14:paraId="5CD2B45F" w14:textId="77777777" w:rsidR="0011119F" w:rsidRDefault="0011119F" w:rsidP="0011119F">
      <w:pPr>
        <w:jc w:val="both"/>
        <w:rPr>
          <w:sz w:val="24"/>
          <w:szCs w:val="24"/>
        </w:rPr>
      </w:pPr>
    </w:p>
    <w:p w14:paraId="1A5E7FC0" w14:textId="77777777" w:rsidR="0011119F" w:rsidRDefault="0011119F" w:rsidP="0011119F">
      <w:pPr>
        <w:jc w:val="both"/>
        <w:rPr>
          <w:sz w:val="24"/>
          <w:szCs w:val="24"/>
        </w:rPr>
      </w:pPr>
      <w:r w:rsidRPr="00042A7E">
        <w:rPr>
          <w:sz w:val="24"/>
          <w:szCs w:val="24"/>
        </w:rPr>
        <w:t>електрони летять до анода прямолінійно</w:t>
      </w:r>
      <w:r>
        <w:rPr>
          <w:sz w:val="24"/>
          <w:szCs w:val="24"/>
        </w:rPr>
        <w:t xml:space="preserve"> до </w:t>
      </w:r>
      <w:r w:rsidRPr="00042A7E">
        <w:rPr>
          <w:sz w:val="24"/>
          <w:szCs w:val="24"/>
        </w:rPr>
        <w:t xml:space="preserve">радіусів </w:t>
      </w:r>
      <w:r>
        <w:rPr>
          <w:sz w:val="24"/>
          <w:szCs w:val="24"/>
        </w:rPr>
        <w:t>(рис.</w:t>
      </w:r>
      <w:r>
        <w:rPr>
          <w:sz w:val="24"/>
          <w:szCs w:val="24"/>
          <w:lang w:val="ru-RU"/>
        </w:rPr>
        <w:t xml:space="preserve">2, </w:t>
      </w:r>
      <w:r>
        <w:rPr>
          <w:sz w:val="24"/>
          <w:szCs w:val="24"/>
        </w:rPr>
        <w:t xml:space="preserve">4 </w:t>
      </w:r>
      <w:r w:rsidRPr="00F64BA6">
        <w:rPr>
          <w:i/>
          <w:iCs/>
          <w:sz w:val="24"/>
          <w:szCs w:val="24"/>
        </w:rPr>
        <w:t>а</w:t>
      </w:r>
      <w:r>
        <w:rPr>
          <w:sz w:val="24"/>
          <w:szCs w:val="24"/>
        </w:rPr>
        <w:t xml:space="preserve">)                    </w:t>
      </w:r>
    </w:p>
    <w:p w14:paraId="3657970E" w14:textId="77777777" w:rsidR="0011119F" w:rsidRDefault="0011119F" w:rsidP="0011119F">
      <w:pPr>
        <w:ind w:firstLine="720"/>
        <w:jc w:val="both"/>
        <w:rPr>
          <w:iCs/>
          <w:spacing w:val="-2"/>
          <w:sz w:val="24"/>
          <w:szCs w:val="24"/>
        </w:rPr>
      </w:pPr>
      <w:r>
        <w:rPr>
          <w:sz w:val="24"/>
          <w:szCs w:val="24"/>
        </w:rPr>
        <w:t>В</w:t>
      </w:r>
      <w:r w:rsidRPr="00042A7E">
        <w:rPr>
          <w:sz w:val="24"/>
          <w:szCs w:val="24"/>
        </w:rPr>
        <w:t>важатимемо</w:t>
      </w:r>
      <w:r>
        <w:rPr>
          <w:sz w:val="24"/>
          <w:szCs w:val="24"/>
        </w:rPr>
        <w:t xml:space="preserve">, що </w:t>
      </w:r>
      <w:r w:rsidRPr="00042A7E">
        <w:rPr>
          <w:sz w:val="24"/>
          <w:szCs w:val="24"/>
        </w:rPr>
        <w:t>швидкість вильоту електронів з</w:t>
      </w:r>
      <w:r>
        <w:rPr>
          <w:sz w:val="24"/>
          <w:szCs w:val="24"/>
        </w:rPr>
        <w:t xml:space="preserve"> </w:t>
      </w:r>
      <w:r w:rsidRPr="00042A7E">
        <w:rPr>
          <w:sz w:val="24"/>
          <w:szCs w:val="24"/>
        </w:rPr>
        <w:t xml:space="preserve">катода </w:t>
      </w:r>
      <w:r>
        <w:rPr>
          <w:sz w:val="24"/>
          <w:szCs w:val="24"/>
        </w:rPr>
        <w:t xml:space="preserve">за рахунок термоелектронної емісії дуже </w:t>
      </w:r>
      <w:r w:rsidRPr="00042A7E">
        <w:rPr>
          <w:sz w:val="24"/>
          <w:szCs w:val="24"/>
        </w:rPr>
        <w:t xml:space="preserve">мала, і можна </w:t>
      </w:r>
      <w:r>
        <w:rPr>
          <w:sz w:val="24"/>
          <w:szCs w:val="24"/>
        </w:rPr>
        <w:t>рахувати, що</w:t>
      </w:r>
      <w:r w:rsidRPr="00042A7E">
        <w:rPr>
          <w:sz w:val="24"/>
          <w:szCs w:val="24"/>
        </w:rPr>
        <w:t xml:space="preserve"> </w:t>
      </w:r>
      <w:proofErr w:type="spellStart"/>
      <w:r w:rsidRPr="00F87013">
        <w:rPr>
          <w:rFonts w:ascii="Bookman Old Style" w:hAnsi="Bookman Old Style"/>
          <w:i/>
          <w:iCs/>
          <w:sz w:val="28"/>
          <w:szCs w:val="28"/>
          <w:lang w:val="en-US"/>
        </w:rPr>
        <w:t>v</w:t>
      </w:r>
      <w:r w:rsidRPr="00F87013">
        <w:rPr>
          <w:sz w:val="24"/>
          <w:szCs w:val="24"/>
          <w:vertAlign w:val="subscript"/>
          <w:lang w:val="en-US"/>
        </w:rPr>
        <w:t>o</w:t>
      </w:r>
      <w:proofErr w:type="spellEnd"/>
      <w:r w:rsidRPr="00042A7E">
        <w:rPr>
          <w:sz w:val="24"/>
          <w:szCs w:val="24"/>
        </w:rPr>
        <w:t xml:space="preserve"> = 0</w:t>
      </w:r>
      <w:r>
        <w:rPr>
          <w:sz w:val="24"/>
          <w:szCs w:val="24"/>
        </w:rPr>
        <w:t>, тоді р</w:t>
      </w:r>
      <w:r>
        <w:rPr>
          <w:iCs/>
          <w:spacing w:val="-2"/>
          <w:sz w:val="24"/>
          <w:szCs w:val="24"/>
        </w:rPr>
        <w:t>обота електричного поля йде на зміну кінетичної енергії електронів :</w:t>
      </w:r>
    </w:p>
    <w:p w14:paraId="594AD7AA" w14:textId="77777777" w:rsidR="0011119F" w:rsidRDefault="0011119F" w:rsidP="0011119F">
      <w:pPr>
        <w:pStyle w:val="a3"/>
        <w:ind w:firstLine="567"/>
        <w:jc w:val="right"/>
        <w:rPr>
          <w:iCs/>
          <w:spacing w:val="-2"/>
          <w:sz w:val="24"/>
          <w:szCs w:val="24"/>
        </w:rPr>
      </w:pPr>
      <m:oMath>
        <m:r>
          <w:rPr>
            <w:rFonts w:ascii="Cambria Math" w:hAnsi="Cambria Math"/>
            <w:spacing w:val="-2"/>
          </w:rPr>
          <m:t xml:space="preserve">eU= </m:t>
        </m:r>
        <m:f>
          <m:fPr>
            <m:ctrlPr>
              <w:rPr>
                <w:rFonts w:ascii="Cambria Math" w:hAnsi="Cambria Math"/>
                <w:i/>
                <w:iCs/>
                <w:spacing w:val="-2"/>
              </w:rPr>
            </m:ctrlPr>
          </m:fPr>
          <m:num>
            <m:r>
              <w:rPr>
                <w:rFonts w:ascii="Cambria Math" w:hAnsi="Cambria Math"/>
                <w:spacing w:val="-2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pacing w:val="-2"/>
                  </w:rPr>
                </m:ctrlPr>
              </m:sSupPr>
              <m:e>
                <m:r>
                  <w:rPr>
                    <w:rFonts w:ascii="Cambria Math" w:hAnsi="Cambria Math"/>
                    <w:spacing w:val="-2"/>
                  </w:rPr>
                  <m:t>v</m:t>
                </m:r>
              </m:e>
              <m:sup>
                <m:r>
                  <w:rPr>
                    <w:rFonts w:ascii="Cambria Math" w:hAnsi="Cambria Math"/>
                    <w:spacing w:val="-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pacing w:val="-2"/>
              </w:rPr>
              <m:t>2</m:t>
            </m:r>
          </m:den>
        </m:f>
      </m:oMath>
      <w:r>
        <w:rPr>
          <w:iCs/>
          <w:spacing w:val="-2"/>
          <w:sz w:val="24"/>
          <w:szCs w:val="24"/>
        </w:rPr>
        <w:t>,                                       (2.2)</w:t>
      </w:r>
    </w:p>
    <w:p w14:paraId="27407DF5" w14:textId="77777777" w:rsidR="0011119F" w:rsidRPr="00C37293" w:rsidRDefault="0011119F" w:rsidP="0011119F">
      <w:pPr>
        <w:spacing w:before="205"/>
        <w:ind w:right="54" w:firstLine="709"/>
        <w:jc w:val="both"/>
        <w:rPr>
          <w:sz w:val="24"/>
          <w:szCs w:val="24"/>
        </w:rPr>
      </w:pPr>
      <w:r>
        <w:rPr>
          <w:position w:val="1"/>
          <w:sz w:val="24"/>
        </w:rPr>
        <w:t>де</w:t>
      </w:r>
      <w:r>
        <w:rPr>
          <w:spacing w:val="-3"/>
          <w:position w:val="1"/>
          <w:sz w:val="24"/>
        </w:rPr>
        <w:t xml:space="preserve"> </w:t>
      </w:r>
      <w:r>
        <w:rPr>
          <w:i/>
          <w:position w:val="1"/>
          <w:sz w:val="24"/>
        </w:rPr>
        <w:t>m</w:t>
      </w:r>
      <w:r>
        <w:rPr>
          <w:i/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–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маса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електрона,</w:t>
      </w:r>
      <w:r>
        <w:rPr>
          <w:spacing w:val="-2"/>
          <w:position w:val="1"/>
          <w:sz w:val="24"/>
        </w:rPr>
        <w:t xml:space="preserve"> </w:t>
      </w:r>
      <w:r>
        <w:rPr>
          <w:i/>
          <w:position w:val="1"/>
          <w:sz w:val="24"/>
        </w:rPr>
        <w:t>e</w:t>
      </w:r>
      <w:r>
        <w:rPr>
          <w:i/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–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заряд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електрона,</w:t>
      </w:r>
      <w:r>
        <w:rPr>
          <w:spacing w:val="-2"/>
          <w:position w:val="1"/>
          <w:sz w:val="24"/>
        </w:rPr>
        <w:t xml:space="preserve"> </w:t>
      </w:r>
      <w:r>
        <w:rPr>
          <w:i/>
          <w:position w:val="1"/>
          <w:sz w:val="24"/>
        </w:rPr>
        <w:t>U</w:t>
      </w:r>
      <w:r>
        <w:rPr>
          <w:i/>
          <w:spacing w:val="18"/>
          <w:sz w:val="16"/>
        </w:rPr>
        <w:t xml:space="preserve"> </w:t>
      </w:r>
      <w:r>
        <w:rPr>
          <w:position w:val="1"/>
          <w:sz w:val="24"/>
        </w:rPr>
        <w:t>–</w:t>
      </w:r>
      <w:r>
        <w:rPr>
          <w:spacing w:val="-2"/>
          <w:position w:val="1"/>
          <w:sz w:val="24"/>
        </w:rPr>
        <w:t xml:space="preserve"> </w:t>
      </w:r>
      <w:r>
        <w:rPr>
          <w:position w:val="1"/>
          <w:sz w:val="24"/>
        </w:rPr>
        <w:t>різниця</w:t>
      </w:r>
      <w:r>
        <w:rPr>
          <w:spacing w:val="-3"/>
          <w:position w:val="1"/>
          <w:sz w:val="24"/>
        </w:rPr>
        <w:t xml:space="preserve"> </w:t>
      </w:r>
      <w:r>
        <w:rPr>
          <w:position w:val="1"/>
          <w:sz w:val="24"/>
        </w:rPr>
        <w:t>потенціалів</w:t>
      </w:r>
      <w:r>
        <w:rPr>
          <w:spacing w:val="-4"/>
          <w:position w:val="1"/>
          <w:sz w:val="24"/>
        </w:rPr>
        <w:t xml:space="preserve"> </w:t>
      </w:r>
      <w:r>
        <w:rPr>
          <w:position w:val="1"/>
          <w:sz w:val="24"/>
        </w:rPr>
        <w:t>між</w:t>
      </w:r>
      <w:r>
        <w:rPr>
          <w:spacing w:val="-2"/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като</w:t>
      </w:r>
      <w:r>
        <w:rPr>
          <w:sz w:val="24"/>
        </w:rPr>
        <w:t>дом</w:t>
      </w:r>
      <w:proofErr w:type="spellEnd"/>
      <w:r>
        <w:rPr>
          <w:position w:val="1"/>
          <w:sz w:val="24"/>
        </w:rPr>
        <w:t xml:space="preserve"> </w:t>
      </w:r>
      <w:r>
        <w:rPr>
          <w:position w:val="1"/>
          <w:sz w:val="24"/>
          <w:lang w:val="ru-RU"/>
        </w:rPr>
        <w:t xml:space="preserve">і </w:t>
      </w:r>
      <w:r>
        <w:rPr>
          <w:position w:val="1"/>
          <w:sz w:val="24"/>
        </w:rPr>
        <w:t>анодом</w:t>
      </w:r>
      <w:r>
        <w:rPr>
          <w:spacing w:val="-2"/>
          <w:position w:val="1"/>
          <w:sz w:val="24"/>
        </w:rPr>
        <w:t xml:space="preserve">  </w:t>
      </w:r>
      <w:r>
        <w:rPr>
          <w:sz w:val="24"/>
        </w:rPr>
        <w:t>(анодна напруга). Ц</w:t>
      </w:r>
      <w:r>
        <w:rPr>
          <w:sz w:val="24"/>
          <w:szCs w:val="24"/>
        </w:rPr>
        <w:t>е рівняння дозволяє визначити швидкість руху електронів.</w:t>
      </w:r>
    </w:p>
    <w:p w14:paraId="702CFABD" w14:textId="7F5BA94D" w:rsidR="0011119F" w:rsidRDefault="0011119F" w:rsidP="0011119F">
      <w:pPr>
        <w:pStyle w:val="a3"/>
        <w:ind w:firstLine="567"/>
        <w:jc w:val="both"/>
        <w:rPr>
          <w:sz w:val="24"/>
          <w:szCs w:val="24"/>
        </w:rPr>
      </w:pPr>
      <w:r w:rsidRPr="003103F2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15A78C8B" wp14:editId="7A7AEB21">
            <wp:simplePos x="0" y="0"/>
            <wp:positionH relativeFrom="margin">
              <wp:align>left</wp:align>
            </wp:positionH>
            <wp:positionV relativeFrom="paragraph">
              <wp:posOffset>1084580</wp:posOffset>
            </wp:positionV>
            <wp:extent cx="3024505" cy="2401570"/>
            <wp:effectExtent l="0" t="0" r="4445" b="0"/>
            <wp:wrapTight wrapText="bothSides">
              <wp:wrapPolygon edited="0">
                <wp:start x="0" y="0"/>
                <wp:lineTo x="0" y="21417"/>
                <wp:lineTo x="21496" y="21417"/>
                <wp:lineTo x="21496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786B">
        <w:rPr>
          <w:iCs/>
          <w:position w:val="1"/>
          <w:sz w:val="24"/>
        </w:rPr>
        <w:t xml:space="preserve">Для реалізації метода магнетрона </w:t>
      </w:r>
      <w:r w:rsidRPr="003103F2">
        <w:rPr>
          <w:sz w:val="24"/>
          <w:szCs w:val="24"/>
        </w:rPr>
        <w:t xml:space="preserve">(рис. </w:t>
      </w:r>
      <w:r>
        <w:rPr>
          <w:sz w:val="24"/>
          <w:szCs w:val="24"/>
        </w:rPr>
        <w:t>3</w:t>
      </w:r>
      <w:r w:rsidRPr="003103F2">
        <w:rPr>
          <w:sz w:val="24"/>
          <w:szCs w:val="24"/>
        </w:rPr>
        <w:t>)</w:t>
      </w:r>
      <w:r w:rsidRPr="0019786B">
        <w:rPr>
          <w:iCs/>
          <w:position w:val="1"/>
          <w:sz w:val="24"/>
        </w:rPr>
        <w:t xml:space="preserve"> </w:t>
      </w:r>
      <w:r w:rsidRPr="003103F2">
        <w:rPr>
          <w:sz w:val="24"/>
          <w:szCs w:val="24"/>
        </w:rPr>
        <w:t>двохелектродн</w:t>
      </w:r>
      <w:r w:rsidRPr="0019786B">
        <w:rPr>
          <w:sz w:val="24"/>
          <w:szCs w:val="24"/>
        </w:rPr>
        <w:t>а</w:t>
      </w:r>
      <w:r w:rsidRPr="003103F2">
        <w:rPr>
          <w:sz w:val="24"/>
          <w:szCs w:val="24"/>
        </w:rPr>
        <w:t xml:space="preserve"> електронн</w:t>
      </w:r>
      <w:r w:rsidRPr="0019786B">
        <w:rPr>
          <w:sz w:val="24"/>
          <w:szCs w:val="24"/>
        </w:rPr>
        <w:t>а</w:t>
      </w:r>
      <w:r w:rsidRPr="003103F2">
        <w:rPr>
          <w:sz w:val="24"/>
          <w:szCs w:val="24"/>
        </w:rPr>
        <w:t xml:space="preserve"> </w:t>
      </w:r>
      <w:r w:rsidRPr="0019786B">
        <w:rPr>
          <w:sz w:val="24"/>
          <w:szCs w:val="24"/>
        </w:rPr>
        <w:t>л</w:t>
      </w:r>
      <w:r w:rsidRPr="003103F2">
        <w:rPr>
          <w:sz w:val="24"/>
          <w:szCs w:val="24"/>
        </w:rPr>
        <w:t>ампа</w:t>
      </w:r>
      <w:r w:rsidRPr="0019786B">
        <w:rPr>
          <w:sz w:val="24"/>
          <w:szCs w:val="24"/>
        </w:rPr>
        <w:t xml:space="preserve"> 2</w:t>
      </w:r>
      <w:r w:rsidRPr="003103F2">
        <w:rPr>
          <w:sz w:val="24"/>
          <w:szCs w:val="24"/>
        </w:rPr>
        <w:t xml:space="preserve"> розміщується всередині соленоїда</w:t>
      </w:r>
      <w:r>
        <w:rPr>
          <w:sz w:val="24"/>
          <w:szCs w:val="24"/>
        </w:rPr>
        <w:t xml:space="preserve"> </w:t>
      </w:r>
      <w:r w:rsidRPr="0019786B">
        <w:rPr>
          <w:sz w:val="24"/>
          <w:szCs w:val="24"/>
        </w:rPr>
        <w:t>1</w:t>
      </w:r>
      <w:r w:rsidRPr="003103F2">
        <w:rPr>
          <w:sz w:val="24"/>
          <w:szCs w:val="24"/>
        </w:rPr>
        <w:t>, який створює магнітне поле, вектор індукції якого паралельний осі катоду.</w:t>
      </w:r>
      <w:r w:rsidRPr="0019786B">
        <w:rPr>
          <w:sz w:val="24"/>
          <w:szCs w:val="24"/>
        </w:rPr>
        <w:t xml:space="preserve"> </w:t>
      </w:r>
      <w:r w:rsidRPr="003103F2">
        <w:rPr>
          <w:sz w:val="24"/>
          <w:szCs w:val="24"/>
        </w:rPr>
        <w:t xml:space="preserve">Нитка розжарювання </w:t>
      </w:r>
      <w:r>
        <w:rPr>
          <w:sz w:val="24"/>
          <w:szCs w:val="24"/>
          <w:lang w:val="ru-RU"/>
        </w:rPr>
        <w:t>3</w:t>
      </w:r>
      <w:r>
        <w:rPr>
          <w:sz w:val="24"/>
          <w:szCs w:val="24"/>
        </w:rPr>
        <w:t xml:space="preserve"> </w:t>
      </w:r>
      <w:r w:rsidRPr="003103F2">
        <w:rPr>
          <w:sz w:val="24"/>
          <w:szCs w:val="24"/>
        </w:rPr>
        <w:t>(катод) розміщується вздовж осі циліндричного аноду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4</w:t>
      </w:r>
      <w:r w:rsidRPr="003103F2">
        <w:rPr>
          <w:sz w:val="24"/>
          <w:szCs w:val="24"/>
        </w:rPr>
        <w:t xml:space="preserve"> таким чином, що напруженість електричного поля напрямлена вздовж радіусу</w:t>
      </w:r>
      <w:r>
        <w:rPr>
          <w:sz w:val="24"/>
          <w:szCs w:val="24"/>
        </w:rPr>
        <w:t>.</w:t>
      </w:r>
      <w:r>
        <w:rPr>
          <w:sz w:val="24"/>
          <w:szCs w:val="24"/>
          <w:lang w:val="ru-RU"/>
        </w:rPr>
        <w:t xml:space="preserve"> </w:t>
      </w:r>
      <w:r w:rsidRPr="003103F2">
        <w:rPr>
          <w:sz w:val="24"/>
          <w:szCs w:val="24"/>
        </w:rPr>
        <w:t xml:space="preserve">Рух електронів в цьому випадку відбувається в кільцевому просторі, </w:t>
      </w:r>
      <w:r>
        <w:rPr>
          <w:sz w:val="24"/>
          <w:szCs w:val="24"/>
        </w:rPr>
        <w:t xml:space="preserve">що є </w:t>
      </w:r>
      <w:r w:rsidRPr="003103F2">
        <w:rPr>
          <w:sz w:val="24"/>
          <w:szCs w:val="24"/>
        </w:rPr>
        <w:t>між катодом і анодом лампи</w:t>
      </w:r>
      <w:r>
        <w:rPr>
          <w:sz w:val="24"/>
          <w:szCs w:val="24"/>
        </w:rPr>
        <w:t xml:space="preserve">  </w:t>
      </w:r>
    </w:p>
    <w:p w14:paraId="089C2398" w14:textId="03200B3C" w:rsidR="0011119F" w:rsidRDefault="0011119F" w:rsidP="0011119F">
      <w:pPr>
        <w:pStyle w:val="a3"/>
        <w:jc w:val="center"/>
        <w:rPr>
          <w:sz w:val="24"/>
          <w:szCs w:val="24"/>
        </w:rPr>
      </w:pPr>
      <w:r w:rsidRPr="00670B16">
        <w:rPr>
          <w:noProof/>
        </w:rPr>
        <w:t xml:space="preserve"> </w:t>
      </w:r>
    </w:p>
    <w:p w14:paraId="5719B27B" w14:textId="77777777" w:rsidR="0011119F" w:rsidRDefault="0011119F" w:rsidP="0011119F">
      <w:pPr>
        <w:pStyle w:val="a3"/>
        <w:ind w:firstLine="720"/>
        <w:jc w:val="both"/>
        <w:rPr>
          <w:sz w:val="24"/>
          <w:szCs w:val="24"/>
        </w:rPr>
      </w:pPr>
    </w:p>
    <w:p w14:paraId="45E9D7A6" w14:textId="77777777" w:rsidR="0011119F" w:rsidRDefault="0011119F" w:rsidP="0011119F">
      <w:pPr>
        <w:pStyle w:val="a3"/>
        <w:ind w:firstLine="720"/>
        <w:jc w:val="both"/>
        <w:rPr>
          <w:sz w:val="24"/>
          <w:szCs w:val="24"/>
        </w:rPr>
      </w:pPr>
    </w:p>
    <w:p w14:paraId="690E264E" w14:textId="0FE100D6" w:rsidR="0011119F" w:rsidRDefault="0011119F" w:rsidP="0011119F">
      <w:pPr>
        <w:pStyle w:val="a3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Рисунок 3 – Принципова схема «методу магнетрона»</w:t>
      </w:r>
    </w:p>
    <w:p w14:paraId="60A91C40" w14:textId="77777777" w:rsidR="0011119F" w:rsidRDefault="0011119F" w:rsidP="0011119F">
      <w:pPr>
        <w:ind w:firstLine="567"/>
        <w:jc w:val="both"/>
        <w:rPr>
          <w:sz w:val="24"/>
          <w:szCs w:val="24"/>
        </w:rPr>
      </w:pPr>
      <w:bookmarkStart w:id="1" w:name="_Hlk160383876"/>
      <w:r w:rsidRPr="005025F9">
        <w:rPr>
          <w:sz w:val="24"/>
          <w:szCs w:val="24"/>
        </w:rPr>
        <w:lastRenderedPageBreak/>
        <w:t xml:space="preserve"> </w:t>
      </w:r>
      <w:r w:rsidRPr="00042A7E">
        <w:rPr>
          <w:sz w:val="24"/>
          <w:szCs w:val="24"/>
        </w:rPr>
        <w:t>При включен</w:t>
      </w:r>
      <w:r>
        <w:rPr>
          <w:sz w:val="24"/>
          <w:szCs w:val="24"/>
        </w:rPr>
        <w:t>ні</w:t>
      </w:r>
      <w:r w:rsidRPr="00042A7E">
        <w:rPr>
          <w:sz w:val="24"/>
          <w:szCs w:val="24"/>
        </w:rPr>
        <w:t xml:space="preserve"> магн</w:t>
      </w:r>
      <w:r>
        <w:rPr>
          <w:sz w:val="24"/>
          <w:szCs w:val="24"/>
        </w:rPr>
        <w:t>і</w:t>
      </w:r>
      <w:r w:rsidRPr="00042A7E">
        <w:rPr>
          <w:sz w:val="24"/>
          <w:szCs w:val="24"/>
        </w:rPr>
        <w:t xml:space="preserve">тного поля </w:t>
      </w:r>
      <w:r>
        <w:rPr>
          <w:sz w:val="24"/>
          <w:szCs w:val="24"/>
        </w:rPr>
        <w:t xml:space="preserve">індукцією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Pr="00042A7E">
        <w:rPr>
          <w:sz w:val="24"/>
          <w:szCs w:val="24"/>
        </w:rPr>
        <w:t xml:space="preserve">  на </w:t>
      </w:r>
      <w:r>
        <w:rPr>
          <w:sz w:val="24"/>
          <w:szCs w:val="24"/>
        </w:rPr>
        <w:t>рухомий</w:t>
      </w:r>
      <w:r w:rsidRPr="00042A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зі швидкістю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>
        <w:rPr>
          <w:sz w:val="24"/>
          <w:szCs w:val="24"/>
        </w:rPr>
        <w:t xml:space="preserve"> е</w:t>
      </w:r>
      <w:r w:rsidRPr="00042A7E">
        <w:rPr>
          <w:sz w:val="24"/>
          <w:szCs w:val="24"/>
        </w:rPr>
        <w:t xml:space="preserve">лектрон </w:t>
      </w:r>
      <w:r>
        <w:rPr>
          <w:sz w:val="24"/>
          <w:szCs w:val="24"/>
        </w:rPr>
        <w:t>почне</w:t>
      </w:r>
      <w:r w:rsidRPr="00042A7E">
        <w:rPr>
          <w:sz w:val="24"/>
          <w:szCs w:val="24"/>
        </w:rPr>
        <w:t xml:space="preserve"> д</w:t>
      </w:r>
      <w:r>
        <w:rPr>
          <w:sz w:val="24"/>
          <w:szCs w:val="24"/>
        </w:rPr>
        <w:t>іяти</w:t>
      </w:r>
      <w:r w:rsidRPr="00042A7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магнітна складова </w:t>
      </w:r>
      <w:r w:rsidRPr="00042A7E">
        <w:rPr>
          <w:sz w:val="24"/>
          <w:szCs w:val="24"/>
        </w:rPr>
        <w:t>сил</w:t>
      </w:r>
      <w:r>
        <w:rPr>
          <w:sz w:val="24"/>
          <w:szCs w:val="24"/>
        </w:rPr>
        <w:t>и</w:t>
      </w:r>
      <w:r w:rsidRPr="00042A7E">
        <w:rPr>
          <w:sz w:val="24"/>
          <w:szCs w:val="24"/>
        </w:rPr>
        <w:t xml:space="preserve"> Лоренца</w:t>
      </w:r>
    </w:p>
    <w:p w14:paraId="52ADA541" w14:textId="77777777" w:rsidR="0011119F" w:rsidRDefault="00BD4CAA" w:rsidP="0011119F">
      <w:pPr>
        <w:jc w:val="right"/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маг</m:t>
            </m:r>
          </m:sub>
        </m:sSub>
        <m:r>
          <w:rPr>
            <w:rFonts w:ascii="Cambria Math" w:hAnsi="Cambria Math"/>
            <w:sz w:val="24"/>
            <w:szCs w:val="24"/>
          </w:rPr>
          <m:t>=-e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v</m:t>
                </m:r>
              </m:e>
            </m:acc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B</m:t>
                </m:r>
              </m:e>
            </m:acc>
          </m:e>
        </m:d>
      </m:oMath>
      <w:r w:rsidR="0011119F">
        <w:rPr>
          <w:sz w:val="24"/>
          <w:szCs w:val="24"/>
        </w:rPr>
        <w:t>.                                       (2.3)</w:t>
      </w:r>
    </w:p>
    <w:p w14:paraId="6AA99EEE" w14:textId="77777777" w:rsidR="0011119F" w:rsidRDefault="0011119F" w:rsidP="0011119F">
      <w:pPr>
        <w:jc w:val="right"/>
        <w:rPr>
          <w:sz w:val="24"/>
          <w:szCs w:val="24"/>
        </w:rPr>
      </w:pPr>
    </w:p>
    <w:p w14:paraId="0842F505" w14:textId="77777777" w:rsidR="0011119F" w:rsidRPr="0011119F" w:rsidRDefault="0011119F" w:rsidP="001111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Ця сила є доцентровою, її напрямок перпендикулярний до швидкості частинки</w:t>
      </w:r>
      <w:r w:rsidRPr="0011119F">
        <w:rPr>
          <w:sz w:val="24"/>
          <w:szCs w:val="24"/>
        </w:rPr>
        <w:t>,</w:t>
      </w:r>
      <w:r>
        <w:rPr>
          <w:sz w:val="24"/>
          <w:szCs w:val="24"/>
        </w:rPr>
        <w:t xml:space="preserve"> тому </w:t>
      </w:r>
      <w:r w:rsidRPr="00243603">
        <w:rPr>
          <w:sz w:val="24"/>
          <w:szCs w:val="24"/>
        </w:rPr>
        <w:t>прямолінійна</w:t>
      </w:r>
      <w:r>
        <w:rPr>
          <w:sz w:val="24"/>
          <w:szCs w:val="24"/>
        </w:rPr>
        <w:t xml:space="preserve"> траєкторія руху </w:t>
      </w:r>
      <w:r w:rsidRPr="00243603">
        <w:rPr>
          <w:sz w:val="24"/>
          <w:szCs w:val="24"/>
        </w:rPr>
        <w:t>починає викривлятися</w:t>
      </w:r>
      <w:r w:rsidRPr="0011119F">
        <w:rPr>
          <w:sz w:val="24"/>
          <w:szCs w:val="24"/>
        </w:rPr>
        <w:t xml:space="preserve"> </w:t>
      </w:r>
      <w:r w:rsidRPr="00243603">
        <w:rPr>
          <w:sz w:val="24"/>
          <w:szCs w:val="24"/>
        </w:rPr>
        <w:t>з радіусом кривизни</w:t>
      </w:r>
      <w:r w:rsidRPr="0011119F">
        <w:rPr>
          <w:sz w:val="24"/>
          <w:szCs w:val="24"/>
        </w:rPr>
        <w:t xml:space="preserve"> </w:t>
      </w:r>
      <w:r w:rsidRPr="00243603">
        <w:rPr>
          <w:i/>
          <w:iCs/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 </w:t>
      </w:r>
      <w:r w:rsidRPr="0011119F">
        <w:rPr>
          <w:sz w:val="24"/>
          <w:szCs w:val="24"/>
        </w:rPr>
        <w:t xml:space="preserve">(рис. 4 </w:t>
      </w:r>
      <w:r w:rsidRPr="0011119F">
        <w:rPr>
          <w:i/>
          <w:iCs/>
          <w:sz w:val="24"/>
          <w:szCs w:val="24"/>
        </w:rPr>
        <w:t>б</w:t>
      </w:r>
      <w:r w:rsidRPr="0011119F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і перетворюватися на коло радіуса </w:t>
      </w:r>
      <w:r w:rsidRPr="00AB2754">
        <w:rPr>
          <w:i/>
          <w:iCs/>
          <w:sz w:val="24"/>
          <w:szCs w:val="24"/>
          <w:lang w:val="en-US"/>
        </w:rPr>
        <w:t>r</w:t>
      </w:r>
    </w:p>
    <w:p w14:paraId="0BBE6B28" w14:textId="77777777" w:rsidR="0011119F" w:rsidRPr="00AB2754" w:rsidRDefault="0011119F" w:rsidP="0011119F">
      <w:pPr>
        <w:jc w:val="right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mv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eB</m:t>
            </m:r>
          </m:den>
        </m:f>
      </m:oMath>
      <w:r w:rsidRPr="00AB275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                                  (2.4)</w:t>
      </w:r>
    </w:p>
    <w:p w14:paraId="232182B3" w14:textId="77777777" w:rsidR="0011119F" w:rsidRDefault="0011119F" w:rsidP="0011119F">
      <w:pPr>
        <w:pStyle w:val="a3"/>
        <w:ind w:firstLine="567"/>
        <w:jc w:val="both"/>
        <w:rPr>
          <w:sz w:val="24"/>
          <w:szCs w:val="24"/>
        </w:rPr>
      </w:pPr>
    </w:p>
    <w:bookmarkEnd w:id="1"/>
    <w:p w14:paraId="579FC419" w14:textId="77777777" w:rsidR="0011119F" w:rsidRDefault="0011119F" w:rsidP="0011119F">
      <w:pPr>
        <w:pStyle w:val="a3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E9EBE1" wp14:editId="0B0B002A">
            <wp:extent cx="3350568" cy="1381760"/>
            <wp:effectExtent l="0" t="0" r="254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24" cy="13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2E054" w14:textId="77777777" w:rsidR="0011119F" w:rsidRDefault="0011119F" w:rsidP="0011119F">
      <w:pPr>
        <w:pStyle w:val="a3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ru-RU"/>
        </w:rPr>
        <w:t>4</w:t>
      </w:r>
      <w:r>
        <w:rPr>
          <w:sz w:val="24"/>
          <w:szCs w:val="24"/>
        </w:rPr>
        <w:t xml:space="preserve"> – Форма траєкторії руху електрона в залежності від індукції магнітного поля</w:t>
      </w:r>
    </w:p>
    <w:p w14:paraId="65D4C9E9" w14:textId="77777777" w:rsidR="0011119F" w:rsidRDefault="0011119F" w:rsidP="0011119F">
      <w:pPr>
        <w:pStyle w:val="a3"/>
        <w:ind w:firstLine="567"/>
        <w:rPr>
          <w:sz w:val="24"/>
          <w:szCs w:val="24"/>
        </w:rPr>
      </w:pPr>
    </w:p>
    <w:p w14:paraId="2F52CFDB" w14:textId="77777777" w:rsidR="0011119F" w:rsidRPr="009F5646" w:rsidRDefault="0011119F" w:rsidP="001111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Збільшення індукції магнітного поля призводить до зменшення радіуса колової траєкторії (рис. 4 </w:t>
      </w:r>
      <w:r w:rsidRPr="0079675B">
        <w:rPr>
          <w:i/>
          <w:iCs/>
          <w:sz w:val="24"/>
          <w:szCs w:val="24"/>
        </w:rPr>
        <w:t>в</w:t>
      </w:r>
      <w:r>
        <w:rPr>
          <w:sz w:val="24"/>
          <w:szCs w:val="24"/>
        </w:rPr>
        <w:t>), тому</w:t>
      </w:r>
      <w:r w:rsidRPr="005A56F7">
        <w:rPr>
          <w:sz w:val="24"/>
          <w:szCs w:val="24"/>
        </w:rPr>
        <w:t>,</w:t>
      </w:r>
      <w:r>
        <w:rPr>
          <w:sz w:val="24"/>
          <w:szCs w:val="24"/>
        </w:rPr>
        <w:t xml:space="preserve"> як тільки радіус досягне значення </w:t>
      </w:r>
      <w:r w:rsidRPr="0097684C">
        <w:rPr>
          <w:i/>
          <w:iCs/>
          <w:sz w:val="24"/>
          <w:szCs w:val="24"/>
        </w:rPr>
        <w:t xml:space="preserve"> </w:t>
      </w:r>
      <w:r w:rsidRPr="0097684C">
        <w:rPr>
          <w:i/>
          <w:iCs/>
          <w:sz w:val="24"/>
          <w:szCs w:val="24"/>
          <w:lang w:val="en-US"/>
        </w:rPr>
        <w:t>r</w:t>
      </w:r>
      <w:r w:rsidRPr="005025F9">
        <w:rPr>
          <w:i/>
          <w:iCs/>
          <w:sz w:val="24"/>
          <w:szCs w:val="24"/>
        </w:rPr>
        <w:t xml:space="preserve"> = </w:t>
      </w:r>
      <w:r w:rsidRPr="0097684C">
        <w:rPr>
          <w:i/>
          <w:iCs/>
          <w:sz w:val="24"/>
          <w:szCs w:val="24"/>
          <w:lang w:val="en-US"/>
        </w:rPr>
        <w:t>R</w:t>
      </w:r>
      <w:r w:rsidRPr="005025F9">
        <w:rPr>
          <w:sz w:val="24"/>
          <w:szCs w:val="24"/>
        </w:rPr>
        <w:t>/2</w:t>
      </w:r>
      <w:r>
        <w:rPr>
          <w:sz w:val="24"/>
          <w:szCs w:val="24"/>
        </w:rPr>
        <w:t xml:space="preserve"> , де </w:t>
      </w:r>
      <w:r w:rsidRPr="0097684C">
        <w:rPr>
          <w:i/>
          <w:iCs/>
          <w:sz w:val="24"/>
          <w:szCs w:val="24"/>
        </w:rPr>
        <w:t>R</w:t>
      </w:r>
      <w:r w:rsidRPr="003B68C0">
        <w:rPr>
          <w:sz w:val="24"/>
          <w:szCs w:val="24"/>
        </w:rPr>
        <w:t xml:space="preserve"> – відстань між катодом і анодом, анодний струм припиниться</w:t>
      </w:r>
      <w:r w:rsidRPr="005025F9">
        <w:rPr>
          <w:sz w:val="24"/>
          <w:szCs w:val="24"/>
        </w:rPr>
        <w:t>.</w:t>
      </w:r>
      <w:r w:rsidRPr="003B68C0">
        <w:rPr>
          <w:sz w:val="24"/>
          <w:szCs w:val="24"/>
        </w:rPr>
        <w:t xml:space="preserve"> </w:t>
      </w:r>
      <w:r w:rsidRPr="009F5646">
        <w:rPr>
          <w:sz w:val="24"/>
          <w:szCs w:val="24"/>
        </w:rPr>
        <w:t>Цей</w:t>
      </w:r>
      <w:r w:rsidRPr="009F5646">
        <w:rPr>
          <w:spacing w:val="-10"/>
          <w:sz w:val="24"/>
          <w:szCs w:val="24"/>
        </w:rPr>
        <w:t xml:space="preserve"> </w:t>
      </w:r>
      <w:r w:rsidRPr="009F5646">
        <w:rPr>
          <w:sz w:val="24"/>
          <w:szCs w:val="24"/>
        </w:rPr>
        <w:t>випадок</w:t>
      </w:r>
      <w:r w:rsidRPr="009F5646">
        <w:rPr>
          <w:spacing w:val="-10"/>
          <w:sz w:val="24"/>
          <w:szCs w:val="24"/>
        </w:rPr>
        <w:t xml:space="preserve"> </w:t>
      </w:r>
      <w:r w:rsidRPr="009F5646">
        <w:rPr>
          <w:spacing w:val="-2"/>
          <w:sz w:val="24"/>
          <w:szCs w:val="24"/>
        </w:rPr>
        <w:t>називають</w:t>
      </w:r>
      <w:r>
        <w:rPr>
          <w:spacing w:val="-2"/>
          <w:sz w:val="24"/>
          <w:szCs w:val="24"/>
        </w:rPr>
        <w:t xml:space="preserve"> </w:t>
      </w:r>
      <w:r w:rsidRPr="009F5646">
        <w:rPr>
          <w:b/>
          <w:i/>
          <w:sz w:val="24"/>
          <w:szCs w:val="24"/>
        </w:rPr>
        <w:t>критичним</w:t>
      </w:r>
      <w:r>
        <w:rPr>
          <w:b/>
          <w:i/>
          <w:sz w:val="24"/>
          <w:szCs w:val="24"/>
          <w:lang w:val="ru-RU"/>
        </w:rPr>
        <w:t>,</w:t>
      </w:r>
      <w:r w:rsidRPr="009F5646">
        <w:rPr>
          <w:b/>
          <w:i/>
          <w:spacing w:val="-9"/>
          <w:sz w:val="24"/>
          <w:szCs w:val="24"/>
        </w:rPr>
        <w:t xml:space="preserve"> </w:t>
      </w:r>
      <w:r w:rsidRPr="009F5646">
        <w:rPr>
          <w:b/>
          <w:i/>
          <w:sz w:val="24"/>
          <w:szCs w:val="24"/>
        </w:rPr>
        <w:t>його</w:t>
      </w:r>
      <w:r w:rsidRPr="009F5646">
        <w:rPr>
          <w:b/>
          <w:i/>
          <w:spacing w:val="40"/>
          <w:sz w:val="24"/>
          <w:szCs w:val="24"/>
        </w:rPr>
        <w:t xml:space="preserve"> </w:t>
      </w:r>
      <w:r w:rsidRPr="009F5646">
        <w:rPr>
          <w:b/>
          <w:i/>
          <w:sz w:val="24"/>
          <w:szCs w:val="24"/>
        </w:rPr>
        <w:t xml:space="preserve">фіксують у досліді по зникненню </w:t>
      </w:r>
      <w:r>
        <w:rPr>
          <w:b/>
          <w:i/>
          <w:sz w:val="24"/>
          <w:szCs w:val="24"/>
          <w:lang w:val="ru-RU"/>
        </w:rPr>
        <w:t xml:space="preserve">анодного </w:t>
      </w:r>
      <w:r w:rsidRPr="009F5646">
        <w:rPr>
          <w:b/>
          <w:i/>
          <w:sz w:val="24"/>
          <w:szCs w:val="24"/>
        </w:rPr>
        <w:t>струму</w:t>
      </w:r>
      <w:r w:rsidRPr="009F5646">
        <w:rPr>
          <w:i/>
          <w:sz w:val="24"/>
          <w:szCs w:val="24"/>
        </w:rPr>
        <w:t xml:space="preserve">. </w:t>
      </w:r>
      <w:r w:rsidRPr="005A56F7">
        <w:rPr>
          <w:sz w:val="24"/>
          <w:szCs w:val="24"/>
        </w:rPr>
        <w:t xml:space="preserve">Значення індукції магнітного поля, при якому це відбулося відмічають як </w:t>
      </w:r>
      <w:proofErr w:type="spellStart"/>
      <w:r w:rsidRPr="005A56F7">
        <w:rPr>
          <w:i/>
          <w:iCs/>
          <w:sz w:val="24"/>
          <w:szCs w:val="24"/>
        </w:rPr>
        <w:t>В</w:t>
      </w:r>
      <w:r w:rsidRPr="005A56F7">
        <w:rPr>
          <w:sz w:val="24"/>
          <w:szCs w:val="24"/>
          <w:vertAlign w:val="subscript"/>
        </w:rPr>
        <w:t>крит</w:t>
      </w:r>
      <w:proofErr w:type="spellEnd"/>
      <w:r w:rsidRPr="005A56F7">
        <w:rPr>
          <w:sz w:val="24"/>
          <w:szCs w:val="24"/>
        </w:rPr>
        <w:t xml:space="preserve">, та надалі воно дає можливість розрахувати </w:t>
      </w:r>
      <w:r w:rsidRPr="009F5646">
        <w:rPr>
          <w:sz w:val="24"/>
          <w:szCs w:val="24"/>
        </w:rPr>
        <w:t xml:space="preserve">відношення </w:t>
      </w:r>
      <w:r w:rsidRPr="009F5646">
        <w:rPr>
          <w:i/>
          <w:sz w:val="24"/>
          <w:szCs w:val="24"/>
        </w:rPr>
        <w:t>e/m</w:t>
      </w:r>
      <w:r w:rsidRPr="009F5646">
        <w:rPr>
          <w:sz w:val="24"/>
          <w:szCs w:val="24"/>
        </w:rPr>
        <w:t>.</w:t>
      </w:r>
    </w:p>
    <w:p w14:paraId="16FCC0BB" w14:textId="77777777" w:rsidR="0011119F" w:rsidRPr="009F5646" w:rsidRDefault="0011119F" w:rsidP="0011119F">
      <w:pPr>
        <w:pStyle w:val="a3"/>
        <w:ind w:firstLine="567"/>
        <w:jc w:val="both"/>
        <w:rPr>
          <w:sz w:val="24"/>
          <w:szCs w:val="24"/>
        </w:rPr>
      </w:pPr>
      <w:r w:rsidRPr="00381A9B">
        <w:rPr>
          <w:sz w:val="24"/>
          <w:szCs w:val="24"/>
        </w:rPr>
        <w:t>При подальшому збільшенні магнітної</w:t>
      </w:r>
      <w:r w:rsidRPr="009F5646">
        <w:rPr>
          <w:sz w:val="24"/>
          <w:szCs w:val="24"/>
        </w:rPr>
        <w:t xml:space="preserve"> індукції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acc>
      </m:oMath>
      <w:r w:rsidRPr="009F5646">
        <w:rPr>
          <w:b/>
          <w:i/>
          <w:sz w:val="24"/>
          <w:szCs w:val="24"/>
        </w:rPr>
        <w:t xml:space="preserve"> </w:t>
      </w:r>
      <w:r w:rsidRPr="009F5646">
        <w:rPr>
          <w:sz w:val="24"/>
          <w:szCs w:val="24"/>
        </w:rPr>
        <w:t xml:space="preserve">електрони з розжареної нитки не будуть досягати анода (рис. </w:t>
      </w:r>
      <w:r>
        <w:rPr>
          <w:sz w:val="24"/>
          <w:szCs w:val="24"/>
        </w:rPr>
        <w:t>4</w:t>
      </w:r>
      <w:r w:rsidRPr="009F5646">
        <w:rPr>
          <w:sz w:val="24"/>
          <w:szCs w:val="24"/>
        </w:rPr>
        <w:t xml:space="preserve"> </w:t>
      </w:r>
      <w:r>
        <w:rPr>
          <w:i/>
          <w:sz w:val="24"/>
          <w:szCs w:val="24"/>
          <w:lang w:val="ru-RU"/>
        </w:rPr>
        <w:t>г</w:t>
      </w:r>
      <w:r w:rsidRPr="009F5646">
        <w:rPr>
          <w:sz w:val="24"/>
          <w:szCs w:val="24"/>
        </w:rPr>
        <w:t>), бо їх траєкторія</w:t>
      </w:r>
      <w:r w:rsidRPr="009F5646">
        <w:rPr>
          <w:spacing w:val="-7"/>
          <w:sz w:val="24"/>
          <w:szCs w:val="24"/>
        </w:rPr>
        <w:t xml:space="preserve"> </w:t>
      </w:r>
      <w:r w:rsidRPr="009F5646">
        <w:rPr>
          <w:sz w:val="24"/>
          <w:szCs w:val="24"/>
        </w:rPr>
        <w:t>сильно</w:t>
      </w:r>
      <w:r w:rsidRPr="009F5646">
        <w:rPr>
          <w:spacing w:val="-7"/>
          <w:sz w:val="24"/>
          <w:szCs w:val="24"/>
        </w:rPr>
        <w:t xml:space="preserve"> </w:t>
      </w:r>
      <w:r w:rsidRPr="009F5646">
        <w:rPr>
          <w:sz w:val="24"/>
          <w:szCs w:val="24"/>
        </w:rPr>
        <w:t>закручується.</w:t>
      </w:r>
      <w:r w:rsidRPr="009F5646">
        <w:rPr>
          <w:spacing w:val="-5"/>
          <w:sz w:val="24"/>
          <w:szCs w:val="24"/>
        </w:rPr>
        <w:t xml:space="preserve"> </w:t>
      </w:r>
      <w:r w:rsidRPr="005A56F7">
        <w:rPr>
          <w:sz w:val="24"/>
          <w:szCs w:val="24"/>
        </w:rPr>
        <w:t>Електрони</w:t>
      </w:r>
      <w:r w:rsidRPr="005A56F7">
        <w:rPr>
          <w:spacing w:val="-6"/>
          <w:sz w:val="24"/>
          <w:szCs w:val="24"/>
        </w:rPr>
        <w:t xml:space="preserve"> </w:t>
      </w:r>
      <w:r w:rsidRPr="005A56F7">
        <w:rPr>
          <w:sz w:val="24"/>
          <w:szCs w:val="24"/>
        </w:rPr>
        <w:t>пролітають</w:t>
      </w:r>
      <w:r w:rsidRPr="005A56F7">
        <w:rPr>
          <w:spacing w:val="-7"/>
          <w:sz w:val="24"/>
          <w:szCs w:val="24"/>
        </w:rPr>
        <w:t xml:space="preserve"> </w:t>
      </w:r>
      <w:r w:rsidRPr="005A56F7">
        <w:rPr>
          <w:sz w:val="24"/>
          <w:szCs w:val="24"/>
        </w:rPr>
        <w:t>біля</w:t>
      </w:r>
      <w:r w:rsidRPr="005A56F7">
        <w:rPr>
          <w:spacing w:val="-5"/>
          <w:sz w:val="24"/>
          <w:szCs w:val="24"/>
        </w:rPr>
        <w:t xml:space="preserve"> </w:t>
      </w:r>
      <w:r w:rsidRPr="005A56F7">
        <w:rPr>
          <w:sz w:val="24"/>
          <w:szCs w:val="24"/>
        </w:rPr>
        <w:t>внутрішньої поверхні анода, майже торкаючись її, і повертаються на катод.</w:t>
      </w:r>
    </w:p>
    <w:p w14:paraId="797A73F0" w14:textId="77777777" w:rsidR="0011119F" w:rsidRDefault="0011119F" w:rsidP="001111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Згідно з теорією, припинення струму має відбутися миттєво, але цього не спостерігається</w:t>
      </w:r>
      <w:r w:rsidRPr="00B75D29">
        <w:rPr>
          <w:sz w:val="24"/>
          <w:szCs w:val="24"/>
        </w:rPr>
        <w:t xml:space="preserve"> </w:t>
      </w:r>
      <w:r w:rsidRPr="003B68C0">
        <w:rPr>
          <w:sz w:val="24"/>
          <w:szCs w:val="24"/>
        </w:rPr>
        <w:t>–</w:t>
      </w:r>
      <w:r w:rsidRPr="00B75D2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реальна залежність анодного струму від індукції магнітного поля має вигляд спадаючої кривої (рис. </w:t>
      </w:r>
      <w:r w:rsidRPr="00670B16">
        <w:rPr>
          <w:sz w:val="24"/>
          <w:szCs w:val="24"/>
        </w:rPr>
        <w:t>5</w:t>
      </w:r>
      <w:r>
        <w:rPr>
          <w:sz w:val="24"/>
          <w:szCs w:val="24"/>
        </w:rPr>
        <w:t>).</w:t>
      </w:r>
      <w:r w:rsidRPr="00B75D29">
        <w:rPr>
          <w:sz w:val="24"/>
          <w:szCs w:val="24"/>
        </w:rPr>
        <w:t xml:space="preserve"> Пояснюється це тим</w:t>
      </w:r>
      <w:r>
        <w:rPr>
          <w:sz w:val="24"/>
          <w:szCs w:val="24"/>
        </w:rPr>
        <w:t xml:space="preserve">, що електрони не мають чітко однакової швидкості, а </w:t>
      </w:r>
      <w:r w:rsidRPr="00B75D29">
        <w:rPr>
          <w:sz w:val="24"/>
          <w:szCs w:val="24"/>
        </w:rPr>
        <w:t>також тим</w:t>
      </w:r>
      <w:r w:rsidRPr="005A56F7">
        <w:rPr>
          <w:sz w:val="24"/>
          <w:szCs w:val="24"/>
        </w:rPr>
        <w:t xml:space="preserve">, що </w:t>
      </w:r>
      <w:r>
        <w:rPr>
          <w:sz w:val="24"/>
          <w:szCs w:val="24"/>
        </w:rPr>
        <w:t xml:space="preserve">розташування катода що до анода </w:t>
      </w:r>
      <w:r w:rsidRPr="00B75D29">
        <w:rPr>
          <w:sz w:val="24"/>
          <w:szCs w:val="24"/>
        </w:rPr>
        <w:t>складно</w:t>
      </w:r>
      <w:r>
        <w:rPr>
          <w:sz w:val="24"/>
          <w:szCs w:val="24"/>
        </w:rPr>
        <w:t xml:space="preserve"> ідеально </w:t>
      </w:r>
      <w:r w:rsidRPr="00B75D29">
        <w:rPr>
          <w:sz w:val="24"/>
          <w:szCs w:val="24"/>
        </w:rPr>
        <w:t>відцентрувати</w:t>
      </w:r>
      <w:r>
        <w:rPr>
          <w:sz w:val="24"/>
          <w:szCs w:val="24"/>
        </w:rPr>
        <w:t xml:space="preserve"> та </w:t>
      </w:r>
      <w:r w:rsidRPr="00B75D29">
        <w:rPr>
          <w:sz w:val="24"/>
          <w:szCs w:val="24"/>
        </w:rPr>
        <w:t xml:space="preserve">мати відстань </w:t>
      </w:r>
      <w:r w:rsidRPr="00B75D29">
        <w:rPr>
          <w:i/>
          <w:iCs/>
          <w:sz w:val="24"/>
          <w:szCs w:val="24"/>
          <w:lang w:val="en-US"/>
        </w:rPr>
        <w:t>R</w:t>
      </w:r>
      <w:r w:rsidRPr="00B75D29">
        <w:rPr>
          <w:sz w:val="24"/>
          <w:szCs w:val="24"/>
        </w:rPr>
        <w:t xml:space="preserve"> між ними </w:t>
      </w:r>
      <w:r>
        <w:rPr>
          <w:sz w:val="24"/>
          <w:szCs w:val="24"/>
        </w:rPr>
        <w:t xml:space="preserve">абсолютно однакову.  </w:t>
      </w:r>
    </w:p>
    <w:p w14:paraId="69BEAC41" w14:textId="77777777" w:rsidR="0011119F" w:rsidRDefault="0011119F" w:rsidP="0011119F">
      <w:pPr>
        <w:ind w:firstLine="567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012148A" wp14:editId="10AABE57">
            <wp:simplePos x="0" y="0"/>
            <wp:positionH relativeFrom="column">
              <wp:posOffset>1456055</wp:posOffset>
            </wp:positionH>
            <wp:positionV relativeFrom="paragraph">
              <wp:posOffset>94615</wp:posOffset>
            </wp:positionV>
            <wp:extent cx="1555115" cy="1259840"/>
            <wp:effectExtent l="0" t="0" r="6985" b="0"/>
            <wp:wrapTight wrapText="bothSides">
              <wp:wrapPolygon edited="0">
                <wp:start x="0" y="0"/>
                <wp:lineTo x="0" y="21230"/>
                <wp:lineTo x="21432" y="21230"/>
                <wp:lineTo x="2143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11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154B8AC" wp14:editId="2A3D4047">
            <wp:simplePos x="0" y="0"/>
            <wp:positionH relativeFrom="column">
              <wp:posOffset>201295</wp:posOffset>
            </wp:positionH>
            <wp:positionV relativeFrom="paragraph">
              <wp:posOffset>109855</wp:posOffset>
            </wp:positionV>
            <wp:extent cx="1127760" cy="1214755"/>
            <wp:effectExtent l="0" t="0" r="0" b="4445"/>
            <wp:wrapTight wrapText="bothSides">
              <wp:wrapPolygon edited="0">
                <wp:start x="0" y="0"/>
                <wp:lineTo x="0" y="21340"/>
                <wp:lineTo x="21162" y="21340"/>
                <wp:lineTo x="2116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E3335F" w14:textId="77777777" w:rsidR="0011119F" w:rsidRDefault="0011119F" w:rsidP="0011119F">
      <w:pPr>
        <w:ind w:firstLine="567"/>
        <w:jc w:val="both"/>
        <w:rPr>
          <w:sz w:val="24"/>
          <w:szCs w:val="24"/>
        </w:rPr>
      </w:pPr>
    </w:p>
    <w:p w14:paraId="7136A3B8" w14:textId="77777777" w:rsidR="0011119F" w:rsidRDefault="0011119F" w:rsidP="0011119F">
      <w:pPr>
        <w:ind w:firstLine="567"/>
        <w:jc w:val="both"/>
        <w:rPr>
          <w:sz w:val="24"/>
          <w:szCs w:val="24"/>
        </w:rPr>
      </w:pPr>
    </w:p>
    <w:p w14:paraId="5833AC60" w14:textId="77777777" w:rsidR="0011119F" w:rsidRDefault="0011119F" w:rsidP="0011119F">
      <w:pPr>
        <w:ind w:firstLine="567"/>
        <w:jc w:val="both"/>
        <w:rPr>
          <w:sz w:val="24"/>
          <w:szCs w:val="24"/>
        </w:rPr>
      </w:pPr>
    </w:p>
    <w:p w14:paraId="5168B352" w14:textId="77777777" w:rsidR="0011119F" w:rsidRDefault="0011119F" w:rsidP="0011119F">
      <w:pPr>
        <w:ind w:firstLine="567"/>
        <w:jc w:val="both"/>
        <w:rPr>
          <w:sz w:val="24"/>
          <w:szCs w:val="24"/>
        </w:rPr>
      </w:pPr>
    </w:p>
    <w:p w14:paraId="38B41F77" w14:textId="77777777" w:rsidR="0011119F" w:rsidRDefault="0011119F" w:rsidP="0011119F">
      <w:pPr>
        <w:jc w:val="both"/>
        <w:rPr>
          <w:sz w:val="24"/>
          <w:szCs w:val="24"/>
        </w:rPr>
      </w:pPr>
      <w:r>
        <w:rPr>
          <w:sz w:val="24"/>
          <w:szCs w:val="24"/>
        </w:rPr>
        <w:t>Рисунок 6 – поле соленоїда</w:t>
      </w:r>
    </w:p>
    <w:p w14:paraId="7127E76D" w14:textId="77777777" w:rsidR="0011119F" w:rsidRDefault="0011119F" w:rsidP="0011119F">
      <w:pPr>
        <w:ind w:firstLine="567"/>
        <w:jc w:val="both"/>
        <w:rPr>
          <w:sz w:val="24"/>
          <w:szCs w:val="24"/>
        </w:rPr>
      </w:pPr>
    </w:p>
    <w:p w14:paraId="22E64094" w14:textId="77777777" w:rsidR="0011119F" w:rsidRDefault="0011119F" w:rsidP="001111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Індукція магнітного поля соленоїда кінцевої довжини визначається розрахунками за законом </w:t>
      </w:r>
      <w:proofErr w:type="spellStart"/>
      <w:r>
        <w:rPr>
          <w:sz w:val="24"/>
          <w:szCs w:val="24"/>
        </w:rPr>
        <w:t>Біо</w:t>
      </w:r>
      <w:proofErr w:type="spellEnd"/>
      <w:r>
        <w:rPr>
          <w:sz w:val="24"/>
          <w:szCs w:val="24"/>
        </w:rPr>
        <w:t>-Савара-Лапласа</w:t>
      </w:r>
      <w:r w:rsidRPr="009B6413">
        <w:rPr>
          <w:sz w:val="24"/>
          <w:szCs w:val="24"/>
        </w:rPr>
        <w:t xml:space="preserve">  </w:t>
      </w:r>
      <w:r>
        <w:rPr>
          <w:sz w:val="24"/>
          <w:szCs w:val="24"/>
        </w:rPr>
        <w:t>[1]</w:t>
      </w:r>
    </w:p>
    <w:p w14:paraId="49948929" w14:textId="77777777" w:rsidR="0011119F" w:rsidRDefault="0011119F" w:rsidP="0011119F">
      <w:pPr>
        <w:ind w:firstLine="567"/>
        <w:jc w:val="right"/>
        <w:rPr>
          <w:sz w:val="24"/>
          <w:szCs w:val="24"/>
        </w:rPr>
      </w:pPr>
      <w:r w:rsidRPr="009B6413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 I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Pr="009B64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5A56F7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</w:t>
      </w:r>
      <w:r w:rsidRPr="00072B3C">
        <w:rPr>
          <w:sz w:val="24"/>
          <w:szCs w:val="24"/>
        </w:rPr>
        <w:t>(2.5)</w:t>
      </w:r>
    </w:p>
    <w:p w14:paraId="625EB725" w14:textId="77777777" w:rsidR="0011119F" w:rsidRDefault="0011119F" w:rsidP="0011119F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залежить тільки від  сили струму </w:t>
      </w:r>
      <w:r w:rsidRPr="009B6413">
        <w:rPr>
          <w:i/>
          <w:iCs/>
          <w:sz w:val="24"/>
          <w:szCs w:val="24"/>
        </w:rPr>
        <w:t>І</w:t>
      </w:r>
      <w:r>
        <w:rPr>
          <w:sz w:val="24"/>
          <w:szCs w:val="24"/>
        </w:rPr>
        <w:t xml:space="preserve"> </w:t>
      </w:r>
      <w:r w:rsidRPr="009770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 геометричних розмірів котушки (рис. 6)  – довжини </w:t>
      </w:r>
      <w:r w:rsidRPr="0097701E">
        <w:rPr>
          <w:i/>
          <w:iCs/>
          <w:sz w:val="24"/>
          <w:szCs w:val="24"/>
          <w:lang w:val="en-US"/>
        </w:rPr>
        <w:t>l</w:t>
      </w:r>
      <w:r w:rsidRPr="0097701E">
        <w:rPr>
          <w:sz w:val="24"/>
          <w:szCs w:val="24"/>
        </w:rPr>
        <w:t>,</w:t>
      </w:r>
      <w:r>
        <w:rPr>
          <w:sz w:val="24"/>
          <w:szCs w:val="24"/>
        </w:rPr>
        <w:t xml:space="preserve"> діаметру </w:t>
      </w:r>
      <w:r w:rsidRPr="0097701E">
        <w:rPr>
          <w:i/>
          <w:iCs/>
          <w:sz w:val="24"/>
          <w:szCs w:val="24"/>
          <w:lang w:val="en-US"/>
        </w:rPr>
        <w:t>d</w:t>
      </w:r>
      <w:r w:rsidRPr="0097701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по середній лінії </w:t>
      </w:r>
      <w:r w:rsidRPr="0097701E">
        <w:rPr>
          <w:sz w:val="24"/>
          <w:szCs w:val="24"/>
        </w:rPr>
        <w:t>(</w:t>
      </w:r>
      <w:r>
        <w:rPr>
          <w:sz w:val="24"/>
          <w:szCs w:val="24"/>
        </w:rPr>
        <w:t xml:space="preserve">в тому випадку, якщо загальна кількість витків </w:t>
      </w:r>
      <w:r w:rsidRPr="0097701E">
        <w:rPr>
          <w:i/>
          <w:iCs/>
          <w:sz w:val="24"/>
          <w:szCs w:val="24"/>
          <w:lang w:val="en-US"/>
        </w:rPr>
        <w:t>N</w:t>
      </w:r>
      <w:r>
        <w:rPr>
          <w:i/>
          <w:iCs/>
          <w:sz w:val="24"/>
          <w:szCs w:val="24"/>
        </w:rPr>
        <w:t xml:space="preserve"> </w:t>
      </w:r>
      <w:r w:rsidRPr="0097701E">
        <w:rPr>
          <w:sz w:val="24"/>
          <w:szCs w:val="24"/>
        </w:rPr>
        <w:t>котушки намот</w:t>
      </w:r>
      <w:r>
        <w:rPr>
          <w:sz w:val="24"/>
          <w:szCs w:val="24"/>
        </w:rPr>
        <w:t>а</w:t>
      </w:r>
      <w:r w:rsidRPr="0097701E">
        <w:rPr>
          <w:sz w:val="24"/>
          <w:szCs w:val="24"/>
        </w:rPr>
        <w:t>на в декілька шарів)</w:t>
      </w:r>
      <w:r w:rsidRPr="0097701E"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</w:rPr>
        <w:t xml:space="preserve"> </w:t>
      </w:r>
      <w:r w:rsidRPr="0097701E">
        <w:rPr>
          <w:sz w:val="24"/>
          <w:szCs w:val="24"/>
        </w:rPr>
        <w:t>Отже критичн</w:t>
      </w:r>
      <w:r>
        <w:rPr>
          <w:sz w:val="24"/>
          <w:szCs w:val="24"/>
        </w:rPr>
        <w:t>ому</w:t>
      </w:r>
      <w:r w:rsidRPr="0097701E">
        <w:rPr>
          <w:sz w:val="24"/>
          <w:szCs w:val="24"/>
        </w:rPr>
        <w:t xml:space="preserve"> значенн</w:t>
      </w:r>
      <w:r>
        <w:rPr>
          <w:sz w:val="24"/>
          <w:szCs w:val="24"/>
        </w:rPr>
        <w:t>ю</w:t>
      </w:r>
      <w:r w:rsidRPr="0097701E">
        <w:rPr>
          <w:sz w:val="24"/>
          <w:szCs w:val="24"/>
        </w:rPr>
        <w:t xml:space="preserve"> індукції магнітного поля </w:t>
      </w:r>
      <w:r>
        <w:rPr>
          <w:sz w:val="24"/>
          <w:szCs w:val="24"/>
        </w:rPr>
        <w:t>відповідає</w:t>
      </w:r>
      <w:r w:rsidRPr="0097701E">
        <w:rPr>
          <w:sz w:val="24"/>
          <w:szCs w:val="24"/>
        </w:rPr>
        <w:t xml:space="preserve"> струм </w:t>
      </w:r>
      <w:proofErr w:type="spellStart"/>
      <w:r w:rsidRPr="0097701E">
        <w:rPr>
          <w:i/>
          <w:iCs/>
          <w:sz w:val="24"/>
          <w:szCs w:val="24"/>
        </w:rPr>
        <w:t>І</w:t>
      </w:r>
      <w:r w:rsidRPr="0097701E">
        <w:rPr>
          <w:sz w:val="24"/>
          <w:szCs w:val="24"/>
          <w:vertAlign w:val="subscript"/>
        </w:rPr>
        <w:t>крит</w:t>
      </w:r>
      <w:proofErr w:type="spellEnd"/>
      <w:r w:rsidRPr="0097701E">
        <w:rPr>
          <w:sz w:val="24"/>
          <w:szCs w:val="24"/>
        </w:rPr>
        <w:t>, при якому зникає анодний струм в кол</w:t>
      </w:r>
      <w:r>
        <w:rPr>
          <w:sz w:val="24"/>
          <w:szCs w:val="24"/>
        </w:rPr>
        <w:t>і</w:t>
      </w:r>
      <w:r w:rsidRPr="0097701E">
        <w:rPr>
          <w:sz w:val="24"/>
          <w:szCs w:val="24"/>
        </w:rPr>
        <w:t xml:space="preserve"> електронної лампи.</w:t>
      </w:r>
    </w:p>
    <w:p w14:paraId="66A4EAB2" w14:textId="77777777" w:rsidR="0011119F" w:rsidRDefault="0011119F" w:rsidP="0011119F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bookmarkEnd w:id="0"/>
      <w:r w:rsidRPr="00551059">
        <w:rPr>
          <w:sz w:val="24"/>
          <w:szCs w:val="24"/>
        </w:rPr>
        <w:t xml:space="preserve"> </w:t>
      </w:r>
      <w:r>
        <w:rPr>
          <w:noProof/>
        </w:rPr>
        <w:t xml:space="preserve">Зведемо </w:t>
      </w:r>
      <w:r w:rsidRPr="0011119F">
        <w:rPr>
          <w:noProof/>
          <w:sz w:val="24"/>
          <w:szCs w:val="24"/>
        </w:rPr>
        <w:t>разом формули (2.2), (2.4)</w:t>
      </w:r>
      <w:r w:rsidRPr="0011119F">
        <w:rPr>
          <w:noProof/>
          <w:sz w:val="24"/>
          <w:szCs w:val="24"/>
          <w:lang w:val="ru-RU"/>
        </w:rPr>
        <w:t>,</w:t>
      </w:r>
      <w:r w:rsidRPr="0011119F">
        <w:rPr>
          <w:noProof/>
          <w:sz w:val="24"/>
          <w:szCs w:val="24"/>
        </w:rPr>
        <w:t xml:space="preserve"> (2.5),  та</w:t>
      </w:r>
      <w:r w:rsidRPr="0011119F">
        <w:rPr>
          <w:noProof/>
          <w:sz w:val="24"/>
          <w:szCs w:val="24"/>
          <w:lang w:val="ru-RU"/>
        </w:rPr>
        <w:t>кож</w:t>
      </w:r>
      <w:r w:rsidRPr="0011119F">
        <w:rPr>
          <w:noProof/>
          <w:sz w:val="24"/>
          <w:szCs w:val="24"/>
        </w:rPr>
        <w:t xml:space="preserve"> врахуємо, що критичному стану відповідає</w:t>
      </w:r>
      <w:r>
        <w:rPr>
          <w:noProof/>
        </w:rPr>
        <w:t xml:space="preserve"> </w:t>
      </w:r>
      <w:r w:rsidRPr="0097684C">
        <w:rPr>
          <w:i/>
          <w:iCs/>
          <w:sz w:val="24"/>
          <w:szCs w:val="24"/>
          <w:lang w:val="en-US"/>
        </w:rPr>
        <w:t>r</w:t>
      </w:r>
      <w:r w:rsidRPr="0097684C">
        <w:rPr>
          <w:i/>
          <w:iCs/>
          <w:sz w:val="24"/>
          <w:szCs w:val="24"/>
          <w:lang w:val="ru-RU"/>
        </w:rPr>
        <w:t xml:space="preserve"> = </w:t>
      </w:r>
      <w:r w:rsidRPr="0097684C">
        <w:rPr>
          <w:i/>
          <w:iCs/>
          <w:sz w:val="24"/>
          <w:szCs w:val="24"/>
          <w:lang w:val="en-US"/>
        </w:rPr>
        <w:t>R</w:t>
      </w:r>
      <w:r w:rsidRPr="0097684C">
        <w:rPr>
          <w:sz w:val="24"/>
          <w:szCs w:val="24"/>
          <w:lang w:val="ru-RU"/>
        </w:rPr>
        <w:t>/2</w:t>
      </w:r>
      <w:r>
        <w:rPr>
          <w:sz w:val="24"/>
          <w:szCs w:val="24"/>
        </w:rPr>
        <w:t xml:space="preserve">  т</w:t>
      </w:r>
      <w:r>
        <w:rPr>
          <w:sz w:val="24"/>
          <w:szCs w:val="24"/>
          <w:lang w:val="ru-RU"/>
        </w:rPr>
        <w:t>а</w:t>
      </w:r>
      <w:r>
        <w:rPr>
          <w:sz w:val="24"/>
          <w:szCs w:val="24"/>
        </w:rPr>
        <w:t xml:space="preserve"> отримуємо розрахункову формулу метода магнетрона:</w:t>
      </w:r>
    </w:p>
    <w:p w14:paraId="5FCC89DA" w14:textId="77777777" w:rsidR="0011119F" w:rsidRDefault="00BD4CAA" w:rsidP="0011119F">
      <w:pPr>
        <w:jc w:val="right"/>
        <w:rPr>
          <w:noProof/>
          <w:sz w:val="24"/>
          <w:szCs w:val="24"/>
        </w:rPr>
      </w:pP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en-US"/>
              </w:rPr>
              <m:t>e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</w:rPr>
              <m:t>m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</w:rPr>
              <m:t xml:space="preserve">8 U 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0</m:t>
                </m:r>
              </m:sub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кр</m:t>
                </m:r>
              </m:sub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sup>
            </m:sSubSup>
          </m:den>
        </m:f>
      </m:oMath>
      <w:r w:rsidR="0011119F" w:rsidRPr="00DF0788">
        <w:rPr>
          <w:noProof/>
          <w:sz w:val="24"/>
          <w:szCs w:val="24"/>
        </w:rPr>
        <w:t>.</w:t>
      </w:r>
      <w:r w:rsidR="0011119F">
        <w:rPr>
          <w:noProof/>
          <w:sz w:val="24"/>
          <w:szCs w:val="24"/>
        </w:rPr>
        <w:t xml:space="preserve">                                    (2.6)</w:t>
      </w:r>
    </w:p>
    <w:p w14:paraId="2C656931" w14:textId="77777777" w:rsidR="0011119F" w:rsidRPr="00B75D29" w:rsidRDefault="0011119F" w:rsidP="0011119F">
      <w:pPr>
        <w:jc w:val="both"/>
        <w:rPr>
          <w:noProof/>
          <w:sz w:val="24"/>
          <w:szCs w:val="24"/>
        </w:rPr>
      </w:pPr>
      <w:r w:rsidRPr="00B75D29">
        <w:rPr>
          <w:noProof/>
          <w:sz w:val="24"/>
          <w:szCs w:val="24"/>
        </w:rPr>
        <w:t>Параметри установки можно об</w:t>
      </w:r>
      <w:r w:rsidRPr="00B75D29">
        <w:rPr>
          <w:noProof/>
          <w:sz w:val="24"/>
          <w:szCs w:val="24"/>
          <w:lang w:val="ru-RU"/>
        </w:rPr>
        <w:t>’</w:t>
      </w:r>
      <w:r w:rsidRPr="00B75D29">
        <w:rPr>
          <w:noProof/>
          <w:sz w:val="24"/>
          <w:szCs w:val="24"/>
        </w:rPr>
        <w:t xml:space="preserve">єднати в деякий коефіцієнт пропорційності </w:t>
      </w:r>
    </w:p>
    <w:p w14:paraId="498151C5" w14:textId="77777777" w:rsidR="0011119F" w:rsidRPr="00DF0788" w:rsidRDefault="0011119F" w:rsidP="0011119F">
      <w:pPr>
        <w:jc w:val="right"/>
        <w:rPr>
          <w:noProof/>
          <w:sz w:val="24"/>
          <w:szCs w:val="24"/>
          <w:lang w:val="ru-RU"/>
        </w:rPr>
      </w:pPr>
      <m:oMath>
        <m:r>
          <w:rPr>
            <w:rFonts w:ascii="Cambria Math" w:hAnsi="Cambria Math"/>
            <w:noProof/>
            <w:sz w:val="24"/>
            <w:szCs w:val="24"/>
            <w:lang w:val="en-US"/>
          </w:rPr>
          <m:t>k</m:t>
        </m:r>
        <m:r>
          <w:rPr>
            <w:rFonts w:ascii="Cambria Math" w:hAnsi="Cambria Math"/>
            <w:noProof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noProof/>
                <w:sz w:val="24"/>
                <w:szCs w:val="24"/>
              </w:rPr>
              <m:t xml:space="preserve">8  </m:t>
            </m:r>
            <m:d>
              <m:d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μ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noProof/>
                    <w:sz w:val="24"/>
                    <w:szCs w:val="24"/>
                  </w:rPr>
                  <m:t>2</m:t>
                </m:r>
              </m:sup>
            </m:sSup>
          </m:den>
        </m:f>
      </m:oMath>
      <w:r>
        <w:rPr>
          <w:noProof/>
          <w:sz w:val="24"/>
          <w:szCs w:val="24"/>
          <w:lang w:val="ru-RU"/>
        </w:rPr>
        <w:t>.                                     (2.7)</w:t>
      </w:r>
    </w:p>
    <w:p w14:paraId="012ACBA9" w14:textId="77777777" w:rsidR="0011119F" w:rsidRPr="00B75D29" w:rsidRDefault="0011119F" w:rsidP="0011119F">
      <w:pPr>
        <w:jc w:val="both"/>
        <w:rPr>
          <w:noProof/>
          <w:sz w:val="24"/>
          <w:szCs w:val="24"/>
        </w:rPr>
      </w:pPr>
    </w:p>
    <w:p w14:paraId="1A905051" w14:textId="0F1CA23E" w:rsidR="0011119F" w:rsidRDefault="0011119F" w:rsidP="0011119F">
      <w:pPr>
        <w:jc w:val="both"/>
        <w:rPr>
          <w:noProof/>
          <w:lang w:val="ru-RU"/>
        </w:rPr>
      </w:pPr>
      <w:r w:rsidRPr="00B75D29">
        <w:rPr>
          <w:noProof/>
          <w:sz w:val="24"/>
          <w:szCs w:val="24"/>
        </w:rPr>
        <w:t>Тоді робоча формула набуде вигляду:</w:t>
      </w:r>
      <w:r>
        <w:rPr>
          <w:noProof/>
        </w:rPr>
        <w:t xml:space="preserve"> </w:t>
      </w:r>
      <w:r w:rsidRPr="0028538F">
        <w:rPr>
          <w:noProof/>
          <w:lang w:val="ru-RU"/>
        </w:rPr>
        <w:t xml:space="preserve">   </w:t>
      </w:r>
      <m:oMath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e</m:t>
            </m:r>
          </m:num>
          <m:den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m</m:t>
            </m:r>
          </m:den>
        </m:f>
        <m:r>
          <w:rPr>
            <w:rFonts w:ascii="Cambria Math" w:hAnsi="Cambria Math"/>
            <w:noProof/>
            <w:sz w:val="28"/>
            <w:szCs w:val="28"/>
            <w:lang w:val="ru-RU"/>
          </w:rPr>
          <m:t>=k</m:t>
        </m:r>
        <m:f>
          <m:fPr>
            <m:ctrlPr>
              <w:rPr>
                <w:rFonts w:ascii="Cambria Math" w:hAnsi="Cambria Math"/>
                <w:i/>
                <w:noProof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noProof/>
                <w:sz w:val="28"/>
                <w:szCs w:val="28"/>
                <w:lang w:val="ru-RU"/>
              </w:rPr>
              <m:t>U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  <w:noProof/>
                    <w:sz w:val="28"/>
                    <w:szCs w:val="28"/>
                    <w:lang w:val="ru-RU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I</m:t>
                </m:r>
              </m:e>
              <m:sub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кр</m:t>
                </m:r>
              </m:sub>
              <m:sup>
                <m:r>
                  <w:rPr>
                    <w:rFonts w:ascii="Cambria Math" w:hAnsi="Cambria Math"/>
                    <w:noProof/>
                    <w:sz w:val="28"/>
                    <w:szCs w:val="28"/>
                    <w:lang w:val="ru-RU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noProof/>
            <w:lang w:val="ru-RU"/>
          </w:rPr>
          <m:t xml:space="preserve"> </m:t>
        </m:r>
      </m:oMath>
      <w:r>
        <w:rPr>
          <w:noProof/>
          <w:lang w:val="ru-RU"/>
        </w:rPr>
        <w:t>.</w:t>
      </w:r>
    </w:p>
    <w:p w14:paraId="12D96070" w14:textId="77777777" w:rsidR="00BD4CAA" w:rsidRPr="008C1A06" w:rsidRDefault="00BD4CAA" w:rsidP="00BD4CAA">
      <w:pPr>
        <w:ind w:firstLine="426"/>
        <w:rPr>
          <w:b/>
          <w:bCs/>
          <w:sz w:val="24"/>
          <w:szCs w:val="24"/>
          <w:lang w:val="ru-RU"/>
        </w:rPr>
      </w:pPr>
      <w:r w:rsidRPr="008C1A06">
        <w:rPr>
          <w:b/>
          <w:bCs/>
          <w:sz w:val="24"/>
          <w:szCs w:val="24"/>
          <w:lang w:val="ru-RU"/>
        </w:rPr>
        <w:lastRenderedPageBreak/>
        <w:t xml:space="preserve">3 </w:t>
      </w:r>
      <w:r>
        <w:rPr>
          <w:b/>
          <w:bCs/>
          <w:sz w:val="24"/>
          <w:szCs w:val="24"/>
          <w:lang w:val="ru-RU"/>
        </w:rPr>
        <w:t xml:space="preserve">МЕТОДИ </w:t>
      </w:r>
      <w:r w:rsidRPr="00C2098A">
        <w:rPr>
          <w:b/>
          <w:bCs/>
          <w:sz w:val="24"/>
          <w:szCs w:val="24"/>
          <w:lang w:val="ru-RU"/>
        </w:rPr>
        <w:t>ВИЗНАЧЕННЯ КРИТИЧНОГО</w:t>
      </w:r>
      <w:r w:rsidRPr="008C1A06">
        <w:rPr>
          <w:b/>
          <w:bCs/>
          <w:sz w:val="24"/>
          <w:szCs w:val="24"/>
          <w:lang w:val="ru-RU"/>
        </w:rPr>
        <w:t xml:space="preserve"> СТРУМУ СОЛЕНОЇДА</w:t>
      </w:r>
    </w:p>
    <w:p w14:paraId="3855581E" w14:textId="77777777" w:rsidR="00BD4CAA" w:rsidRDefault="00BD4CAA" w:rsidP="00BD4CAA">
      <w:pPr>
        <w:jc w:val="both"/>
        <w:rPr>
          <w:sz w:val="24"/>
          <w:szCs w:val="24"/>
          <w:lang w:val="ru-RU"/>
        </w:rPr>
      </w:pPr>
    </w:p>
    <w:p w14:paraId="3D224FEA" w14:textId="77777777" w:rsidR="00BD4CAA" w:rsidRDefault="00BD4CAA" w:rsidP="00BD4CAA">
      <w:pPr>
        <w:ind w:firstLine="567"/>
        <w:jc w:val="both"/>
        <w:rPr>
          <w:sz w:val="24"/>
          <w:szCs w:val="24"/>
        </w:rPr>
      </w:pPr>
      <w:r w:rsidRPr="00DA5615">
        <w:rPr>
          <w:sz w:val="24"/>
          <w:szCs w:val="24"/>
        </w:rPr>
        <w:t>Існує декілька варіантів, як</w:t>
      </w:r>
      <w:r>
        <w:rPr>
          <w:sz w:val="24"/>
          <w:szCs w:val="24"/>
        </w:rPr>
        <w:t>им чином</w:t>
      </w:r>
      <w:r w:rsidRPr="00DA5615">
        <w:rPr>
          <w:sz w:val="24"/>
          <w:szCs w:val="24"/>
        </w:rPr>
        <w:t xml:space="preserve"> за експериментальною кривою залежності анодного струму </w:t>
      </w:r>
      <w:proofErr w:type="spellStart"/>
      <w:r w:rsidRPr="006818F6">
        <w:rPr>
          <w:i/>
          <w:iCs/>
          <w:sz w:val="24"/>
          <w:szCs w:val="24"/>
        </w:rPr>
        <w:t>І</w:t>
      </w:r>
      <w:r w:rsidRPr="000F6194">
        <w:rPr>
          <w:i/>
          <w:iCs/>
          <w:sz w:val="24"/>
          <w:szCs w:val="24"/>
          <w:vertAlign w:val="subscript"/>
        </w:rPr>
        <w:t>а</w:t>
      </w:r>
      <w:proofErr w:type="spellEnd"/>
      <w:r w:rsidRPr="00DA5615">
        <w:rPr>
          <w:sz w:val="24"/>
          <w:szCs w:val="24"/>
        </w:rPr>
        <w:t xml:space="preserve"> від струму на соленоїді </w:t>
      </w:r>
      <w:r w:rsidRPr="006818F6">
        <w:rPr>
          <w:i/>
          <w:iCs/>
          <w:sz w:val="24"/>
          <w:szCs w:val="24"/>
        </w:rPr>
        <w:t>І</w:t>
      </w:r>
      <w:r w:rsidRPr="006818F6">
        <w:rPr>
          <w:sz w:val="24"/>
          <w:szCs w:val="24"/>
          <w:vertAlign w:val="subscript"/>
        </w:rPr>
        <w:t>с</w:t>
      </w:r>
      <w:r w:rsidRPr="00DA56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DA5615">
        <w:rPr>
          <w:sz w:val="24"/>
          <w:szCs w:val="24"/>
        </w:rPr>
        <w:t xml:space="preserve">визначити </w:t>
      </w:r>
      <w:proofErr w:type="spellStart"/>
      <w:r w:rsidRPr="00DA5615">
        <w:rPr>
          <w:i/>
          <w:iCs/>
          <w:sz w:val="24"/>
          <w:szCs w:val="24"/>
        </w:rPr>
        <w:t>І</w:t>
      </w:r>
      <w:r w:rsidRPr="00DA5615">
        <w:rPr>
          <w:sz w:val="24"/>
          <w:szCs w:val="24"/>
          <w:vertAlign w:val="subscript"/>
        </w:rPr>
        <w:t>кр</w:t>
      </w:r>
      <w:proofErr w:type="spellEnd"/>
      <w:r w:rsidRPr="00601DBE">
        <w:rPr>
          <w:sz w:val="24"/>
          <w:szCs w:val="24"/>
        </w:rPr>
        <w:t xml:space="preserve">. </w:t>
      </w:r>
      <w:r w:rsidRPr="00DA5615">
        <w:rPr>
          <w:sz w:val="24"/>
          <w:szCs w:val="24"/>
        </w:rPr>
        <w:t>В роботі пропонується вибрати один з двох</w:t>
      </w:r>
      <w:r>
        <w:rPr>
          <w:sz w:val="24"/>
          <w:szCs w:val="24"/>
        </w:rPr>
        <w:t xml:space="preserve"> методів</w:t>
      </w:r>
      <w:r w:rsidRPr="00DA5615">
        <w:rPr>
          <w:sz w:val="24"/>
          <w:szCs w:val="24"/>
        </w:rPr>
        <w:t xml:space="preserve">, </w:t>
      </w:r>
      <w:r>
        <w:rPr>
          <w:sz w:val="24"/>
          <w:szCs w:val="24"/>
        </w:rPr>
        <w:t>які</w:t>
      </w:r>
      <w:r w:rsidRPr="00DA5615">
        <w:rPr>
          <w:sz w:val="24"/>
          <w:szCs w:val="24"/>
        </w:rPr>
        <w:t xml:space="preserve"> роз</w:t>
      </w:r>
      <w:r>
        <w:rPr>
          <w:sz w:val="24"/>
          <w:szCs w:val="24"/>
        </w:rPr>
        <w:t>ібрані</w:t>
      </w:r>
      <w:r w:rsidRPr="00DA5615">
        <w:rPr>
          <w:sz w:val="24"/>
          <w:szCs w:val="24"/>
        </w:rPr>
        <w:t xml:space="preserve"> нижче:</w:t>
      </w:r>
    </w:p>
    <w:p w14:paraId="686095C1" w14:textId="77777777" w:rsidR="00BD4CAA" w:rsidRPr="00CC2165" w:rsidRDefault="00BD4CAA" w:rsidP="00BD4CAA">
      <w:pPr>
        <w:pStyle w:val="a5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CC2165">
        <w:rPr>
          <w:sz w:val="24"/>
          <w:szCs w:val="24"/>
        </w:rPr>
        <w:t>За експериментальною кривою</w:t>
      </w:r>
      <w:r>
        <w:rPr>
          <w:sz w:val="24"/>
          <w:szCs w:val="24"/>
        </w:rPr>
        <w:t xml:space="preserve"> </w:t>
      </w:r>
      <w:proofErr w:type="spellStart"/>
      <w:r w:rsidRPr="006818F6">
        <w:rPr>
          <w:i/>
          <w:iCs/>
          <w:sz w:val="24"/>
          <w:szCs w:val="24"/>
        </w:rPr>
        <w:t>І</w:t>
      </w:r>
      <w:r w:rsidRPr="000F6194">
        <w:rPr>
          <w:i/>
          <w:iCs/>
          <w:sz w:val="24"/>
          <w:szCs w:val="24"/>
          <w:vertAlign w:val="subscript"/>
        </w:rPr>
        <w:t>а</w:t>
      </w:r>
      <w:proofErr w:type="spellEnd"/>
      <w:r>
        <w:rPr>
          <w:sz w:val="24"/>
          <w:szCs w:val="24"/>
          <w:vertAlign w:val="subscript"/>
          <w:lang w:val="en-US"/>
        </w:rPr>
        <w:t> </w:t>
      </w:r>
      <w:r w:rsidRPr="006818F6">
        <w:rPr>
          <w:i/>
          <w:iCs/>
          <w:sz w:val="24"/>
          <w:szCs w:val="24"/>
        </w:rPr>
        <w:t>=</w:t>
      </w:r>
      <w:r>
        <w:rPr>
          <w:i/>
          <w:iCs/>
          <w:sz w:val="24"/>
          <w:szCs w:val="24"/>
          <w:lang w:val="en-US"/>
        </w:rPr>
        <w:t> </w:t>
      </w:r>
      <w:r w:rsidRPr="006818F6">
        <w:rPr>
          <w:i/>
          <w:iCs/>
          <w:sz w:val="24"/>
          <w:szCs w:val="24"/>
          <w:lang w:val="en-US"/>
        </w:rPr>
        <w:t>f</w:t>
      </w:r>
      <w:r>
        <w:rPr>
          <w:sz w:val="24"/>
          <w:szCs w:val="24"/>
          <w:vertAlign w:val="subscript"/>
          <w:lang w:val="en-US"/>
        </w:rPr>
        <w:t> </w:t>
      </w:r>
      <w:r>
        <w:rPr>
          <w:sz w:val="24"/>
          <w:szCs w:val="24"/>
        </w:rPr>
        <w:t>(</w:t>
      </w:r>
      <w:r w:rsidRPr="006818F6">
        <w:rPr>
          <w:i/>
          <w:iCs/>
          <w:sz w:val="24"/>
          <w:szCs w:val="24"/>
        </w:rPr>
        <w:t>І</w:t>
      </w:r>
      <w:r w:rsidRPr="006818F6">
        <w:rPr>
          <w:sz w:val="24"/>
          <w:szCs w:val="24"/>
          <w:vertAlign w:val="subscript"/>
        </w:rPr>
        <w:t>с</w:t>
      </w:r>
      <w:r>
        <w:rPr>
          <w:sz w:val="24"/>
          <w:szCs w:val="24"/>
        </w:rPr>
        <w:t>)</w:t>
      </w:r>
      <w:r w:rsidRPr="00CC2165">
        <w:rPr>
          <w:sz w:val="24"/>
          <w:szCs w:val="24"/>
        </w:rPr>
        <w:t xml:space="preserve"> в</w:t>
      </w:r>
      <w:r w:rsidRPr="006818F6">
        <w:rPr>
          <w:sz w:val="24"/>
          <w:szCs w:val="24"/>
        </w:rPr>
        <w:t>изна</w:t>
      </w:r>
      <w:r w:rsidRPr="00CC2165">
        <w:rPr>
          <w:sz w:val="24"/>
          <w:szCs w:val="24"/>
        </w:rPr>
        <w:t>чають максимальний та мінімальний анодний струм та знаходять середнє значення</w:t>
      </w:r>
      <w:r w:rsidRPr="006818F6">
        <w:rPr>
          <w:sz w:val="24"/>
          <w:szCs w:val="24"/>
        </w:rPr>
        <w:t xml:space="preserve"> </w:t>
      </w:r>
      <w:proofErr w:type="spellStart"/>
      <w:r w:rsidRPr="006818F6">
        <w:rPr>
          <w:i/>
          <w:iCs/>
          <w:sz w:val="24"/>
          <w:szCs w:val="24"/>
        </w:rPr>
        <w:t>І</w:t>
      </w:r>
      <w:r w:rsidRPr="006818F6">
        <w:rPr>
          <w:sz w:val="24"/>
          <w:szCs w:val="24"/>
          <w:vertAlign w:val="subscript"/>
        </w:rPr>
        <w:t>сер</w:t>
      </w:r>
      <w:proofErr w:type="spellEnd"/>
      <w:r w:rsidRPr="006818F6">
        <w:rPr>
          <w:sz w:val="24"/>
          <w:szCs w:val="24"/>
        </w:rPr>
        <w:t xml:space="preserve"> = </w:t>
      </w:r>
      <w:r>
        <w:rPr>
          <w:sz w:val="24"/>
          <w:szCs w:val="24"/>
        </w:rPr>
        <w:t>½</w:t>
      </w:r>
      <w:r w:rsidRPr="006818F6">
        <w:rPr>
          <w:sz w:val="24"/>
          <w:szCs w:val="24"/>
        </w:rPr>
        <w:t xml:space="preserve"> ( </w:t>
      </w:r>
      <w:r w:rsidRPr="006818F6">
        <w:rPr>
          <w:i/>
          <w:iCs/>
          <w:sz w:val="24"/>
          <w:szCs w:val="24"/>
        </w:rPr>
        <w:t>І</w:t>
      </w:r>
      <w:r>
        <w:rPr>
          <w:sz w:val="24"/>
          <w:szCs w:val="24"/>
          <w:vertAlign w:val="subscript"/>
          <w:lang w:val="en-US"/>
        </w:rPr>
        <w:t>max</w:t>
      </w:r>
      <w:r w:rsidRPr="006818F6">
        <w:rPr>
          <w:sz w:val="24"/>
          <w:szCs w:val="24"/>
        </w:rPr>
        <w:t xml:space="preserve"> + </w:t>
      </w:r>
      <w:r w:rsidRPr="006818F6">
        <w:rPr>
          <w:i/>
          <w:iCs/>
          <w:sz w:val="24"/>
          <w:szCs w:val="24"/>
        </w:rPr>
        <w:t>І</w:t>
      </w:r>
      <w:r>
        <w:rPr>
          <w:sz w:val="24"/>
          <w:szCs w:val="24"/>
          <w:vertAlign w:val="subscript"/>
          <w:lang w:val="en-US"/>
        </w:rPr>
        <w:t>min</w:t>
      </w:r>
      <w:r w:rsidRPr="006818F6">
        <w:rPr>
          <w:sz w:val="24"/>
          <w:szCs w:val="24"/>
          <w:vertAlign w:val="subscript"/>
        </w:rPr>
        <w:t xml:space="preserve"> </w:t>
      </w:r>
      <w:r w:rsidRPr="006818F6">
        <w:rPr>
          <w:sz w:val="24"/>
          <w:szCs w:val="24"/>
        </w:rPr>
        <w:t>)</w:t>
      </w:r>
      <w:r w:rsidRPr="00CC2165">
        <w:rPr>
          <w:sz w:val="24"/>
          <w:szCs w:val="24"/>
        </w:rPr>
        <w:t xml:space="preserve">, що відповідає середній швидкості руху електронів </w:t>
      </w:r>
      <w:r w:rsidRPr="00532662">
        <w:rPr>
          <w:sz w:val="24"/>
          <w:szCs w:val="24"/>
        </w:rPr>
        <w:t xml:space="preserve">від катода до аноду. При цьому значенні проводять паралельну лінію до осі струму соленоїда (див. рис.7 – метод 1). Точка перетину з експериментальною кривою (точка </w:t>
      </w:r>
      <w:r w:rsidRPr="00532662">
        <w:rPr>
          <w:i/>
          <w:iCs/>
          <w:sz w:val="24"/>
          <w:szCs w:val="24"/>
        </w:rPr>
        <w:t>Q</w:t>
      </w:r>
      <w:r w:rsidRPr="00532662">
        <w:rPr>
          <w:sz w:val="24"/>
          <w:szCs w:val="24"/>
        </w:rPr>
        <w:t xml:space="preserve">) дає значення </w:t>
      </w:r>
      <w:proofErr w:type="spellStart"/>
      <w:r w:rsidRPr="00532662">
        <w:rPr>
          <w:i/>
          <w:iCs/>
          <w:sz w:val="24"/>
          <w:szCs w:val="24"/>
        </w:rPr>
        <w:t>І</w:t>
      </w:r>
      <w:r w:rsidRPr="00532662">
        <w:rPr>
          <w:sz w:val="24"/>
          <w:szCs w:val="24"/>
          <w:vertAlign w:val="subscript"/>
        </w:rPr>
        <w:t>кр</w:t>
      </w:r>
      <w:proofErr w:type="spellEnd"/>
      <w:r w:rsidRPr="00532662">
        <w:rPr>
          <w:sz w:val="24"/>
          <w:szCs w:val="24"/>
        </w:rPr>
        <w:t xml:space="preserve"> .</w:t>
      </w:r>
    </w:p>
    <w:p w14:paraId="5C5DED78" w14:textId="77777777" w:rsidR="00BD4CAA" w:rsidRDefault="00BD4CAA" w:rsidP="00BD4CAA">
      <w:pPr>
        <w:ind w:firstLine="567"/>
        <w:jc w:val="both"/>
        <w:rPr>
          <w:sz w:val="24"/>
          <w:szCs w:val="24"/>
        </w:rPr>
      </w:pPr>
    </w:p>
    <w:p w14:paraId="1A6C0510" w14:textId="77777777" w:rsidR="00BD4CAA" w:rsidRDefault="00BD4CAA" w:rsidP="00BD4CAA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7CA001" wp14:editId="4A133901">
            <wp:extent cx="4262120" cy="1681480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6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B02F1" w14:textId="77777777" w:rsidR="00BD4CAA" w:rsidRPr="00A1429E" w:rsidRDefault="00BD4CAA" w:rsidP="00BD4CAA">
      <w:pPr>
        <w:pStyle w:val="a5"/>
        <w:numPr>
          <w:ilvl w:val="0"/>
          <w:numId w:val="1"/>
        </w:numPr>
        <w:ind w:left="426" w:hanging="426"/>
        <w:jc w:val="both"/>
        <w:rPr>
          <w:sz w:val="24"/>
          <w:szCs w:val="24"/>
        </w:rPr>
      </w:pPr>
      <w:r w:rsidRPr="00A1429E">
        <w:rPr>
          <w:sz w:val="24"/>
          <w:szCs w:val="24"/>
        </w:rPr>
        <w:t xml:space="preserve"> Цей метод заснован</w:t>
      </w:r>
      <w:r>
        <w:rPr>
          <w:sz w:val="24"/>
          <w:szCs w:val="24"/>
        </w:rPr>
        <w:t>ий</w:t>
      </w:r>
      <w:r w:rsidRPr="00A1429E">
        <w:rPr>
          <w:sz w:val="24"/>
          <w:szCs w:val="24"/>
        </w:rPr>
        <w:t xml:space="preserve"> на ствердженні, що зникненню анодного струму відповідає мак</w:t>
      </w:r>
      <w:r>
        <w:rPr>
          <w:sz w:val="24"/>
          <w:szCs w:val="24"/>
        </w:rPr>
        <w:t>с</w:t>
      </w:r>
      <w:r w:rsidRPr="00A1429E">
        <w:rPr>
          <w:sz w:val="24"/>
          <w:szCs w:val="24"/>
        </w:rPr>
        <w:t xml:space="preserve">имальне значення похідної  функції </w:t>
      </w:r>
      <w:proofErr w:type="spellStart"/>
      <w:r w:rsidRPr="00A1429E">
        <w:rPr>
          <w:i/>
          <w:iCs/>
          <w:sz w:val="24"/>
          <w:szCs w:val="24"/>
        </w:rPr>
        <w:t>І</w:t>
      </w:r>
      <w:r w:rsidRPr="00A1429E">
        <w:rPr>
          <w:sz w:val="24"/>
          <w:szCs w:val="24"/>
          <w:vertAlign w:val="subscript"/>
        </w:rPr>
        <w:t>а</w:t>
      </w:r>
      <w:proofErr w:type="spellEnd"/>
      <w:r w:rsidRPr="00A1429E">
        <w:rPr>
          <w:sz w:val="24"/>
          <w:szCs w:val="24"/>
          <w:vertAlign w:val="subscript"/>
        </w:rPr>
        <w:t> </w:t>
      </w:r>
      <w:r w:rsidRPr="00A1429E">
        <w:rPr>
          <w:i/>
          <w:iCs/>
          <w:sz w:val="24"/>
          <w:szCs w:val="24"/>
        </w:rPr>
        <w:t>= f</w:t>
      </w:r>
      <w:r w:rsidRPr="00A1429E">
        <w:rPr>
          <w:sz w:val="24"/>
          <w:szCs w:val="24"/>
          <w:vertAlign w:val="subscript"/>
        </w:rPr>
        <w:t> </w:t>
      </w:r>
      <w:r w:rsidRPr="00A1429E">
        <w:rPr>
          <w:sz w:val="24"/>
          <w:szCs w:val="24"/>
        </w:rPr>
        <w:t>(</w:t>
      </w:r>
      <w:r w:rsidRPr="00A1429E">
        <w:rPr>
          <w:i/>
          <w:iCs/>
          <w:sz w:val="24"/>
          <w:szCs w:val="24"/>
        </w:rPr>
        <w:t>І</w:t>
      </w:r>
      <w:r w:rsidRPr="00A1429E">
        <w:rPr>
          <w:sz w:val="24"/>
          <w:szCs w:val="24"/>
          <w:vertAlign w:val="subscript"/>
        </w:rPr>
        <w:t>с</w:t>
      </w:r>
      <w:r w:rsidRPr="00A1429E">
        <w:rPr>
          <w:sz w:val="24"/>
          <w:szCs w:val="24"/>
        </w:rPr>
        <w:t xml:space="preserve">). Це означає, що при </w:t>
      </w:r>
      <w:proofErr w:type="spellStart"/>
      <w:r w:rsidRPr="00A1429E">
        <w:rPr>
          <w:i/>
          <w:iCs/>
          <w:sz w:val="24"/>
          <w:szCs w:val="24"/>
        </w:rPr>
        <w:t>І</w:t>
      </w:r>
      <w:r w:rsidRPr="00A1429E">
        <w:rPr>
          <w:sz w:val="24"/>
          <w:szCs w:val="24"/>
          <w:vertAlign w:val="subscript"/>
        </w:rPr>
        <w:t>кр</w:t>
      </w:r>
      <w:proofErr w:type="spellEnd"/>
      <w:r w:rsidRPr="00A1429E">
        <w:rPr>
          <w:sz w:val="24"/>
          <w:szCs w:val="24"/>
          <w:vertAlign w:val="subscript"/>
        </w:rPr>
        <w:t xml:space="preserve"> </w:t>
      </w:r>
      <w:r w:rsidRPr="00A1429E">
        <w:rPr>
          <w:sz w:val="24"/>
          <w:szCs w:val="24"/>
        </w:rPr>
        <w:t xml:space="preserve">має бути максимальним </w:t>
      </w:r>
      <w:r>
        <w:rPr>
          <w:sz w:val="24"/>
          <w:szCs w:val="24"/>
        </w:rPr>
        <w:t>на</w:t>
      </w:r>
      <w:r w:rsidRPr="00A1429E">
        <w:rPr>
          <w:sz w:val="24"/>
          <w:szCs w:val="24"/>
        </w:rPr>
        <w:t xml:space="preserve">хил дотичної до </w:t>
      </w:r>
      <w:r>
        <w:rPr>
          <w:sz w:val="24"/>
          <w:szCs w:val="24"/>
        </w:rPr>
        <w:t xml:space="preserve">експериментальної </w:t>
      </w:r>
      <w:r w:rsidRPr="00A1429E">
        <w:rPr>
          <w:sz w:val="24"/>
          <w:szCs w:val="24"/>
        </w:rPr>
        <w:t>кривої</w:t>
      </w:r>
      <w:r>
        <w:rPr>
          <w:sz w:val="24"/>
          <w:szCs w:val="24"/>
        </w:rPr>
        <w:t xml:space="preserve"> (див. рис.7 – метод 2)</w:t>
      </w:r>
      <w:r w:rsidRPr="00A1429E">
        <w:rPr>
          <w:sz w:val="24"/>
          <w:szCs w:val="24"/>
        </w:rPr>
        <w:t>. В цьому випадку положення точки</w:t>
      </w:r>
      <w:r w:rsidRPr="008C1A06">
        <w:rPr>
          <w:i/>
          <w:iCs/>
          <w:sz w:val="24"/>
          <w:szCs w:val="24"/>
        </w:rPr>
        <w:t xml:space="preserve"> Q</w:t>
      </w:r>
      <w:r w:rsidRPr="00A1429E">
        <w:rPr>
          <w:sz w:val="24"/>
          <w:szCs w:val="24"/>
        </w:rPr>
        <w:t xml:space="preserve"> визначається, як середина дотичної, як</w:t>
      </w:r>
      <w:r>
        <w:rPr>
          <w:sz w:val="24"/>
          <w:szCs w:val="24"/>
        </w:rPr>
        <w:t>у проводять так, щоб вона</w:t>
      </w:r>
      <w:r w:rsidRPr="00A1429E">
        <w:rPr>
          <w:sz w:val="24"/>
          <w:szCs w:val="24"/>
        </w:rPr>
        <w:t xml:space="preserve"> ма</w:t>
      </w:r>
      <w:r>
        <w:rPr>
          <w:sz w:val="24"/>
          <w:szCs w:val="24"/>
        </w:rPr>
        <w:t>ла</w:t>
      </w:r>
      <w:r w:rsidRPr="00A1429E">
        <w:rPr>
          <w:sz w:val="24"/>
          <w:szCs w:val="24"/>
        </w:rPr>
        <w:t xml:space="preserve"> максимальне співпадіння </w:t>
      </w:r>
      <w:r>
        <w:rPr>
          <w:sz w:val="24"/>
          <w:szCs w:val="24"/>
        </w:rPr>
        <w:t xml:space="preserve">по довжині </w:t>
      </w:r>
      <w:r w:rsidRPr="00A1429E">
        <w:rPr>
          <w:sz w:val="24"/>
          <w:szCs w:val="24"/>
        </w:rPr>
        <w:t>з експериментальною кривою</w:t>
      </w:r>
      <w:r>
        <w:rPr>
          <w:sz w:val="24"/>
          <w:szCs w:val="24"/>
        </w:rPr>
        <w:t>.</w:t>
      </w:r>
    </w:p>
    <w:p w14:paraId="5888CAD0" w14:textId="77777777" w:rsidR="00BD4CAA" w:rsidRPr="00BD4CAA" w:rsidRDefault="00BD4CAA" w:rsidP="0011119F">
      <w:pPr>
        <w:jc w:val="both"/>
        <w:rPr>
          <w:noProof/>
        </w:rPr>
      </w:pPr>
    </w:p>
    <w:sectPr w:rsidR="00BD4CAA" w:rsidRPr="00BD4CAA" w:rsidSect="00712077">
      <w:pgSz w:w="8391" w:h="11906" w:code="11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95E34"/>
    <w:multiLevelType w:val="hybridMultilevel"/>
    <w:tmpl w:val="5F26CC44"/>
    <w:lvl w:ilvl="0" w:tplc="F2B00A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8D8"/>
    <w:rsid w:val="0011119F"/>
    <w:rsid w:val="00712077"/>
    <w:rsid w:val="00737AF6"/>
    <w:rsid w:val="008328D8"/>
    <w:rsid w:val="009A64F3"/>
    <w:rsid w:val="00BD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6B27C"/>
  <w15:chartTrackingRefBased/>
  <w15:docId w15:val="{B4909E62-0ED7-46AE-934F-EB559EC2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07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712077"/>
    <w:rPr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712077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5">
    <w:name w:val="List Paragraph"/>
    <w:basedOn w:val="a"/>
    <w:uiPriority w:val="1"/>
    <w:qFormat/>
    <w:rsid w:val="00BD4CAA"/>
    <w:pPr>
      <w:ind w:left="294" w:firstLine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2024-03-18T09:39:00Z</dcterms:created>
  <dcterms:modified xsi:type="dcterms:W3CDTF">2024-04-19T14:21:00Z</dcterms:modified>
</cp:coreProperties>
</file>