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CB79" w14:textId="3C7BF0D2" w:rsidR="007468CD" w:rsidRDefault="007468CD" w:rsidP="007468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Opis stały</w:t>
      </w:r>
    </w:p>
    <w:p w14:paraId="4BF24478" w14:textId="3E567558" w:rsidR="007468CD" w:rsidRPr="002D56B4" w:rsidRDefault="007468CD" w:rsidP="007468CD">
      <w:r w:rsidRPr="007468CD">
        <w:rPr>
          <w:rFonts w:cstheme="minorHAnsi"/>
          <w:b/>
          <w:bCs/>
        </w:rPr>
        <w:t>[</w:t>
      </w:r>
      <w:r w:rsidRPr="007468CD">
        <w:rPr>
          <w:b/>
          <w:bCs/>
        </w:rPr>
        <w:t>Dar to z</w:t>
      </w:r>
      <w:r w:rsidRPr="002D56B4">
        <w:rPr>
          <w:b/>
          <w:bCs/>
        </w:rPr>
        <w:t>asób.</w:t>
      </w:r>
      <w:r w:rsidRPr="002D56B4">
        <w:t xml:space="preserve"> Prawa strona ludzkiej architektury to kosmiczny posag, z którym esencja duszy przekracza próg materii. Jest to strumień czystej Łaski (</w:t>
      </w:r>
      <w:proofErr w:type="spellStart"/>
      <w:r w:rsidRPr="002D56B4">
        <w:t>Chesed</w:t>
      </w:r>
      <w:proofErr w:type="spellEnd"/>
      <w:r w:rsidRPr="002D56B4">
        <w:t>), wrodzona mądrość zakodowana w pamięci komórkowej linii rodowej, która manifestuje się w życiu bez wysiłku, jako organiczny odruch istnienia. Ten pierwotny dar nie jest czymś,</w:t>
      </w:r>
      <w:r w:rsidRPr="007468CD">
        <w:t xml:space="preserve"> o</w:t>
      </w:r>
      <w:r w:rsidRPr="002D56B4">
        <w:t xml:space="preserve"> co trzeba wywalczyć lub zdobyć – on jest gotowy do użycia, stanowiąc niezłomną kotwicę i bezpieczną przystań w momentach życiowych burz.</w:t>
      </w:r>
    </w:p>
    <w:p w14:paraId="28399A4B" w14:textId="77777777" w:rsidR="007468CD" w:rsidRPr="002D56B4" w:rsidRDefault="007468CD" w:rsidP="007468CD">
      <w:r w:rsidRPr="002D56B4">
        <w:t>Ignorowanie lub unikanie tego zasobu rodzi głęboki zator energetyczny. Dar nie został dany jednostce na własność; jest on zdeponowanym w naczyniu (</w:t>
      </w:r>
      <w:proofErr w:type="spellStart"/>
      <w:r w:rsidRPr="002D56B4">
        <w:t>Kli</w:t>
      </w:r>
      <w:proofErr w:type="spellEnd"/>
      <w:r w:rsidRPr="002D56B4">
        <w:t xml:space="preserve">) Światłem, które ma płynąć dalej, zasilając otoczenie i uzdrawiając dawne rodowe rany. Kiedy człowiek odmawia przejawiania swojego wrodzonego potencjału, naczynie zaczyna pękać z nadmiaru niewyrażonej siły. Prawdziwa ewolucja zaczyna się w momencie, gdy ten pierwotny strumień zostaje w pełni rozpoznany i zintegrowany – staje się on wtedy tarczą, która pozwala z miłością i odwagą stanąć twarzą w twarz z wyzwaniami Karmy i </w:t>
      </w:r>
      <w:proofErr w:type="spellStart"/>
      <w:r w:rsidRPr="002D56B4">
        <w:t>Tikkun</w:t>
      </w:r>
      <w:proofErr w:type="spellEnd"/>
      <w:r w:rsidRPr="002D56B4">
        <w:t>.</w:t>
      </w:r>
      <w:r w:rsidRPr="007468CD">
        <w:t>]</w:t>
      </w:r>
    </w:p>
    <w:p w14:paraId="1A1971B5" w14:textId="44E0FBE6" w:rsidR="007468CD" w:rsidRDefault="007468CD" w:rsidP="007468CD">
      <w:pPr>
        <w:rPr>
          <w:rFonts w:cstheme="minorHAnsi"/>
          <w:b/>
          <w:bCs/>
        </w:rPr>
      </w:pPr>
    </w:p>
    <w:p w14:paraId="276E16F2" w14:textId="77777777" w:rsidR="007468CD" w:rsidRDefault="007468CD" w:rsidP="007468CD">
      <w:pPr>
        <w:rPr>
          <w:rFonts w:cstheme="minorHAnsi"/>
          <w:b/>
          <w:bCs/>
        </w:rPr>
      </w:pPr>
    </w:p>
    <w:p w14:paraId="6BBA6FC2" w14:textId="77777777" w:rsidR="007468CD" w:rsidRDefault="007468CD" w:rsidP="007468CD">
      <w:pPr>
        <w:rPr>
          <w:rFonts w:cstheme="minorHAnsi"/>
          <w:b/>
          <w:bCs/>
        </w:rPr>
      </w:pPr>
    </w:p>
    <w:p w14:paraId="79EC06EA" w14:textId="45731A08" w:rsidR="007468CD" w:rsidRPr="009B4D6F" w:rsidRDefault="007468CD" w:rsidP="007468CD">
      <w:pPr>
        <w:rPr>
          <w:rFonts w:cstheme="minorHAnsi"/>
        </w:rPr>
      </w:pPr>
      <w:r w:rsidRPr="009B4D6F">
        <w:rPr>
          <w:rFonts w:cstheme="minorHAnsi"/>
          <w:b/>
          <w:bCs/>
        </w:rPr>
        <w:t>Słownik Darów</w:t>
      </w:r>
      <w:r w:rsidRPr="009B4D6F">
        <w:rPr>
          <w:rFonts w:cstheme="minorHAnsi"/>
        </w:rPr>
        <w:t xml:space="preserve"> (język wrodzonego, naturalnego zasobu i aury)</w:t>
      </w:r>
    </w:p>
    <w:p w14:paraId="6ED23AA3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 • </w:t>
      </w:r>
      <w:proofErr w:type="spellStart"/>
      <w:r w:rsidRPr="008C3482">
        <w:rPr>
          <w:rFonts w:cstheme="minorHAnsi"/>
          <w:b/>
          <w:bCs/>
        </w:rPr>
        <w:t>Alef</w:t>
      </w:r>
      <w:proofErr w:type="spellEnd"/>
      <w:r w:rsidRPr="008C3482">
        <w:rPr>
          <w:rFonts w:cstheme="minorHAnsi"/>
          <w:b/>
          <w:bCs/>
        </w:rPr>
        <w:t xml:space="preserve"> • א</w:t>
      </w:r>
    </w:p>
    <w:p w14:paraId="12207455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czystego Praźródła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Keter</w:t>
      </w:r>
      <w:proofErr w:type="spellEnd"/>
      <w:r w:rsidRPr="008C3482">
        <w:rPr>
          <w:rFonts w:cstheme="minorHAnsi"/>
          <w:b/>
          <w:bCs/>
        </w:rPr>
        <w:t xml:space="preserve"> (Korona).</w:t>
      </w:r>
      <w:r w:rsidRPr="008C3482">
        <w:rPr>
          <w:rFonts w:cstheme="minorHAnsi"/>
        </w:rPr>
        <w:br/>
        <w:t xml:space="preserve">Wrodzonym, </w:t>
      </w:r>
      <w:proofErr w:type="spellStart"/>
      <w:r w:rsidRPr="008C3482">
        <w:rPr>
          <w:rFonts w:cstheme="minorHAnsi"/>
        </w:rPr>
        <w:t>bezwysiłkowym</w:t>
      </w:r>
      <w:proofErr w:type="spellEnd"/>
      <w:r w:rsidRPr="008C3482">
        <w:rPr>
          <w:rFonts w:cstheme="minorHAnsi"/>
        </w:rPr>
        <w:t xml:space="preserve"> zasobem zapisanym w tym znaku jest siła absolutnego początku, czystej woli oraz jedności Stworzenia. Litera </w:t>
      </w:r>
      <w:proofErr w:type="spellStart"/>
      <w:r w:rsidRPr="008C3482">
        <w:rPr>
          <w:rFonts w:cstheme="minorHAnsi"/>
        </w:rPr>
        <w:t>Alef</w:t>
      </w:r>
      <w:proofErr w:type="spellEnd"/>
      <w:r w:rsidRPr="008C3482">
        <w:rPr>
          <w:rFonts w:cstheme="minorHAnsi"/>
        </w:rPr>
        <w:t xml:space="preserve">, jako niemy punkt wyjścia całego alfabetu, wnosi w pole rodowe niegasnący impuls do inicjowania nowych kierunków i przecierania szlaków tam, gdzie inni widzą pustkę. Graficzna struktura znaku – dwie litery Jod połączone ukośną linią </w:t>
      </w:r>
      <w:proofErr w:type="spellStart"/>
      <w:r w:rsidRPr="008C3482">
        <w:rPr>
          <w:rFonts w:cstheme="minorHAnsi"/>
        </w:rPr>
        <w:t>Waw</w:t>
      </w:r>
      <w:proofErr w:type="spellEnd"/>
      <w:r w:rsidRPr="008C3482">
        <w:rPr>
          <w:rFonts w:cstheme="minorHAnsi"/>
        </w:rPr>
        <w:t xml:space="preserve"> – symbolizuje wrodzony dar bycia pomostem między wymiarem wyższym a ziemskim. Aura tej przestrzeni emanuje autentycznym autorytetem Praźródła i czystą, pierwotną Mocą świadomości, która potrafi scalać rozproszone elementy w jedną, spójną strukturę. To naturalny talent do wprowadzania pionierskich idei oraz bezkompromisowego manifestowania prawdy z poziomu najwyższej Korony (</w:t>
      </w:r>
      <w:proofErr w:type="spellStart"/>
      <w:r w:rsidRPr="008C3482">
        <w:rPr>
          <w:rFonts w:cstheme="minorHAnsi"/>
          <w:i/>
          <w:iCs/>
        </w:rPr>
        <w:t>Keter</w:t>
      </w:r>
      <w:proofErr w:type="spellEnd"/>
      <w:r w:rsidRPr="008C3482">
        <w:rPr>
          <w:rFonts w:cstheme="minorHAnsi"/>
        </w:rPr>
        <w:t>).</w:t>
      </w:r>
    </w:p>
    <w:p w14:paraId="021B90C3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>2 • Bet • ב</w:t>
      </w:r>
    </w:p>
    <w:p w14:paraId="768D3EEF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Naczynia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Chochma</w:t>
      </w:r>
      <w:proofErr w:type="spellEnd"/>
      <w:r w:rsidRPr="008C3482">
        <w:rPr>
          <w:rFonts w:cstheme="minorHAnsi"/>
          <w:b/>
          <w:bCs/>
        </w:rPr>
        <w:t xml:space="preserve"> (Mądrość).</w:t>
      </w:r>
      <w:r w:rsidRPr="008C3482">
        <w:rPr>
          <w:rFonts w:cstheme="minorHAnsi"/>
        </w:rPr>
        <w:br/>
        <w:t>Ta przestrzeń reprezentuje wrodzony zasób duchowego domu, schronienia oraz zdolności do przyjmowania i utrzymywania Światła. Litera Bet, od której rozpoczyna się opis stworzenia świata (</w:t>
      </w:r>
      <w:proofErr w:type="spellStart"/>
      <w:r w:rsidRPr="008C3482">
        <w:rPr>
          <w:rFonts w:cstheme="minorHAnsi"/>
          <w:i/>
          <w:iCs/>
        </w:rPr>
        <w:t>Bereszit</w:t>
      </w:r>
      <w:proofErr w:type="spellEnd"/>
      <w:r w:rsidRPr="008C3482">
        <w:rPr>
          <w:rFonts w:cstheme="minorHAnsi"/>
        </w:rPr>
        <w:t>), niesie w sobie architektoniczny dar dawania formy, budowania bezpiecznych ram i tworzenia przestrzeni opiekuńczej. Graficzny kształt znaku, zamknięty z trzech stron i otwarty z jednej, symbolizuje naturalną predyspozycję do bycia stabilnym, chroniącym naczyniem na boskie błogosławieństwo. Wiano to przejawia się jako głęboka, intuicyjna mądrość (</w:t>
      </w:r>
      <w:proofErr w:type="spellStart"/>
      <w:r w:rsidRPr="008C3482">
        <w:rPr>
          <w:rFonts w:cstheme="minorHAnsi"/>
          <w:i/>
          <w:iCs/>
        </w:rPr>
        <w:t>Chochma</w:t>
      </w:r>
      <w:proofErr w:type="spellEnd"/>
      <w:r w:rsidRPr="008C3482">
        <w:rPr>
          <w:rFonts w:cstheme="minorHAnsi"/>
        </w:rPr>
        <w:t>), wrodzony spokój oraz rzadki dar bezsłownego rozumienia potrzeb otoczenia. Działa jak tarcza ochronna, która filtruje chaos zewnętrzny i stabilizuje pole emocjonalne rodziny.</w:t>
      </w:r>
    </w:p>
    <w:p w14:paraId="23B45C93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3 • </w:t>
      </w:r>
      <w:proofErr w:type="spellStart"/>
      <w:r w:rsidRPr="008C3482">
        <w:rPr>
          <w:rFonts w:cstheme="minorHAnsi"/>
          <w:b/>
          <w:bCs/>
        </w:rPr>
        <w:t>Gimel</w:t>
      </w:r>
      <w:proofErr w:type="spellEnd"/>
      <w:r w:rsidRPr="008C3482">
        <w:rPr>
          <w:rFonts w:cstheme="minorHAnsi"/>
          <w:b/>
          <w:bCs/>
        </w:rPr>
        <w:t xml:space="preserve"> • ג</w:t>
      </w:r>
    </w:p>
    <w:p w14:paraId="595046A5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Kanału Przepływu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Bina</w:t>
      </w:r>
      <w:proofErr w:type="spellEnd"/>
      <w:r w:rsidRPr="008C3482">
        <w:rPr>
          <w:rFonts w:cstheme="minorHAnsi"/>
          <w:b/>
          <w:bCs/>
        </w:rPr>
        <w:t xml:space="preserve"> (Zrozumienie).</w:t>
      </w:r>
      <w:r w:rsidRPr="008C3482">
        <w:rPr>
          <w:rFonts w:cstheme="minorHAnsi"/>
        </w:rPr>
        <w:br/>
        <w:t xml:space="preserve">Wrodzonym potencjałem tego znaku jest siła dynamicznego rozwoju, nieustannego ruchu oraz dystrybucji duchowej obfitości. Litera </w:t>
      </w:r>
      <w:proofErr w:type="spellStart"/>
      <w:r w:rsidRPr="008C3482">
        <w:rPr>
          <w:rFonts w:cstheme="minorHAnsi"/>
        </w:rPr>
        <w:t>Gimel</w:t>
      </w:r>
      <w:proofErr w:type="spellEnd"/>
      <w:r w:rsidRPr="008C3482">
        <w:rPr>
          <w:rFonts w:cstheme="minorHAnsi"/>
        </w:rPr>
        <w:t>, tradycyjnie tłumaczona jako wielbłąd (</w:t>
      </w:r>
      <w:r w:rsidRPr="008C3482">
        <w:rPr>
          <w:rFonts w:cstheme="minorHAnsi"/>
          <w:i/>
          <w:iCs/>
        </w:rPr>
        <w:t>Gamal</w:t>
      </w:r>
      <w:r w:rsidRPr="008C3482">
        <w:rPr>
          <w:rFonts w:cstheme="minorHAnsi"/>
        </w:rPr>
        <w:t xml:space="preserve">), </w:t>
      </w:r>
      <w:r w:rsidRPr="008C3482">
        <w:rPr>
          <w:rFonts w:cstheme="minorHAnsi"/>
        </w:rPr>
        <w:lastRenderedPageBreak/>
        <w:t>symbolizuje zasób wytrwałości i zdolność do przemierzania najtrudniejszych przestrzeni życiowych z pełnym zapasem wewnętrznych sił. Przejawia się to jako naturalny dar alchemii materii, wielka łatwość w rozwijaniu projektów oraz predyspozycja do zasiania wzrostu wszędzie, gdzie pojawia się stagnacja. Strumień Światła wyższego Zrozumienia (</w:t>
      </w:r>
      <w:proofErr w:type="spellStart"/>
      <w:r w:rsidRPr="008C3482">
        <w:rPr>
          <w:rFonts w:cstheme="minorHAnsi"/>
          <w:i/>
          <w:iCs/>
        </w:rPr>
        <w:t>Bina</w:t>
      </w:r>
      <w:proofErr w:type="spellEnd"/>
      <w:r w:rsidRPr="008C3482">
        <w:rPr>
          <w:rFonts w:cstheme="minorHAnsi"/>
        </w:rPr>
        <w:t>) obdarza to pole naturalnym talentem do harmonijnego organizowania struktur, ekspresji twórczej i bezwarunkowego dzielenia się zasobami z całą linią rodową.</w:t>
      </w:r>
    </w:p>
    <w:p w14:paraId="77B32093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4 • </w:t>
      </w:r>
      <w:proofErr w:type="spellStart"/>
      <w:r w:rsidRPr="008C3482">
        <w:rPr>
          <w:rFonts w:cstheme="minorHAnsi"/>
          <w:b/>
          <w:bCs/>
        </w:rPr>
        <w:t>Dalet</w:t>
      </w:r>
      <w:proofErr w:type="spellEnd"/>
      <w:r w:rsidRPr="008C3482">
        <w:rPr>
          <w:rFonts w:cstheme="minorHAnsi"/>
          <w:b/>
          <w:bCs/>
        </w:rPr>
        <w:t xml:space="preserve"> • ד</w:t>
      </w:r>
    </w:p>
    <w:p w14:paraId="2DF5922D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Drzwi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Chesed</w:t>
      </w:r>
      <w:proofErr w:type="spellEnd"/>
      <w:r w:rsidRPr="008C3482">
        <w:rPr>
          <w:rFonts w:cstheme="minorHAnsi"/>
          <w:b/>
          <w:bCs/>
        </w:rPr>
        <w:t xml:space="preserve"> (Łaska / Bezwarunkowa Miłość).</w:t>
      </w:r>
      <w:r w:rsidRPr="008C3482">
        <w:rPr>
          <w:rFonts w:cstheme="minorHAnsi"/>
        </w:rPr>
        <w:br/>
        <w:t xml:space="preserve">Ta przestrzeń wskazuje na naturalnie zintegrowany zasób niezłomnej stabilizacji, ugruntowania w materii oraz porządku. Litera </w:t>
      </w:r>
      <w:proofErr w:type="spellStart"/>
      <w:r w:rsidRPr="008C3482">
        <w:rPr>
          <w:rFonts w:cstheme="minorHAnsi"/>
        </w:rPr>
        <w:t>Dalet</w:t>
      </w:r>
      <w:proofErr w:type="spellEnd"/>
      <w:r w:rsidRPr="008C3482">
        <w:rPr>
          <w:rFonts w:cstheme="minorHAnsi"/>
        </w:rPr>
        <w:t xml:space="preserve"> to dosłownie drzwi (</w:t>
      </w:r>
      <w:proofErr w:type="spellStart"/>
      <w:r w:rsidRPr="008C3482">
        <w:rPr>
          <w:rFonts w:cstheme="minorHAnsi"/>
          <w:i/>
          <w:iCs/>
        </w:rPr>
        <w:t>Delet</w:t>
      </w:r>
      <w:proofErr w:type="spellEnd"/>
      <w:r w:rsidRPr="008C3482">
        <w:rPr>
          <w:rFonts w:cstheme="minorHAnsi"/>
        </w:rPr>
        <w:t xml:space="preserve">). Niesie ona w sobie dar bycia portalem, przestrzenią bezpiecznego przejścia i obrońcą granic rodowych. Powiązanie z czwartą </w:t>
      </w:r>
      <w:proofErr w:type="spellStart"/>
      <w:r w:rsidRPr="008C3482">
        <w:rPr>
          <w:rFonts w:cstheme="minorHAnsi"/>
        </w:rPr>
        <w:t>Sefirą</w:t>
      </w:r>
      <w:proofErr w:type="spellEnd"/>
      <w:r w:rsidRPr="008C3482">
        <w:rPr>
          <w:rFonts w:cstheme="minorHAnsi"/>
        </w:rPr>
        <w:t xml:space="preserve"> </w:t>
      </w:r>
      <w:proofErr w:type="spellStart"/>
      <w:r w:rsidRPr="008C3482">
        <w:rPr>
          <w:rFonts w:cstheme="minorHAnsi"/>
          <w:i/>
          <w:iCs/>
        </w:rPr>
        <w:t>Chesed</w:t>
      </w:r>
      <w:proofErr w:type="spellEnd"/>
      <w:r w:rsidRPr="008C3482">
        <w:rPr>
          <w:rFonts w:cstheme="minorHAnsi"/>
        </w:rPr>
        <w:t xml:space="preserve"> uosabia wrodzoną, bezwarunkową życzliwość i opiekuńczość, która nie stawia wymagań. Znak ten, przypominający </w:t>
      </w:r>
      <w:proofErr w:type="spellStart"/>
      <w:r w:rsidRPr="008C3482">
        <w:rPr>
          <w:rFonts w:cstheme="minorHAnsi"/>
        </w:rPr>
        <w:t>geometrium</w:t>
      </w:r>
      <w:proofErr w:type="spellEnd"/>
      <w:r w:rsidRPr="008C3482">
        <w:rPr>
          <w:rFonts w:cstheme="minorHAnsi"/>
        </w:rPr>
        <w:t xml:space="preserve"> kwadratu i solidnego fundamentu, obdarza pole rodowe instynktowną umiejętnością wprowadzania ładu, sprawiedliwego zarządzania oraz dawania innym niezłomnego, fizycznego i emocjonalnego oparcia w chwilach kryzysu.</w:t>
      </w:r>
    </w:p>
    <w:p w14:paraId="40F59C0B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>5 • He • ה</w:t>
      </w:r>
    </w:p>
    <w:p w14:paraId="297027B7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Tchnienia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Gewura</w:t>
      </w:r>
      <w:proofErr w:type="spellEnd"/>
      <w:r w:rsidRPr="008C3482">
        <w:rPr>
          <w:rFonts w:cstheme="minorHAnsi"/>
          <w:b/>
          <w:bCs/>
        </w:rPr>
        <w:t xml:space="preserve"> (Surowość / Sąd).</w:t>
      </w:r>
      <w:r w:rsidRPr="008C3482">
        <w:rPr>
          <w:rFonts w:cstheme="minorHAnsi"/>
        </w:rPr>
        <w:br/>
        <w:t>Wrodzonym zasobem zapisanym w tym znaku jest kosmiczna siła Boskiego Oddechu (</w:t>
      </w:r>
      <w:proofErr w:type="spellStart"/>
      <w:r w:rsidRPr="008C3482">
        <w:rPr>
          <w:rFonts w:cstheme="minorHAnsi"/>
          <w:i/>
          <w:iCs/>
        </w:rPr>
        <w:t>Neszama</w:t>
      </w:r>
      <w:proofErr w:type="spellEnd"/>
      <w:r w:rsidRPr="008C3482">
        <w:rPr>
          <w:rFonts w:cstheme="minorHAnsi"/>
        </w:rPr>
        <w:t>), która ożywia materię i nadaje jej duchowy sens. Litera He wnosi w pole rodowe dar głębokiej intuicji, lekkości ducha oraz naturalnego magnetyzmu słowa. Choć w strukturze Drzewa Życia rezonuje z surowością dyscypliny (</w:t>
      </w:r>
      <w:proofErr w:type="spellStart"/>
      <w:r w:rsidRPr="008C3482">
        <w:rPr>
          <w:rFonts w:cstheme="minorHAnsi"/>
          <w:i/>
          <w:iCs/>
        </w:rPr>
        <w:t>Gewura</w:t>
      </w:r>
      <w:proofErr w:type="spellEnd"/>
      <w:r w:rsidRPr="008C3482">
        <w:rPr>
          <w:rFonts w:cstheme="minorHAnsi"/>
        </w:rPr>
        <w:t>), w pozycji Daru przejawia się jako wrodzony zmysł etyczny, zdolność do błyskawicznego weryfikowania fałszu oraz talent do uzdrawiania struktur poprzez wprowadzanie w nie wyższej prawdy. To aura naturalnego przewodnika, który potrafi natchnąć otoczenie do transformacji samym swoim zrównoważonym istnieniem.</w:t>
      </w:r>
    </w:p>
    <w:p w14:paraId="4EB06987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6 • </w:t>
      </w:r>
      <w:proofErr w:type="spellStart"/>
      <w:r w:rsidRPr="008C3482">
        <w:rPr>
          <w:rFonts w:cstheme="minorHAnsi"/>
          <w:b/>
          <w:bCs/>
        </w:rPr>
        <w:t>Waw</w:t>
      </w:r>
      <w:proofErr w:type="spellEnd"/>
      <w:r w:rsidRPr="008C3482">
        <w:rPr>
          <w:rFonts w:cstheme="minorHAnsi"/>
          <w:b/>
          <w:bCs/>
        </w:rPr>
        <w:t xml:space="preserve"> • ו</w:t>
      </w:r>
    </w:p>
    <w:p w14:paraId="60CD35E9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Filaru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Tiferet</w:t>
      </w:r>
      <w:proofErr w:type="spellEnd"/>
      <w:r w:rsidRPr="008C3482">
        <w:rPr>
          <w:rFonts w:cstheme="minorHAnsi"/>
          <w:b/>
          <w:bCs/>
        </w:rPr>
        <w:t xml:space="preserve"> (Piękno / Harmonia).</w:t>
      </w:r>
      <w:r w:rsidRPr="008C3482">
        <w:rPr>
          <w:rFonts w:cstheme="minorHAnsi"/>
        </w:rPr>
        <w:br/>
        <w:t xml:space="preserve">Ta przestrzeń wskazuje na wrodzony potencjał do harmonizowania przeciwieństw oraz naturalną, głęboką łatwość w budowaniu i scalaniu relacji. Litera </w:t>
      </w:r>
      <w:proofErr w:type="spellStart"/>
      <w:r w:rsidRPr="008C3482">
        <w:rPr>
          <w:rFonts w:cstheme="minorHAnsi"/>
        </w:rPr>
        <w:t>Waw</w:t>
      </w:r>
      <w:proofErr w:type="spellEnd"/>
      <w:r w:rsidRPr="008C3482">
        <w:rPr>
          <w:rFonts w:cstheme="minorHAnsi"/>
        </w:rPr>
        <w:t>, oznaczająca w języku hebrajskim haczyk lub spójnik, działa w architekturze rodowej jako święta geometria połączeń. Moc tego znaku wnosi strumień Światła z samego centrum Drzewa Życia (</w:t>
      </w:r>
      <w:proofErr w:type="spellStart"/>
      <w:r w:rsidRPr="008C3482">
        <w:rPr>
          <w:rFonts w:cstheme="minorHAnsi"/>
          <w:i/>
          <w:iCs/>
        </w:rPr>
        <w:t>Tiferet</w:t>
      </w:r>
      <w:proofErr w:type="spellEnd"/>
      <w:r w:rsidRPr="008C3482">
        <w:rPr>
          <w:rFonts w:cstheme="minorHAnsi"/>
        </w:rPr>
        <w:t>). Przejawia się to jako predyspozycja do dokonywania wyborów z poziomu czystego serca, wrodzony zmysł estetyki oraz unikalna zdolność do godzenia skrajnych konfliktów poprzez wnoszenie energii absolutnego piękna i współczucia.</w:t>
      </w:r>
    </w:p>
    <w:p w14:paraId="3B9A0BA1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7 • </w:t>
      </w:r>
      <w:proofErr w:type="spellStart"/>
      <w:r w:rsidRPr="008C3482">
        <w:rPr>
          <w:rFonts w:cstheme="minorHAnsi"/>
          <w:b/>
          <w:bCs/>
        </w:rPr>
        <w:t>Zajin</w:t>
      </w:r>
      <w:proofErr w:type="spellEnd"/>
      <w:r w:rsidRPr="008C3482">
        <w:rPr>
          <w:rFonts w:cstheme="minorHAnsi"/>
          <w:b/>
          <w:bCs/>
        </w:rPr>
        <w:t xml:space="preserve"> • ז</w:t>
      </w:r>
    </w:p>
    <w:p w14:paraId="1FBCED1E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Korony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Necach</w:t>
      </w:r>
      <w:proofErr w:type="spellEnd"/>
      <w:r w:rsidRPr="008C3482">
        <w:rPr>
          <w:rFonts w:cstheme="minorHAnsi"/>
          <w:b/>
          <w:bCs/>
        </w:rPr>
        <w:t xml:space="preserve"> (Zwycięstwo / Wieczność).</w:t>
      </w:r>
      <w:r w:rsidRPr="008C3482">
        <w:rPr>
          <w:rFonts w:cstheme="minorHAnsi"/>
        </w:rPr>
        <w:br/>
        <w:t xml:space="preserve">Wrodzonym zasobem tej przestrzeni jest siła dynamicznej, wiecznotrwałej iskry, determinacji oraz duchowej ochrony. Litera </w:t>
      </w:r>
      <w:proofErr w:type="spellStart"/>
      <w:r w:rsidRPr="008C3482">
        <w:rPr>
          <w:rFonts w:cstheme="minorHAnsi"/>
        </w:rPr>
        <w:t>Zajin</w:t>
      </w:r>
      <w:proofErr w:type="spellEnd"/>
      <w:r w:rsidRPr="008C3482">
        <w:rPr>
          <w:rFonts w:cstheme="minorHAnsi"/>
        </w:rPr>
        <w:t xml:space="preserve">, mająca kształt miecza zwieńczonego koroną, symbolizuje potencjał do przecinania iluzji materii i niezłomnego parcia do przodu. </w:t>
      </w:r>
      <w:proofErr w:type="spellStart"/>
      <w:r w:rsidRPr="008C3482">
        <w:rPr>
          <w:rFonts w:cstheme="minorHAnsi"/>
        </w:rPr>
        <w:t>Gematria</w:t>
      </w:r>
      <w:proofErr w:type="spellEnd"/>
      <w:r w:rsidRPr="008C3482">
        <w:rPr>
          <w:rFonts w:cstheme="minorHAnsi"/>
        </w:rPr>
        <w:t xml:space="preserve"> tej liczby aktywuje siłę triumfu ducha nad ograniczeniami ciała (</w:t>
      </w:r>
      <w:proofErr w:type="spellStart"/>
      <w:r w:rsidRPr="008C3482">
        <w:rPr>
          <w:rFonts w:cstheme="minorHAnsi"/>
          <w:i/>
          <w:iCs/>
        </w:rPr>
        <w:t>Necach</w:t>
      </w:r>
      <w:proofErr w:type="spellEnd"/>
      <w:r w:rsidRPr="008C3482">
        <w:rPr>
          <w:rFonts w:cstheme="minorHAnsi"/>
        </w:rPr>
        <w:t>). Przejawia się to jako wrodzona odporność na kryzysy, wielka witalność, pasja odkrywania nowych przestrzeni oraz dar bycia tarczą obronną, która zabezpiecza pole rodziny przed negatywnymi wpływami zewnętrznymi.</w:t>
      </w:r>
    </w:p>
    <w:p w14:paraId="2DE15245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8 • </w:t>
      </w:r>
      <w:proofErr w:type="spellStart"/>
      <w:r w:rsidRPr="008C3482">
        <w:rPr>
          <w:rFonts w:cstheme="minorHAnsi"/>
          <w:b/>
          <w:bCs/>
        </w:rPr>
        <w:t>Chet</w:t>
      </w:r>
      <w:proofErr w:type="spellEnd"/>
      <w:r w:rsidRPr="008C3482">
        <w:rPr>
          <w:rFonts w:cstheme="minorHAnsi"/>
          <w:b/>
          <w:bCs/>
        </w:rPr>
        <w:t xml:space="preserve"> • ח</w:t>
      </w:r>
    </w:p>
    <w:p w14:paraId="381DE7A6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lastRenderedPageBreak/>
        <w:t xml:space="preserve">Emanacja Szali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Hod</w:t>
      </w:r>
      <w:proofErr w:type="spellEnd"/>
      <w:r w:rsidRPr="008C3482">
        <w:rPr>
          <w:rFonts w:cstheme="minorHAnsi"/>
          <w:b/>
          <w:bCs/>
        </w:rPr>
        <w:t xml:space="preserve"> (Majestat / Wspaniałość).</w:t>
      </w:r>
      <w:r w:rsidRPr="008C3482">
        <w:rPr>
          <w:rFonts w:cstheme="minorHAnsi"/>
        </w:rPr>
        <w:br/>
        <w:t xml:space="preserve">Ten obszar wskazuje na wrodzony zasób kosmicznego zbalansowania energii, sprawiedliwości oraz naturalnego ugruntowania w prawdzie. Litera </w:t>
      </w:r>
      <w:proofErr w:type="spellStart"/>
      <w:r w:rsidRPr="008C3482">
        <w:rPr>
          <w:rFonts w:cstheme="minorHAnsi"/>
        </w:rPr>
        <w:t>Chet</w:t>
      </w:r>
      <w:proofErr w:type="spellEnd"/>
      <w:r w:rsidRPr="008C3482">
        <w:rPr>
          <w:rFonts w:cstheme="minorHAnsi"/>
        </w:rPr>
        <w:t xml:space="preserve">, przypominająca swoim kształtem zamkniętą bramę, symbolizuje potencjał do akumulacji i ochrony wyższej wiedzy. Związana z </w:t>
      </w:r>
      <w:proofErr w:type="spellStart"/>
      <w:r w:rsidRPr="008C3482">
        <w:rPr>
          <w:rFonts w:cstheme="minorHAnsi"/>
        </w:rPr>
        <w:t>Sefirą</w:t>
      </w:r>
      <w:proofErr w:type="spellEnd"/>
      <w:r w:rsidRPr="008C3482">
        <w:rPr>
          <w:rFonts w:cstheme="minorHAnsi"/>
        </w:rPr>
        <w:t xml:space="preserve"> </w:t>
      </w:r>
      <w:proofErr w:type="spellStart"/>
      <w:r w:rsidRPr="008C3482">
        <w:rPr>
          <w:rFonts w:cstheme="minorHAnsi"/>
          <w:i/>
          <w:iCs/>
        </w:rPr>
        <w:t>Hod</w:t>
      </w:r>
      <w:proofErr w:type="spellEnd"/>
      <w:r w:rsidRPr="008C3482">
        <w:rPr>
          <w:rFonts w:cstheme="minorHAnsi"/>
        </w:rPr>
        <w:t>, wlała w pole rodowe dar absolutnego obiektywizmu, zmysł organizacyjny oraz instynktowną mądrość w domykaniu dawnych zaszłości. To naturalna predyspozycja do zaprowadzania sprawiedliwości, czyszczenia karmy pokoleniowej i pozostawiania struktur rodowych w idealnym porządku.</w:t>
      </w:r>
    </w:p>
    <w:p w14:paraId="6E4CA930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>9 • Tet • ט</w:t>
      </w:r>
    </w:p>
    <w:p w14:paraId="0E038722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Wewnętrznego Światła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Jesod</w:t>
      </w:r>
      <w:proofErr w:type="spellEnd"/>
      <w:r w:rsidRPr="008C3482">
        <w:rPr>
          <w:rFonts w:cstheme="minorHAnsi"/>
          <w:b/>
          <w:bCs/>
        </w:rPr>
        <w:t xml:space="preserve"> (Fundament).</w:t>
      </w:r>
      <w:r w:rsidRPr="008C3482">
        <w:rPr>
          <w:rFonts w:cstheme="minorHAnsi"/>
        </w:rPr>
        <w:br/>
        <w:t xml:space="preserve">Ta wartość numeryczna ukrywa w sobie wrodzony zasób najgłębszej mądrości zalążka, dojrzałości psychologicznej oraz cichej siły. Litera Tet, przypominająca swoim kształtem naczynie zwinięte do wewnątrz, symbolizuje dobro ukryte w ciszy i potencjał do inkubacji wielkich idei. Moc tego znaku wnosi strumień Światła prosto do </w:t>
      </w:r>
      <w:proofErr w:type="spellStart"/>
      <w:r w:rsidRPr="008C3482">
        <w:rPr>
          <w:rFonts w:cstheme="minorHAnsi"/>
        </w:rPr>
        <w:t>Sefiry</w:t>
      </w:r>
      <w:proofErr w:type="spellEnd"/>
      <w:r w:rsidRPr="008C3482">
        <w:rPr>
          <w:rFonts w:cstheme="minorHAnsi"/>
        </w:rPr>
        <w:t xml:space="preserve"> </w:t>
      </w:r>
      <w:proofErr w:type="spellStart"/>
      <w:r w:rsidRPr="008C3482">
        <w:rPr>
          <w:rFonts w:cstheme="minorHAnsi"/>
          <w:i/>
          <w:iCs/>
        </w:rPr>
        <w:t>Jesod</w:t>
      </w:r>
      <w:proofErr w:type="spellEnd"/>
      <w:r w:rsidRPr="008C3482">
        <w:rPr>
          <w:rFonts w:cstheme="minorHAnsi"/>
        </w:rPr>
        <w:t>, co przejawia się jako dar głębokiego wglądu, naturalny talent do syntezy wiedzy oraz umiejętność zachowania niezłomnego spokoju i bycia stabilnym fundamentem emocjonalnym dla otoczenia pośród największych burz.</w:t>
      </w:r>
    </w:p>
    <w:p w14:paraId="3863DE05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>10 • Jod • י</w:t>
      </w:r>
    </w:p>
    <w:p w14:paraId="6A494845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 xml:space="preserve">Emanacja Boskiej Iskry w </w:t>
      </w:r>
      <w:proofErr w:type="spellStart"/>
      <w:r w:rsidRPr="008C3482">
        <w:rPr>
          <w:rFonts w:cstheme="minorHAnsi"/>
          <w:b/>
          <w:bCs/>
        </w:rPr>
        <w:t>Sefirze</w:t>
      </w:r>
      <w:proofErr w:type="spellEnd"/>
      <w:r w:rsidRPr="008C3482">
        <w:rPr>
          <w:rFonts w:cstheme="minorHAnsi"/>
          <w:b/>
          <w:bCs/>
        </w:rPr>
        <w:t xml:space="preserve"> </w:t>
      </w:r>
      <w:proofErr w:type="spellStart"/>
      <w:r w:rsidRPr="008C3482">
        <w:rPr>
          <w:rFonts w:cstheme="minorHAnsi"/>
          <w:b/>
          <w:bCs/>
        </w:rPr>
        <w:t>Malchut</w:t>
      </w:r>
      <w:proofErr w:type="spellEnd"/>
      <w:r w:rsidRPr="008C3482">
        <w:rPr>
          <w:rFonts w:cstheme="minorHAnsi"/>
          <w:b/>
          <w:bCs/>
        </w:rPr>
        <w:t xml:space="preserve"> (Królestwo).</w:t>
      </w:r>
      <w:r w:rsidRPr="008C3482">
        <w:rPr>
          <w:rFonts w:cstheme="minorHAnsi"/>
        </w:rPr>
        <w:br/>
        <w:t>Wrodzonym zasobem zakorzenionym w tej przestrzeni jest potężny strumień przeznaczenia, magnetyzmu oraz pełnej manifestacji potencjału w świecie fizycznym (</w:t>
      </w:r>
      <w:proofErr w:type="spellStart"/>
      <w:r w:rsidRPr="008C3482">
        <w:rPr>
          <w:rFonts w:cstheme="minorHAnsi"/>
          <w:i/>
          <w:iCs/>
        </w:rPr>
        <w:t>Malchut</w:t>
      </w:r>
      <w:proofErr w:type="spellEnd"/>
      <w:r w:rsidRPr="008C3482">
        <w:rPr>
          <w:rFonts w:cstheme="minorHAnsi"/>
        </w:rPr>
        <w:t>). Litera Jod, będąca najmniejszym punktem alfabetu, reprezentuje koncentrację boskiej energii w pigułce. Przejawia się to jako wrodzona łatwość w inicjowaniu przełomowych zmian, naturalna elastyczność w płynięciu z prądem cykli losu oraz unikalny dar przyciągania właściwych okoliczności i uwalniania pola rodowego z dawnych stagnacji.</w:t>
      </w:r>
    </w:p>
    <w:p w14:paraId="186672D5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11 • </w:t>
      </w:r>
      <w:proofErr w:type="spellStart"/>
      <w:r w:rsidRPr="008C3482">
        <w:rPr>
          <w:rFonts w:cstheme="minorHAnsi"/>
          <w:b/>
          <w:bCs/>
        </w:rPr>
        <w:t>Chaf</w:t>
      </w:r>
      <w:proofErr w:type="spellEnd"/>
      <w:r w:rsidRPr="008C3482">
        <w:rPr>
          <w:rFonts w:cstheme="minorHAnsi"/>
          <w:b/>
          <w:bCs/>
        </w:rPr>
        <w:t xml:space="preserve"> • כ</w:t>
      </w:r>
    </w:p>
    <w:p w14:paraId="2D502135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Moc przejawiona na Mistycznej Ścieżce połączenia.</w:t>
      </w:r>
      <w:r w:rsidRPr="008C3482">
        <w:rPr>
          <w:rFonts w:cstheme="minorHAnsi"/>
        </w:rPr>
        <w:br/>
        <w:t xml:space="preserve">Ten obszar reprezentuje wrodzony zasób niezwykłej odporności wewnętrznej, witalności oraz siły woli zdolnej przekraczać ograniczenia materii. Litera </w:t>
      </w:r>
      <w:proofErr w:type="spellStart"/>
      <w:r w:rsidRPr="008C3482">
        <w:rPr>
          <w:rFonts w:cstheme="minorHAnsi"/>
        </w:rPr>
        <w:t>Chaf</w:t>
      </w:r>
      <w:proofErr w:type="spellEnd"/>
      <w:r w:rsidRPr="008C3482">
        <w:rPr>
          <w:rFonts w:cstheme="minorHAnsi"/>
        </w:rPr>
        <w:t>, symbolizująca otwartą dłoń gotową do formowania rzeczywistości, niesie w sobie dar niezłomności charakteru. Przejawia się to jako wrodzona predyspozycja do przezwyciężania najcięższych kryzysów życiowych, naturalny upór w obronie własnych ideałów oraz potężna siła ducha, która uczy otoczenie odwagi i niezależności.</w:t>
      </w:r>
    </w:p>
    <w:p w14:paraId="7616C132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12 • </w:t>
      </w:r>
      <w:proofErr w:type="spellStart"/>
      <w:r w:rsidRPr="008C3482">
        <w:rPr>
          <w:rFonts w:cstheme="minorHAnsi"/>
          <w:b/>
          <w:bCs/>
        </w:rPr>
        <w:t>Lamed</w:t>
      </w:r>
      <w:proofErr w:type="spellEnd"/>
      <w:r w:rsidRPr="008C3482">
        <w:rPr>
          <w:rFonts w:cstheme="minorHAnsi"/>
          <w:b/>
          <w:bCs/>
        </w:rPr>
        <w:t xml:space="preserve"> • ל</w:t>
      </w:r>
    </w:p>
    <w:p w14:paraId="61FE9E49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Wgląd przejawiony na Ścieżce połączenia.</w:t>
      </w:r>
      <w:r w:rsidRPr="008C3482">
        <w:rPr>
          <w:rFonts w:cstheme="minorHAnsi"/>
        </w:rPr>
        <w:br/>
        <w:t xml:space="preserve">Wrodzonym zasobem tej przestrzeni jest nietuzinkowe, głęboko artystyczne i duchowe spojrzenie na rzeczywistość. Litera </w:t>
      </w:r>
      <w:proofErr w:type="spellStart"/>
      <w:r w:rsidRPr="008C3482">
        <w:rPr>
          <w:rFonts w:cstheme="minorHAnsi"/>
        </w:rPr>
        <w:t>Lamed</w:t>
      </w:r>
      <w:proofErr w:type="spellEnd"/>
      <w:r w:rsidRPr="008C3482">
        <w:rPr>
          <w:rFonts w:cstheme="minorHAnsi"/>
        </w:rPr>
        <w:t>, jako jedyna litera alfabetu wznosząca się ponad górną linię pisma, symbolizuje wrodzony dar wglądu w wyższe wymiary i logikę niebios. Przejawia się to jako naturalna zdolność do odnajdywania sensu w trudnych doświadczeniach, predyspozycja do bezwarunkowej akceptacji oraz talent do transformowania cierpienia w czyste Światło inspiracji dla całej linii rodowej.</w:t>
      </w:r>
    </w:p>
    <w:p w14:paraId="000B51EE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13 • </w:t>
      </w:r>
      <w:proofErr w:type="spellStart"/>
      <w:r w:rsidRPr="008C3482">
        <w:rPr>
          <w:rFonts w:cstheme="minorHAnsi"/>
          <w:b/>
          <w:bCs/>
        </w:rPr>
        <w:t>Mem</w:t>
      </w:r>
      <w:proofErr w:type="spellEnd"/>
      <w:r w:rsidRPr="008C3482">
        <w:rPr>
          <w:rFonts w:cstheme="minorHAnsi"/>
          <w:b/>
          <w:bCs/>
        </w:rPr>
        <w:t xml:space="preserve"> • מ</w:t>
      </w:r>
    </w:p>
    <w:p w14:paraId="4D52D128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Święta Woda i Przemiana na Ścieżce połączenia.</w:t>
      </w:r>
      <w:r w:rsidRPr="008C3482">
        <w:rPr>
          <w:rFonts w:cstheme="minorHAnsi"/>
        </w:rPr>
        <w:br/>
        <w:t xml:space="preserve">Ta wartość numeryczna wskazuje na wrodzony zasób radykalnego oczyszczenia, głębokiej transformacji emocjonalnej oraz uwalniania przeszłości. Litera </w:t>
      </w:r>
      <w:proofErr w:type="spellStart"/>
      <w:r w:rsidRPr="008C3482">
        <w:rPr>
          <w:rFonts w:cstheme="minorHAnsi"/>
        </w:rPr>
        <w:t>Mem</w:t>
      </w:r>
      <w:proofErr w:type="spellEnd"/>
      <w:r w:rsidRPr="008C3482">
        <w:rPr>
          <w:rFonts w:cstheme="minorHAnsi"/>
        </w:rPr>
        <w:t xml:space="preserve">, reprezentująca żywioł świętej wody, niesie w sobie dar zmywania starych, bolesnych uwarunkowań rodowych. Przejawia się to jako </w:t>
      </w:r>
      <w:r w:rsidRPr="008C3482">
        <w:rPr>
          <w:rFonts w:cstheme="minorHAnsi"/>
        </w:rPr>
        <w:lastRenderedPageBreak/>
        <w:t>instynktowna zdolność do zamykania rozdziałów życiowych, odwaga w przechodzeniu przez portale zmian oraz naturalny talent do regeneracji pola energetycznego rodziny.</w:t>
      </w:r>
    </w:p>
    <w:p w14:paraId="7D2EC020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>14 • Nun • נ</w:t>
      </w:r>
    </w:p>
    <w:p w14:paraId="058D75E1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Subtelna Alchemia na Ścieżce połączenia.</w:t>
      </w:r>
      <w:r w:rsidRPr="008C3482">
        <w:rPr>
          <w:rFonts w:cstheme="minorHAnsi"/>
        </w:rPr>
        <w:br/>
        <w:t>Wrodzonym potencjałem tego znaku jest dar naturalnego wyciszania konfliktów, wprowadzania złotego środka oraz alchemii relacji. Litera Nun, symbolizująca w tradycji mistycznej rybę poruszającą się w głębinach, niesie zasób niezwykłej płynności emocjonalnej i cierpliwości. Przejawia się to jako predyspozycja do harmonizowania skrajności, cichego uzdrawiania ran otoczenia oraz budowania stabilnych mostów porozumienia wewnątrz rodziny.</w:t>
      </w:r>
    </w:p>
    <w:p w14:paraId="1EEFDBBB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15 • </w:t>
      </w:r>
      <w:proofErr w:type="spellStart"/>
      <w:r w:rsidRPr="008C3482">
        <w:rPr>
          <w:rFonts w:cstheme="minorHAnsi"/>
          <w:b/>
          <w:bCs/>
        </w:rPr>
        <w:t>Samech</w:t>
      </w:r>
      <w:proofErr w:type="spellEnd"/>
      <w:r w:rsidRPr="008C3482">
        <w:rPr>
          <w:rFonts w:cstheme="minorHAnsi"/>
          <w:b/>
          <w:bCs/>
        </w:rPr>
        <w:t xml:space="preserve"> • ס</w:t>
      </w:r>
    </w:p>
    <w:p w14:paraId="72CD681A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Wsparcie i Tarcza na Ścieżce połączenia.</w:t>
      </w:r>
      <w:r w:rsidRPr="008C3482">
        <w:rPr>
          <w:rFonts w:cstheme="minorHAnsi"/>
        </w:rPr>
        <w:br/>
        <w:t xml:space="preserve">Ta przestrzeń reprezentuje wrodzony zasób potężnej charyzmy, magnetyzmu osobistego oraz najwyższej ochrony duchowej. Litera </w:t>
      </w:r>
      <w:proofErr w:type="spellStart"/>
      <w:r w:rsidRPr="008C3482">
        <w:rPr>
          <w:rFonts w:cstheme="minorHAnsi"/>
        </w:rPr>
        <w:t>Samech</w:t>
      </w:r>
      <w:proofErr w:type="spellEnd"/>
      <w:r w:rsidRPr="008C3482">
        <w:rPr>
          <w:rFonts w:cstheme="minorHAnsi"/>
        </w:rPr>
        <w:t>, mająca kształt idealnego, zamkniętego okręgu, symbolizuje siłę opieki, która otacza naczynie życiowe ze wszystkich stron. Przejawia się to jako wrodzone poczucie bezpieczeństwa, naturalna łatwość w zarządzaniu zasobami materialnymi oraz dar bycia nienaruszalną tarczą ochronną, która spaja i zabezpiecza pole rodu.</w:t>
      </w:r>
    </w:p>
    <w:p w14:paraId="4D1F9F1C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16 • </w:t>
      </w:r>
      <w:proofErr w:type="spellStart"/>
      <w:r w:rsidRPr="008C3482">
        <w:rPr>
          <w:rFonts w:cstheme="minorHAnsi"/>
          <w:b/>
          <w:bCs/>
        </w:rPr>
        <w:t>Ajin</w:t>
      </w:r>
      <w:proofErr w:type="spellEnd"/>
      <w:r w:rsidRPr="008C3482">
        <w:rPr>
          <w:rFonts w:cstheme="minorHAnsi"/>
          <w:b/>
          <w:bCs/>
        </w:rPr>
        <w:t xml:space="preserve"> • ע</w:t>
      </w:r>
    </w:p>
    <w:p w14:paraId="5127E424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Prawda i Przełom na Ścieżce połączenia.</w:t>
      </w:r>
      <w:r w:rsidRPr="008C3482">
        <w:rPr>
          <w:rFonts w:cstheme="minorHAnsi"/>
        </w:rPr>
        <w:br/>
        <w:t xml:space="preserve">Wrodzonym zasobem tego znaku jest duchowy wzrok, który przenika wszelkie iluzje i fałszywe maski materii. Litera </w:t>
      </w:r>
      <w:proofErr w:type="spellStart"/>
      <w:r w:rsidRPr="008C3482">
        <w:rPr>
          <w:rFonts w:cstheme="minorHAnsi"/>
        </w:rPr>
        <w:t>Ajin</w:t>
      </w:r>
      <w:proofErr w:type="spellEnd"/>
      <w:r w:rsidRPr="008C3482">
        <w:rPr>
          <w:rFonts w:cstheme="minorHAnsi"/>
        </w:rPr>
        <w:t xml:space="preserve"> dosłownie oznacza oko. Niesie ona w sobie dar absolutnej bezkompromisowości w poszukiwaniu prawdy. Przejawia się to jako predyspozycja do wywoływania uwalniających przełomów w otoczeniu, burzenia skostniałych schematów myślenia oraz wprowadzania w pole rodowe czystej, niczym niezafałszowanej autentyczności.</w:t>
      </w:r>
    </w:p>
    <w:p w14:paraId="0268134C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>17 • Pe • פ</w:t>
      </w:r>
    </w:p>
    <w:p w14:paraId="6DB8F265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Słowo Boskie na Ścieżce połączenia.</w:t>
      </w:r>
      <w:r w:rsidRPr="008C3482">
        <w:rPr>
          <w:rFonts w:cstheme="minorHAnsi"/>
        </w:rPr>
        <w:br/>
        <w:t>Ta przestrzeń wskazuje na wrodzony potencjał do manifestowania wyższych natchnień poprzez słowo, twórczość i jasną wizję przyszłości. Litera Pe dosłownie oznacza usta. Niesie ze sobą dar bezpośredniej ekspresji Boskiego Światła. Przejawia się to jako naturalny optymizm, niezwykła zdolność do inspirowania i podnoszenia na duchu innych ludzi oraz dar bycia niegasnącą gwiazdą przewodnią dla linii rodowej.</w:t>
      </w:r>
    </w:p>
    <w:p w14:paraId="6B37F7D7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18 • </w:t>
      </w:r>
      <w:proofErr w:type="spellStart"/>
      <w:r w:rsidRPr="008C3482">
        <w:rPr>
          <w:rFonts w:cstheme="minorHAnsi"/>
          <w:b/>
          <w:bCs/>
        </w:rPr>
        <w:t>Cadi</w:t>
      </w:r>
      <w:proofErr w:type="spellEnd"/>
      <w:r w:rsidRPr="008C3482">
        <w:rPr>
          <w:rFonts w:cstheme="minorHAnsi"/>
          <w:b/>
          <w:bCs/>
        </w:rPr>
        <w:t xml:space="preserve"> • צ</w:t>
      </w:r>
    </w:p>
    <w:p w14:paraId="5D2BDA48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Ocean Podświadomości na Ścieżce połączenia.</w:t>
      </w:r>
      <w:r w:rsidRPr="008C3482">
        <w:rPr>
          <w:rFonts w:cstheme="minorHAnsi"/>
        </w:rPr>
        <w:br/>
        <w:t xml:space="preserve">Wrodzonym potencjałem tej ścieżki jest niezwykle bogaty świat wyobraźni, głęboka intuicja oraz wgląd w ukryte warstwy ludzkiej psychiki. Litera </w:t>
      </w:r>
      <w:proofErr w:type="spellStart"/>
      <w:r w:rsidRPr="008C3482">
        <w:rPr>
          <w:rFonts w:cstheme="minorHAnsi"/>
        </w:rPr>
        <w:t>Cadi</w:t>
      </w:r>
      <w:proofErr w:type="spellEnd"/>
      <w:r w:rsidRPr="008C3482">
        <w:rPr>
          <w:rFonts w:cstheme="minorHAnsi"/>
        </w:rPr>
        <w:t>, oznaczająca człowieka sprawiedliwego, symbolizuje dar integracji światła i cienia. Przejawia się to jako wrodzony talent do pracy z symbolami, snami oraz pamięcią pokoleniową, co pozwala na czerpanie potężnych zasobów twórczych bezpośrednio z podświadomości rodu.</w:t>
      </w:r>
    </w:p>
    <w:p w14:paraId="7661DAA3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19 • </w:t>
      </w:r>
      <w:proofErr w:type="spellStart"/>
      <w:r w:rsidRPr="008C3482">
        <w:rPr>
          <w:rFonts w:cstheme="minorHAnsi"/>
          <w:b/>
          <w:bCs/>
        </w:rPr>
        <w:t>Kof</w:t>
      </w:r>
      <w:proofErr w:type="spellEnd"/>
      <w:r w:rsidRPr="008C3482">
        <w:rPr>
          <w:rFonts w:cstheme="minorHAnsi"/>
          <w:b/>
          <w:bCs/>
        </w:rPr>
        <w:t xml:space="preserve"> • ק</w:t>
      </w:r>
    </w:p>
    <w:p w14:paraId="230DA14B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Wielkie Przebudzenie na Ścieżce połączenia.</w:t>
      </w:r>
      <w:r w:rsidRPr="008C3482">
        <w:rPr>
          <w:rFonts w:cstheme="minorHAnsi"/>
        </w:rPr>
        <w:br/>
        <w:t xml:space="preserve">Ten obszar reprezentuje wrodzony zasób pełnej ekspresji własnego ja, autentycznej pewności siebie oraz triumfu sił duchowych. Litera </w:t>
      </w:r>
      <w:proofErr w:type="spellStart"/>
      <w:r w:rsidRPr="008C3482">
        <w:rPr>
          <w:rFonts w:cstheme="minorHAnsi"/>
        </w:rPr>
        <w:t>Kof</w:t>
      </w:r>
      <w:proofErr w:type="spellEnd"/>
      <w:r w:rsidRPr="008C3482">
        <w:rPr>
          <w:rFonts w:cstheme="minorHAnsi"/>
        </w:rPr>
        <w:t xml:space="preserve"> niesie ze sobą siłę wielkiego przebudzenia osobistego. </w:t>
      </w:r>
      <w:r w:rsidRPr="008C3482">
        <w:rPr>
          <w:rFonts w:cstheme="minorHAnsi"/>
        </w:rPr>
        <w:lastRenderedPageBreak/>
        <w:t>Przejawia się to jako naturalne przywództwo oparte na wewnętrznym blasku, dar rozsiewania wokół siebie czystego ciepła, radości i słońca, a także wrodzona zdolność do jednoczenia rodziny wokół wspólnego sukcesu.</w:t>
      </w:r>
    </w:p>
    <w:p w14:paraId="5CF17A4F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20 • </w:t>
      </w:r>
      <w:proofErr w:type="spellStart"/>
      <w:r w:rsidRPr="008C3482">
        <w:rPr>
          <w:rFonts w:cstheme="minorHAnsi"/>
          <w:b/>
          <w:bCs/>
        </w:rPr>
        <w:t>Resz</w:t>
      </w:r>
      <w:proofErr w:type="spellEnd"/>
      <w:r w:rsidRPr="008C3482">
        <w:rPr>
          <w:rFonts w:cstheme="minorHAnsi"/>
          <w:b/>
          <w:bCs/>
        </w:rPr>
        <w:t xml:space="preserve"> • ר</w:t>
      </w:r>
    </w:p>
    <w:p w14:paraId="36EE0E27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Początek Niezrównany na Ścieżce połączenia.</w:t>
      </w:r>
      <w:r w:rsidRPr="008C3482">
        <w:rPr>
          <w:rFonts w:cstheme="minorHAnsi"/>
        </w:rPr>
        <w:br/>
        <w:t xml:space="preserve">Wrodzonym zasobem zapisanym w tym znaku jest potężna siła scalania, odrodzenia więzi oraz transformacji dziedzictwa. Litera </w:t>
      </w:r>
      <w:proofErr w:type="spellStart"/>
      <w:r w:rsidRPr="008C3482">
        <w:rPr>
          <w:rFonts w:cstheme="minorHAnsi"/>
        </w:rPr>
        <w:t>Resz</w:t>
      </w:r>
      <w:proofErr w:type="spellEnd"/>
      <w:r w:rsidRPr="008C3482">
        <w:rPr>
          <w:rFonts w:cstheme="minorHAnsi"/>
        </w:rPr>
        <w:t>, symbolizująca głowę i początek nowej świadomości rodowej, działa jak kosmiczne zawołanie budzące dusze przodków. Przejawia się to jako naturalny dar do wyjednywania głębokiego pojednania, odpuszczania win wewnątrz rodziny oraz uzdrawiania pokoleniowych ran.</w:t>
      </w:r>
    </w:p>
    <w:p w14:paraId="65A1C5C2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21 • </w:t>
      </w:r>
      <w:proofErr w:type="spellStart"/>
      <w:r w:rsidRPr="008C3482">
        <w:rPr>
          <w:rFonts w:cstheme="minorHAnsi"/>
          <w:b/>
          <w:bCs/>
        </w:rPr>
        <w:t>Taw</w:t>
      </w:r>
      <w:proofErr w:type="spellEnd"/>
      <w:r w:rsidRPr="008C3482">
        <w:rPr>
          <w:rFonts w:cstheme="minorHAnsi"/>
          <w:b/>
          <w:bCs/>
        </w:rPr>
        <w:t xml:space="preserve"> • ת</w:t>
      </w:r>
    </w:p>
    <w:p w14:paraId="0A2C8A48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Pełnia Manifestacji na Ścieżce połączenia.</w:t>
      </w:r>
      <w:r w:rsidRPr="008C3482">
        <w:rPr>
          <w:rFonts w:cstheme="minorHAnsi"/>
        </w:rPr>
        <w:br/>
        <w:t xml:space="preserve">Ta przestrzeń reprezentuje wrodzony zasób całkowitej integracji wewnętrznej, szerokich horyzontów oraz poczucia absolutnej pełni. Litera </w:t>
      </w:r>
      <w:proofErr w:type="spellStart"/>
      <w:r w:rsidRPr="008C3482">
        <w:rPr>
          <w:rFonts w:cstheme="minorHAnsi"/>
        </w:rPr>
        <w:t>Taw</w:t>
      </w:r>
      <w:proofErr w:type="spellEnd"/>
      <w:r w:rsidRPr="008C3482">
        <w:rPr>
          <w:rFonts w:cstheme="minorHAnsi"/>
        </w:rPr>
        <w:t>, jako ostatni znak alfabetu hebrajskiego, jest pieczęcią stworzenia. Przejawia się to jako wrodzona łatwość w osiąganiu wyznaczonych celów materialnych i duchowych, brak lęku przed ograniczeniami oraz naturalny dar odczuwania głębokiej jedności z całych wszechświatem.</w:t>
      </w:r>
    </w:p>
    <w:p w14:paraId="69C1A7B9" w14:textId="77777777" w:rsidR="007468CD" w:rsidRPr="008C3482" w:rsidRDefault="007468CD" w:rsidP="007468CD">
      <w:pPr>
        <w:rPr>
          <w:rFonts w:cstheme="minorHAnsi"/>
          <w:b/>
          <w:bCs/>
        </w:rPr>
      </w:pPr>
      <w:r w:rsidRPr="008C3482">
        <w:rPr>
          <w:rFonts w:cstheme="minorHAnsi"/>
          <w:b/>
          <w:bCs/>
        </w:rPr>
        <w:t xml:space="preserve">22 • </w:t>
      </w:r>
      <w:proofErr w:type="spellStart"/>
      <w:r w:rsidRPr="008C3482">
        <w:rPr>
          <w:rFonts w:cstheme="minorHAnsi"/>
          <w:b/>
          <w:bCs/>
        </w:rPr>
        <w:t>Mente</w:t>
      </w:r>
      <w:proofErr w:type="spellEnd"/>
      <w:r w:rsidRPr="008C3482">
        <w:rPr>
          <w:rFonts w:cstheme="minorHAnsi"/>
          <w:b/>
          <w:bCs/>
        </w:rPr>
        <w:t xml:space="preserve"> • תּ</w:t>
      </w:r>
    </w:p>
    <w:p w14:paraId="454C4D8E" w14:textId="77777777" w:rsidR="007468CD" w:rsidRPr="008C3482" w:rsidRDefault="007468CD" w:rsidP="007468CD">
      <w:pPr>
        <w:rPr>
          <w:rFonts w:cstheme="minorHAnsi"/>
        </w:rPr>
      </w:pPr>
      <w:r w:rsidRPr="008C3482">
        <w:rPr>
          <w:rFonts w:cstheme="minorHAnsi"/>
          <w:b/>
          <w:bCs/>
        </w:rPr>
        <w:t>Całkowita Wolność Ducha na Ścieżce połączenia.</w:t>
      </w:r>
      <w:r w:rsidRPr="008C3482">
        <w:rPr>
          <w:rFonts w:cstheme="minorHAnsi"/>
        </w:rPr>
        <w:br/>
        <w:t xml:space="preserve">Wrodzonym zasobem tej najwyższej wartości numerycznej jest absolutna wolność od ziemskich ram, schematów, oczekiwań oraz uwarunkowań </w:t>
      </w:r>
      <w:proofErr w:type="spellStart"/>
      <w:r w:rsidRPr="008C3482">
        <w:rPr>
          <w:rFonts w:cstheme="minorHAnsi"/>
        </w:rPr>
        <w:t>karmicznych</w:t>
      </w:r>
      <w:proofErr w:type="spellEnd"/>
      <w:r w:rsidRPr="008C3482">
        <w:rPr>
          <w:rFonts w:cstheme="minorHAnsi"/>
        </w:rPr>
        <w:t xml:space="preserve">. Litera </w:t>
      </w:r>
      <w:proofErr w:type="spellStart"/>
      <w:r w:rsidRPr="008C3482">
        <w:rPr>
          <w:rFonts w:cstheme="minorHAnsi"/>
        </w:rPr>
        <w:t>Mente</w:t>
      </w:r>
      <w:proofErr w:type="spellEnd"/>
      <w:r w:rsidRPr="008C3482">
        <w:rPr>
          <w:rFonts w:cstheme="minorHAnsi"/>
        </w:rPr>
        <w:t xml:space="preserve"> (</w:t>
      </w:r>
      <w:proofErr w:type="spellStart"/>
      <w:r w:rsidRPr="008C3482">
        <w:rPr>
          <w:rFonts w:cstheme="minorHAnsi"/>
        </w:rPr>
        <w:t>Taw</w:t>
      </w:r>
      <w:proofErr w:type="spellEnd"/>
      <w:r w:rsidRPr="008C3482">
        <w:rPr>
          <w:rFonts w:cstheme="minorHAnsi"/>
        </w:rPr>
        <w:t xml:space="preserve"> z kropką w środku – pełna manifestacja Ducha) wnosi w pole rodowe dar radosnej spontaniczności, świeżości i lekkości bytu. Przejawia się to jako niezłomne, czyste zaufanie do Boskiego Planu, brak lęku przed jutrem oraz wrodzona zdolność do zaczynania od nowa z pozycji czystego zachwytu.</w:t>
      </w:r>
    </w:p>
    <w:p w14:paraId="01B614E0" w14:textId="77777777" w:rsidR="00DD5FDF" w:rsidRDefault="00DD5FDF"/>
    <w:sectPr w:rsidR="00DD5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49"/>
    <w:rsid w:val="000D41A4"/>
    <w:rsid w:val="004B0C49"/>
    <w:rsid w:val="007468CD"/>
    <w:rsid w:val="009B1B86"/>
    <w:rsid w:val="00A0376C"/>
    <w:rsid w:val="00C376D5"/>
    <w:rsid w:val="00DD5FDF"/>
    <w:rsid w:val="00E8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A4FBF"/>
  <w15:chartTrackingRefBased/>
  <w15:docId w15:val="{7C6F27B5-C7A5-4BFD-B50E-B7A4BEC9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468CD"/>
  </w:style>
  <w:style w:type="paragraph" w:styleId="Nagwek1">
    <w:name w:val="heading 1"/>
    <w:basedOn w:val="Normalny"/>
    <w:next w:val="Normalny"/>
    <w:link w:val="Nagwek1Znak"/>
    <w:uiPriority w:val="9"/>
    <w:qFormat/>
    <w:rsid w:val="004B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B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B0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B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B0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B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B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B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B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B0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B0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B0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B0C4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B0C4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B0C4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B0C4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B0C4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B0C4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B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B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B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B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B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B0C4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B0C4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B0C4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B0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B0C4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B0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1976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Olszewska</dc:creator>
  <cp:keywords/>
  <dc:description/>
  <cp:lastModifiedBy>Emilia Olszewska</cp:lastModifiedBy>
  <cp:revision>2</cp:revision>
  <dcterms:created xsi:type="dcterms:W3CDTF">2026-10-13T07:50:00Z</dcterms:created>
  <dcterms:modified xsi:type="dcterms:W3CDTF">2026-10-13T07:52:00Z</dcterms:modified>
</cp:coreProperties>
</file>