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D381" w14:textId="4E1B3818" w:rsidR="00F74C81" w:rsidRDefault="001B4812" w:rsidP="008C314A">
      <w:p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Emir Yigit Akpinar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28139</w:t>
      </w:r>
    </w:p>
    <w:p w14:paraId="1833F9CB" w14:textId="77777777" w:rsidR="001B4812" w:rsidRDefault="001B4812" w:rsidP="008C314A">
      <w:p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CE29398" w14:textId="77777777" w:rsidR="00204111" w:rsidRDefault="00204111" w:rsidP="008C314A">
      <w:p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66D66D9" w14:textId="7C091E09" w:rsidR="001B4812" w:rsidRDefault="001B4812" w:rsidP="008C314A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CS 405 Assignment 1 Report</w:t>
      </w:r>
    </w:p>
    <w:p w14:paraId="08723613" w14:textId="1B45382A" w:rsidR="00204111" w:rsidRDefault="00204111" w:rsidP="008C314A">
      <w:p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3E11EBA" w14:textId="3196C6F7" w:rsidR="008C314A" w:rsidRPr="008C314A" w:rsidRDefault="008C314A" w:rsidP="00204111">
      <w:pPr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computer graphics assignment aims to visuali</w:t>
      </w:r>
      <w:r w:rsidR="002C77C9">
        <w:rPr>
          <w:rFonts w:ascii="Times New Roman" w:hAnsi="Times New Roman" w:cs="Times New Roman"/>
          <w:color w:val="auto"/>
          <w:sz w:val="24"/>
          <w:szCs w:val="24"/>
        </w:rPr>
        <w:t>z</w:t>
      </w:r>
      <w:r>
        <w:rPr>
          <w:rFonts w:ascii="Times New Roman" w:hAnsi="Times New Roman" w:cs="Times New Roman"/>
          <w:color w:val="auto"/>
          <w:sz w:val="24"/>
          <w:szCs w:val="24"/>
        </w:rPr>
        <w:t>e a statistic graph with using SVG elements. A dataset was chosen from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TUIK website to use as a statistic resource. “Deaths by month and sex 2009-2022” was used as a dataset. However, only deaths in 2022 were used to visuali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z</w:t>
      </w:r>
      <w:r>
        <w:rPr>
          <w:rFonts w:ascii="Times New Roman" w:hAnsi="Times New Roman" w:cs="Times New Roman"/>
          <w:color w:val="auto"/>
          <w:sz w:val="24"/>
          <w:szCs w:val="24"/>
        </w:rPr>
        <w:t>e a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SVG graph.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auto"/>
          <w:sz w:val="24"/>
          <w:szCs w:val="24"/>
        </w:rPr>
        <w:t>he used data is indi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cat</w:t>
      </w:r>
      <w:r>
        <w:rPr>
          <w:rFonts w:ascii="Times New Roman" w:hAnsi="Times New Roman" w:cs="Times New Roman"/>
          <w:color w:val="auto"/>
          <w:sz w:val="24"/>
          <w:szCs w:val="24"/>
        </w:rPr>
        <w:t>ed in a red box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="007B1F04" w:rsidRPr="007B1F04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602EE6C" w14:textId="6E647932" w:rsidR="008C314A" w:rsidRDefault="008C314A" w:rsidP="008C314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7F686201" wp14:editId="5FA0EA8C">
            <wp:extent cx="5724525" cy="5505450"/>
            <wp:effectExtent l="0" t="0" r="9525" b="0"/>
            <wp:docPr id="65246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8964714" w14:textId="27137EC8" w:rsidR="008C314A" w:rsidRDefault="008C314A" w:rsidP="008C314A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</w:t>
      </w:r>
    </w:p>
    <w:p w14:paraId="694510C6" w14:textId="77777777" w:rsidR="008C314A" w:rsidRDefault="008C314A" w:rsidP="008C314A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DED8363" w14:textId="6D753578" w:rsidR="00CD120F" w:rsidRDefault="00993D22" w:rsidP="008C314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To visuali</w:t>
      </w:r>
      <w:r w:rsidR="002C77C9">
        <w:rPr>
          <w:rFonts w:ascii="Times New Roman" w:hAnsi="Times New Roman" w:cs="Times New Roman"/>
          <w:color w:val="auto"/>
          <w:sz w:val="24"/>
          <w:szCs w:val="24"/>
        </w:rPr>
        <w:t>z</w:t>
      </w:r>
      <w:r>
        <w:rPr>
          <w:rFonts w:ascii="Times New Roman" w:hAnsi="Times New Roman" w:cs="Times New Roman"/>
          <w:color w:val="auto"/>
          <w:sz w:val="24"/>
          <w:szCs w:val="24"/>
        </w:rPr>
        <w:t>e a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SVG graph a HTML file was created. Then a view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box with 1280 x 720 (720p HD resolution with 16:9 aspect ratio) pixels was added.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 xml:space="preserve">However, the graph has only 1200 pixels width and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>600 pixels height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 xml:space="preserve"> inside the view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>box. Because of that, two perpendicular lines were drawn into view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>box to visuali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z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 xml:space="preserve">e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>x and y axis of the graph.</w:t>
      </w:r>
      <w:r w:rsidR="002C77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0EC3">
        <w:rPr>
          <w:rFonts w:ascii="Times New Roman" w:hAnsi="Times New Roman" w:cs="Times New Roman"/>
          <w:color w:val="auto"/>
          <w:sz w:val="24"/>
          <w:szCs w:val="24"/>
        </w:rPr>
        <w:t xml:space="preserve">The x axis starts from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A90EC3">
        <w:rPr>
          <w:rFonts w:ascii="Times New Roman" w:hAnsi="Times New Roman" w:cs="Times New Roman"/>
          <w:color w:val="auto"/>
          <w:sz w:val="24"/>
          <w:szCs w:val="24"/>
        </w:rPr>
        <w:t>(80,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 xml:space="preserve">640) point and ends at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 xml:space="preserve">(1280, 640) point. The y axis starts from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>(80, 40) point and ends at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 xml:space="preserve"> (80, 640) point.</w:t>
      </w:r>
      <w:r w:rsidR="00CD12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D120F" w:rsidRPr="00CD120F">
        <w:rPr>
          <w:rFonts w:ascii="Times New Roman" w:hAnsi="Times New Roman" w:cs="Times New Roman"/>
          <w:color w:val="auto"/>
          <w:sz w:val="24"/>
          <w:szCs w:val="24"/>
        </w:rPr>
        <w:t xml:space="preserve">For better understanding see </w:t>
      </w:r>
      <w:r w:rsidR="00CD120F">
        <w:rPr>
          <w:rFonts w:ascii="Times New Roman" w:hAnsi="Times New Roman" w:cs="Times New Roman"/>
          <w:b/>
          <w:bCs/>
          <w:color w:val="auto"/>
          <w:sz w:val="24"/>
          <w:szCs w:val="24"/>
        </w:rPr>
        <w:t>F</w:t>
      </w:r>
      <w:r w:rsidR="00CD120F" w:rsidRPr="00CD120F">
        <w:rPr>
          <w:rFonts w:ascii="Times New Roman" w:hAnsi="Times New Roman" w:cs="Times New Roman"/>
          <w:b/>
          <w:bCs/>
          <w:color w:val="auto"/>
          <w:sz w:val="24"/>
          <w:szCs w:val="24"/>
        </w:rPr>
        <w:t>igure 2</w:t>
      </w:r>
      <w:r w:rsidR="00CD120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A946E65" w14:textId="51E9B0B8" w:rsidR="00CD120F" w:rsidRDefault="00CD120F" w:rsidP="008C314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7F0A365" wp14:editId="75B7671B">
            <wp:extent cx="5727700" cy="3329940"/>
            <wp:effectExtent l="0" t="0" r="6350" b="3810"/>
            <wp:docPr id="763198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CB39" w14:textId="08EAC658" w:rsidR="00CD120F" w:rsidRDefault="00CD120F" w:rsidP="00CD120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2</w:t>
      </w:r>
    </w:p>
    <w:p w14:paraId="574B1026" w14:textId="77777777" w:rsidR="00CD120F" w:rsidRPr="00CD120F" w:rsidRDefault="00CD120F" w:rsidP="00CD120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E21EFB4" w14:textId="3BB86D2B" w:rsidR="008C314A" w:rsidRDefault="00E714BB" w:rsidP="004B3321">
      <w:pPr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The important data from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auto"/>
          <w:sz w:val="24"/>
          <w:szCs w:val="24"/>
        </w:rPr>
        <w:t>dataset has been stored in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auto"/>
          <w:sz w:val="24"/>
          <w:szCs w:val="24"/>
        </w:rPr>
        <w:t>javascript array. There are 3 array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from the dataset. These are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auto"/>
          <w:sz w:val="24"/>
          <w:szCs w:val="24"/>
        </w:rPr>
        <w:t>total death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male death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female death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each month in 2022. </w:t>
      </w:r>
      <w:r w:rsidR="00077355">
        <w:rPr>
          <w:rFonts w:ascii="Times New Roman" w:hAnsi="Times New Roman" w:cs="Times New Roman"/>
          <w:color w:val="auto"/>
          <w:sz w:val="24"/>
          <w:szCs w:val="24"/>
        </w:rPr>
        <w:t>There are 12 month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077355">
        <w:rPr>
          <w:rFonts w:ascii="Times New Roman" w:hAnsi="Times New Roman" w:cs="Times New Roman"/>
          <w:color w:val="auto"/>
          <w:sz w:val="24"/>
          <w:szCs w:val="24"/>
        </w:rPr>
        <w:t xml:space="preserve"> (January to December) in the graph therefore at each 100 pixels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="00077355">
        <w:rPr>
          <w:rFonts w:ascii="Times New Roman" w:hAnsi="Times New Roman" w:cs="Times New Roman"/>
          <w:color w:val="auto"/>
          <w:sz w:val="24"/>
          <w:szCs w:val="24"/>
        </w:rPr>
        <w:t xml:space="preserve"> x axis represents a month and in each month there are 3 rectangles to symbolize male (blue), female (red) and total (black) deaths. Each </w:t>
      </w:r>
      <w:r w:rsidR="00B46CAE">
        <w:rPr>
          <w:rFonts w:ascii="Times New Roman" w:hAnsi="Times New Roman" w:cs="Times New Roman"/>
          <w:color w:val="auto"/>
          <w:sz w:val="24"/>
          <w:szCs w:val="24"/>
        </w:rPr>
        <w:t xml:space="preserve">rectangle has 20 pixel width and their heights have been determined by the data. For y axis we have 600 pixel height and each pixel represents </w:t>
      </w:r>
      <w:r w:rsidR="00F8246C">
        <w:rPr>
          <w:rFonts w:ascii="Times New Roman" w:hAnsi="Times New Roman" w:cs="Times New Roman"/>
          <w:color w:val="auto"/>
          <w:sz w:val="24"/>
          <w:szCs w:val="24"/>
        </w:rPr>
        <w:t xml:space="preserve">100 deaths. Therefore maximum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of </w:t>
      </w:r>
      <w:r w:rsidR="00F8246C">
        <w:rPr>
          <w:rFonts w:ascii="Times New Roman" w:hAnsi="Times New Roman" w:cs="Times New Roman"/>
          <w:color w:val="auto"/>
          <w:sz w:val="24"/>
          <w:szCs w:val="24"/>
        </w:rPr>
        <w:t xml:space="preserve">60000 deaths can be represented by the graph. </w:t>
      </w:r>
      <w:r w:rsidR="00E209AE">
        <w:rPr>
          <w:rFonts w:ascii="Times New Roman" w:hAnsi="Times New Roman" w:cs="Times New Roman"/>
          <w:color w:val="auto"/>
          <w:sz w:val="24"/>
          <w:szCs w:val="24"/>
        </w:rPr>
        <w:t xml:space="preserve">The data from the dataset is divided by 100 and given into rectangles as their heights. Thus heights </w:t>
      </w:r>
      <w:r w:rsidR="004B3321">
        <w:rPr>
          <w:rFonts w:ascii="Times New Roman" w:hAnsi="Times New Roman" w:cs="Times New Roman"/>
          <w:color w:val="auto"/>
          <w:sz w:val="24"/>
          <w:szCs w:val="24"/>
        </w:rPr>
        <w:t xml:space="preserve">of the rectangles </w:t>
      </w:r>
      <w:r w:rsidR="00E209AE">
        <w:rPr>
          <w:rFonts w:ascii="Times New Roman" w:hAnsi="Times New Roman" w:cs="Times New Roman"/>
          <w:color w:val="auto"/>
          <w:sz w:val="24"/>
          <w:szCs w:val="24"/>
        </w:rPr>
        <w:t>depend on the death count from the data.</w:t>
      </w:r>
    </w:p>
    <w:p w14:paraId="28617DD5" w14:textId="56B4B73C" w:rsidR="008C314A" w:rsidRPr="008C314A" w:rsidRDefault="004B3321" w:rsidP="003D0C30">
      <w:pPr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 javascript code was used to automate to draw process in the </w:t>
      </w:r>
      <w:r w:rsidR="00D53DF5">
        <w:rPr>
          <w:rFonts w:ascii="Times New Roman" w:hAnsi="Times New Roman" w:cs="Times New Roman"/>
          <w:color w:val="auto"/>
          <w:sz w:val="24"/>
          <w:szCs w:val="24"/>
        </w:rPr>
        <w:t>HTML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file. A for loop iterates 12 times to draw 3 rectangles; write month names from January to December</w:t>
      </w:r>
      <w:r w:rsidR="003D0C30">
        <w:rPr>
          <w:rFonts w:ascii="Times New Roman" w:hAnsi="Times New Roman" w:cs="Times New Roman"/>
          <w:color w:val="auto"/>
          <w:sz w:val="24"/>
          <w:szCs w:val="24"/>
        </w:rPr>
        <w:t xml:space="preserve"> in each iteration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3D0C30">
        <w:rPr>
          <w:rFonts w:ascii="Times New Roman" w:hAnsi="Times New Roman" w:cs="Times New Roman"/>
          <w:color w:val="auto"/>
          <w:sz w:val="24"/>
          <w:szCs w:val="24"/>
        </w:rPr>
        <w:t xml:space="preserve"> Also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3D0C30">
        <w:rPr>
          <w:rFonts w:ascii="Times New Roman" w:hAnsi="Times New Roman" w:cs="Times New Roman"/>
          <w:color w:val="auto"/>
          <w:sz w:val="24"/>
          <w:szCs w:val="24"/>
        </w:rPr>
        <w:t xml:space="preserve"> y axis has been divided into 7 segments with 7 iteration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3D0C30">
        <w:rPr>
          <w:rFonts w:ascii="Times New Roman" w:hAnsi="Times New Roman" w:cs="Times New Roman"/>
          <w:color w:val="auto"/>
          <w:sz w:val="24"/>
          <w:szCs w:val="24"/>
        </w:rPr>
        <w:t xml:space="preserve"> and each segment indicates the 10000 deaths from 0 to 60000 (60000 included).</w:t>
      </w:r>
      <w:r w:rsidR="00B57D97">
        <w:rPr>
          <w:rFonts w:ascii="Times New Roman" w:hAnsi="Times New Roman" w:cs="Times New Roman"/>
          <w:color w:val="auto"/>
          <w:sz w:val="24"/>
          <w:szCs w:val="24"/>
        </w:rPr>
        <w:t xml:space="preserve"> However, the legends for the graph were coded manually (not by script) at the beginning of the HTML code. There are 3 elements in the legend: total deaths which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 are</w:t>
      </w:r>
      <w:r w:rsidR="00B57D97">
        <w:rPr>
          <w:rFonts w:ascii="Times New Roman" w:hAnsi="Times New Roman" w:cs="Times New Roman"/>
          <w:color w:val="auto"/>
          <w:sz w:val="24"/>
          <w:szCs w:val="24"/>
        </w:rPr>
        <w:t xml:space="preserve"> represented by black, male deaths which 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="00B57D97">
        <w:rPr>
          <w:rFonts w:ascii="Times New Roman" w:hAnsi="Times New Roman" w:cs="Times New Roman"/>
          <w:color w:val="auto"/>
          <w:sz w:val="24"/>
          <w:szCs w:val="24"/>
        </w:rPr>
        <w:t xml:space="preserve">represented by blue and female deaths 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="00B57D97">
        <w:rPr>
          <w:rFonts w:ascii="Times New Roman" w:hAnsi="Times New Roman" w:cs="Times New Roman"/>
          <w:color w:val="auto"/>
          <w:sz w:val="24"/>
          <w:szCs w:val="24"/>
        </w:rPr>
        <w:t>represented by red.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 To draw rectangle and and lines basic svg functions from </w:t>
      </w:r>
      <w:hyperlink r:id="rId6" w:history="1">
        <w:r w:rsidR="00EB0246" w:rsidRPr="005F5B8B">
          <w:rPr>
            <w:rStyle w:val="Hyperlink"/>
            <w:rFonts w:ascii="Times New Roman" w:hAnsi="Times New Roman" w:cs="Times New Roman"/>
            <w:sz w:val="24"/>
            <w:szCs w:val="24"/>
          </w:rPr>
          <w:t>www.w3.org</w:t>
        </w:r>
      </w:hyperlink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 ha</w:t>
      </w:r>
      <w:r w:rsidR="00DF1991">
        <w:rPr>
          <w:rFonts w:ascii="Times New Roman" w:hAnsi="Times New Roman" w:cs="Times New Roman"/>
          <w:color w:val="auto"/>
          <w:sz w:val="24"/>
          <w:szCs w:val="24"/>
        </w:rPr>
        <w:t xml:space="preserve">ve 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>been used.</w:t>
      </w:r>
    </w:p>
    <w:sectPr w:rsidR="008C314A" w:rsidRPr="008C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55"/>
    <w:rsid w:val="00077355"/>
    <w:rsid w:val="001B4812"/>
    <w:rsid w:val="00204111"/>
    <w:rsid w:val="002C77C9"/>
    <w:rsid w:val="002D12FB"/>
    <w:rsid w:val="002E1BC1"/>
    <w:rsid w:val="002E2C55"/>
    <w:rsid w:val="00351047"/>
    <w:rsid w:val="003D0C30"/>
    <w:rsid w:val="00406CBE"/>
    <w:rsid w:val="004B3321"/>
    <w:rsid w:val="007B1F04"/>
    <w:rsid w:val="00877BBD"/>
    <w:rsid w:val="008C314A"/>
    <w:rsid w:val="00993D22"/>
    <w:rsid w:val="00A90EC3"/>
    <w:rsid w:val="00B46CAE"/>
    <w:rsid w:val="00B57D97"/>
    <w:rsid w:val="00CD120F"/>
    <w:rsid w:val="00D53DF5"/>
    <w:rsid w:val="00DA5595"/>
    <w:rsid w:val="00DF1991"/>
    <w:rsid w:val="00E209AE"/>
    <w:rsid w:val="00E714BB"/>
    <w:rsid w:val="00EB0246"/>
    <w:rsid w:val="00F74C81"/>
    <w:rsid w:val="00F8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B912"/>
  <w15:chartTrackingRefBased/>
  <w15:docId w15:val="{3986107A-4DD4-46C8-9698-4B72BE17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0000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Yiğit Akpınar</dc:creator>
  <cp:keywords/>
  <dc:description/>
  <cp:lastModifiedBy>Emir Yiğit Akpınar</cp:lastModifiedBy>
  <cp:revision>18</cp:revision>
  <dcterms:created xsi:type="dcterms:W3CDTF">2023-10-16T20:31:00Z</dcterms:created>
  <dcterms:modified xsi:type="dcterms:W3CDTF">2023-10-18T16:50:00Z</dcterms:modified>
</cp:coreProperties>
</file>