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88C33" w14:textId="77777777" w:rsidR="00180876" w:rsidRDefault="00000000">
      <w:pPr>
        <w:jc w:val="center"/>
      </w:pPr>
      <w:r>
        <w:rPr>
          <w:b/>
          <w:sz w:val="36"/>
        </w:rPr>
        <w:t>IVI Evaluation</w:t>
      </w:r>
    </w:p>
    <w:p w14:paraId="1F87537A" w14:textId="77777777" w:rsidR="00180876" w:rsidRDefault="00000000">
      <w:pPr>
        <w:jc w:val="center"/>
      </w:pPr>
      <w:r>
        <w:rPr>
          <w:sz w:val="26"/>
        </w:rPr>
        <w:t>Coach Attack Explorer</w:t>
      </w:r>
    </w:p>
    <w:p w14:paraId="25A5D8BD" w14:textId="77777777" w:rsidR="00180876" w:rsidRDefault="00180876"/>
    <w:p w14:paraId="66789CC8" w14:textId="77777777" w:rsidR="00180876" w:rsidRDefault="00000000">
      <w:pPr>
        <w:pStyle w:val="berschrift1"/>
      </w:pPr>
      <w:r>
        <w:t>1. Goal of the evaluation</w:t>
      </w:r>
    </w:p>
    <w:p w14:paraId="3C23817E" w14:textId="77777777" w:rsidR="00180876" w:rsidRDefault="00000000">
      <w:r>
        <w:t>The evaluation tested whether the Coach Attack Explorer is understandable for the intended users. The dashboard is meant for football players, coaches, fans and beginner analysts who want to inspect how goals are created in a tournament.</w:t>
      </w:r>
    </w:p>
    <w:p w14:paraId="392B9AA3" w14:textId="77777777" w:rsidR="00180876" w:rsidRDefault="00000000">
      <w:r>
        <w:t>The focus was not to prove that the dashboard is perfect. The goal was to find usability problems before submission and to check whether the main workflow works: choose a tournament, choose a team, select one goal, replay the attack and compare the team with the rest of the tournament.</w:t>
      </w:r>
    </w:p>
    <w:p w14:paraId="58D82D37" w14:textId="77777777" w:rsidR="00180876" w:rsidRDefault="00000000">
      <w:r>
        <w:t>The evaluation was therefore kept practical. Participants used the dashboard, answered short task questions and completed a SUS questionnaire at the end.</w:t>
      </w:r>
    </w:p>
    <w:p w14:paraId="784B7430" w14:textId="77777777" w:rsidR="00180876" w:rsidRDefault="00000000">
      <w:pPr>
        <w:pStyle w:val="berschrift1"/>
      </w:pPr>
      <w:r>
        <w:t>2. Participants</w:t>
      </w:r>
    </w:p>
    <w:tbl>
      <w:tblPr>
        <w:tblStyle w:val="Tabellenraster"/>
        <w:tblW w:w="0" w:type="auto"/>
        <w:jc w:val="center"/>
        <w:tblLook w:val="04A0" w:firstRow="1" w:lastRow="0" w:firstColumn="1" w:lastColumn="0" w:noHBand="0" w:noVBand="1"/>
      </w:tblPr>
      <w:tblGrid>
        <w:gridCol w:w="720"/>
        <w:gridCol w:w="2016"/>
        <w:gridCol w:w="1728"/>
        <w:gridCol w:w="1728"/>
        <w:gridCol w:w="1944"/>
        <w:gridCol w:w="1440"/>
      </w:tblGrid>
      <w:tr w:rsidR="00180876" w14:paraId="799FF332" w14:textId="77777777">
        <w:trPr>
          <w:jc w:val="center"/>
        </w:trPr>
        <w:tc>
          <w:tcPr>
            <w:tcW w:w="720" w:type="dxa"/>
            <w:shd w:val="clear" w:color="auto" w:fill="D9EAF7"/>
          </w:tcPr>
          <w:p w14:paraId="01B55425" w14:textId="77777777" w:rsidR="00180876" w:rsidRDefault="00000000">
            <w:r>
              <w:rPr>
                <w:b/>
                <w:sz w:val="16"/>
              </w:rPr>
              <w:t>ID</w:t>
            </w:r>
          </w:p>
        </w:tc>
        <w:tc>
          <w:tcPr>
            <w:tcW w:w="2016" w:type="dxa"/>
            <w:shd w:val="clear" w:color="auto" w:fill="D9EAF7"/>
          </w:tcPr>
          <w:p w14:paraId="2469C8EA" w14:textId="77777777" w:rsidR="00180876" w:rsidRDefault="00000000">
            <w:r>
              <w:rPr>
                <w:b/>
                <w:sz w:val="16"/>
              </w:rPr>
              <w:t>Person</w:t>
            </w:r>
          </w:p>
        </w:tc>
        <w:tc>
          <w:tcPr>
            <w:tcW w:w="1728" w:type="dxa"/>
            <w:shd w:val="clear" w:color="auto" w:fill="D9EAF7"/>
          </w:tcPr>
          <w:p w14:paraId="094D78B4" w14:textId="77777777" w:rsidR="00180876" w:rsidRDefault="00000000">
            <w:r>
              <w:rPr>
                <w:b/>
                <w:sz w:val="16"/>
              </w:rPr>
              <w:t>Role</w:t>
            </w:r>
          </w:p>
        </w:tc>
        <w:tc>
          <w:tcPr>
            <w:tcW w:w="1728" w:type="dxa"/>
            <w:shd w:val="clear" w:color="auto" w:fill="D9EAF7"/>
          </w:tcPr>
          <w:p w14:paraId="7C1C44A3" w14:textId="77777777" w:rsidR="00180876" w:rsidRDefault="00000000">
            <w:r>
              <w:rPr>
                <w:b/>
                <w:sz w:val="16"/>
              </w:rPr>
              <w:t>Football knowledge</w:t>
            </w:r>
          </w:p>
        </w:tc>
        <w:tc>
          <w:tcPr>
            <w:tcW w:w="1944" w:type="dxa"/>
            <w:shd w:val="clear" w:color="auto" w:fill="D9EAF7"/>
          </w:tcPr>
          <w:p w14:paraId="63822AB5" w14:textId="77777777" w:rsidR="00180876" w:rsidRDefault="00000000">
            <w:r>
              <w:rPr>
                <w:b/>
                <w:sz w:val="16"/>
              </w:rPr>
              <w:t>Dashboard experience</w:t>
            </w:r>
          </w:p>
        </w:tc>
        <w:tc>
          <w:tcPr>
            <w:tcW w:w="1440" w:type="dxa"/>
            <w:shd w:val="clear" w:color="auto" w:fill="D9EAF7"/>
          </w:tcPr>
          <w:p w14:paraId="13AD4796" w14:textId="77777777" w:rsidR="00180876" w:rsidRDefault="00000000">
            <w:r>
              <w:rPr>
                <w:b/>
                <w:sz w:val="16"/>
              </w:rPr>
              <w:t>Date</w:t>
            </w:r>
          </w:p>
        </w:tc>
      </w:tr>
      <w:tr w:rsidR="00180876" w14:paraId="1A936194" w14:textId="77777777">
        <w:trPr>
          <w:jc w:val="center"/>
        </w:trPr>
        <w:tc>
          <w:tcPr>
            <w:tcW w:w="720" w:type="dxa"/>
          </w:tcPr>
          <w:p w14:paraId="0841BDBA" w14:textId="77777777" w:rsidR="00180876" w:rsidRDefault="00000000">
            <w:r>
              <w:rPr>
                <w:sz w:val="16"/>
              </w:rPr>
              <w:t>P1</w:t>
            </w:r>
          </w:p>
        </w:tc>
        <w:tc>
          <w:tcPr>
            <w:tcW w:w="2016" w:type="dxa"/>
          </w:tcPr>
          <w:p w14:paraId="5D184616" w14:textId="77777777" w:rsidR="00180876" w:rsidRDefault="00000000">
            <w:r>
              <w:rPr>
                <w:sz w:val="16"/>
              </w:rPr>
              <w:t>Yannick Geiger</w:t>
            </w:r>
          </w:p>
        </w:tc>
        <w:tc>
          <w:tcPr>
            <w:tcW w:w="1728" w:type="dxa"/>
          </w:tcPr>
          <w:p w14:paraId="074598B5" w14:textId="77777777" w:rsidR="00180876" w:rsidRDefault="00000000">
            <w:r>
              <w:rPr>
                <w:sz w:val="16"/>
              </w:rPr>
              <w:t>Player / fan</w:t>
            </w:r>
          </w:p>
        </w:tc>
        <w:tc>
          <w:tcPr>
            <w:tcW w:w="1728" w:type="dxa"/>
          </w:tcPr>
          <w:p w14:paraId="13FFFBA6" w14:textId="77777777" w:rsidR="00180876" w:rsidRDefault="00000000">
            <w:r>
              <w:rPr>
                <w:sz w:val="16"/>
              </w:rPr>
              <w:t>Medium</w:t>
            </w:r>
          </w:p>
        </w:tc>
        <w:tc>
          <w:tcPr>
            <w:tcW w:w="1944" w:type="dxa"/>
          </w:tcPr>
          <w:p w14:paraId="5E65C301" w14:textId="77777777" w:rsidR="00180876" w:rsidRDefault="00000000">
            <w:r>
              <w:rPr>
                <w:sz w:val="16"/>
              </w:rPr>
              <w:t>Medium</w:t>
            </w:r>
          </w:p>
        </w:tc>
        <w:tc>
          <w:tcPr>
            <w:tcW w:w="1440" w:type="dxa"/>
          </w:tcPr>
          <w:p w14:paraId="00F6E3F2" w14:textId="77777777" w:rsidR="00180876" w:rsidRDefault="00000000">
            <w:r>
              <w:rPr>
                <w:sz w:val="16"/>
              </w:rPr>
              <w:t>13.05.2026</w:t>
            </w:r>
          </w:p>
        </w:tc>
      </w:tr>
      <w:tr w:rsidR="00180876" w14:paraId="02F1B3E7" w14:textId="77777777">
        <w:trPr>
          <w:jc w:val="center"/>
        </w:trPr>
        <w:tc>
          <w:tcPr>
            <w:tcW w:w="720" w:type="dxa"/>
          </w:tcPr>
          <w:p w14:paraId="23133A1E" w14:textId="77777777" w:rsidR="00180876" w:rsidRDefault="00000000">
            <w:r>
              <w:rPr>
                <w:sz w:val="16"/>
              </w:rPr>
              <w:t>P2</w:t>
            </w:r>
          </w:p>
        </w:tc>
        <w:tc>
          <w:tcPr>
            <w:tcW w:w="2016" w:type="dxa"/>
          </w:tcPr>
          <w:p w14:paraId="33A95D97" w14:textId="77777777" w:rsidR="00180876" w:rsidRDefault="00000000">
            <w:r>
              <w:rPr>
                <w:sz w:val="16"/>
              </w:rPr>
              <w:t>Kenan</w:t>
            </w:r>
          </w:p>
        </w:tc>
        <w:tc>
          <w:tcPr>
            <w:tcW w:w="1728" w:type="dxa"/>
          </w:tcPr>
          <w:p w14:paraId="03782D08" w14:textId="77777777" w:rsidR="00180876" w:rsidRDefault="00000000">
            <w:r>
              <w:rPr>
                <w:sz w:val="16"/>
              </w:rPr>
              <w:t>Coach / fan</w:t>
            </w:r>
          </w:p>
        </w:tc>
        <w:tc>
          <w:tcPr>
            <w:tcW w:w="1728" w:type="dxa"/>
          </w:tcPr>
          <w:p w14:paraId="34644C75" w14:textId="77777777" w:rsidR="00180876" w:rsidRDefault="00000000">
            <w:r>
              <w:rPr>
                <w:sz w:val="16"/>
              </w:rPr>
              <w:t>High</w:t>
            </w:r>
          </w:p>
        </w:tc>
        <w:tc>
          <w:tcPr>
            <w:tcW w:w="1944" w:type="dxa"/>
          </w:tcPr>
          <w:p w14:paraId="06D5FDB6" w14:textId="77777777" w:rsidR="00180876" w:rsidRDefault="00000000">
            <w:r>
              <w:rPr>
                <w:sz w:val="16"/>
              </w:rPr>
              <w:t>Medium</w:t>
            </w:r>
          </w:p>
        </w:tc>
        <w:tc>
          <w:tcPr>
            <w:tcW w:w="1440" w:type="dxa"/>
          </w:tcPr>
          <w:p w14:paraId="5A72D8BD" w14:textId="77777777" w:rsidR="00180876" w:rsidRDefault="00000000">
            <w:r>
              <w:rPr>
                <w:sz w:val="16"/>
              </w:rPr>
              <w:t>20.05.2026</w:t>
            </w:r>
          </w:p>
        </w:tc>
      </w:tr>
      <w:tr w:rsidR="00180876" w14:paraId="1B0821F7" w14:textId="77777777">
        <w:trPr>
          <w:jc w:val="center"/>
        </w:trPr>
        <w:tc>
          <w:tcPr>
            <w:tcW w:w="720" w:type="dxa"/>
          </w:tcPr>
          <w:p w14:paraId="0D8F49A3" w14:textId="77777777" w:rsidR="00180876" w:rsidRDefault="00000000">
            <w:r>
              <w:rPr>
                <w:sz w:val="16"/>
              </w:rPr>
              <w:t>P3</w:t>
            </w:r>
          </w:p>
        </w:tc>
        <w:tc>
          <w:tcPr>
            <w:tcW w:w="2016" w:type="dxa"/>
          </w:tcPr>
          <w:p w14:paraId="4D08A5D8" w14:textId="77777777" w:rsidR="00180876" w:rsidRDefault="00000000">
            <w:r>
              <w:rPr>
                <w:sz w:val="16"/>
              </w:rPr>
              <w:t>Ivan Batista</w:t>
            </w:r>
          </w:p>
        </w:tc>
        <w:tc>
          <w:tcPr>
            <w:tcW w:w="1728" w:type="dxa"/>
          </w:tcPr>
          <w:p w14:paraId="5FCF1FB7" w14:textId="77777777" w:rsidR="00180876" w:rsidRDefault="00000000">
            <w:r>
              <w:rPr>
                <w:sz w:val="16"/>
              </w:rPr>
              <w:t>Player / fan</w:t>
            </w:r>
          </w:p>
        </w:tc>
        <w:tc>
          <w:tcPr>
            <w:tcW w:w="1728" w:type="dxa"/>
          </w:tcPr>
          <w:p w14:paraId="28009DED" w14:textId="77777777" w:rsidR="00180876" w:rsidRDefault="00000000">
            <w:r>
              <w:rPr>
                <w:sz w:val="16"/>
              </w:rPr>
              <w:t>High</w:t>
            </w:r>
          </w:p>
        </w:tc>
        <w:tc>
          <w:tcPr>
            <w:tcW w:w="1944" w:type="dxa"/>
          </w:tcPr>
          <w:p w14:paraId="3AB75CE6" w14:textId="77777777" w:rsidR="00180876" w:rsidRDefault="00000000">
            <w:r>
              <w:rPr>
                <w:sz w:val="16"/>
              </w:rPr>
              <w:t>High</w:t>
            </w:r>
          </w:p>
        </w:tc>
        <w:tc>
          <w:tcPr>
            <w:tcW w:w="1440" w:type="dxa"/>
          </w:tcPr>
          <w:p w14:paraId="2773A831" w14:textId="77777777" w:rsidR="00180876" w:rsidRDefault="00000000">
            <w:r>
              <w:rPr>
                <w:sz w:val="16"/>
              </w:rPr>
              <w:t>13.05.2026</w:t>
            </w:r>
          </w:p>
        </w:tc>
      </w:tr>
    </w:tbl>
    <w:p w14:paraId="220BC31E" w14:textId="77777777" w:rsidR="00180876" w:rsidRDefault="00180876"/>
    <w:p w14:paraId="38492D31" w14:textId="77777777" w:rsidR="00180876" w:rsidRDefault="00000000">
      <w:r>
        <w:t>The participant group fits the project because all three people understand football, but they do not use football dashboards in the same way. This made the feedback useful: the replay could be tested from a football point of view, while the comparison charts showed where more explanation was needed.</w:t>
      </w:r>
    </w:p>
    <w:p w14:paraId="6A577BBA" w14:textId="77777777" w:rsidR="00180876" w:rsidRDefault="00000000">
      <w:pPr>
        <w:pStyle w:val="berschrift1"/>
      </w:pPr>
      <w:r>
        <w:t>3. Tasks used in the evaluation</w:t>
      </w:r>
    </w:p>
    <w:tbl>
      <w:tblPr>
        <w:tblStyle w:val="Tabellenraster"/>
        <w:tblW w:w="0" w:type="auto"/>
        <w:jc w:val="center"/>
        <w:tblLook w:val="04A0" w:firstRow="1" w:lastRow="0" w:firstColumn="1" w:lastColumn="0" w:noHBand="0" w:noVBand="1"/>
      </w:tblPr>
      <w:tblGrid>
        <w:gridCol w:w="1008"/>
        <w:gridCol w:w="2880"/>
        <w:gridCol w:w="5760"/>
      </w:tblGrid>
      <w:tr w:rsidR="00180876" w14:paraId="0A0D1029" w14:textId="77777777">
        <w:trPr>
          <w:jc w:val="center"/>
        </w:trPr>
        <w:tc>
          <w:tcPr>
            <w:tcW w:w="1008" w:type="dxa"/>
            <w:shd w:val="clear" w:color="auto" w:fill="D9EAF7"/>
          </w:tcPr>
          <w:p w14:paraId="393280FD" w14:textId="77777777" w:rsidR="00180876" w:rsidRDefault="00000000">
            <w:r>
              <w:rPr>
                <w:b/>
                <w:sz w:val="17"/>
              </w:rPr>
              <w:t>Task</w:t>
            </w:r>
          </w:p>
        </w:tc>
        <w:tc>
          <w:tcPr>
            <w:tcW w:w="2880" w:type="dxa"/>
            <w:shd w:val="clear" w:color="auto" w:fill="D9EAF7"/>
          </w:tcPr>
          <w:p w14:paraId="618B2B65" w14:textId="77777777" w:rsidR="00180876" w:rsidRDefault="00000000">
            <w:r>
              <w:rPr>
                <w:b/>
                <w:sz w:val="17"/>
              </w:rPr>
              <w:t>Action</w:t>
            </w:r>
          </w:p>
        </w:tc>
        <w:tc>
          <w:tcPr>
            <w:tcW w:w="5760" w:type="dxa"/>
            <w:shd w:val="clear" w:color="auto" w:fill="D9EAF7"/>
          </w:tcPr>
          <w:p w14:paraId="330CB874" w14:textId="77777777" w:rsidR="00180876" w:rsidRDefault="00000000">
            <w:r>
              <w:rPr>
                <w:b/>
                <w:sz w:val="17"/>
              </w:rPr>
              <w:t>What it tests</w:t>
            </w:r>
          </w:p>
        </w:tc>
      </w:tr>
      <w:tr w:rsidR="00180876" w14:paraId="4AE0B3CC" w14:textId="77777777">
        <w:trPr>
          <w:jc w:val="center"/>
        </w:trPr>
        <w:tc>
          <w:tcPr>
            <w:tcW w:w="1008" w:type="dxa"/>
          </w:tcPr>
          <w:p w14:paraId="3231BC74" w14:textId="77777777" w:rsidR="00180876" w:rsidRDefault="00000000">
            <w:r>
              <w:rPr>
                <w:sz w:val="17"/>
              </w:rPr>
              <w:t>Task 1</w:t>
            </w:r>
          </w:p>
        </w:tc>
        <w:tc>
          <w:tcPr>
            <w:tcW w:w="2880" w:type="dxa"/>
          </w:tcPr>
          <w:p w14:paraId="39177386" w14:textId="77777777" w:rsidR="00180876" w:rsidRDefault="00000000">
            <w:r>
              <w:rPr>
                <w:sz w:val="17"/>
              </w:rPr>
              <w:t>Load a tournament</w:t>
            </w:r>
          </w:p>
        </w:tc>
        <w:tc>
          <w:tcPr>
            <w:tcW w:w="5760" w:type="dxa"/>
          </w:tcPr>
          <w:p w14:paraId="53B7BD29" w14:textId="77777777" w:rsidR="00180876" w:rsidRDefault="00000000">
            <w:r>
              <w:rPr>
                <w:sz w:val="17"/>
              </w:rPr>
              <w:t>Can the user find the starting point and understand that the dashboard is tournament-based?</w:t>
            </w:r>
          </w:p>
        </w:tc>
      </w:tr>
      <w:tr w:rsidR="00180876" w14:paraId="45E15597" w14:textId="77777777">
        <w:trPr>
          <w:jc w:val="center"/>
        </w:trPr>
        <w:tc>
          <w:tcPr>
            <w:tcW w:w="1008" w:type="dxa"/>
          </w:tcPr>
          <w:p w14:paraId="295E7426" w14:textId="77777777" w:rsidR="00180876" w:rsidRDefault="00000000">
            <w:r>
              <w:rPr>
                <w:sz w:val="17"/>
              </w:rPr>
              <w:t>Task 2</w:t>
            </w:r>
          </w:p>
        </w:tc>
        <w:tc>
          <w:tcPr>
            <w:tcW w:w="2880" w:type="dxa"/>
          </w:tcPr>
          <w:p w14:paraId="279AA3E2" w14:textId="77777777" w:rsidR="00180876" w:rsidRDefault="00000000">
            <w:r>
              <w:rPr>
                <w:sz w:val="17"/>
              </w:rPr>
              <w:t>Choose team and goal example</w:t>
            </w:r>
          </w:p>
        </w:tc>
        <w:tc>
          <w:tcPr>
            <w:tcW w:w="5760" w:type="dxa"/>
          </w:tcPr>
          <w:p w14:paraId="728DD2EA" w14:textId="77777777" w:rsidR="00180876" w:rsidRDefault="00000000">
            <w:r>
              <w:rPr>
                <w:sz w:val="17"/>
              </w:rPr>
              <w:t>Is the filter workflow logical?</w:t>
            </w:r>
          </w:p>
        </w:tc>
      </w:tr>
      <w:tr w:rsidR="00180876" w14:paraId="79A926D9" w14:textId="77777777">
        <w:trPr>
          <w:jc w:val="center"/>
        </w:trPr>
        <w:tc>
          <w:tcPr>
            <w:tcW w:w="1008" w:type="dxa"/>
          </w:tcPr>
          <w:p w14:paraId="709D61FC" w14:textId="77777777" w:rsidR="00180876" w:rsidRDefault="00000000">
            <w:r>
              <w:rPr>
                <w:sz w:val="17"/>
              </w:rPr>
              <w:t>Task 3</w:t>
            </w:r>
          </w:p>
        </w:tc>
        <w:tc>
          <w:tcPr>
            <w:tcW w:w="2880" w:type="dxa"/>
          </w:tcPr>
          <w:p w14:paraId="60C50279" w14:textId="77777777" w:rsidR="00180876" w:rsidRDefault="00000000">
            <w:r>
              <w:rPr>
                <w:sz w:val="17"/>
              </w:rPr>
              <w:t>Replay the attack</w:t>
            </w:r>
          </w:p>
        </w:tc>
        <w:tc>
          <w:tcPr>
            <w:tcW w:w="5760" w:type="dxa"/>
          </w:tcPr>
          <w:p w14:paraId="00FCB49A" w14:textId="77777777" w:rsidR="00180876" w:rsidRDefault="00000000">
            <w:r>
              <w:rPr>
                <w:sz w:val="17"/>
              </w:rPr>
              <w:t>Can the user follow the goal build-up step by step on the pitch?</w:t>
            </w:r>
          </w:p>
        </w:tc>
      </w:tr>
      <w:tr w:rsidR="00180876" w14:paraId="77B8018F" w14:textId="77777777">
        <w:trPr>
          <w:jc w:val="center"/>
        </w:trPr>
        <w:tc>
          <w:tcPr>
            <w:tcW w:w="1008" w:type="dxa"/>
          </w:tcPr>
          <w:p w14:paraId="694447CB" w14:textId="77777777" w:rsidR="00180876" w:rsidRDefault="00000000">
            <w:r>
              <w:rPr>
                <w:sz w:val="17"/>
              </w:rPr>
              <w:t>Task 4</w:t>
            </w:r>
          </w:p>
        </w:tc>
        <w:tc>
          <w:tcPr>
            <w:tcW w:w="2880" w:type="dxa"/>
          </w:tcPr>
          <w:p w14:paraId="7B8330F3" w14:textId="77777777" w:rsidR="00180876" w:rsidRDefault="00000000">
            <w:r>
              <w:rPr>
                <w:sz w:val="17"/>
              </w:rPr>
              <w:t>Read tournament patterns</w:t>
            </w:r>
          </w:p>
        </w:tc>
        <w:tc>
          <w:tcPr>
            <w:tcW w:w="5760" w:type="dxa"/>
          </w:tcPr>
          <w:p w14:paraId="72F9E44B" w14:textId="77777777" w:rsidR="00180876" w:rsidRDefault="00000000">
            <w:r>
              <w:rPr>
                <w:sz w:val="17"/>
              </w:rPr>
              <w:t>Can the user understand quick, medium and long build-up charts?</w:t>
            </w:r>
          </w:p>
        </w:tc>
      </w:tr>
      <w:tr w:rsidR="00180876" w14:paraId="10E03274" w14:textId="77777777">
        <w:trPr>
          <w:jc w:val="center"/>
        </w:trPr>
        <w:tc>
          <w:tcPr>
            <w:tcW w:w="1008" w:type="dxa"/>
          </w:tcPr>
          <w:p w14:paraId="6920D5F0" w14:textId="77777777" w:rsidR="00180876" w:rsidRDefault="00000000">
            <w:r>
              <w:rPr>
                <w:sz w:val="17"/>
              </w:rPr>
              <w:t>Task 5</w:t>
            </w:r>
          </w:p>
        </w:tc>
        <w:tc>
          <w:tcPr>
            <w:tcW w:w="2880" w:type="dxa"/>
          </w:tcPr>
          <w:p w14:paraId="2BBC564B" w14:textId="77777777" w:rsidR="00180876" w:rsidRDefault="00000000">
            <w:r>
              <w:rPr>
                <w:sz w:val="17"/>
              </w:rPr>
              <w:t>Compare team style</w:t>
            </w:r>
          </w:p>
        </w:tc>
        <w:tc>
          <w:tcPr>
            <w:tcW w:w="5760" w:type="dxa"/>
          </w:tcPr>
          <w:p w14:paraId="7347499E" w14:textId="77777777" w:rsidR="00180876" w:rsidRDefault="00000000">
            <w:r>
              <w:rPr>
                <w:sz w:val="17"/>
              </w:rPr>
              <w:t>Can the user interpret the team style map and directness ranking?</w:t>
            </w:r>
          </w:p>
        </w:tc>
      </w:tr>
    </w:tbl>
    <w:p w14:paraId="03FC4FF4" w14:textId="77777777" w:rsidR="00180876" w:rsidRDefault="00180876"/>
    <w:p w14:paraId="019405E2" w14:textId="77777777" w:rsidR="00180876" w:rsidRDefault="00000000">
      <w:pPr>
        <w:pStyle w:val="berschrift1"/>
      </w:pPr>
      <w:r>
        <w:t>4. Task completion</w:t>
      </w:r>
    </w:p>
    <w:tbl>
      <w:tblPr>
        <w:tblStyle w:val="Tabellenraster"/>
        <w:tblW w:w="0" w:type="auto"/>
        <w:jc w:val="center"/>
        <w:tblLook w:val="04A0" w:firstRow="1" w:lastRow="0" w:firstColumn="1" w:lastColumn="0" w:noHBand="0" w:noVBand="1"/>
      </w:tblPr>
      <w:tblGrid>
        <w:gridCol w:w="1440"/>
        <w:gridCol w:w="7920"/>
      </w:tblGrid>
      <w:tr w:rsidR="00180876" w14:paraId="169442A3" w14:textId="77777777">
        <w:trPr>
          <w:jc w:val="center"/>
        </w:trPr>
        <w:tc>
          <w:tcPr>
            <w:tcW w:w="1440" w:type="dxa"/>
            <w:shd w:val="clear" w:color="auto" w:fill="D9EAF7"/>
          </w:tcPr>
          <w:p w14:paraId="26B25218" w14:textId="77777777" w:rsidR="00180876" w:rsidRDefault="00000000">
            <w:r>
              <w:rPr>
                <w:b/>
                <w:sz w:val="18"/>
              </w:rPr>
              <w:t>Task</w:t>
            </w:r>
          </w:p>
        </w:tc>
        <w:tc>
          <w:tcPr>
            <w:tcW w:w="7920" w:type="dxa"/>
            <w:shd w:val="clear" w:color="auto" w:fill="D9EAF7"/>
          </w:tcPr>
          <w:p w14:paraId="220435E4" w14:textId="77777777" w:rsidR="00180876" w:rsidRDefault="00000000">
            <w:r>
              <w:rPr>
                <w:b/>
                <w:sz w:val="18"/>
              </w:rPr>
              <w:t>Result</w:t>
            </w:r>
          </w:p>
        </w:tc>
      </w:tr>
      <w:tr w:rsidR="00180876" w14:paraId="47DE7FC4" w14:textId="77777777">
        <w:trPr>
          <w:jc w:val="center"/>
        </w:trPr>
        <w:tc>
          <w:tcPr>
            <w:tcW w:w="1440" w:type="dxa"/>
          </w:tcPr>
          <w:p w14:paraId="50CD1808" w14:textId="77777777" w:rsidR="00180876" w:rsidRDefault="00000000">
            <w:r>
              <w:rPr>
                <w:sz w:val="18"/>
              </w:rPr>
              <w:t>Task 1</w:t>
            </w:r>
          </w:p>
        </w:tc>
        <w:tc>
          <w:tcPr>
            <w:tcW w:w="7920" w:type="dxa"/>
          </w:tcPr>
          <w:p w14:paraId="671FBE90" w14:textId="77777777" w:rsidR="00180876" w:rsidRDefault="00000000">
            <w:r>
              <w:rPr>
                <w:sz w:val="18"/>
              </w:rPr>
              <w:t>3/3 completed</w:t>
            </w:r>
          </w:p>
        </w:tc>
      </w:tr>
      <w:tr w:rsidR="00180876" w14:paraId="179D87CB" w14:textId="77777777">
        <w:trPr>
          <w:jc w:val="center"/>
        </w:trPr>
        <w:tc>
          <w:tcPr>
            <w:tcW w:w="1440" w:type="dxa"/>
          </w:tcPr>
          <w:p w14:paraId="3DD859CB" w14:textId="77777777" w:rsidR="00180876" w:rsidRDefault="00000000">
            <w:r>
              <w:rPr>
                <w:sz w:val="18"/>
              </w:rPr>
              <w:t>Task 2</w:t>
            </w:r>
          </w:p>
        </w:tc>
        <w:tc>
          <w:tcPr>
            <w:tcW w:w="7920" w:type="dxa"/>
          </w:tcPr>
          <w:p w14:paraId="2FF9A78D" w14:textId="77777777" w:rsidR="00180876" w:rsidRDefault="00000000">
            <w:r>
              <w:rPr>
                <w:sz w:val="18"/>
              </w:rPr>
              <w:t>3/3 completed</w:t>
            </w:r>
          </w:p>
        </w:tc>
      </w:tr>
      <w:tr w:rsidR="00180876" w14:paraId="60BF67FE" w14:textId="77777777">
        <w:trPr>
          <w:jc w:val="center"/>
        </w:trPr>
        <w:tc>
          <w:tcPr>
            <w:tcW w:w="1440" w:type="dxa"/>
          </w:tcPr>
          <w:p w14:paraId="116F39BC" w14:textId="77777777" w:rsidR="00180876" w:rsidRDefault="00000000">
            <w:r>
              <w:rPr>
                <w:sz w:val="18"/>
              </w:rPr>
              <w:t>Task 3</w:t>
            </w:r>
          </w:p>
        </w:tc>
        <w:tc>
          <w:tcPr>
            <w:tcW w:w="7920" w:type="dxa"/>
          </w:tcPr>
          <w:p w14:paraId="7306A39B" w14:textId="77777777" w:rsidR="00180876" w:rsidRDefault="00000000">
            <w:r>
              <w:rPr>
                <w:sz w:val="18"/>
              </w:rPr>
              <w:t>3/3 completed</w:t>
            </w:r>
          </w:p>
        </w:tc>
      </w:tr>
      <w:tr w:rsidR="00180876" w14:paraId="5AB60168" w14:textId="77777777">
        <w:trPr>
          <w:jc w:val="center"/>
        </w:trPr>
        <w:tc>
          <w:tcPr>
            <w:tcW w:w="1440" w:type="dxa"/>
          </w:tcPr>
          <w:p w14:paraId="2A0570B0" w14:textId="77777777" w:rsidR="00180876" w:rsidRDefault="00000000">
            <w:r>
              <w:rPr>
                <w:sz w:val="18"/>
              </w:rPr>
              <w:t>Task 4</w:t>
            </w:r>
          </w:p>
        </w:tc>
        <w:tc>
          <w:tcPr>
            <w:tcW w:w="7920" w:type="dxa"/>
          </w:tcPr>
          <w:p w14:paraId="2DC0DB9E" w14:textId="77777777" w:rsidR="00180876" w:rsidRDefault="00000000">
            <w:r>
              <w:rPr>
                <w:sz w:val="18"/>
              </w:rPr>
              <w:t>3/3 completed</w:t>
            </w:r>
          </w:p>
        </w:tc>
      </w:tr>
      <w:tr w:rsidR="00180876" w14:paraId="78833A6B" w14:textId="77777777">
        <w:trPr>
          <w:jc w:val="center"/>
        </w:trPr>
        <w:tc>
          <w:tcPr>
            <w:tcW w:w="1440" w:type="dxa"/>
          </w:tcPr>
          <w:p w14:paraId="1360D7CA" w14:textId="77777777" w:rsidR="00180876" w:rsidRDefault="00000000">
            <w:r>
              <w:rPr>
                <w:sz w:val="18"/>
              </w:rPr>
              <w:t>Task 5</w:t>
            </w:r>
          </w:p>
        </w:tc>
        <w:tc>
          <w:tcPr>
            <w:tcW w:w="7920" w:type="dxa"/>
          </w:tcPr>
          <w:p w14:paraId="05430E2B" w14:textId="77777777" w:rsidR="00180876" w:rsidRDefault="00000000">
            <w:r>
              <w:rPr>
                <w:sz w:val="18"/>
              </w:rPr>
              <w:t>1/3 completed, 2/3 partly completed</w:t>
            </w:r>
          </w:p>
        </w:tc>
      </w:tr>
    </w:tbl>
    <w:p w14:paraId="5D6520EB" w14:textId="77777777" w:rsidR="00180876" w:rsidRDefault="00180876"/>
    <w:p w14:paraId="0BACAF91" w14:textId="77777777" w:rsidR="00180876" w:rsidRDefault="00000000">
      <w:r>
        <w:t>The first four tasks worked well. All participants could load the tournament, select a team and goal example, follow the replay and read the basic tournament pattern charts. Task 5 was weaker. Two participants could use the comparison view, but only after thinking about the meaning of Directness Rank and the team style map.</w:t>
      </w:r>
    </w:p>
    <w:p w14:paraId="7AD7F922" w14:textId="77777777" w:rsidR="00180876" w:rsidRDefault="00000000">
      <w:pPr>
        <w:pStyle w:val="berschrift1"/>
      </w:pPr>
      <w:r>
        <w:lastRenderedPageBreak/>
        <w:t>5. Results by task</w:t>
      </w:r>
    </w:p>
    <w:tbl>
      <w:tblPr>
        <w:tblStyle w:val="Tabellenraster"/>
        <w:tblW w:w="0" w:type="auto"/>
        <w:jc w:val="center"/>
        <w:tblLook w:val="04A0" w:firstRow="1" w:lastRow="0" w:firstColumn="1" w:lastColumn="0" w:noHBand="0" w:noVBand="1"/>
      </w:tblPr>
      <w:tblGrid>
        <w:gridCol w:w="2016"/>
        <w:gridCol w:w="4464"/>
        <w:gridCol w:w="3600"/>
      </w:tblGrid>
      <w:tr w:rsidR="00180876" w14:paraId="5C9055F2" w14:textId="77777777">
        <w:trPr>
          <w:jc w:val="center"/>
        </w:trPr>
        <w:tc>
          <w:tcPr>
            <w:tcW w:w="2016" w:type="dxa"/>
            <w:shd w:val="clear" w:color="auto" w:fill="D9EAF7"/>
          </w:tcPr>
          <w:p w14:paraId="4A7D74AD" w14:textId="77777777" w:rsidR="00180876" w:rsidRDefault="00000000">
            <w:r>
              <w:rPr>
                <w:b/>
                <w:sz w:val="16"/>
              </w:rPr>
              <w:t>Task</w:t>
            </w:r>
          </w:p>
        </w:tc>
        <w:tc>
          <w:tcPr>
            <w:tcW w:w="4464" w:type="dxa"/>
            <w:shd w:val="clear" w:color="auto" w:fill="D9EAF7"/>
          </w:tcPr>
          <w:p w14:paraId="49F1FD45" w14:textId="77777777" w:rsidR="00180876" w:rsidRDefault="00000000">
            <w:r>
              <w:rPr>
                <w:b/>
                <w:sz w:val="16"/>
              </w:rPr>
              <w:t>Observed result</w:t>
            </w:r>
          </w:p>
        </w:tc>
        <w:tc>
          <w:tcPr>
            <w:tcW w:w="3600" w:type="dxa"/>
            <w:shd w:val="clear" w:color="auto" w:fill="D9EAF7"/>
          </w:tcPr>
          <w:p w14:paraId="638E1389" w14:textId="77777777" w:rsidR="00180876" w:rsidRDefault="00000000">
            <w:r>
              <w:rPr>
                <w:b/>
                <w:sz w:val="16"/>
              </w:rPr>
              <w:t>Improvement for final dashboard</w:t>
            </w:r>
          </w:p>
        </w:tc>
      </w:tr>
      <w:tr w:rsidR="00180876" w14:paraId="5CAC19E3" w14:textId="77777777">
        <w:trPr>
          <w:jc w:val="center"/>
        </w:trPr>
        <w:tc>
          <w:tcPr>
            <w:tcW w:w="2016" w:type="dxa"/>
          </w:tcPr>
          <w:p w14:paraId="283E0353" w14:textId="77777777" w:rsidR="00180876" w:rsidRDefault="00000000">
            <w:r>
              <w:rPr>
                <w:sz w:val="16"/>
              </w:rPr>
              <w:t>Task 1: Tournament</w:t>
            </w:r>
          </w:p>
        </w:tc>
        <w:tc>
          <w:tcPr>
            <w:tcW w:w="4464" w:type="dxa"/>
          </w:tcPr>
          <w:p w14:paraId="6E125BE5" w14:textId="77777777" w:rsidR="00180876" w:rsidRDefault="00000000">
            <w:r>
              <w:rPr>
                <w:sz w:val="16"/>
              </w:rPr>
              <w:t>The entry point was mostly clear. Yannick and Ivan saw the tournament dropdown quickly. Kenan needed a short moment but still found it logical.</w:t>
            </w:r>
          </w:p>
        </w:tc>
        <w:tc>
          <w:tcPr>
            <w:tcW w:w="3600" w:type="dxa"/>
          </w:tcPr>
          <w:p w14:paraId="515C4ABD" w14:textId="77777777" w:rsidR="00180876" w:rsidRDefault="00000000">
            <w:r>
              <w:rPr>
                <w:sz w:val="16"/>
              </w:rPr>
              <w:t>Add or keep a short start sentence near the top of the dashboard.</w:t>
            </w:r>
          </w:p>
        </w:tc>
      </w:tr>
      <w:tr w:rsidR="00180876" w14:paraId="0221854A" w14:textId="77777777">
        <w:trPr>
          <w:jc w:val="center"/>
        </w:trPr>
        <w:tc>
          <w:tcPr>
            <w:tcW w:w="2016" w:type="dxa"/>
          </w:tcPr>
          <w:p w14:paraId="516A0283" w14:textId="77777777" w:rsidR="00180876" w:rsidRDefault="00000000">
            <w:r>
              <w:rPr>
                <w:sz w:val="16"/>
              </w:rPr>
              <w:t>Task 2: Team and goal</w:t>
            </w:r>
          </w:p>
        </w:tc>
        <w:tc>
          <w:tcPr>
            <w:tcW w:w="4464" w:type="dxa"/>
          </w:tcPr>
          <w:p w14:paraId="6AEF4EC1" w14:textId="77777777" w:rsidR="00180876" w:rsidRDefault="00000000">
            <w:r>
              <w:rPr>
                <w:sz w:val="16"/>
              </w:rPr>
              <w:t>The workflow was understood by all three participants. Team first and goal example second felt logical.</w:t>
            </w:r>
          </w:p>
        </w:tc>
        <w:tc>
          <w:tcPr>
            <w:tcW w:w="3600" w:type="dxa"/>
          </w:tcPr>
          <w:p w14:paraId="79AD22EB" w14:textId="77777777" w:rsidR="00180876" w:rsidRDefault="00000000">
            <w:r>
              <w:rPr>
                <w:sz w:val="16"/>
              </w:rPr>
              <w:t>No major change needed. The selected team and selected goal should stay visible.</w:t>
            </w:r>
          </w:p>
        </w:tc>
      </w:tr>
      <w:tr w:rsidR="00180876" w14:paraId="6AE31CB1" w14:textId="77777777">
        <w:trPr>
          <w:jc w:val="center"/>
        </w:trPr>
        <w:tc>
          <w:tcPr>
            <w:tcW w:w="2016" w:type="dxa"/>
          </w:tcPr>
          <w:p w14:paraId="5B031B5B" w14:textId="77777777" w:rsidR="00180876" w:rsidRDefault="00000000">
            <w:r>
              <w:rPr>
                <w:sz w:val="16"/>
              </w:rPr>
              <w:t>Task 3: Replay</w:t>
            </w:r>
          </w:p>
        </w:tc>
        <w:tc>
          <w:tcPr>
            <w:tcW w:w="4464" w:type="dxa"/>
          </w:tcPr>
          <w:p w14:paraId="213D6A19" w14:textId="77777777" w:rsidR="00180876" w:rsidRDefault="00000000">
            <w:r>
              <w:rPr>
                <w:sz w:val="16"/>
              </w:rPr>
              <w:t>This was the strongest part of the dashboard. Participants could follow the attack step by step. The Next button was especially useful.</w:t>
            </w:r>
          </w:p>
        </w:tc>
        <w:tc>
          <w:tcPr>
            <w:tcW w:w="3600" w:type="dxa"/>
          </w:tcPr>
          <w:p w14:paraId="4C1C0B1C" w14:textId="77777777" w:rsidR="00180876" w:rsidRDefault="00000000">
            <w:r>
              <w:rPr>
                <w:sz w:val="16"/>
              </w:rPr>
              <w:t>Keep the replay central. It is the clearest link between data and football understanding.</w:t>
            </w:r>
          </w:p>
        </w:tc>
      </w:tr>
      <w:tr w:rsidR="00180876" w14:paraId="5FD1E002" w14:textId="77777777">
        <w:trPr>
          <w:jc w:val="center"/>
        </w:trPr>
        <w:tc>
          <w:tcPr>
            <w:tcW w:w="2016" w:type="dxa"/>
          </w:tcPr>
          <w:p w14:paraId="25D0A53E" w14:textId="77777777" w:rsidR="00180876" w:rsidRDefault="00000000">
            <w:r>
              <w:rPr>
                <w:sz w:val="16"/>
              </w:rPr>
              <w:t>Task 4: Patterns</w:t>
            </w:r>
          </w:p>
        </w:tc>
        <w:tc>
          <w:tcPr>
            <w:tcW w:w="4464" w:type="dxa"/>
          </w:tcPr>
          <w:p w14:paraId="50600793" w14:textId="77777777" w:rsidR="00180876" w:rsidRDefault="00000000">
            <w:r>
              <w:rPr>
                <w:sz w:val="16"/>
              </w:rPr>
              <w:t>The bar charts were easy to read. The scatterplot was less immediate and needed a short look, especially for Kenan and Ivan.</w:t>
            </w:r>
          </w:p>
        </w:tc>
        <w:tc>
          <w:tcPr>
            <w:tcW w:w="3600" w:type="dxa"/>
          </w:tcPr>
          <w:p w14:paraId="0F0F7A42" w14:textId="77777777" w:rsidR="00180876" w:rsidRDefault="00000000">
            <w:r>
              <w:rPr>
                <w:sz w:val="16"/>
              </w:rPr>
              <w:t>Add a short explanation of what one point in the scatterplot means.</w:t>
            </w:r>
          </w:p>
        </w:tc>
      </w:tr>
      <w:tr w:rsidR="00180876" w14:paraId="54F791E8" w14:textId="77777777">
        <w:trPr>
          <w:jc w:val="center"/>
        </w:trPr>
        <w:tc>
          <w:tcPr>
            <w:tcW w:w="2016" w:type="dxa"/>
          </w:tcPr>
          <w:p w14:paraId="118BA91C" w14:textId="77777777" w:rsidR="00180876" w:rsidRDefault="00000000">
            <w:r>
              <w:rPr>
                <w:sz w:val="16"/>
              </w:rPr>
              <w:t>Task 5: Team comparison</w:t>
            </w:r>
          </w:p>
        </w:tc>
        <w:tc>
          <w:tcPr>
            <w:tcW w:w="4464" w:type="dxa"/>
          </w:tcPr>
          <w:p w14:paraId="35E35EBB" w14:textId="77777777" w:rsidR="00180876" w:rsidRDefault="00000000">
            <w:r>
              <w:rPr>
                <w:sz w:val="16"/>
              </w:rPr>
              <w:t>This was the most difficult part. Directness Rank was not always clear at first, and the team style map became harder when many teams were visible.</w:t>
            </w:r>
          </w:p>
        </w:tc>
        <w:tc>
          <w:tcPr>
            <w:tcW w:w="3600" w:type="dxa"/>
          </w:tcPr>
          <w:p w14:paraId="6EB5F151" w14:textId="77777777" w:rsidR="00180876" w:rsidRDefault="00000000">
            <w:r>
              <w:rPr>
                <w:sz w:val="16"/>
              </w:rPr>
              <w:t>Explain that lower rank means fewer passes before goals. Highlight the selected team more clearly in the style map.</w:t>
            </w:r>
          </w:p>
        </w:tc>
      </w:tr>
    </w:tbl>
    <w:p w14:paraId="38A55742" w14:textId="77777777" w:rsidR="00180876" w:rsidRDefault="00180876"/>
    <w:p w14:paraId="3A1160FC" w14:textId="77777777" w:rsidR="00180876" w:rsidRDefault="00000000">
      <w:pPr>
        <w:pStyle w:val="berschrift1"/>
      </w:pPr>
      <w:r>
        <w:t>6. Direct feedback from participants</w:t>
      </w:r>
    </w:p>
    <w:tbl>
      <w:tblPr>
        <w:tblStyle w:val="Tabellenraster"/>
        <w:tblW w:w="0" w:type="auto"/>
        <w:jc w:val="center"/>
        <w:tblLook w:val="04A0" w:firstRow="1" w:lastRow="0" w:firstColumn="1" w:lastColumn="0" w:noHBand="0" w:noVBand="1"/>
      </w:tblPr>
      <w:tblGrid>
        <w:gridCol w:w="1152"/>
        <w:gridCol w:w="1728"/>
        <w:gridCol w:w="7200"/>
      </w:tblGrid>
      <w:tr w:rsidR="00180876" w14:paraId="70559B8B" w14:textId="77777777">
        <w:trPr>
          <w:jc w:val="center"/>
        </w:trPr>
        <w:tc>
          <w:tcPr>
            <w:tcW w:w="1152" w:type="dxa"/>
            <w:shd w:val="clear" w:color="auto" w:fill="D9EAF7"/>
          </w:tcPr>
          <w:p w14:paraId="47C26D80" w14:textId="77777777" w:rsidR="00180876" w:rsidRDefault="00000000">
            <w:r>
              <w:rPr>
                <w:b/>
                <w:sz w:val="17"/>
              </w:rPr>
              <w:t>Person</w:t>
            </w:r>
          </w:p>
        </w:tc>
        <w:tc>
          <w:tcPr>
            <w:tcW w:w="1728" w:type="dxa"/>
            <w:shd w:val="clear" w:color="auto" w:fill="D9EAF7"/>
          </w:tcPr>
          <w:p w14:paraId="08EFAC0F" w14:textId="77777777" w:rsidR="00180876" w:rsidRDefault="00000000">
            <w:r>
              <w:rPr>
                <w:b/>
                <w:sz w:val="17"/>
              </w:rPr>
              <w:t>Topic</w:t>
            </w:r>
          </w:p>
        </w:tc>
        <w:tc>
          <w:tcPr>
            <w:tcW w:w="7200" w:type="dxa"/>
            <w:shd w:val="clear" w:color="auto" w:fill="D9EAF7"/>
          </w:tcPr>
          <w:p w14:paraId="6DA865C8" w14:textId="77777777" w:rsidR="00180876" w:rsidRDefault="00000000">
            <w:r>
              <w:rPr>
                <w:b/>
                <w:sz w:val="17"/>
              </w:rPr>
              <w:t>Translated feedback</w:t>
            </w:r>
          </w:p>
        </w:tc>
      </w:tr>
      <w:tr w:rsidR="00180876" w14:paraId="136139B9" w14:textId="77777777">
        <w:trPr>
          <w:jc w:val="center"/>
        </w:trPr>
        <w:tc>
          <w:tcPr>
            <w:tcW w:w="1152" w:type="dxa"/>
          </w:tcPr>
          <w:p w14:paraId="1F3D274C" w14:textId="77777777" w:rsidR="00180876" w:rsidRDefault="00000000">
            <w:r>
              <w:rPr>
                <w:sz w:val="17"/>
              </w:rPr>
              <w:t>Yannick</w:t>
            </w:r>
          </w:p>
        </w:tc>
        <w:tc>
          <w:tcPr>
            <w:tcW w:w="1728" w:type="dxa"/>
          </w:tcPr>
          <w:p w14:paraId="08195592" w14:textId="77777777" w:rsidR="00180876" w:rsidRDefault="00000000">
            <w:r>
              <w:rPr>
                <w:sz w:val="17"/>
              </w:rPr>
              <w:t>Replay</w:t>
            </w:r>
          </w:p>
        </w:tc>
        <w:tc>
          <w:tcPr>
            <w:tcW w:w="7200" w:type="dxa"/>
          </w:tcPr>
          <w:p w14:paraId="4EF4760A" w14:textId="77777777" w:rsidR="00180876" w:rsidRDefault="00000000">
            <w:r>
              <w:rPr>
                <w:sz w:val="17"/>
              </w:rPr>
              <w:t>With the Next buttons I could see well how the attack was built up.</w:t>
            </w:r>
          </w:p>
        </w:tc>
      </w:tr>
      <w:tr w:rsidR="00180876" w14:paraId="5A7D84B4" w14:textId="77777777">
        <w:trPr>
          <w:jc w:val="center"/>
        </w:trPr>
        <w:tc>
          <w:tcPr>
            <w:tcW w:w="1152" w:type="dxa"/>
          </w:tcPr>
          <w:p w14:paraId="13F02AC1" w14:textId="77777777" w:rsidR="00180876" w:rsidRDefault="00000000">
            <w:r>
              <w:rPr>
                <w:sz w:val="17"/>
              </w:rPr>
              <w:t>Yannick</w:t>
            </w:r>
          </w:p>
        </w:tc>
        <w:tc>
          <w:tcPr>
            <w:tcW w:w="1728" w:type="dxa"/>
          </w:tcPr>
          <w:p w14:paraId="7FA4D898" w14:textId="77777777" w:rsidR="00180876" w:rsidRDefault="00000000">
            <w:r>
              <w:rPr>
                <w:sz w:val="17"/>
              </w:rPr>
              <w:t>Team style map</w:t>
            </w:r>
          </w:p>
        </w:tc>
        <w:tc>
          <w:tcPr>
            <w:tcW w:w="7200" w:type="dxa"/>
          </w:tcPr>
          <w:p w14:paraId="72163F0B" w14:textId="77777777" w:rsidR="00180876" w:rsidRDefault="00000000">
            <w:r>
              <w:rPr>
                <w:sz w:val="17"/>
              </w:rPr>
              <w:t>The team style map was the most difficult because several pieces of information are shown at the same time.</w:t>
            </w:r>
          </w:p>
        </w:tc>
      </w:tr>
      <w:tr w:rsidR="00180876" w14:paraId="007EAC67" w14:textId="77777777">
        <w:trPr>
          <w:jc w:val="center"/>
        </w:trPr>
        <w:tc>
          <w:tcPr>
            <w:tcW w:w="1152" w:type="dxa"/>
          </w:tcPr>
          <w:p w14:paraId="1C58C309" w14:textId="77777777" w:rsidR="00180876" w:rsidRDefault="00000000">
            <w:r>
              <w:rPr>
                <w:sz w:val="17"/>
              </w:rPr>
              <w:t>Kenan</w:t>
            </w:r>
          </w:p>
        </w:tc>
        <w:tc>
          <w:tcPr>
            <w:tcW w:w="1728" w:type="dxa"/>
          </w:tcPr>
          <w:p w14:paraId="143EFB5A" w14:textId="77777777" w:rsidR="00180876" w:rsidRDefault="00000000">
            <w:r>
              <w:rPr>
                <w:sz w:val="17"/>
              </w:rPr>
              <w:t>Start</w:t>
            </w:r>
          </w:p>
        </w:tc>
        <w:tc>
          <w:tcPr>
            <w:tcW w:w="7200" w:type="dxa"/>
          </w:tcPr>
          <w:p w14:paraId="4F3D5F52" w14:textId="77777777" w:rsidR="00180876" w:rsidRDefault="00000000">
            <w:r>
              <w:rPr>
                <w:sz w:val="17"/>
              </w:rPr>
              <w:t>At the beginning I had to look for a moment, but the tournament dropdown was visible. After that it was logical.</w:t>
            </w:r>
          </w:p>
        </w:tc>
      </w:tr>
      <w:tr w:rsidR="00180876" w14:paraId="397F22BD" w14:textId="77777777">
        <w:trPr>
          <w:jc w:val="center"/>
        </w:trPr>
        <w:tc>
          <w:tcPr>
            <w:tcW w:w="1152" w:type="dxa"/>
          </w:tcPr>
          <w:p w14:paraId="16A89634" w14:textId="77777777" w:rsidR="00180876" w:rsidRDefault="00000000">
            <w:r>
              <w:rPr>
                <w:sz w:val="17"/>
              </w:rPr>
              <w:t>Kenan</w:t>
            </w:r>
          </w:p>
        </w:tc>
        <w:tc>
          <w:tcPr>
            <w:tcW w:w="1728" w:type="dxa"/>
          </w:tcPr>
          <w:p w14:paraId="5C9717DD" w14:textId="77777777" w:rsidR="00180876" w:rsidRDefault="00000000">
            <w:r>
              <w:rPr>
                <w:sz w:val="17"/>
              </w:rPr>
              <w:t>Scatterplot</w:t>
            </w:r>
          </w:p>
        </w:tc>
        <w:tc>
          <w:tcPr>
            <w:tcW w:w="7200" w:type="dxa"/>
          </w:tcPr>
          <w:p w14:paraId="2B7B6FDC" w14:textId="77777777" w:rsidR="00180876" w:rsidRDefault="00000000">
            <w:r>
              <w:rPr>
                <w:sz w:val="17"/>
              </w:rPr>
              <w:t>Most diagrams were clear, but with the scatterplot I first had to think about what the points mean.</w:t>
            </w:r>
          </w:p>
        </w:tc>
      </w:tr>
      <w:tr w:rsidR="00180876" w14:paraId="47D51002" w14:textId="77777777">
        <w:trPr>
          <w:jc w:val="center"/>
        </w:trPr>
        <w:tc>
          <w:tcPr>
            <w:tcW w:w="1152" w:type="dxa"/>
          </w:tcPr>
          <w:p w14:paraId="5D648201" w14:textId="77777777" w:rsidR="00180876" w:rsidRDefault="00000000">
            <w:r>
              <w:rPr>
                <w:sz w:val="17"/>
              </w:rPr>
              <w:t>Ivan</w:t>
            </w:r>
          </w:p>
        </w:tc>
        <w:tc>
          <w:tcPr>
            <w:tcW w:w="1728" w:type="dxa"/>
          </w:tcPr>
          <w:p w14:paraId="73DC35EE" w14:textId="77777777" w:rsidR="00180876" w:rsidRDefault="00000000">
            <w:r>
              <w:rPr>
                <w:sz w:val="17"/>
              </w:rPr>
              <w:t>Replay</w:t>
            </w:r>
          </w:p>
        </w:tc>
        <w:tc>
          <w:tcPr>
            <w:tcW w:w="7200" w:type="dxa"/>
          </w:tcPr>
          <w:p w14:paraId="620DD5EF" w14:textId="77777777" w:rsidR="00180876" w:rsidRDefault="00000000">
            <w:r>
              <w:rPr>
                <w:sz w:val="17"/>
              </w:rPr>
              <w:t>The replay was most helpful because the attack is shown directly on the pitch instead of only as numbers.</w:t>
            </w:r>
          </w:p>
        </w:tc>
      </w:tr>
      <w:tr w:rsidR="00180876" w14:paraId="37A505E4" w14:textId="77777777">
        <w:trPr>
          <w:jc w:val="center"/>
        </w:trPr>
        <w:tc>
          <w:tcPr>
            <w:tcW w:w="1152" w:type="dxa"/>
          </w:tcPr>
          <w:p w14:paraId="53D402EE" w14:textId="77777777" w:rsidR="00180876" w:rsidRDefault="00000000">
            <w:r>
              <w:rPr>
                <w:sz w:val="17"/>
              </w:rPr>
              <w:t>Ivan</w:t>
            </w:r>
          </w:p>
        </w:tc>
        <w:tc>
          <w:tcPr>
            <w:tcW w:w="1728" w:type="dxa"/>
          </w:tcPr>
          <w:p w14:paraId="07813503" w14:textId="77777777" w:rsidR="00180876" w:rsidRDefault="00000000">
            <w:r>
              <w:rPr>
                <w:sz w:val="17"/>
              </w:rPr>
              <w:t>Comparison</w:t>
            </w:r>
          </w:p>
        </w:tc>
        <w:tc>
          <w:tcPr>
            <w:tcW w:w="7200" w:type="dxa"/>
          </w:tcPr>
          <w:p w14:paraId="02DB71AF" w14:textId="77777777" w:rsidR="00180876" w:rsidRDefault="00000000">
            <w:r>
              <w:rPr>
                <w:sz w:val="17"/>
              </w:rPr>
              <w:t>Directness Rank was unclear at the beginning. Quick, medium and long build-up should also be explained shortly.</w:t>
            </w:r>
          </w:p>
        </w:tc>
      </w:tr>
    </w:tbl>
    <w:p w14:paraId="50DFC1F6" w14:textId="77777777" w:rsidR="00180876" w:rsidRDefault="00180876"/>
    <w:p w14:paraId="3320EBCF" w14:textId="77777777" w:rsidR="00180876" w:rsidRDefault="00000000">
      <w:pPr>
        <w:pStyle w:val="berschrift1"/>
      </w:pPr>
      <w:r>
        <w:t>7. SUS results</w:t>
      </w:r>
    </w:p>
    <w:tbl>
      <w:tblPr>
        <w:tblStyle w:val="Tabellenraster"/>
        <w:tblW w:w="0" w:type="auto"/>
        <w:jc w:val="center"/>
        <w:tblLook w:val="04A0" w:firstRow="1" w:lastRow="0" w:firstColumn="1" w:lastColumn="0" w:noHBand="0" w:noVBand="1"/>
      </w:tblPr>
      <w:tblGrid>
        <w:gridCol w:w="1008"/>
        <w:gridCol w:w="2016"/>
        <w:gridCol w:w="5328"/>
        <w:gridCol w:w="1728"/>
      </w:tblGrid>
      <w:tr w:rsidR="00180876" w14:paraId="1571A9C1" w14:textId="77777777">
        <w:trPr>
          <w:jc w:val="center"/>
        </w:trPr>
        <w:tc>
          <w:tcPr>
            <w:tcW w:w="1008" w:type="dxa"/>
            <w:shd w:val="clear" w:color="auto" w:fill="D9EAF7"/>
          </w:tcPr>
          <w:p w14:paraId="11033E31" w14:textId="77777777" w:rsidR="00180876" w:rsidRDefault="00000000">
            <w:r>
              <w:rPr>
                <w:b/>
                <w:sz w:val="16"/>
              </w:rPr>
              <w:t>ID</w:t>
            </w:r>
          </w:p>
        </w:tc>
        <w:tc>
          <w:tcPr>
            <w:tcW w:w="2016" w:type="dxa"/>
            <w:shd w:val="clear" w:color="auto" w:fill="D9EAF7"/>
          </w:tcPr>
          <w:p w14:paraId="4475970C" w14:textId="77777777" w:rsidR="00180876" w:rsidRDefault="00000000">
            <w:r>
              <w:rPr>
                <w:b/>
                <w:sz w:val="16"/>
              </w:rPr>
              <w:t>Person</w:t>
            </w:r>
          </w:p>
        </w:tc>
        <w:tc>
          <w:tcPr>
            <w:tcW w:w="5328" w:type="dxa"/>
            <w:shd w:val="clear" w:color="auto" w:fill="D9EAF7"/>
          </w:tcPr>
          <w:p w14:paraId="6E307881" w14:textId="77777777" w:rsidR="00180876" w:rsidRDefault="00000000">
            <w:r>
              <w:rPr>
                <w:b/>
                <w:sz w:val="16"/>
              </w:rPr>
              <w:t>SUS answers Q1-Q10</w:t>
            </w:r>
          </w:p>
        </w:tc>
        <w:tc>
          <w:tcPr>
            <w:tcW w:w="1728" w:type="dxa"/>
            <w:shd w:val="clear" w:color="auto" w:fill="D9EAF7"/>
          </w:tcPr>
          <w:p w14:paraId="548BE233" w14:textId="77777777" w:rsidR="00180876" w:rsidRDefault="00000000">
            <w:r>
              <w:rPr>
                <w:b/>
                <w:sz w:val="16"/>
              </w:rPr>
              <w:t>SUS score</w:t>
            </w:r>
          </w:p>
        </w:tc>
      </w:tr>
      <w:tr w:rsidR="00180876" w14:paraId="2DFBAE66" w14:textId="77777777">
        <w:trPr>
          <w:jc w:val="center"/>
        </w:trPr>
        <w:tc>
          <w:tcPr>
            <w:tcW w:w="1008" w:type="dxa"/>
          </w:tcPr>
          <w:p w14:paraId="448A01D1" w14:textId="77777777" w:rsidR="00180876" w:rsidRDefault="00000000">
            <w:r>
              <w:rPr>
                <w:sz w:val="16"/>
              </w:rPr>
              <w:t>P1</w:t>
            </w:r>
          </w:p>
        </w:tc>
        <w:tc>
          <w:tcPr>
            <w:tcW w:w="2016" w:type="dxa"/>
          </w:tcPr>
          <w:p w14:paraId="7D748B4F" w14:textId="77777777" w:rsidR="00180876" w:rsidRDefault="00000000">
            <w:r>
              <w:rPr>
                <w:sz w:val="16"/>
              </w:rPr>
              <w:t>Yannick Geiger</w:t>
            </w:r>
          </w:p>
        </w:tc>
        <w:tc>
          <w:tcPr>
            <w:tcW w:w="5328" w:type="dxa"/>
          </w:tcPr>
          <w:p w14:paraId="7B115479" w14:textId="77777777" w:rsidR="00180876" w:rsidRDefault="00000000">
            <w:r>
              <w:rPr>
                <w:sz w:val="16"/>
              </w:rPr>
              <w:t>4, 2, 4, 2, 4, 2, 4, 2, 4, 2</w:t>
            </w:r>
          </w:p>
        </w:tc>
        <w:tc>
          <w:tcPr>
            <w:tcW w:w="1728" w:type="dxa"/>
          </w:tcPr>
          <w:p w14:paraId="62E2B30C" w14:textId="77777777" w:rsidR="00180876" w:rsidRDefault="00000000">
            <w:r>
              <w:rPr>
                <w:sz w:val="16"/>
              </w:rPr>
              <w:t>75.0</w:t>
            </w:r>
          </w:p>
        </w:tc>
      </w:tr>
      <w:tr w:rsidR="00180876" w14:paraId="749AEFB8" w14:textId="77777777">
        <w:trPr>
          <w:jc w:val="center"/>
        </w:trPr>
        <w:tc>
          <w:tcPr>
            <w:tcW w:w="1008" w:type="dxa"/>
          </w:tcPr>
          <w:p w14:paraId="2B5E4D22" w14:textId="77777777" w:rsidR="00180876" w:rsidRDefault="00000000">
            <w:r>
              <w:rPr>
                <w:sz w:val="16"/>
              </w:rPr>
              <w:t>P2</w:t>
            </w:r>
          </w:p>
        </w:tc>
        <w:tc>
          <w:tcPr>
            <w:tcW w:w="2016" w:type="dxa"/>
          </w:tcPr>
          <w:p w14:paraId="5BC1CF2B" w14:textId="77777777" w:rsidR="00180876" w:rsidRDefault="00000000">
            <w:r>
              <w:rPr>
                <w:sz w:val="16"/>
              </w:rPr>
              <w:t>Kenan</w:t>
            </w:r>
          </w:p>
        </w:tc>
        <w:tc>
          <w:tcPr>
            <w:tcW w:w="5328" w:type="dxa"/>
          </w:tcPr>
          <w:p w14:paraId="353578D7" w14:textId="77777777" w:rsidR="00180876" w:rsidRDefault="00000000">
            <w:r>
              <w:rPr>
                <w:sz w:val="16"/>
              </w:rPr>
              <w:t>4, 2, 3, 2, 4, 3, 5, 2, 5, 2</w:t>
            </w:r>
          </w:p>
        </w:tc>
        <w:tc>
          <w:tcPr>
            <w:tcW w:w="1728" w:type="dxa"/>
          </w:tcPr>
          <w:p w14:paraId="5F69B03D" w14:textId="77777777" w:rsidR="00180876" w:rsidRDefault="00000000">
            <w:r>
              <w:rPr>
                <w:sz w:val="16"/>
              </w:rPr>
              <w:t>75.0</w:t>
            </w:r>
          </w:p>
        </w:tc>
      </w:tr>
      <w:tr w:rsidR="00180876" w14:paraId="4E5507F2" w14:textId="77777777">
        <w:trPr>
          <w:jc w:val="center"/>
        </w:trPr>
        <w:tc>
          <w:tcPr>
            <w:tcW w:w="1008" w:type="dxa"/>
          </w:tcPr>
          <w:p w14:paraId="76EB64B2" w14:textId="77777777" w:rsidR="00180876" w:rsidRDefault="00000000">
            <w:r>
              <w:rPr>
                <w:sz w:val="16"/>
              </w:rPr>
              <w:t>P3</w:t>
            </w:r>
          </w:p>
        </w:tc>
        <w:tc>
          <w:tcPr>
            <w:tcW w:w="2016" w:type="dxa"/>
          </w:tcPr>
          <w:p w14:paraId="3F82EE6F" w14:textId="77777777" w:rsidR="00180876" w:rsidRDefault="00000000">
            <w:r>
              <w:rPr>
                <w:sz w:val="16"/>
              </w:rPr>
              <w:t>Ivan Batista</w:t>
            </w:r>
          </w:p>
        </w:tc>
        <w:tc>
          <w:tcPr>
            <w:tcW w:w="5328" w:type="dxa"/>
          </w:tcPr>
          <w:p w14:paraId="1D01F636" w14:textId="77777777" w:rsidR="00180876" w:rsidRDefault="00000000">
            <w:r>
              <w:rPr>
                <w:sz w:val="16"/>
              </w:rPr>
              <w:t>3, 3, 4, 2, 4, 2, 3, 2, 3, 3</w:t>
            </w:r>
          </w:p>
        </w:tc>
        <w:tc>
          <w:tcPr>
            <w:tcW w:w="1728" w:type="dxa"/>
          </w:tcPr>
          <w:p w14:paraId="6F4F3FF2" w14:textId="77777777" w:rsidR="00180876" w:rsidRDefault="00000000">
            <w:r>
              <w:rPr>
                <w:sz w:val="16"/>
              </w:rPr>
              <w:t>62.5</w:t>
            </w:r>
          </w:p>
        </w:tc>
      </w:tr>
      <w:tr w:rsidR="00180876" w14:paraId="7FC35210" w14:textId="77777777">
        <w:trPr>
          <w:jc w:val="center"/>
        </w:trPr>
        <w:tc>
          <w:tcPr>
            <w:tcW w:w="1008" w:type="dxa"/>
          </w:tcPr>
          <w:p w14:paraId="2F1EB172" w14:textId="77777777" w:rsidR="00180876" w:rsidRDefault="00000000">
            <w:r>
              <w:rPr>
                <w:sz w:val="16"/>
              </w:rPr>
              <w:t>Average</w:t>
            </w:r>
          </w:p>
        </w:tc>
        <w:tc>
          <w:tcPr>
            <w:tcW w:w="2016" w:type="dxa"/>
          </w:tcPr>
          <w:p w14:paraId="478A36C8" w14:textId="77777777" w:rsidR="00180876" w:rsidRDefault="00180876"/>
        </w:tc>
        <w:tc>
          <w:tcPr>
            <w:tcW w:w="5328" w:type="dxa"/>
          </w:tcPr>
          <w:p w14:paraId="1C6484BA" w14:textId="77777777" w:rsidR="00180876" w:rsidRDefault="00180876"/>
        </w:tc>
        <w:tc>
          <w:tcPr>
            <w:tcW w:w="1728" w:type="dxa"/>
          </w:tcPr>
          <w:p w14:paraId="5744A6E4" w14:textId="77777777" w:rsidR="00180876" w:rsidRDefault="00000000">
            <w:r>
              <w:rPr>
                <w:sz w:val="16"/>
              </w:rPr>
              <w:t>70.8</w:t>
            </w:r>
          </w:p>
        </w:tc>
      </w:tr>
    </w:tbl>
    <w:p w14:paraId="03303CD5" w14:textId="77777777" w:rsidR="00180876" w:rsidRDefault="00180876"/>
    <w:p w14:paraId="6C9A6528" w14:textId="77777777" w:rsidR="00180876" w:rsidRDefault="00000000">
      <w:r>
        <w:t>The average SUS score was 70.8. I interpret this as acceptable usability for a student prototype, but not as a perfect result. The score matches the qualitative feedback: the main workflow and replay were easy to use, while the comparison view and some terms needed clearer explanations.</w:t>
      </w:r>
    </w:p>
    <w:p w14:paraId="7A27AF0F" w14:textId="77777777" w:rsidR="00180876" w:rsidRDefault="00000000">
      <w:pPr>
        <w:pStyle w:val="berschrift1"/>
      </w:pPr>
      <w:r>
        <w:t>8. Main findings</w:t>
      </w:r>
    </w:p>
    <w:p w14:paraId="5F73C935" w14:textId="1D072F2E" w:rsidR="00180876" w:rsidRDefault="00000000" w:rsidP="001D127F">
      <w:pPr>
        <w:pStyle w:val="Listenabsatz"/>
        <w:numPr>
          <w:ilvl w:val="0"/>
          <w:numId w:val="11"/>
        </w:numPr>
      </w:pPr>
      <w:r>
        <w:t>The replay is the strongest view because users can understand one goal build-up directly on a football pitch.</w:t>
      </w:r>
    </w:p>
    <w:p w14:paraId="77FAF2B5" w14:textId="2E296693" w:rsidR="00180876" w:rsidRDefault="00000000" w:rsidP="001D127F">
      <w:pPr>
        <w:pStyle w:val="Listenabsatz"/>
        <w:numPr>
          <w:ilvl w:val="0"/>
          <w:numId w:val="11"/>
        </w:numPr>
      </w:pPr>
      <w:r>
        <w:t>The tournament and team filters are understandable enough for the target users.</w:t>
      </w:r>
    </w:p>
    <w:p w14:paraId="713DFEA4" w14:textId="0E2A276F" w:rsidR="00180876" w:rsidRDefault="00000000" w:rsidP="001D127F">
      <w:pPr>
        <w:pStyle w:val="Listenabsatz"/>
        <w:numPr>
          <w:ilvl w:val="0"/>
          <w:numId w:val="11"/>
        </w:numPr>
      </w:pPr>
      <w:r>
        <w:t>Bar charts for build-up types are easier to understand than the scatterplot.</w:t>
      </w:r>
    </w:p>
    <w:p w14:paraId="725EC134" w14:textId="48835696" w:rsidR="00180876" w:rsidRDefault="00000000" w:rsidP="001D127F">
      <w:pPr>
        <w:pStyle w:val="Listenabsatz"/>
        <w:numPr>
          <w:ilvl w:val="0"/>
          <w:numId w:val="11"/>
        </w:numPr>
      </w:pPr>
      <w:r>
        <w:t>Directness Rank needs a short explanation. Some users first read it as a quality ranking, not as a style indicator.</w:t>
      </w:r>
    </w:p>
    <w:p w14:paraId="3826C9D3" w14:textId="466EF673" w:rsidR="00180876" w:rsidRDefault="00000000" w:rsidP="001D127F">
      <w:pPr>
        <w:pStyle w:val="Listenabsatz"/>
        <w:numPr>
          <w:ilvl w:val="0"/>
          <w:numId w:val="11"/>
        </w:numPr>
      </w:pPr>
      <w:r>
        <w:t>The team style map is useful, but it can feel busy when many teams are shown.</w:t>
      </w:r>
    </w:p>
    <w:p w14:paraId="431966B7" w14:textId="578206DE" w:rsidR="00180876" w:rsidRDefault="00000000" w:rsidP="001D127F">
      <w:pPr>
        <w:pStyle w:val="Listenabsatz"/>
        <w:numPr>
          <w:ilvl w:val="0"/>
          <w:numId w:val="11"/>
        </w:numPr>
      </w:pPr>
      <w:r>
        <w:t>The selected team should be easy to find in both the map and the ranking table.</w:t>
      </w:r>
    </w:p>
    <w:p w14:paraId="408643C3" w14:textId="77777777" w:rsidR="00180876" w:rsidRDefault="00000000">
      <w:pPr>
        <w:pStyle w:val="berschrift1"/>
      </w:pPr>
      <w:r>
        <w:lastRenderedPageBreak/>
        <w:t>9. Changes and recommendations</w:t>
      </w:r>
    </w:p>
    <w:p w14:paraId="79E25C0A" w14:textId="77777777" w:rsidR="00180876" w:rsidRDefault="00000000">
      <w:r>
        <w:t>Based on the feedback, I would not change the whole dashboard. The core workflow works. The main improvements should make the existing views easier to understand.</w:t>
      </w:r>
    </w:p>
    <w:p w14:paraId="7BF1E16B" w14:textId="77242B00" w:rsidR="00180876" w:rsidRDefault="00000000" w:rsidP="001D127F">
      <w:pPr>
        <w:pStyle w:val="Listenabsatz"/>
        <w:numPr>
          <w:ilvl w:val="0"/>
          <w:numId w:val="11"/>
        </w:numPr>
      </w:pPr>
      <w:r>
        <w:t>Keep the replay as the main view because it was the most intuitive part for all participants.</w:t>
      </w:r>
    </w:p>
    <w:p w14:paraId="0961B465" w14:textId="1B8D7ED7" w:rsidR="00180876" w:rsidRDefault="00000000" w:rsidP="001D127F">
      <w:pPr>
        <w:pStyle w:val="Listenabsatz"/>
        <w:numPr>
          <w:ilvl w:val="0"/>
          <w:numId w:val="11"/>
        </w:numPr>
      </w:pPr>
      <w:r>
        <w:t>Add a short instruction near the top: choose tournament, choose team, choose goal, replay the attack.</w:t>
      </w:r>
    </w:p>
    <w:p w14:paraId="0452372D" w14:textId="53BB4F10" w:rsidR="00180876" w:rsidRDefault="00000000" w:rsidP="001D127F">
      <w:pPr>
        <w:pStyle w:val="Listenabsatz"/>
        <w:numPr>
          <w:ilvl w:val="0"/>
          <w:numId w:val="11"/>
        </w:numPr>
      </w:pPr>
      <w:r>
        <w:t>Explain quick attack, medium build-up and long build-up close to the build-up chart.</w:t>
      </w:r>
    </w:p>
    <w:p w14:paraId="611B5A77" w14:textId="09543609" w:rsidR="00180876" w:rsidRDefault="00000000" w:rsidP="001D127F">
      <w:pPr>
        <w:pStyle w:val="Listenabsatz"/>
        <w:numPr>
          <w:ilvl w:val="0"/>
          <w:numId w:val="11"/>
        </w:numPr>
      </w:pPr>
      <w:r>
        <w:t>Add a short note above the directness ranking: lower rank means fewer completed passes before goals.</w:t>
      </w:r>
    </w:p>
    <w:p w14:paraId="716A6C02" w14:textId="55AA368B" w:rsidR="00180876" w:rsidRDefault="00000000" w:rsidP="001D127F">
      <w:pPr>
        <w:pStyle w:val="Listenabsatz"/>
        <w:numPr>
          <w:ilvl w:val="0"/>
          <w:numId w:val="11"/>
        </w:numPr>
      </w:pPr>
      <w:r>
        <w:t>Make the selected team visually stronger in the style map and ranking table.</w:t>
      </w:r>
    </w:p>
    <w:p w14:paraId="1ABE6E55" w14:textId="785C61BA" w:rsidR="00180876" w:rsidRDefault="00000000" w:rsidP="001D127F">
      <w:pPr>
        <w:pStyle w:val="Listenabsatz"/>
        <w:numPr>
          <w:ilvl w:val="0"/>
          <w:numId w:val="11"/>
        </w:numPr>
      </w:pPr>
      <w:r>
        <w:t>Add a short scatterplot explanation: each point is one goal build-up, x shows passes and y shows duration.</w:t>
      </w:r>
    </w:p>
    <w:p w14:paraId="169B720C" w14:textId="53ACC003" w:rsidR="00180876" w:rsidRDefault="00000000" w:rsidP="001D127F">
      <w:pPr>
        <w:pStyle w:val="Listenabsatz"/>
        <w:numPr>
          <w:ilvl w:val="0"/>
          <w:numId w:val="11"/>
        </w:numPr>
      </w:pPr>
      <w:r>
        <w:t>Avoid wording that makes directness sound like quality. It is a playing style comparison.</w:t>
      </w:r>
    </w:p>
    <w:p w14:paraId="6472EE8E" w14:textId="77777777" w:rsidR="00180876" w:rsidRDefault="00000000">
      <w:pPr>
        <w:pStyle w:val="berschrift1"/>
      </w:pPr>
      <w:r>
        <w:t>10. Short conclusion</w:t>
      </w:r>
    </w:p>
    <w:p w14:paraId="2836A045" w14:textId="77777777" w:rsidR="00180876" w:rsidRDefault="00000000">
      <w:r>
        <w:t>The evaluation shows that the Coach Attack Explorer supports the intended workflow. Users were able to load a tournament, choose a team, select a goal and follow the attack replay. The replay clearly worked best because it connects the data to a familiar football view.</w:t>
      </w:r>
    </w:p>
    <w:p w14:paraId="52AF3302" w14:textId="77777777" w:rsidR="00180876" w:rsidRDefault="00000000">
      <w:r>
        <w:t>The main remaining weakness is the comparison area. Directness Rank, quick/medium/long build-up and the team style map need short explanations. This does not mean that the dashboard fails. It means the dashboard should guide users more clearly when the view changes from one concrete goal replay to a tournament-level comparison.</w:t>
      </w:r>
    </w:p>
    <w:p w14:paraId="2644B98E" w14:textId="77777777" w:rsidR="00180876" w:rsidRDefault="00000000">
      <w:r>
        <w:t>For the final IVI submission, the evaluation is useful because it shows both success and real problems. The dashboard is usable, but the final version should keep explanations visible and avoid presenting style comparisons as quality rankings.</w:t>
      </w:r>
    </w:p>
    <w:sectPr w:rsidR="00180876"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9517820"/>
    <w:multiLevelType w:val="hybridMultilevel"/>
    <w:tmpl w:val="7D2C8F1E"/>
    <w:lvl w:ilvl="0" w:tplc="08070001">
      <w:start w:val="1"/>
      <w:numFmt w:val="bullet"/>
      <w:lvlText w:val=""/>
      <w:lvlJc w:val="left"/>
      <w:pPr>
        <w:ind w:left="835" w:hanging="360"/>
      </w:pPr>
      <w:rPr>
        <w:rFonts w:ascii="Symbol" w:hAnsi="Symbol" w:hint="default"/>
      </w:rPr>
    </w:lvl>
    <w:lvl w:ilvl="1" w:tplc="08070003" w:tentative="1">
      <w:start w:val="1"/>
      <w:numFmt w:val="bullet"/>
      <w:lvlText w:val="o"/>
      <w:lvlJc w:val="left"/>
      <w:pPr>
        <w:ind w:left="1555" w:hanging="360"/>
      </w:pPr>
      <w:rPr>
        <w:rFonts w:ascii="Courier New" w:hAnsi="Courier New" w:cs="Courier New" w:hint="default"/>
      </w:rPr>
    </w:lvl>
    <w:lvl w:ilvl="2" w:tplc="08070005" w:tentative="1">
      <w:start w:val="1"/>
      <w:numFmt w:val="bullet"/>
      <w:lvlText w:val=""/>
      <w:lvlJc w:val="left"/>
      <w:pPr>
        <w:ind w:left="2275" w:hanging="360"/>
      </w:pPr>
      <w:rPr>
        <w:rFonts w:ascii="Wingdings" w:hAnsi="Wingdings" w:hint="default"/>
      </w:rPr>
    </w:lvl>
    <w:lvl w:ilvl="3" w:tplc="08070001" w:tentative="1">
      <w:start w:val="1"/>
      <w:numFmt w:val="bullet"/>
      <w:lvlText w:val=""/>
      <w:lvlJc w:val="left"/>
      <w:pPr>
        <w:ind w:left="2995" w:hanging="360"/>
      </w:pPr>
      <w:rPr>
        <w:rFonts w:ascii="Symbol" w:hAnsi="Symbol" w:hint="default"/>
      </w:rPr>
    </w:lvl>
    <w:lvl w:ilvl="4" w:tplc="08070003" w:tentative="1">
      <w:start w:val="1"/>
      <w:numFmt w:val="bullet"/>
      <w:lvlText w:val="o"/>
      <w:lvlJc w:val="left"/>
      <w:pPr>
        <w:ind w:left="3715" w:hanging="360"/>
      </w:pPr>
      <w:rPr>
        <w:rFonts w:ascii="Courier New" w:hAnsi="Courier New" w:cs="Courier New" w:hint="default"/>
      </w:rPr>
    </w:lvl>
    <w:lvl w:ilvl="5" w:tplc="08070005" w:tentative="1">
      <w:start w:val="1"/>
      <w:numFmt w:val="bullet"/>
      <w:lvlText w:val=""/>
      <w:lvlJc w:val="left"/>
      <w:pPr>
        <w:ind w:left="4435" w:hanging="360"/>
      </w:pPr>
      <w:rPr>
        <w:rFonts w:ascii="Wingdings" w:hAnsi="Wingdings" w:hint="default"/>
      </w:rPr>
    </w:lvl>
    <w:lvl w:ilvl="6" w:tplc="08070001" w:tentative="1">
      <w:start w:val="1"/>
      <w:numFmt w:val="bullet"/>
      <w:lvlText w:val=""/>
      <w:lvlJc w:val="left"/>
      <w:pPr>
        <w:ind w:left="5155" w:hanging="360"/>
      </w:pPr>
      <w:rPr>
        <w:rFonts w:ascii="Symbol" w:hAnsi="Symbol" w:hint="default"/>
      </w:rPr>
    </w:lvl>
    <w:lvl w:ilvl="7" w:tplc="08070003" w:tentative="1">
      <w:start w:val="1"/>
      <w:numFmt w:val="bullet"/>
      <w:lvlText w:val="o"/>
      <w:lvlJc w:val="left"/>
      <w:pPr>
        <w:ind w:left="5875" w:hanging="360"/>
      </w:pPr>
      <w:rPr>
        <w:rFonts w:ascii="Courier New" w:hAnsi="Courier New" w:cs="Courier New" w:hint="default"/>
      </w:rPr>
    </w:lvl>
    <w:lvl w:ilvl="8" w:tplc="08070005" w:tentative="1">
      <w:start w:val="1"/>
      <w:numFmt w:val="bullet"/>
      <w:lvlText w:val=""/>
      <w:lvlJc w:val="left"/>
      <w:pPr>
        <w:ind w:left="6595" w:hanging="360"/>
      </w:pPr>
      <w:rPr>
        <w:rFonts w:ascii="Wingdings" w:hAnsi="Wingdings" w:hint="default"/>
      </w:rPr>
    </w:lvl>
  </w:abstractNum>
  <w:abstractNum w:abstractNumId="10" w15:restartNumberingAfterBreak="0">
    <w:nsid w:val="57BC0C98"/>
    <w:multiLevelType w:val="hybridMultilevel"/>
    <w:tmpl w:val="3BE647A0"/>
    <w:lvl w:ilvl="0" w:tplc="66BE1AAA">
      <w:numFmt w:val="bullet"/>
      <w:lvlText w:val=""/>
      <w:lvlJc w:val="left"/>
      <w:pPr>
        <w:ind w:left="475" w:hanging="360"/>
      </w:pPr>
      <w:rPr>
        <w:rFonts w:ascii="Symbol" w:eastAsiaTheme="minorEastAsia" w:hAnsi="Symbol" w:cstheme="minorBidi" w:hint="default"/>
      </w:rPr>
    </w:lvl>
    <w:lvl w:ilvl="1" w:tplc="08070003" w:tentative="1">
      <w:start w:val="1"/>
      <w:numFmt w:val="bullet"/>
      <w:lvlText w:val="o"/>
      <w:lvlJc w:val="left"/>
      <w:pPr>
        <w:ind w:left="1195" w:hanging="360"/>
      </w:pPr>
      <w:rPr>
        <w:rFonts w:ascii="Courier New" w:hAnsi="Courier New" w:cs="Courier New" w:hint="default"/>
      </w:rPr>
    </w:lvl>
    <w:lvl w:ilvl="2" w:tplc="08070005" w:tentative="1">
      <w:start w:val="1"/>
      <w:numFmt w:val="bullet"/>
      <w:lvlText w:val=""/>
      <w:lvlJc w:val="left"/>
      <w:pPr>
        <w:ind w:left="1915" w:hanging="360"/>
      </w:pPr>
      <w:rPr>
        <w:rFonts w:ascii="Wingdings" w:hAnsi="Wingdings" w:hint="default"/>
      </w:rPr>
    </w:lvl>
    <w:lvl w:ilvl="3" w:tplc="08070001" w:tentative="1">
      <w:start w:val="1"/>
      <w:numFmt w:val="bullet"/>
      <w:lvlText w:val=""/>
      <w:lvlJc w:val="left"/>
      <w:pPr>
        <w:ind w:left="2635" w:hanging="360"/>
      </w:pPr>
      <w:rPr>
        <w:rFonts w:ascii="Symbol" w:hAnsi="Symbol" w:hint="default"/>
      </w:rPr>
    </w:lvl>
    <w:lvl w:ilvl="4" w:tplc="08070003" w:tentative="1">
      <w:start w:val="1"/>
      <w:numFmt w:val="bullet"/>
      <w:lvlText w:val="o"/>
      <w:lvlJc w:val="left"/>
      <w:pPr>
        <w:ind w:left="3355" w:hanging="360"/>
      </w:pPr>
      <w:rPr>
        <w:rFonts w:ascii="Courier New" w:hAnsi="Courier New" w:cs="Courier New" w:hint="default"/>
      </w:rPr>
    </w:lvl>
    <w:lvl w:ilvl="5" w:tplc="08070005" w:tentative="1">
      <w:start w:val="1"/>
      <w:numFmt w:val="bullet"/>
      <w:lvlText w:val=""/>
      <w:lvlJc w:val="left"/>
      <w:pPr>
        <w:ind w:left="4075" w:hanging="360"/>
      </w:pPr>
      <w:rPr>
        <w:rFonts w:ascii="Wingdings" w:hAnsi="Wingdings" w:hint="default"/>
      </w:rPr>
    </w:lvl>
    <w:lvl w:ilvl="6" w:tplc="08070001" w:tentative="1">
      <w:start w:val="1"/>
      <w:numFmt w:val="bullet"/>
      <w:lvlText w:val=""/>
      <w:lvlJc w:val="left"/>
      <w:pPr>
        <w:ind w:left="4795" w:hanging="360"/>
      </w:pPr>
      <w:rPr>
        <w:rFonts w:ascii="Symbol" w:hAnsi="Symbol" w:hint="default"/>
      </w:rPr>
    </w:lvl>
    <w:lvl w:ilvl="7" w:tplc="08070003" w:tentative="1">
      <w:start w:val="1"/>
      <w:numFmt w:val="bullet"/>
      <w:lvlText w:val="o"/>
      <w:lvlJc w:val="left"/>
      <w:pPr>
        <w:ind w:left="5515" w:hanging="360"/>
      </w:pPr>
      <w:rPr>
        <w:rFonts w:ascii="Courier New" w:hAnsi="Courier New" w:cs="Courier New" w:hint="default"/>
      </w:rPr>
    </w:lvl>
    <w:lvl w:ilvl="8" w:tplc="08070005" w:tentative="1">
      <w:start w:val="1"/>
      <w:numFmt w:val="bullet"/>
      <w:lvlText w:val=""/>
      <w:lvlJc w:val="left"/>
      <w:pPr>
        <w:ind w:left="6235" w:hanging="360"/>
      </w:pPr>
      <w:rPr>
        <w:rFonts w:ascii="Wingdings" w:hAnsi="Wingdings" w:hint="default"/>
      </w:rPr>
    </w:lvl>
  </w:abstractNum>
  <w:abstractNum w:abstractNumId="11" w15:restartNumberingAfterBreak="0">
    <w:nsid w:val="69937F71"/>
    <w:multiLevelType w:val="hybridMultilevel"/>
    <w:tmpl w:val="DB004D3C"/>
    <w:lvl w:ilvl="0" w:tplc="66BE1AAA">
      <w:numFmt w:val="bullet"/>
      <w:lvlText w:val=""/>
      <w:lvlJc w:val="left"/>
      <w:pPr>
        <w:ind w:left="590" w:hanging="360"/>
      </w:pPr>
      <w:rPr>
        <w:rFonts w:ascii="Symbol" w:eastAsiaTheme="minorEastAsia" w:hAnsi="Symbol" w:cstheme="minorBidi" w:hint="default"/>
      </w:rPr>
    </w:lvl>
    <w:lvl w:ilvl="1" w:tplc="08070003" w:tentative="1">
      <w:start w:val="1"/>
      <w:numFmt w:val="bullet"/>
      <w:lvlText w:val="o"/>
      <w:lvlJc w:val="left"/>
      <w:pPr>
        <w:ind w:left="1555" w:hanging="360"/>
      </w:pPr>
      <w:rPr>
        <w:rFonts w:ascii="Courier New" w:hAnsi="Courier New" w:cs="Courier New" w:hint="default"/>
      </w:rPr>
    </w:lvl>
    <w:lvl w:ilvl="2" w:tplc="08070005" w:tentative="1">
      <w:start w:val="1"/>
      <w:numFmt w:val="bullet"/>
      <w:lvlText w:val=""/>
      <w:lvlJc w:val="left"/>
      <w:pPr>
        <w:ind w:left="2275" w:hanging="360"/>
      </w:pPr>
      <w:rPr>
        <w:rFonts w:ascii="Wingdings" w:hAnsi="Wingdings" w:hint="default"/>
      </w:rPr>
    </w:lvl>
    <w:lvl w:ilvl="3" w:tplc="08070001" w:tentative="1">
      <w:start w:val="1"/>
      <w:numFmt w:val="bullet"/>
      <w:lvlText w:val=""/>
      <w:lvlJc w:val="left"/>
      <w:pPr>
        <w:ind w:left="2995" w:hanging="360"/>
      </w:pPr>
      <w:rPr>
        <w:rFonts w:ascii="Symbol" w:hAnsi="Symbol" w:hint="default"/>
      </w:rPr>
    </w:lvl>
    <w:lvl w:ilvl="4" w:tplc="08070003" w:tentative="1">
      <w:start w:val="1"/>
      <w:numFmt w:val="bullet"/>
      <w:lvlText w:val="o"/>
      <w:lvlJc w:val="left"/>
      <w:pPr>
        <w:ind w:left="3715" w:hanging="360"/>
      </w:pPr>
      <w:rPr>
        <w:rFonts w:ascii="Courier New" w:hAnsi="Courier New" w:cs="Courier New" w:hint="default"/>
      </w:rPr>
    </w:lvl>
    <w:lvl w:ilvl="5" w:tplc="08070005" w:tentative="1">
      <w:start w:val="1"/>
      <w:numFmt w:val="bullet"/>
      <w:lvlText w:val=""/>
      <w:lvlJc w:val="left"/>
      <w:pPr>
        <w:ind w:left="4435" w:hanging="360"/>
      </w:pPr>
      <w:rPr>
        <w:rFonts w:ascii="Wingdings" w:hAnsi="Wingdings" w:hint="default"/>
      </w:rPr>
    </w:lvl>
    <w:lvl w:ilvl="6" w:tplc="08070001" w:tentative="1">
      <w:start w:val="1"/>
      <w:numFmt w:val="bullet"/>
      <w:lvlText w:val=""/>
      <w:lvlJc w:val="left"/>
      <w:pPr>
        <w:ind w:left="5155" w:hanging="360"/>
      </w:pPr>
      <w:rPr>
        <w:rFonts w:ascii="Symbol" w:hAnsi="Symbol" w:hint="default"/>
      </w:rPr>
    </w:lvl>
    <w:lvl w:ilvl="7" w:tplc="08070003" w:tentative="1">
      <w:start w:val="1"/>
      <w:numFmt w:val="bullet"/>
      <w:lvlText w:val="o"/>
      <w:lvlJc w:val="left"/>
      <w:pPr>
        <w:ind w:left="5875" w:hanging="360"/>
      </w:pPr>
      <w:rPr>
        <w:rFonts w:ascii="Courier New" w:hAnsi="Courier New" w:cs="Courier New" w:hint="default"/>
      </w:rPr>
    </w:lvl>
    <w:lvl w:ilvl="8" w:tplc="08070005" w:tentative="1">
      <w:start w:val="1"/>
      <w:numFmt w:val="bullet"/>
      <w:lvlText w:val=""/>
      <w:lvlJc w:val="left"/>
      <w:pPr>
        <w:ind w:left="6595" w:hanging="360"/>
      </w:pPr>
      <w:rPr>
        <w:rFonts w:ascii="Wingdings" w:hAnsi="Wingdings" w:hint="default"/>
      </w:rPr>
    </w:lvl>
  </w:abstractNum>
  <w:num w:numId="1" w16cid:durableId="1037507463">
    <w:abstractNumId w:val="8"/>
  </w:num>
  <w:num w:numId="2" w16cid:durableId="711611401">
    <w:abstractNumId w:val="6"/>
  </w:num>
  <w:num w:numId="3" w16cid:durableId="271791833">
    <w:abstractNumId w:val="5"/>
  </w:num>
  <w:num w:numId="4" w16cid:durableId="187453062">
    <w:abstractNumId w:val="4"/>
  </w:num>
  <w:num w:numId="5" w16cid:durableId="1934705388">
    <w:abstractNumId w:val="7"/>
  </w:num>
  <w:num w:numId="6" w16cid:durableId="625620644">
    <w:abstractNumId w:val="3"/>
  </w:num>
  <w:num w:numId="7" w16cid:durableId="86585590">
    <w:abstractNumId w:val="2"/>
  </w:num>
  <w:num w:numId="8" w16cid:durableId="608396735">
    <w:abstractNumId w:val="1"/>
  </w:num>
  <w:num w:numId="9" w16cid:durableId="639312563">
    <w:abstractNumId w:val="0"/>
  </w:num>
  <w:num w:numId="10" w16cid:durableId="1136602806">
    <w:abstractNumId w:val="9"/>
  </w:num>
  <w:num w:numId="11" w16cid:durableId="422537470">
    <w:abstractNumId w:val="10"/>
  </w:num>
  <w:num w:numId="12" w16cid:durableId="14371002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876"/>
    <w:rsid w:val="001D127F"/>
    <w:rsid w:val="0029639D"/>
    <w:rsid w:val="002D4A14"/>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61F41E"/>
  <w14:defaultImageDpi w14:val="300"/>
  <w15:docId w15:val="{9EFAA7DA-E539-4163-B745-E1AB83B4B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hAnsi="Arial"/>
      <w:sz w:val="20"/>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973</Words>
  <Characters>6137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BK KÄLTE BAGCIVAN</cp:lastModifiedBy>
  <cp:revision>2</cp:revision>
  <dcterms:created xsi:type="dcterms:W3CDTF">2013-12-23T23:15:00Z</dcterms:created>
  <dcterms:modified xsi:type="dcterms:W3CDTF">2026-05-28T22:28:00Z</dcterms:modified>
  <cp:category/>
</cp:coreProperties>
</file>