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3623E" w14:paraId="2C078E63" wp14:textId="34A37321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4F33623E" w:rsidR="4F33623E">
        <w:rPr>
          <w:b w:val="1"/>
          <w:bCs w:val="1"/>
          <w:noProof w:val="0"/>
          <w:sz w:val="40"/>
          <w:szCs w:val="40"/>
          <w:lang w:val="en-US"/>
        </w:rPr>
        <w:t xml:space="preserve">Application of </w:t>
      </w:r>
      <w:r w:rsidRPr="4F33623E" w:rsidR="4F33623E">
        <w:rPr>
          <w:b w:val="1"/>
          <w:bCs w:val="1"/>
          <w:noProof w:val="0"/>
          <w:sz w:val="40"/>
          <w:szCs w:val="40"/>
          <w:lang w:val="en-US"/>
        </w:rPr>
        <w:t>ZigBee</w:t>
      </w:r>
    </w:p>
    <w:p w:rsidR="4F33623E" w:rsidP="4F33623E" w:rsidRDefault="4F33623E" w14:paraId="572AEFA3" w14:textId="0EC8759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2"/>
          <w:szCs w:val="32"/>
          <w:lang w:val="en-US"/>
        </w:rPr>
      </w:pPr>
      <w:r w:rsidRPr="4F33623E" w:rsidR="4F33623E">
        <w:rPr>
          <w:b w:val="0"/>
          <w:bCs w:val="0"/>
          <w:noProof w:val="0"/>
          <w:sz w:val="32"/>
          <w:szCs w:val="32"/>
          <w:lang w:val="en-US"/>
        </w:rPr>
        <w:t>Smart home</w:t>
      </w:r>
    </w:p>
    <w:p w:rsidR="4F33623E" w:rsidP="4F33623E" w:rsidRDefault="4F33623E" w14:paraId="652B7F77" w14:textId="60B2DAB6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>Modern day smart homes are based on Internet of Things (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>Iot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). The smart home system uses multiple sensors to collect data. The data can be from user input also. The system also consists of actuators that 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>respond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 to the incoming commands of the system or its user.</w:t>
      </w:r>
    </w:p>
    <w:p w:rsidR="4F33623E" w:rsidP="4F33623E" w:rsidRDefault="4F33623E" w14:paraId="3391CC0E" w14:textId="508FEF09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Zigbee communication protocol is used to connect multiple devices to a hub in a mesh network. 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>The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 hub is the 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>master</w:t>
      </w: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 coordinator of the system that gives instructions to every other device.</w:t>
      </w:r>
    </w:p>
    <w:p w:rsidR="4F33623E" w:rsidP="4F33623E" w:rsidRDefault="4F33623E" w14:paraId="538BFC48" w14:textId="6747715E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4F33623E" w:rsidP="4F33623E" w:rsidRDefault="4F33623E" w14:paraId="4E648225" w14:textId="4F7EA741">
      <w:pPr>
        <w:pStyle w:val="Heading1"/>
      </w:pPr>
      <w:r w:rsidRPr="4F33623E" w:rsidR="4F33623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en-US"/>
        </w:rPr>
        <w:t>Amazon Echo (4th Generation)</w:t>
      </w:r>
    </w:p>
    <w:p w:rsidR="4F33623E" w:rsidP="4F33623E" w:rsidRDefault="4F33623E" w14:paraId="3C0C2F3B" w14:textId="31FC4A15">
      <w:pPr>
        <w:pStyle w:val="Heading1"/>
      </w:pPr>
      <w:r w:rsidRPr="4F33623E" w:rsidR="4F3362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SLWRB4161A</w:t>
      </w:r>
    </w:p>
    <w:p w:rsidR="4F33623E" w:rsidP="4F33623E" w:rsidRDefault="4F33623E" w14:paraId="0EA0C604" w14:textId="22C47A81">
      <w:pPr>
        <w:pStyle w:val="Heading2"/>
      </w:pPr>
      <w:r w:rsidRPr="4F33623E" w:rsidR="4F3362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Sonoff ZigBee Bridge Pro</w:t>
      </w:r>
    </w:p>
    <w:p w:rsidR="4F33623E" w:rsidP="4F33623E" w:rsidRDefault="4F33623E" w14:paraId="1A9EA5B5" w14:textId="6F2DB1A2">
      <w:pPr>
        <w:pStyle w:val="Normal"/>
        <w:rPr>
          <w:noProof w:val="0"/>
          <w:lang w:val="en-US"/>
        </w:rPr>
      </w:pPr>
    </w:p>
    <w:p w:rsidR="4F33623E" w:rsidP="4F33623E" w:rsidRDefault="4F33623E" w14:paraId="049FFC6C" w14:textId="49BF3E47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4F33623E" w:rsidP="4F33623E" w:rsidRDefault="4F33623E" w14:paraId="147733BA" w14:textId="34EE299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4F33623E" w:rsidR="4F33623E">
        <w:rPr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4F33623E" w:rsidP="4F33623E" w:rsidRDefault="4F33623E" w14:paraId="2B35B4C1" w14:textId="14B67814">
      <w:pPr>
        <w:pStyle w:val="Normal"/>
        <w:rPr>
          <w:b w:val="0"/>
          <w:bCs w:val="0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17e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960" w:hanging="48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4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920" w:hanging="48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8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80" w:hanging="4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360" w:hanging="4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840" w:hanging="48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656E9"/>
    <w:rsid w:val="0F6656E9"/>
    <w:rsid w:val="4F33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6E9"/>
  <w15:chartTrackingRefBased/>
  <w15:docId w15:val="{066D93FB-BC4D-4909-B613-7FE195ABB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56f9927e05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2023-05-04T19:17:29.2392430Z</dcterms:created>
  <dcterms:modified xsi:type="dcterms:W3CDTF">2023-05-04T23:42:46.5442395Z</dcterms:modified>
  <dc:creator>Yashodhan Deshpande</dc:creator>
  <lastModifiedBy>Yashodhan Deshpande</lastModifiedBy>
</coreProperties>
</file>