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74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50"/>
        <w:gridCol w:w="3957"/>
        <w:gridCol w:w="1599"/>
      </w:tblGrid>
      <w:tr w:rsidR="00881902" w:rsidRPr="00881902" w14:paraId="2F4DA9E4" w14:textId="77777777" w:rsidTr="008465C2">
        <w:trPr>
          <w:trHeight w:val="1275"/>
          <w:jc w:val="center"/>
        </w:trPr>
        <w:tc>
          <w:tcPr>
            <w:tcW w:w="1850" w:type="dxa"/>
          </w:tcPr>
          <w:p w14:paraId="71286A8A" w14:textId="77777777" w:rsidR="00881902" w:rsidRPr="00881902" w:rsidRDefault="00881902" w:rsidP="00881902">
            <w:pPr>
              <w:spacing w:after="0" w:line="240" w:lineRule="auto"/>
              <w:jc w:val="center"/>
              <w:rPr>
                <w:rFonts w:ascii="Times New Roman" w:hAnsi="Times New Roman" w:cs="Times New Roman"/>
                <w:sz w:val="26"/>
                <w:szCs w:val="26"/>
              </w:rPr>
            </w:pPr>
            <w:r w:rsidRPr="00881902">
              <w:rPr>
                <w:rFonts w:ascii="Times New Roman" w:hAnsi="Times New Roman" w:cs="Times New Roman"/>
                <w:noProof/>
                <w:sz w:val="26"/>
                <w:szCs w:val="26"/>
              </w:rPr>
              <w:drawing>
                <wp:anchor distT="0" distB="0" distL="114300" distR="114300" simplePos="0" relativeHeight="251667456" behindDoc="1" locked="0" layoutInCell="1" allowOverlap="1" wp14:anchorId="286A8CA4" wp14:editId="1AA22CF2">
                  <wp:simplePos x="0" y="0"/>
                  <wp:positionH relativeFrom="column">
                    <wp:posOffset>270366</wp:posOffset>
                  </wp:positionH>
                  <wp:positionV relativeFrom="line">
                    <wp:posOffset>185636</wp:posOffset>
                  </wp:positionV>
                  <wp:extent cx="900000" cy="900000"/>
                  <wp:effectExtent l="0" t="0" r="0" b="0"/>
                  <wp:wrapSquare wrapText="bothSides"/>
                  <wp:docPr id="3" name="Picture 1" descr="Description: C:\Users\Optimus\Desktop\tr200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Users\Optimus\Desktop\tr200t.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57" w:type="dxa"/>
            <w:vAlign w:val="center"/>
          </w:tcPr>
          <w:p w14:paraId="368C1A28" w14:textId="77777777" w:rsidR="00881902" w:rsidRPr="00881902" w:rsidRDefault="00881902" w:rsidP="00881902">
            <w:pPr>
              <w:spacing w:after="0" w:line="240" w:lineRule="auto"/>
              <w:jc w:val="center"/>
              <w:rPr>
                <w:rFonts w:ascii="Times New Roman" w:hAnsi="Times New Roman" w:cs="Times New Roman"/>
                <w:sz w:val="28"/>
                <w:szCs w:val="26"/>
              </w:rPr>
            </w:pPr>
            <w:r w:rsidRPr="00881902">
              <w:rPr>
                <w:rFonts w:ascii="Times New Roman" w:hAnsi="Times New Roman" w:cs="Times New Roman"/>
                <w:sz w:val="28"/>
                <w:szCs w:val="26"/>
              </w:rPr>
              <w:t>Karadeniz Teknik Üniversitesi</w:t>
            </w:r>
          </w:p>
          <w:p w14:paraId="37D44B45" w14:textId="77777777" w:rsidR="00881902" w:rsidRPr="00881902" w:rsidRDefault="00881902" w:rsidP="00881902">
            <w:pPr>
              <w:spacing w:after="0" w:line="240" w:lineRule="auto"/>
              <w:jc w:val="center"/>
              <w:rPr>
                <w:rFonts w:ascii="Times New Roman" w:hAnsi="Times New Roman" w:cs="Times New Roman"/>
                <w:sz w:val="28"/>
                <w:szCs w:val="26"/>
              </w:rPr>
            </w:pPr>
            <w:r w:rsidRPr="00881902">
              <w:rPr>
                <w:rFonts w:ascii="Times New Roman" w:hAnsi="Times New Roman" w:cs="Times New Roman"/>
                <w:sz w:val="28"/>
                <w:szCs w:val="26"/>
              </w:rPr>
              <w:t>Bilgisayar Mühendisliği Bölümü</w:t>
            </w:r>
          </w:p>
          <w:p w14:paraId="66586EA1" w14:textId="77777777" w:rsidR="00881902" w:rsidRPr="00881902" w:rsidRDefault="00881902" w:rsidP="00881902">
            <w:pPr>
              <w:spacing w:after="0" w:line="240" w:lineRule="auto"/>
              <w:jc w:val="center"/>
              <w:rPr>
                <w:rFonts w:ascii="Times New Roman" w:hAnsi="Times New Roman" w:cs="Times New Roman"/>
                <w:sz w:val="26"/>
                <w:szCs w:val="26"/>
              </w:rPr>
            </w:pPr>
            <w:r w:rsidRPr="00881902">
              <w:rPr>
                <w:rFonts w:ascii="Times New Roman" w:hAnsi="Times New Roman" w:cs="Times New Roman"/>
                <w:sz w:val="28"/>
                <w:szCs w:val="26"/>
              </w:rPr>
              <w:t>Bilgisayar Ağları Laboratuvarı</w:t>
            </w:r>
          </w:p>
        </w:tc>
        <w:tc>
          <w:tcPr>
            <w:tcW w:w="1599" w:type="dxa"/>
          </w:tcPr>
          <w:p w14:paraId="69990B26" w14:textId="77777777" w:rsidR="00881902" w:rsidRPr="00881902" w:rsidRDefault="008465C2" w:rsidP="008465C2">
            <w:pPr>
              <w:pStyle w:val="Balk2"/>
              <w:tabs>
                <w:tab w:val="left" w:pos="363"/>
                <w:tab w:val="center" w:pos="708"/>
              </w:tabs>
              <w:jc w:val="left"/>
              <w:rPr>
                <w:rFonts w:ascii="Times New Roman" w:hAnsi="Times New Roman" w:cs="Times New Roman"/>
                <w:b w:val="0"/>
                <w:sz w:val="28"/>
                <w:szCs w:val="26"/>
              </w:rPr>
            </w:pPr>
            <w:bookmarkStart w:id="0" w:name="_2015-2016_Bahar_Dönemi"/>
            <w:bookmarkEnd w:id="0"/>
            <w:r>
              <w:rPr>
                <w:rFonts w:ascii="Times New Roman" w:hAnsi="Times New Roman" w:cs="Times New Roman"/>
                <w:b w:val="0"/>
                <w:noProof/>
                <w:sz w:val="28"/>
                <w:szCs w:val="26"/>
              </w:rPr>
              <w:drawing>
                <wp:anchor distT="0" distB="0" distL="114300" distR="114300" simplePos="0" relativeHeight="251668480" behindDoc="0" locked="0" layoutInCell="1" allowOverlap="1" wp14:anchorId="5AA310AF" wp14:editId="3CC4026F">
                  <wp:simplePos x="0" y="0"/>
                  <wp:positionH relativeFrom="column">
                    <wp:posOffset>77422</wp:posOffset>
                  </wp:positionH>
                  <wp:positionV relativeFrom="paragraph">
                    <wp:posOffset>149225</wp:posOffset>
                  </wp:positionV>
                  <wp:extent cx="900000" cy="90360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tu_ceng.jpg"/>
                          <pic:cNvPicPr/>
                        </pic:nvPicPr>
                        <pic:blipFill>
                          <a:blip r:embed="rId7">
                            <a:extLst>
                              <a:ext uri="{28A0092B-C50C-407E-A947-70E740481C1C}">
                                <a14:useLocalDpi xmlns:a14="http://schemas.microsoft.com/office/drawing/2010/main" val="0"/>
                              </a:ext>
                            </a:extLst>
                          </a:blip>
                          <a:stretch>
                            <a:fillRect/>
                          </a:stretch>
                        </pic:blipFill>
                        <pic:spPr>
                          <a:xfrm>
                            <a:off x="0" y="0"/>
                            <a:ext cx="900000" cy="903600"/>
                          </a:xfrm>
                          <a:prstGeom prst="rect">
                            <a:avLst/>
                          </a:prstGeom>
                        </pic:spPr>
                      </pic:pic>
                    </a:graphicData>
                  </a:graphic>
                </wp:anchor>
              </w:drawing>
            </w:r>
            <w:r>
              <w:rPr>
                <w:rFonts w:ascii="Times New Roman" w:hAnsi="Times New Roman" w:cs="Times New Roman"/>
                <w:b w:val="0"/>
                <w:sz w:val="28"/>
                <w:szCs w:val="26"/>
              </w:rPr>
              <w:tab/>
            </w:r>
            <w:r>
              <w:rPr>
                <w:rFonts w:ascii="Times New Roman" w:hAnsi="Times New Roman" w:cs="Times New Roman"/>
                <w:b w:val="0"/>
                <w:sz w:val="28"/>
                <w:szCs w:val="26"/>
              </w:rPr>
              <w:tab/>
            </w:r>
          </w:p>
        </w:tc>
      </w:tr>
    </w:tbl>
    <w:p w14:paraId="517B57AF" w14:textId="77777777" w:rsidR="00881902" w:rsidRDefault="00881902" w:rsidP="0096636C">
      <w:pPr>
        <w:pStyle w:val="Balk2"/>
        <w:rPr>
          <w:rFonts w:ascii="Times New Roman" w:hAnsi="Times New Roman" w:cs="Times New Roman"/>
          <w:b w:val="0"/>
          <w:sz w:val="28"/>
          <w:szCs w:val="26"/>
        </w:rPr>
      </w:pPr>
    </w:p>
    <w:p w14:paraId="03DFB5D6" w14:textId="77777777" w:rsidR="0096636C" w:rsidRPr="00EB0E5E" w:rsidRDefault="008C7E0D" w:rsidP="0096636C">
      <w:pPr>
        <w:pStyle w:val="Balk2"/>
        <w:rPr>
          <w:rFonts w:ascii="Times New Roman" w:hAnsi="Times New Roman" w:cs="Times New Roman"/>
          <w:b w:val="0"/>
          <w:sz w:val="28"/>
          <w:szCs w:val="26"/>
        </w:rPr>
      </w:pPr>
      <w:r>
        <w:rPr>
          <w:rFonts w:ascii="Times New Roman" w:hAnsi="Times New Roman" w:cs="Times New Roman"/>
          <w:b w:val="0"/>
          <w:sz w:val="28"/>
          <w:szCs w:val="26"/>
        </w:rPr>
        <w:t>201</w:t>
      </w:r>
      <w:r w:rsidR="006666C3">
        <w:rPr>
          <w:rFonts w:ascii="Times New Roman" w:hAnsi="Times New Roman" w:cs="Times New Roman"/>
          <w:b w:val="0"/>
          <w:sz w:val="28"/>
          <w:szCs w:val="26"/>
        </w:rPr>
        <w:t>9</w:t>
      </w:r>
      <w:r>
        <w:rPr>
          <w:rFonts w:ascii="Times New Roman" w:hAnsi="Times New Roman" w:cs="Times New Roman"/>
          <w:b w:val="0"/>
          <w:sz w:val="28"/>
          <w:szCs w:val="26"/>
        </w:rPr>
        <w:t>-20</w:t>
      </w:r>
      <w:r w:rsidR="006666C3">
        <w:rPr>
          <w:rFonts w:ascii="Times New Roman" w:hAnsi="Times New Roman" w:cs="Times New Roman"/>
          <w:b w:val="0"/>
          <w:sz w:val="28"/>
          <w:szCs w:val="26"/>
        </w:rPr>
        <w:t>20</w:t>
      </w:r>
      <w:r w:rsidR="0096636C" w:rsidRPr="00EB0E5E">
        <w:rPr>
          <w:rFonts w:ascii="Times New Roman" w:hAnsi="Times New Roman" w:cs="Times New Roman"/>
          <w:b w:val="0"/>
          <w:sz w:val="28"/>
          <w:szCs w:val="26"/>
        </w:rPr>
        <w:t xml:space="preserve"> Bahar Dönemi</w:t>
      </w:r>
    </w:p>
    <w:p w14:paraId="384F7D61" w14:textId="77777777" w:rsidR="0096636C" w:rsidRDefault="007D3DC3" w:rsidP="0096636C">
      <w:pPr>
        <w:spacing w:after="0" w:line="240" w:lineRule="auto"/>
        <w:jc w:val="center"/>
        <w:rPr>
          <w:rStyle w:val="Stil2"/>
        </w:rPr>
      </w:pPr>
      <w:r>
        <w:rPr>
          <w:rStyle w:val="Stil2"/>
          <w:color w:val="FF0000"/>
        </w:rPr>
        <w:t xml:space="preserve">Deney adını yazınız </w:t>
      </w:r>
      <w:r w:rsidRPr="007D3DC3">
        <w:rPr>
          <w:rStyle w:val="Stil2"/>
        </w:rPr>
        <w:t>Deney Raporu</w:t>
      </w:r>
    </w:p>
    <w:p w14:paraId="5C89B346" w14:textId="77777777" w:rsidR="007D3DC3" w:rsidRPr="00D86EFD" w:rsidRDefault="007D3DC3" w:rsidP="0096636C">
      <w:pPr>
        <w:spacing w:after="0" w:line="240" w:lineRule="auto"/>
        <w:jc w:val="center"/>
        <w:rPr>
          <w:rFonts w:ascii="Times New Roman" w:hAnsi="Times New Roman" w:cs="Times New Roman"/>
          <w:sz w:val="24"/>
          <w:szCs w:val="24"/>
        </w:rPr>
      </w:pPr>
    </w:p>
    <w:tbl>
      <w:tblPr>
        <w:tblW w:w="30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056"/>
        <w:gridCol w:w="2056"/>
      </w:tblGrid>
      <w:tr w:rsidR="0096636C" w:rsidRPr="00D86EFD" w14:paraId="78797FE3" w14:textId="77777777" w:rsidTr="008465C2">
        <w:trPr>
          <w:trHeight w:val="227"/>
          <w:jc w:val="center"/>
        </w:trPr>
        <w:tc>
          <w:tcPr>
            <w:tcW w:w="1278" w:type="pct"/>
            <w:shd w:val="clear" w:color="auto" w:fill="auto"/>
          </w:tcPr>
          <w:p w14:paraId="29AF77BF" w14:textId="77777777" w:rsidR="0096636C" w:rsidRPr="00ED3CDD" w:rsidRDefault="0096636C" w:rsidP="003149E3">
            <w:pPr>
              <w:spacing w:after="0" w:line="240" w:lineRule="auto"/>
              <w:rPr>
                <w:rFonts w:ascii="Times New Roman" w:hAnsi="Times New Roman" w:cs="Times New Roman"/>
                <w:sz w:val="24"/>
              </w:rPr>
            </w:pPr>
            <w:r>
              <w:rPr>
                <w:rFonts w:ascii="Times New Roman" w:hAnsi="Times New Roman" w:cs="Times New Roman"/>
                <w:sz w:val="24"/>
              </w:rPr>
              <w:t>Öğretim</w:t>
            </w:r>
          </w:p>
        </w:tc>
        <w:tc>
          <w:tcPr>
            <w:tcW w:w="1861" w:type="pct"/>
            <w:shd w:val="clear" w:color="auto" w:fill="auto"/>
          </w:tcPr>
          <w:p w14:paraId="4B91A2C4" w14:textId="58B6132F" w:rsidR="0096636C" w:rsidRPr="008465C2" w:rsidRDefault="008465C2" w:rsidP="008465C2">
            <w:pPr>
              <w:pStyle w:val="ListeParagraf"/>
              <w:numPr>
                <w:ilvl w:val="0"/>
                <w:numId w:val="1"/>
              </w:numPr>
              <w:spacing w:after="0" w:line="240" w:lineRule="auto"/>
              <w:jc w:val="center"/>
              <w:rPr>
                <w:rFonts w:ascii="Times New Roman" w:hAnsi="Times New Roman" w:cs="Times New Roman"/>
                <w:sz w:val="24"/>
              </w:rPr>
            </w:pPr>
            <w:r>
              <w:rPr>
                <w:rFonts w:ascii="Times New Roman" w:hAnsi="Times New Roman" w:cs="Times New Roman"/>
                <w:sz w:val="24"/>
              </w:rPr>
              <w:t xml:space="preserve">Öğretim </w:t>
            </w:r>
            <w:sdt>
              <w:sdtPr>
                <w:rPr>
                  <w:rFonts w:ascii="Times New Roman" w:hAnsi="Times New Roman" w:cs="Times New Roman"/>
                  <w:sz w:val="24"/>
                </w:rPr>
                <w:alias w:val="1. Öğretim"/>
                <w:tag w:val="1"/>
                <w:id w:val="1242985035"/>
                <w15:color w:val="FF6600"/>
                <w14:checkbox>
                  <w14:checked w14:val="0"/>
                  <w14:checkedState w14:val="2612" w14:font="Yu Gothic UI"/>
                  <w14:uncheckedState w14:val="2610" w14:font="Yu Gothic UI"/>
                </w14:checkbox>
              </w:sdtPr>
              <w:sdtContent>
                <w:r w:rsidR="00275C13">
                  <w:rPr>
                    <w:rFonts w:ascii="Yu Gothic UI" w:eastAsia="Yu Gothic UI" w:hAnsi="Yu Gothic UI" w:cs="Times New Roman" w:hint="eastAsia"/>
                    <w:sz w:val="24"/>
                  </w:rPr>
                  <w:t>☐</w:t>
                </w:r>
              </w:sdtContent>
            </w:sdt>
          </w:p>
        </w:tc>
        <w:tc>
          <w:tcPr>
            <w:tcW w:w="1861" w:type="pct"/>
            <w:shd w:val="clear" w:color="auto" w:fill="auto"/>
          </w:tcPr>
          <w:p w14:paraId="2D1E24E0" w14:textId="77777777" w:rsidR="0096636C" w:rsidRPr="008465C2" w:rsidRDefault="008465C2" w:rsidP="008465C2">
            <w:pPr>
              <w:pStyle w:val="ListeParagraf"/>
              <w:numPr>
                <w:ilvl w:val="0"/>
                <w:numId w:val="1"/>
              </w:numPr>
              <w:spacing w:after="0" w:line="240" w:lineRule="auto"/>
              <w:jc w:val="center"/>
              <w:rPr>
                <w:rFonts w:ascii="Times New Roman" w:hAnsi="Times New Roman" w:cs="Times New Roman"/>
                <w:sz w:val="24"/>
              </w:rPr>
            </w:pPr>
            <w:r>
              <w:rPr>
                <w:rFonts w:ascii="Times New Roman" w:hAnsi="Times New Roman" w:cs="Times New Roman"/>
                <w:sz w:val="24"/>
              </w:rPr>
              <w:t xml:space="preserve">Öğretim </w:t>
            </w:r>
            <w:sdt>
              <w:sdtPr>
                <w:rPr>
                  <w:rFonts w:ascii="Times New Roman" w:hAnsi="Times New Roman" w:cs="Times New Roman"/>
                  <w:sz w:val="24"/>
                </w:rPr>
                <w:alias w:val="2. Öğretim"/>
                <w:tag w:val="2"/>
                <w:id w:val="-40595138"/>
                <w15:color w:val="FF6600"/>
                <w14:checkbox>
                  <w14:checked w14:val="0"/>
                  <w14:checkedState w14:val="2612" w14:font="Yu Gothic UI"/>
                  <w14:uncheckedState w14:val="2610" w14:font="Yu Gothic UI"/>
                </w14:checkbox>
              </w:sdtPr>
              <w:sdtContent>
                <w:r>
                  <w:rPr>
                    <w:rFonts w:ascii="Segoe UI Symbol" w:eastAsia="MS Gothic" w:hAnsi="Segoe UI Symbol" w:cs="Segoe UI Symbol"/>
                    <w:sz w:val="24"/>
                  </w:rPr>
                  <w:t>☐</w:t>
                </w:r>
              </w:sdtContent>
            </w:sdt>
          </w:p>
        </w:tc>
      </w:tr>
      <w:tr w:rsidR="0096636C" w:rsidRPr="00D86EFD" w14:paraId="27F6615F" w14:textId="77777777" w:rsidTr="008465C2">
        <w:trPr>
          <w:trHeight w:val="297"/>
          <w:jc w:val="center"/>
        </w:trPr>
        <w:tc>
          <w:tcPr>
            <w:tcW w:w="1278" w:type="pct"/>
            <w:shd w:val="clear" w:color="auto" w:fill="auto"/>
          </w:tcPr>
          <w:p w14:paraId="682C117C" w14:textId="77777777" w:rsidR="0096636C" w:rsidRPr="00ED3CDD" w:rsidRDefault="0096636C" w:rsidP="003149E3">
            <w:pPr>
              <w:spacing w:after="0" w:line="240" w:lineRule="auto"/>
              <w:rPr>
                <w:rFonts w:ascii="Times New Roman" w:hAnsi="Times New Roman" w:cs="Times New Roman"/>
                <w:sz w:val="24"/>
              </w:rPr>
            </w:pPr>
            <w:r w:rsidRPr="00ED3CDD">
              <w:rPr>
                <w:rFonts w:ascii="Times New Roman" w:hAnsi="Times New Roman" w:cs="Times New Roman"/>
                <w:sz w:val="24"/>
              </w:rPr>
              <w:t>Grup No:</w:t>
            </w:r>
          </w:p>
        </w:tc>
        <w:tc>
          <w:tcPr>
            <w:tcW w:w="3722" w:type="pct"/>
            <w:gridSpan w:val="2"/>
            <w:shd w:val="clear" w:color="auto" w:fill="auto"/>
          </w:tcPr>
          <w:p w14:paraId="7DA7C325" w14:textId="3F378909" w:rsidR="0096636C" w:rsidRPr="00ED3CDD" w:rsidRDefault="0096636C" w:rsidP="003149E3">
            <w:pPr>
              <w:spacing w:after="0" w:line="240" w:lineRule="auto"/>
              <w:jc w:val="center"/>
              <w:rPr>
                <w:rFonts w:ascii="Times New Roman" w:hAnsi="Times New Roman" w:cs="Times New Roman"/>
                <w:sz w:val="24"/>
              </w:rPr>
            </w:pPr>
          </w:p>
        </w:tc>
      </w:tr>
      <w:tr w:rsidR="0096636C" w:rsidRPr="00D86EFD" w14:paraId="49889128" w14:textId="77777777" w:rsidTr="008465C2">
        <w:trPr>
          <w:trHeight w:val="297"/>
          <w:jc w:val="center"/>
        </w:trPr>
        <w:tc>
          <w:tcPr>
            <w:tcW w:w="1278" w:type="pct"/>
            <w:shd w:val="clear" w:color="auto" w:fill="auto"/>
          </w:tcPr>
          <w:p w14:paraId="320247F6" w14:textId="77777777" w:rsidR="0096636C" w:rsidRPr="00ED3CDD" w:rsidRDefault="0096636C" w:rsidP="003149E3">
            <w:pPr>
              <w:spacing w:after="0" w:line="240" w:lineRule="auto"/>
              <w:rPr>
                <w:rFonts w:ascii="Times New Roman" w:hAnsi="Times New Roman" w:cs="Times New Roman"/>
                <w:sz w:val="24"/>
              </w:rPr>
            </w:pPr>
            <w:r>
              <w:rPr>
                <w:rFonts w:ascii="Times New Roman" w:hAnsi="Times New Roman" w:cs="Times New Roman"/>
                <w:sz w:val="24"/>
              </w:rPr>
              <w:t>Numara</w:t>
            </w:r>
          </w:p>
        </w:tc>
        <w:tc>
          <w:tcPr>
            <w:tcW w:w="3722" w:type="pct"/>
            <w:gridSpan w:val="2"/>
            <w:shd w:val="clear" w:color="auto" w:fill="auto"/>
          </w:tcPr>
          <w:p w14:paraId="1C8F8907" w14:textId="77777777" w:rsidR="0096636C" w:rsidRPr="00ED3CDD" w:rsidRDefault="0096636C" w:rsidP="003149E3">
            <w:pPr>
              <w:spacing w:after="0" w:line="240" w:lineRule="auto"/>
              <w:jc w:val="center"/>
              <w:rPr>
                <w:rFonts w:ascii="Times New Roman" w:hAnsi="Times New Roman" w:cs="Times New Roman"/>
                <w:sz w:val="24"/>
              </w:rPr>
            </w:pPr>
            <w:r w:rsidRPr="00ED3CDD">
              <w:rPr>
                <w:rFonts w:ascii="Times New Roman" w:hAnsi="Times New Roman" w:cs="Times New Roman"/>
                <w:sz w:val="24"/>
              </w:rPr>
              <w:t>Ad ve Soyad</w:t>
            </w:r>
          </w:p>
        </w:tc>
      </w:tr>
      <w:tr w:rsidR="0096636C" w:rsidRPr="00D86EFD" w14:paraId="632D7D8B" w14:textId="77777777" w:rsidTr="008465C2">
        <w:trPr>
          <w:trHeight w:val="297"/>
          <w:jc w:val="center"/>
        </w:trPr>
        <w:tc>
          <w:tcPr>
            <w:tcW w:w="1278" w:type="pct"/>
            <w:shd w:val="clear" w:color="auto" w:fill="auto"/>
          </w:tcPr>
          <w:p w14:paraId="17358D8A" w14:textId="673E44FA" w:rsidR="0096636C" w:rsidRPr="00ED3CDD" w:rsidRDefault="0096636C" w:rsidP="003149E3">
            <w:pPr>
              <w:spacing w:after="0" w:line="240" w:lineRule="auto"/>
              <w:rPr>
                <w:rFonts w:ascii="Times New Roman" w:hAnsi="Times New Roman" w:cs="Times New Roman"/>
                <w:sz w:val="24"/>
                <w:szCs w:val="24"/>
              </w:rPr>
            </w:pPr>
          </w:p>
        </w:tc>
        <w:tc>
          <w:tcPr>
            <w:tcW w:w="3722" w:type="pct"/>
            <w:gridSpan w:val="2"/>
            <w:shd w:val="clear" w:color="auto" w:fill="auto"/>
          </w:tcPr>
          <w:p w14:paraId="7C83B115" w14:textId="062F7F96" w:rsidR="0096636C" w:rsidRPr="00ED3CDD" w:rsidRDefault="0096636C" w:rsidP="003149E3">
            <w:pPr>
              <w:spacing w:after="0" w:line="240" w:lineRule="auto"/>
              <w:rPr>
                <w:rFonts w:ascii="Times New Roman" w:hAnsi="Times New Roman" w:cs="Times New Roman"/>
                <w:sz w:val="24"/>
                <w:szCs w:val="24"/>
              </w:rPr>
            </w:pPr>
          </w:p>
        </w:tc>
      </w:tr>
      <w:tr w:rsidR="009048C4" w:rsidRPr="00D86EFD" w14:paraId="1D83828A" w14:textId="77777777" w:rsidTr="008465C2">
        <w:trPr>
          <w:trHeight w:val="297"/>
          <w:jc w:val="center"/>
        </w:trPr>
        <w:tc>
          <w:tcPr>
            <w:tcW w:w="1278" w:type="pct"/>
            <w:shd w:val="clear" w:color="auto" w:fill="auto"/>
          </w:tcPr>
          <w:p w14:paraId="633634B5" w14:textId="33419621" w:rsidR="009048C4" w:rsidRPr="00ED3CDD" w:rsidRDefault="009048C4" w:rsidP="003149E3">
            <w:pPr>
              <w:spacing w:after="0" w:line="240" w:lineRule="auto"/>
              <w:rPr>
                <w:rFonts w:ascii="Times New Roman" w:hAnsi="Times New Roman" w:cs="Times New Roman"/>
                <w:sz w:val="24"/>
                <w:szCs w:val="24"/>
              </w:rPr>
            </w:pPr>
          </w:p>
        </w:tc>
        <w:tc>
          <w:tcPr>
            <w:tcW w:w="3722" w:type="pct"/>
            <w:gridSpan w:val="2"/>
            <w:shd w:val="clear" w:color="auto" w:fill="auto"/>
          </w:tcPr>
          <w:p w14:paraId="3190DD38" w14:textId="565C7000" w:rsidR="009048C4" w:rsidRPr="00ED3CDD" w:rsidRDefault="009048C4" w:rsidP="003149E3">
            <w:pPr>
              <w:spacing w:after="0" w:line="240" w:lineRule="auto"/>
              <w:rPr>
                <w:rFonts w:ascii="Times New Roman" w:hAnsi="Times New Roman" w:cs="Times New Roman"/>
                <w:sz w:val="24"/>
                <w:szCs w:val="24"/>
              </w:rPr>
            </w:pPr>
          </w:p>
        </w:tc>
      </w:tr>
      <w:tr w:rsidR="009048C4" w:rsidRPr="00D86EFD" w14:paraId="7E9D2AF1" w14:textId="77777777" w:rsidTr="008465C2">
        <w:trPr>
          <w:trHeight w:val="305"/>
          <w:jc w:val="center"/>
        </w:trPr>
        <w:tc>
          <w:tcPr>
            <w:tcW w:w="1278" w:type="pct"/>
            <w:shd w:val="clear" w:color="auto" w:fill="auto"/>
          </w:tcPr>
          <w:p w14:paraId="5933AFC3" w14:textId="573D4620" w:rsidR="009048C4" w:rsidRPr="00ED3CDD" w:rsidRDefault="009048C4" w:rsidP="003149E3">
            <w:pPr>
              <w:spacing w:after="0" w:line="240" w:lineRule="auto"/>
              <w:rPr>
                <w:rFonts w:ascii="Times New Roman" w:hAnsi="Times New Roman" w:cs="Times New Roman"/>
                <w:sz w:val="24"/>
                <w:szCs w:val="24"/>
              </w:rPr>
            </w:pPr>
          </w:p>
        </w:tc>
        <w:tc>
          <w:tcPr>
            <w:tcW w:w="3722" w:type="pct"/>
            <w:gridSpan w:val="2"/>
            <w:shd w:val="clear" w:color="auto" w:fill="auto"/>
          </w:tcPr>
          <w:p w14:paraId="2EEABE8E" w14:textId="269257C1" w:rsidR="009048C4" w:rsidRPr="00ED3CDD" w:rsidRDefault="009048C4" w:rsidP="003149E3">
            <w:pPr>
              <w:spacing w:after="0" w:line="240" w:lineRule="auto"/>
              <w:rPr>
                <w:rFonts w:ascii="Times New Roman" w:hAnsi="Times New Roman" w:cs="Times New Roman"/>
                <w:sz w:val="24"/>
                <w:szCs w:val="24"/>
              </w:rPr>
            </w:pPr>
          </w:p>
        </w:tc>
      </w:tr>
      <w:tr w:rsidR="009048C4" w:rsidRPr="00D86EFD" w14:paraId="4BE8C234" w14:textId="77777777" w:rsidTr="008465C2">
        <w:trPr>
          <w:trHeight w:val="305"/>
          <w:jc w:val="center"/>
        </w:trPr>
        <w:tc>
          <w:tcPr>
            <w:tcW w:w="1278" w:type="pct"/>
            <w:shd w:val="clear" w:color="auto" w:fill="auto"/>
          </w:tcPr>
          <w:p w14:paraId="6E856C30" w14:textId="092DBB99" w:rsidR="009048C4" w:rsidRPr="00ED3CDD" w:rsidRDefault="009048C4" w:rsidP="003149E3">
            <w:pPr>
              <w:spacing w:after="0" w:line="240" w:lineRule="auto"/>
              <w:rPr>
                <w:rFonts w:ascii="Times New Roman" w:hAnsi="Times New Roman" w:cs="Times New Roman"/>
                <w:sz w:val="24"/>
                <w:szCs w:val="24"/>
              </w:rPr>
            </w:pPr>
          </w:p>
        </w:tc>
        <w:tc>
          <w:tcPr>
            <w:tcW w:w="3722" w:type="pct"/>
            <w:gridSpan w:val="2"/>
            <w:shd w:val="clear" w:color="auto" w:fill="auto"/>
          </w:tcPr>
          <w:p w14:paraId="0F946B65" w14:textId="64B8309C" w:rsidR="009048C4" w:rsidRPr="00ED3CDD" w:rsidRDefault="009048C4" w:rsidP="003149E3">
            <w:pPr>
              <w:spacing w:after="0" w:line="240" w:lineRule="auto"/>
              <w:rPr>
                <w:rFonts w:ascii="Times New Roman" w:hAnsi="Times New Roman" w:cs="Times New Roman"/>
                <w:sz w:val="24"/>
                <w:szCs w:val="24"/>
              </w:rPr>
            </w:pPr>
          </w:p>
        </w:tc>
      </w:tr>
      <w:tr w:rsidR="0096636C" w:rsidRPr="00D86EFD" w14:paraId="3391E0B9" w14:textId="77777777" w:rsidTr="008465C2">
        <w:trPr>
          <w:trHeight w:val="305"/>
          <w:jc w:val="center"/>
        </w:trPr>
        <w:tc>
          <w:tcPr>
            <w:tcW w:w="1278" w:type="pct"/>
            <w:shd w:val="clear" w:color="auto" w:fill="auto"/>
          </w:tcPr>
          <w:p w14:paraId="3B6F2DCA" w14:textId="77777777" w:rsidR="0096636C" w:rsidRPr="00ED3CDD" w:rsidRDefault="0096636C" w:rsidP="003149E3">
            <w:pPr>
              <w:spacing w:after="0" w:line="240" w:lineRule="auto"/>
              <w:rPr>
                <w:rFonts w:ascii="Times New Roman" w:hAnsi="Times New Roman" w:cs="Times New Roman"/>
                <w:sz w:val="24"/>
                <w:szCs w:val="24"/>
              </w:rPr>
            </w:pPr>
          </w:p>
        </w:tc>
        <w:tc>
          <w:tcPr>
            <w:tcW w:w="3722" w:type="pct"/>
            <w:gridSpan w:val="2"/>
            <w:shd w:val="clear" w:color="auto" w:fill="auto"/>
          </w:tcPr>
          <w:p w14:paraId="333C839D" w14:textId="77777777" w:rsidR="0096636C" w:rsidRPr="00ED3CDD" w:rsidRDefault="0096636C" w:rsidP="003149E3">
            <w:pPr>
              <w:spacing w:after="0" w:line="240" w:lineRule="auto"/>
              <w:rPr>
                <w:rFonts w:ascii="Times New Roman" w:hAnsi="Times New Roman" w:cs="Times New Roman"/>
                <w:sz w:val="24"/>
                <w:szCs w:val="24"/>
              </w:rPr>
            </w:pPr>
          </w:p>
        </w:tc>
      </w:tr>
      <w:tr w:rsidR="0096636C" w:rsidRPr="00D86EFD" w14:paraId="34314452" w14:textId="77777777" w:rsidTr="008465C2">
        <w:trPr>
          <w:trHeight w:val="305"/>
          <w:jc w:val="center"/>
        </w:trPr>
        <w:tc>
          <w:tcPr>
            <w:tcW w:w="1278" w:type="pct"/>
            <w:shd w:val="clear" w:color="auto" w:fill="auto"/>
          </w:tcPr>
          <w:p w14:paraId="7E66E601" w14:textId="77777777" w:rsidR="0096636C" w:rsidRPr="00ED3CDD" w:rsidRDefault="0096636C" w:rsidP="003149E3">
            <w:pPr>
              <w:spacing w:after="0" w:line="240" w:lineRule="auto"/>
              <w:rPr>
                <w:rFonts w:ascii="Times New Roman" w:hAnsi="Times New Roman" w:cs="Times New Roman"/>
                <w:sz w:val="24"/>
                <w:szCs w:val="24"/>
              </w:rPr>
            </w:pPr>
          </w:p>
        </w:tc>
        <w:tc>
          <w:tcPr>
            <w:tcW w:w="3722" w:type="pct"/>
            <w:gridSpan w:val="2"/>
            <w:shd w:val="clear" w:color="auto" w:fill="auto"/>
          </w:tcPr>
          <w:p w14:paraId="4C92BB89" w14:textId="77777777" w:rsidR="0096636C" w:rsidRPr="00ED3CDD" w:rsidRDefault="0096636C" w:rsidP="003149E3">
            <w:pPr>
              <w:spacing w:after="0" w:line="240" w:lineRule="auto"/>
              <w:rPr>
                <w:rFonts w:ascii="Times New Roman" w:hAnsi="Times New Roman" w:cs="Times New Roman"/>
                <w:sz w:val="24"/>
                <w:szCs w:val="24"/>
              </w:rPr>
            </w:pPr>
          </w:p>
        </w:tc>
      </w:tr>
      <w:tr w:rsidR="00ED6BF5" w:rsidRPr="00D86EFD" w14:paraId="05CE4D66" w14:textId="77777777" w:rsidTr="008465C2">
        <w:trPr>
          <w:trHeight w:val="305"/>
          <w:jc w:val="center"/>
        </w:trPr>
        <w:tc>
          <w:tcPr>
            <w:tcW w:w="1278" w:type="pct"/>
            <w:shd w:val="clear" w:color="auto" w:fill="auto"/>
          </w:tcPr>
          <w:p w14:paraId="6116D78D" w14:textId="77777777" w:rsidR="00ED6BF5" w:rsidRPr="00ED3CDD" w:rsidRDefault="00ED6BF5" w:rsidP="003149E3">
            <w:pPr>
              <w:spacing w:after="0" w:line="240" w:lineRule="auto"/>
              <w:rPr>
                <w:rFonts w:ascii="Times New Roman" w:hAnsi="Times New Roman" w:cs="Times New Roman"/>
                <w:sz w:val="24"/>
                <w:szCs w:val="24"/>
              </w:rPr>
            </w:pPr>
          </w:p>
        </w:tc>
        <w:tc>
          <w:tcPr>
            <w:tcW w:w="3722" w:type="pct"/>
            <w:gridSpan w:val="2"/>
            <w:shd w:val="clear" w:color="auto" w:fill="auto"/>
          </w:tcPr>
          <w:p w14:paraId="44582D4A" w14:textId="77777777" w:rsidR="00ED6BF5" w:rsidRPr="00ED3CDD" w:rsidRDefault="00ED6BF5" w:rsidP="003149E3">
            <w:pPr>
              <w:spacing w:after="0" w:line="240" w:lineRule="auto"/>
              <w:rPr>
                <w:rFonts w:ascii="Times New Roman" w:hAnsi="Times New Roman" w:cs="Times New Roman"/>
                <w:sz w:val="24"/>
                <w:szCs w:val="24"/>
              </w:rPr>
            </w:pPr>
          </w:p>
        </w:tc>
      </w:tr>
      <w:tr w:rsidR="0096636C" w:rsidRPr="00D86EFD" w14:paraId="2DE38E27" w14:textId="77777777" w:rsidTr="008465C2">
        <w:trPr>
          <w:trHeight w:val="305"/>
          <w:jc w:val="center"/>
        </w:trPr>
        <w:tc>
          <w:tcPr>
            <w:tcW w:w="1278" w:type="pct"/>
            <w:shd w:val="clear" w:color="auto" w:fill="auto"/>
          </w:tcPr>
          <w:p w14:paraId="567BE98A" w14:textId="77777777" w:rsidR="0096636C" w:rsidRPr="00ED3CDD" w:rsidRDefault="0096636C" w:rsidP="003149E3">
            <w:pPr>
              <w:spacing w:after="0" w:line="240" w:lineRule="auto"/>
              <w:rPr>
                <w:rFonts w:ascii="Times New Roman" w:hAnsi="Times New Roman" w:cs="Times New Roman"/>
                <w:sz w:val="24"/>
                <w:szCs w:val="24"/>
              </w:rPr>
            </w:pPr>
          </w:p>
        </w:tc>
        <w:tc>
          <w:tcPr>
            <w:tcW w:w="3722" w:type="pct"/>
            <w:gridSpan w:val="2"/>
            <w:shd w:val="clear" w:color="auto" w:fill="auto"/>
          </w:tcPr>
          <w:p w14:paraId="6ABB48C5" w14:textId="77777777" w:rsidR="0096636C" w:rsidRPr="00ED3CDD" w:rsidRDefault="0096636C" w:rsidP="003149E3">
            <w:pPr>
              <w:spacing w:after="0" w:line="240" w:lineRule="auto"/>
              <w:rPr>
                <w:rFonts w:ascii="Times New Roman" w:hAnsi="Times New Roman" w:cs="Times New Roman"/>
                <w:sz w:val="24"/>
                <w:szCs w:val="24"/>
              </w:rPr>
            </w:pPr>
          </w:p>
        </w:tc>
      </w:tr>
      <w:tr w:rsidR="007D3DC3" w:rsidRPr="00D86EFD" w14:paraId="20F452E2" w14:textId="77777777" w:rsidTr="008465C2">
        <w:trPr>
          <w:trHeight w:val="305"/>
          <w:jc w:val="center"/>
        </w:trPr>
        <w:tc>
          <w:tcPr>
            <w:tcW w:w="1278" w:type="pct"/>
            <w:shd w:val="clear" w:color="auto" w:fill="auto"/>
          </w:tcPr>
          <w:p w14:paraId="0DD126D1" w14:textId="77777777" w:rsidR="007D3DC3" w:rsidRPr="00ED3CDD" w:rsidRDefault="007D3DC3" w:rsidP="003149E3">
            <w:pPr>
              <w:spacing w:after="0" w:line="240" w:lineRule="auto"/>
              <w:rPr>
                <w:rFonts w:ascii="Times New Roman" w:hAnsi="Times New Roman" w:cs="Times New Roman"/>
                <w:sz w:val="24"/>
                <w:szCs w:val="24"/>
              </w:rPr>
            </w:pPr>
            <w:r w:rsidRPr="00ED6BF5">
              <w:rPr>
                <w:rFonts w:ascii="Times New Roman" w:hAnsi="Times New Roman" w:cs="Times New Roman"/>
                <w:sz w:val="24"/>
                <w:szCs w:val="24"/>
              </w:rPr>
              <w:t>Deney Sorumlusu:</w:t>
            </w:r>
          </w:p>
        </w:tc>
        <w:tc>
          <w:tcPr>
            <w:tcW w:w="3722" w:type="pct"/>
            <w:gridSpan w:val="2"/>
            <w:shd w:val="clear" w:color="auto" w:fill="auto"/>
          </w:tcPr>
          <w:p w14:paraId="2BCADFB1" w14:textId="410474B1" w:rsidR="007D3DC3" w:rsidRPr="00ED3CDD" w:rsidRDefault="007D3DC3" w:rsidP="003149E3">
            <w:pPr>
              <w:spacing w:after="0" w:line="240" w:lineRule="auto"/>
              <w:rPr>
                <w:rFonts w:ascii="Times New Roman" w:hAnsi="Times New Roman" w:cs="Times New Roman"/>
                <w:sz w:val="24"/>
                <w:szCs w:val="24"/>
              </w:rPr>
            </w:pPr>
          </w:p>
        </w:tc>
      </w:tr>
    </w:tbl>
    <w:p w14:paraId="581C69D0" w14:textId="77777777" w:rsidR="0096636C" w:rsidRDefault="0096636C" w:rsidP="0096636C">
      <w:pPr>
        <w:spacing w:after="0" w:line="240" w:lineRule="auto"/>
        <w:jc w:val="both"/>
        <w:rPr>
          <w:rFonts w:ascii="Times New Roman" w:hAnsi="Times New Roman" w:cs="Times New Roman"/>
        </w:rPr>
      </w:pPr>
    </w:p>
    <w:p w14:paraId="551435DD" w14:textId="77777777" w:rsidR="0096636C" w:rsidRPr="00EE018B" w:rsidRDefault="0096636C" w:rsidP="00EE018B">
      <w:pPr>
        <w:spacing w:after="0" w:line="240" w:lineRule="auto"/>
        <w:jc w:val="both"/>
        <w:rPr>
          <w:rFonts w:ascii="Times New Roman" w:hAnsi="Times New Roman" w:cs="Times New Roman"/>
        </w:rPr>
      </w:pPr>
    </w:p>
    <w:p w14:paraId="03634F4F" w14:textId="77777777" w:rsidR="0096636C" w:rsidRPr="00ED3CDD" w:rsidRDefault="0096636C" w:rsidP="0096636C">
      <w:pPr>
        <w:pStyle w:val="Varsaylan"/>
        <w:ind w:left="708"/>
        <w:jc w:val="both"/>
        <w:rPr>
          <w:b/>
          <w:szCs w:val="22"/>
        </w:rPr>
      </w:pPr>
    </w:p>
    <w:p w14:paraId="13E62C05" w14:textId="77777777" w:rsidR="0096636C" w:rsidRPr="00ED3CDD" w:rsidRDefault="0096636C" w:rsidP="0096636C">
      <w:pPr>
        <w:pStyle w:val="Varsaylan"/>
        <w:ind w:left="708"/>
        <w:jc w:val="both"/>
        <w:rPr>
          <w:szCs w:val="22"/>
        </w:rPr>
      </w:pPr>
      <w:r w:rsidRPr="00ED3CDD">
        <w:rPr>
          <w:szCs w:val="22"/>
        </w:rPr>
        <w:t xml:space="preserve">Not: Raporlar, </w:t>
      </w:r>
      <w:r w:rsidRPr="00204D1E">
        <w:rPr>
          <w:b/>
          <w:szCs w:val="22"/>
          <w:u w:val="single"/>
        </w:rPr>
        <w:t>bir sonraki hafta deneyine kadar</w:t>
      </w:r>
      <w:r w:rsidRPr="00204D1E">
        <w:rPr>
          <w:b/>
          <w:szCs w:val="22"/>
        </w:rPr>
        <w:t xml:space="preserve"> </w:t>
      </w:r>
      <w:r w:rsidRPr="00204D1E">
        <w:rPr>
          <w:b/>
          <w:szCs w:val="22"/>
          <w:u w:val="single"/>
        </w:rPr>
        <w:t>grup üyelerinden herhangi biri tarafından</w:t>
      </w:r>
      <w:r w:rsidRPr="00204D1E">
        <w:rPr>
          <w:szCs w:val="22"/>
        </w:rPr>
        <w:t xml:space="preserve"> </w:t>
      </w:r>
      <w:r w:rsidRPr="00ED3CDD">
        <w:rPr>
          <w:szCs w:val="22"/>
        </w:rPr>
        <w:t xml:space="preserve">Moodle Ders Bilgi sistemine yüklenebilir. Deney ödev raporlarının nasıl yükleneceği ana sayfada verilen kaynakta açıklanmıştır. Bu belge kapak olacak şekilde </w:t>
      </w:r>
      <w:r w:rsidRPr="00EE018B">
        <w:rPr>
          <w:b/>
          <w:szCs w:val="22"/>
        </w:rPr>
        <w:t>maksimum 1 MB pdf formatında</w:t>
      </w:r>
      <w:r>
        <w:rPr>
          <w:szCs w:val="22"/>
        </w:rPr>
        <w:t xml:space="preserve"> dosya</w:t>
      </w:r>
      <w:r w:rsidRPr="00ED3CDD">
        <w:rPr>
          <w:szCs w:val="22"/>
        </w:rPr>
        <w:t xml:space="preserve"> yükleyebilirsiniz.</w:t>
      </w:r>
    </w:p>
    <w:p w14:paraId="003376A4" w14:textId="77777777" w:rsidR="0096636C" w:rsidRPr="00ED3CDD" w:rsidRDefault="0096636C" w:rsidP="0096636C">
      <w:pPr>
        <w:pStyle w:val="Varsaylan"/>
        <w:ind w:left="708"/>
        <w:jc w:val="both"/>
        <w:rPr>
          <w:szCs w:val="22"/>
        </w:rPr>
      </w:pPr>
      <w:r w:rsidRPr="00ED3CDD">
        <w:rPr>
          <w:szCs w:val="22"/>
        </w:rPr>
        <w:t>Kop</w:t>
      </w:r>
      <w:r>
        <w:rPr>
          <w:szCs w:val="22"/>
        </w:rPr>
        <w:t>ya raporlar sıfır</w:t>
      </w:r>
      <w:r w:rsidRPr="00ED3CDD">
        <w:rPr>
          <w:szCs w:val="22"/>
        </w:rPr>
        <w:t xml:space="preserve"> puan alacaklarını kabul ederler. Bu kapaktaki doldurulması zorunlu alanlar dâhil olmak üzere rapor düzeni puanlandırmayı etkilemektedir. </w:t>
      </w:r>
    </w:p>
    <w:p w14:paraId="515B153E" w14:textId="77777777" w:rsidR="0096636C" w:rsidRPr="009048C4" w:rsidRDefault="0096636C" w:rsidP="0096636C">
      <w:pPr>
        <w:pStyle w:val="Varsaylan"/>
        <w:ind w:left="708"/>
        <w:jc w:val="both"/>
        <w:rPr>
          <w:i/>
          <w:szCs w:val="22"/>
        </w:rPr>
      </w:pPr>
      <w:r w:rsidRPr="00ED3CDD">
        <w:rPr>
          <w:szCs w:val="22"/>
        </w:rPr>
        <w:t>Adres:</w:t>
      </w:r>
      <w:r w:rsidR="00E83ABA" w:rsidRPr="00E83ABA">
        <w:t xml:space="preserve"> </w:t>
      </w:r>
      <w:r w:rsidR="00E83ABA" w:rsidRPr="009048C4">
        <w:rPr>
          <w:i/>
          <w:szCs w:val="22"/>
        </w:rPr>
        <w:t>http://ceng2.ktu.edu.tr/~moodle/moodle/index.php</w:t>
      </w:r>
    </w:p>
    <w:p w14:paraId="2E4AD70C" w14:textId="77777777" w:rsidR="0096636C" w:rsidRDefault="0096636C" w:rsidP="0096636C">
      <w:pPr>
        <w:pStyle w:val="Varsaylan"/>
        <w:ind w:left="708"/>
        <w:jc w:val="both"/>
        <w:rPr>
          <w:i/>
          <w:szCs w:val="22"/>
        </w:rPr>
      </w:pPr>
    </w:p>
    <w:p w14:paraId="0828C253" w14:textId="77777777" w:rsidR="0096636C" w:rsidRPr="00EB0E5E" w:rsidRDefault="0096636C" w:rsidP="0096636C">
      <w:pPr>
        <w:pStyle w:val="Varsaylan"/>
        <w:ind w:left="708"/>
        <w:jc w:val="both"/>
        <w:rPr>
          <w:i/>
          <w:szCs w:val="22"/>
        </w:rPr>
      </w:pPr>
    </w:p>
    <w:p w14:paraId="1EB3B143" w14:textId="77777777" w:rsidR="0096636C" w:rsidRPr="00ED3CDD" w:rsidRDefault="0096636C" w:rsidP="0096636C">
      <w:pPr>
        <w:pStyle w:val="Varsaylan"/>
        <w:spacing w:after="0"/>
        <w:ind w:left="708"/>
        <w:jc w:val="both"/>
        <w:rPr>
          <w:szCs w:val="22"/>
        </w:rPr>
      </w:pPr>
    </w:p>
    <w:p w14:paraId="6EA41946" w14:textId="1F8EC5A8" w:rsidR="00636984" w:rsidRDefault="00636984"/>
    <w:p w14:paraId="434173D4" w14:textId="410575E4" w:rsidR="00851737" w:rsidRDefault="00851737"/>
    <w:p w14:paraId="0988788F" w14:textId="5385B96D" w:rsidR="00851737" w:rsidRDefault="00851737"/>
    <w:p w14:paraId="015AE27D" w14:textId="77777777" w:rsidR="002B23A0" w:rsidRDefault="002B23A0">
      <w:r>
        <w:lastRenderedPageBreak/>
        <w:t xml:space="preserve">Deney Soruları : </w:t>
      </w:r>
    </w:p>
    <w:p w14:paraId="68E689D5" w14:textId="77777777" w:rsidR="002B23A0" w:rsidRDefault="002B23A0">
      <w:r>
        <w:rPr>
          <w:rFonts w:ascii="Segoe UI Symbol" w:hAnsi="Segoe UI Symbol" w:cs="Segoe UI Symbol"/>
        </w:rPr>
        <w:t>❖</w:t>
      </w:r>
      <w:r>
        <w:t xml:space="preserve">1-) addOne() methodundaki notifyall(); satırı kapatılırsa nasıl bir problemle karşılaşılır? Producer ve Consumer hangi sırada wait durumuna düşer? </w:t>
      </w:r>
    </w:p>
    <w:p w14:paraId="692BABFA" w14:textId="77777777" w:rsidR="002B23A0" w:rsidRDefault="002B23A0">
      <w:r>
        <w:rPr>
          <w:rFonts w:ascii="Segoe UI Symbol" w:hAnsi="Segoe UI Symbol" w:cs="Segoe UI Symbol"/>
        </w:rPr>
        <w:t>❖</w:t>
      </w:r>
      <w:r>
        <w:t xml:space="preserve">2-) takeOne() methodundaki notify(); satırı kapatılırsa nasıl bir problemle karşılaşılır? Producer ve Consumer hangi sırada wait durumuna düşer? </w:t>
      </w:r>
    </w:p>
    <w:p w14:paraId="5D844DA5" w14:textId="77777777" w:rsidR="002B23A0" w:rsidRDefault="002B23A0">
      <w:r>
        <w:rPr>
          <w:rFonts w:ascii="Segoe UI Symbol" w:hAnsi="Segoe UI Symbol" w:cs="Segoe UI Symbol"/>
        </w:rPr>
        <w:t>❖</w:t>
      </w:r>
      <w:r>
        <w:t xml:space="preserve">3-) addOne() methodundaki notifyall(); satırı kapatılırsa Stack’in hangi durumunda (EMPTY/FULL) bile Producer ve Consumer sorunsuz çalışmaya devam eder? </w:t>
      </w:r>
    </w:p>
    <w:p w14:paraId="4C275C45" w14:textId="144429C7" w:rsidR="00851737" w:rsidRDefault="002B23A0">
      <w:r>
        <w:rPr>
          <w:rFonts w:ascii="Segoe UI Symbol" w:hAnsi="Segoe UI Symbol" w:cs="Segoe UI Symbol"/>
        </w:rPr>
        <w:t>❖</w:t>
      </w:r>
      <w:r>
        <w:t>4-) takeOne() methodundaki notify(); satırı kapatılırsa Stack’in hangi durumunda (EMPTY/FULL) bile Producer ve Consumer sorunsuz çalışmaya devam eder?</w:t>
      </w:r>
    </w:p>
    <w:p w14:paraId="0DAFAC8E" w14:textId="277B72DE" w:rsidR="002B23A0" w:rsidRDefault="002B23A0"/>
    <w:p w14:paraId="2BAF30BA" w14:textId="71044DA8" w:rsidR="002B23A0" w:rsidRDefault="002B23A0">
      <w:r>
        <w:t>CEVAPLAR:</w:t>
      </w:r>
    </w:p>
    <w:p w14:paraId="4D242136" w14:textId="767B9B78" w:rsidR="002B23A0" w:rsidRDefault="002B23A0">
      <w:r>
        <w:t xml:space="preserve">1-) </w:t>
      </w:r>
    </w:p>
    <w:p w14:paraId="7F084433" w14:textId="535664ED" w:rsidR="002B23A0" w:rsidRDefault="002B23A0">
      <w:r w:rsidRPr="002B23A0">
        <w:t xml:space="preserve">addOne() metodundaki notifyAll() satırının görevi, </w:t>
      </w:r>
      <w:r>
        <w:t>producer</w:t>
      </w:r>
      <w:r w:rsidRPr="002B23A0">
        <w:t xml:space="preserve"> yeni öğeler ürettiğinde bekleyen tüm </w:t>
      </w:r>
      <w:r>
        <w:t>consumer</w:t>
      </w:r>
      <w:r w:rsidRPr="002B23A0">
        <w:t xml:space="preserve"> thread'lerini uyandırmaktır. Bir </w:t>
      </w:r>
      <w:r>
        <w:t>consumer</w:t>
      </w:r>
      <w:r w:rsidRPr="002B23A0">
        <w:t xml:space="preserve">, tüketilecek öğe bulamadığında beklemeye geçer. Ardından, </w:t>
      </w:r>
      <w:r>
        <w:t xml:space="preserve">producer </w:t>
      </w:r>
      <w:r w:rsidRPr="002B23A0">
        <w:t>öğeler üretmeye devam eder ve notifyAll() metodunu çağırarak bekleyen tüm tüketicileri uyandırır, böylece tüketme işlemine devam edebilirler.</w:t>
      </w:r>
    </w:p>
    <w:p w14:paraId="346AB66F" w14:textId="55E34B23" w:rsidR="002B23A0" w:rsidRDefault="002B23A0">
      <w:r w:rsidRPr="002B23A0">
        <w:t xml:space="preserve">notifyAll() metodunun çağrılmaması, bekleyen </w:t>
      </w:r>
      <w:r>
        <w:t>consumer</w:t>
      </w:r>
      <w:r w:rsidRPr="002B23A0">
        <w:t xml:space="preserve"> thread'lerini uyandıramayacağı için, onların beklemeye devam etmesine neden olur. Bu durumda </w:t>
      </w:r>
      <w:r>
        <w:t>consumer</w:t>
      </w:r>
      <w:r w:rsidRPr="002B23A0">
        <w:t xml:space="preserve">, tüketme işlemini gerçekleştiremez. </w:t>
      </w:r>
      <w:r>
        <w:t>Producer</w:t>
      </w:r>
      <w:r w:rsidRPr="002B23A0">
        <w:t xml:space="preserve">, bekleme durumuna düştükten sonra uyandırılamayan </w:t>
      </w:r>
      <w:r>
        <w:t>consumer</w:t>
      </w:r>
      <w:r w:rsidRPr="002B23A0">
        <w:t xml:space="preserve"> d</w:t>
      </w:r>
      <w:r>
        <w:t>a</w:t>
      </w:r>
      <w:r w:rsidRPr="002B23A0">
        <w:t xml:space="preserve"> bekleme durumuna geçer.</w:t>
      </w:r>
    </w:p>
    <w:p w14:paraId="2E911B8E" w14:textId="0BC6638C" w:rsidR="002B23A0" w:rsidRDefault="002B23A0">
      <w:r>
        <w:t>2-)</w:t>
      </w:r>
    </w:p>
    <w:p w14:paraId="54E59F91" w14:textId="3484AFDD" w:rsidR="002B23A0" w:rsidRDefault="00127505">
      <w:r w:rsidRPr="00127505">
        <w:t>takeOne() metodundaki notify() satırı, ürün üreten producer'ın tüm öğeleri ürettiğini ve bekleme durumunda olduğunu gösterir. Bu satır sayesinde consumer tarafından uyandırılacak olan producer, bekleme durumundan çıkarılır. notify() satırının çağrılmaması, bekleme durumunda olan producer'ın consumer tarafından uyandırılamayacağı anlamına gelir ve consumer tarafından yapılan ürün isteğinden haberi olmayacağı anlamına gelir. Belirli bir süre sonra tüketilecek öğe kalmadığı için consumer öğeleri tüketemez ve producer'ı da ürün üretmek için uyandıramaz. Bu nedenle program beklemeye devam eder.</w:t>
      </w:r>
    </w:p>
    <w:p w14:paraId="615B84FA" w14:textId="6A95B023" w:rsidR="00127505" w:rsidRDefault="00127505">
      <w:r w:rsidRPr="00127505">
        <w:rPr>
          <w:noProof/>
        </w:rPr>
        <w:lastRenderedPageBreak/>
        <w:drawing>
          <wp:anchor distT="0" distB="0" distL="114300" distR="114300" simplePos="0" relativeHeight="251669504" behindDoc="0" locked="0" layoutInCell="1" allowOverlap="1" wp14:anchorId="2CF4790E" wp14:editId="23A7B6A8">
            <wp:simplePos x="0" y="0"/>
            <wp:positionH relativeFrom="column">
              <wp:posOffset>2814955</wp:posOffset>
            </wp:positionH>
            <wp:positionV relativeFrom="paragraph">
              <wp:posOffset>52705</wp:posOffset>
            </wp:positionV>
            <wp:extent cx="3638550" cy="2731135"/>
            <wp:effectExtent l="0" t="0" r="0" b="0"/>
            <wp:wrapSquare wrapText="bothSides"/>
            <wp:docPr id="2" name="Resim 2" descr="metin, elektronik donan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lektronik donanı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638550" cy="2731135"/>
                    </a:xfrm>
                    <a:prstGeom prst="rect">
                      <a:avLst/>
                    </a:prstGeom>
                  </pic:spPr>
                </pic:pic>
              </a:graphicData>
            </a:graphic>
            <wp14:sizeRelH relativeFrom="margin">
              <wp14:pctWidth>0</wp14:pctWidth>
            </wp14:sizeRelH>
            <wp14:sizeRelV relativeFrom="margin">
              <wp14:pctHeight>0</wp14:pctHeight>
            </wp14:sizeRelV>
          </wp:anchor>
        </w:drawing>
      </w:r>
      <w:r w:rsidRPr="00127505">
        <w:rPr>
          <w:noProof/>
        </w:rPr>
        <w:drawing>
          <wp:inline distT="0" distB="0" distL="0" distR="0" wp14:anchorId="77BE1CCE" wp14:editId="3EB75958">
            <wp:extent cx="2658819" cy="2857500"/>
            <wp:effectExtent l="0" t="0" r="8255"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stretch>
                      <a:fillRect/>
                    </a:stretch>
                  </pic:blipFill>
                  <pic:spPr>
                    <a:xfrm>
                      <a:off x="0" y="0"/>
                      <a:ext cx="2667280" cy="2866594"/>
                    </a:xfrm>
                    <a:prstGeom prst="rect">
                      <a:avLst/>
                    </a:prstGeom>
                  </pic:spPr>
                </pic:pic>
              </a:graphicData>
            </a:graphic>
          </wp:inline>
        </w:drawing>
      </w:r>
      <w:r w:rsidRPr="00127505">
        <w:rPr>
          <w:noProof/>
        </w:rPr>
        <w:t xml:space="preserve"> </w:t>
      </w:r>
    </w:p>
    <w:p w14:paraId="76BD7DF6" w14:textId="271A9E90" w:rsidR="00127505" w:rsidRDefault="00127505"/>
    <w:p w14:paraId="3A57C234" w14:textId="2AF29469" w:rsidR="002B23A0" w:rsidRDefault="002B23A0">
      <w:r>
        <w:t>3-)</w:t>
      </w:r>
    </w:p>
    <w:p w14:paraId="7F087113" w14:textId="50C72B84" w:rsidR="00127505" w:rsidRDefault="00127505">
      <w:r w:rsidRPr="00127505">
        <w:t xml:space="preserve">Eğer addOne() metodundaki notifyAll() satırı kapatılırsa, stack </w:t>
      </w:r>
      <w:r>
        <w:t>sürekli dolu olacağından</w:t>
      </w:r>
      <w:r w:rsidRPr="00127505">
        <w:t xml:space="preserve"> STACK IS FULL</w:t>
      </w:r>
      <w:r>
        <w:t xml:space="preserve"> ekrana basılacaktır</w:t>
      </w:r>
      <w:r w:rsidRPr="00127505">
        <w:t xml:space="preserve">. </w:t>
      </w:r>
      <w:r>
        <w:t>P</w:t>
      </w:r>
      <w:r w:rsidRPr="00127505">
        <w:t xml:space="preserve">roducer ve consumer işlemleri devam edecektir. Consumer stack'ten bir öğe tükettiğinde, producer tarafından yeni bir öğe üretildiği için stack </w:t>
      </w:r>
      <w:r>
        <w:t>hep</w:t>
      </w:r>
      <w:r w:rsidRPr="00127505">
        <w:t xml:space="preserve"> dolu kalır. Bekleme durumunda olan bir consumer olmadığı için uyandırılması </w:t>
      </w:r>
      <w:r>
        <w:t>da gerekmez</w:t>
      </w:r>
      <w:r w:rsidRPr="00127505">
        <w:t>.</w:t>
      </w:r>
    </w:p>
    <w:p w14:paraId="6331F606" w14:textId="49BE71F5" w:rsidR="00127505" w:rsidRDefault="00127505">
      <w:pPr>
        <w:rPr>
          <w:noProof/>
        </w:rPr>
      </w:pPr>
      <w:r w:rsidRPr="00127505">
        <w:rPr>
          <w:noProof/>
        </w:rPr>
        <w:drawing>
          <wp:anchor distT="0" distB="0" distL="114300" distR="114300" simplePos="0" relativeHeight="251670528" behindDoc="0" locked="0" layoutInCell="1" allowOverlap="1" wp14:anchorId="393C507B" wp14:editId="2BBE9748">
            <wp:simplePos x="0" y="0"/>
            <wp:positionH relativeFrom="page">
              <wp:align>right</wp:align>
            </wp:positionH>
            <wp:positionV relativeFrom="paragraph">
              <wp:posOffset>6985</wp:posOffset>
            </wp:positionV>
            <wp:extent cx="2823845" cy="2743200"/>
            <wp:effectExtent l="0" t="0" r="0" b="0"/>
            <wp:wrapSquare wrapText="bothSides"/>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823845" cy="2743200"/>
                    </a:xfrm>
                    <a:prstGeom prst="rect">
                      <a:avLst/>
                    </a:prstGeom>
                  </pic:spPr>
                </pic:pic>
              </a:graphicData>
            </a:graphic>
            <wp14:sizeRelH relativeFrom="margin">
              <wp14:pctWidth>0</wp14:pctWidth>
            </wp14:sizeRelH>
            <wp14:sizeRelV relativeFrom="margin">
              <wp14:pctHeight>0</wp14:pctHeight>
            </wp14:sizeRelV>
          </wp:anchor>
        </w:drawing>
      </w:r>
      <w:r w:rsidRPr="00127505">
        <w:rPr>
          <w:noProof/>
        </w:rPr>
        <w:drawing>
          <wp:inline distT="0" distB="0" distL="0" distR="0" wp14:anchorId="37E07CE6" wp14:editId="5BDF6127">
            <wp:extent cx="3648395" cy="3295650"/>
            <wp:effectExtent l="0" t="0" r="9525"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1"/>
                    <a:stretch>
                      <a:fillRect/>
                    </a:stretch>
                  </pic:blipFill>
                  <pic:spPr>
                    <a:xfrm>
                      <a:off x="0" y="0"/>
                      <a:ext cx="3659780" cy="3305934"/>
                    </a:xfrm>
                    <a:prstGeom prst="rect">
                      <a:avLst/>
                    </a:prstGeom>
                  </pic:spPr>
                </pic:pic>
              </a:graphicData>
            </a:graphic>
          </wp:inline>
        </w:drawing>
      </w:r>
      <w:r w:rsidRPr="00127505">
        <w:rPr>
          <w:noProof/>
        </w:rPr>
        <w:t xml:space="preserve"> </w:t>
      </w:r>
    </w:p>
    <w:p w14:paraId="2A26A4D0" w14:textId="2EC01A35" w:rsidR="00127505" w:rsidRDefault="00127505">
      <w:pPr>
        <w:rPr>
          <w:noProof/>
        </w:rPr>
      </w:pPr>
    </w:p>
    <w:p w14:paraId="1ABA25F1" w14:textId="724E5B59" w:rsidR="00127505" w:rsidRDefault="00127505">
      <w:pPr>
        <w:rPr>
          <w:noProof/>
        </w:rPr>
      </w:pPr>
    </w:p>
    <w:p w14:paraId="43136C81" w14:textId="77777777" w:rsidR="00127505" w:rsidRDefault="00127505">
      <w:pPr>
        <w:rPr>
          <w:noProof/>
        </w:rPr>
      </w:pPr>
    </w:p>
    <w:p w14:paraId="2CFFE425" w14:textId="423EF201" w:rsidR="00127505" w:rsidRDefault="00127505">
      <w:r>
        <w:lastRenderedPageBreak/>
        <w:t>4-)</w:t>
      </w:r>
    </w:p>
    <w:p w14:paraId="03D6FA17" w14:textId="510E9A7E" w:rsidR="00127505" w:rsidRDefault="00127505">
      <w:r w:rsidRPr="00127505">
        <w:t>Eğer takeOne() metodundaki notify() satırı kapatılırsa, bekleme durumunda olan producer'lar uyandırılamaz ve bir süre sonra stack boş hale gelir (STACK IS EMPTY). Consumer öğeleri tüketmek için uyandırılamadığından, stack boş kalmaya devam eder ve program beklemeye devam eder.</w:t>
      </w:r>
    </w:p>
    <w:p w14:paraId="3849B2C9" w14:textId="59556C2E" w:rsidR="00251DED" w:rsidRDefault="00251DED">
      <w:r w:rsidRPr="00251DED">
        <w:rPr>
          <w:noProof/>
        </w:rPr>
        <w:drawing>
          <wp:inline distT="0" distB="0" distL="0" distR="0" wp14:anchorId="2A13EF9A" wp14:editId="59DB9E51">
            <wp:extent cx="4010585" cy="2876951"/>
            <wp:effectExtent l="0" t="0" r="9525" b="0"/>
            <wp:docPr id="7" name="Resim 7" descr="metin, elektronik donanı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lektronik donanım, ekran görüntüsü içeren bir resim&#10;&#10;Açıklama otomatik olarak oluşturuldu"/>
                    <pic:cNvPicPr/>
                  </pic:nvPicPr>
                  <pic:blipFill>
                    <a:blip r:embed="rId12"/>
                    <a:stretch>
                      <a:fillRect/>
                    </a:stretch>
                  </pic:blipFill>
                  <pic:spPr>
                    <a:xfrm>
                      <a:off x="0" y="0"/>
                      <a:ext cx="4010585" cy="2876951"/>
                    </a:xfrm>
                    <a:prstGeom prst="rect">
                      <a:avLst/>
                    </a:prstGeom>
                  </pic:spPr>
                </pic:pic>
              </a:graphicData>
            </a:graphic>
          </wp:inline>
        </w:drawing>
      </w:r>
    </w:p>
    <w:p w14:paraId="3D2409FC" w14:textId="2A9FEA41" w:rsidR="00251DED" w:rsidRDefault="00251DED"/>
    <w:p w14:paraId="53EA940E" w14:textId="6F5A7334" w:rsidR="00251DED" w:rsidRDefault="00251DED">
      <w:r>
        <w:t>Deney Tasarımı ve Uygulaması :</w:t>
      </w:r>
    </w:p>
    <w:p w14:paraId="7C0282BB" w14:textId="40C7E656" w:rsidR="00251DED" w:rsidRDefault="00251DED" w:rsidP="00251DED">
      <w:r>
        <w:t>1-) Resource sınıfında kullanılacak variable’lar tanımlandı ve stack oluşturuldu.</w:t>
      </w:r>
    </w:p>
    <w:p w14:paraId="4FDC50A0" w14:textId="236AC002" w:rsidR="00251DED" w:rsidRDefault="00251DED" w:rsidP="00251DED">
      <w:r w:rsidRPr="00251DED">
        <w:rPr>
          <w:noProof/>
        </w:rPr>
        <w:drawing>
          <wp:inline distT="0" distB="0" distL="0" distR="0" wp14:anchorId="1E4016ED" wp14:editId="1BBC5738">
            <wp:extent cx="4515480" cy="3000794"/>
            <wp:effectExtent l="0" t="0" r="0" b="952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3"/>
                    <a:stretch>
                      <a:fillRect/>
                    </a:stretch>
                  </pic:blipFill>
                  <pic:spPr>
                    <a:xfrm>
                      <a:off x="0" y="0"/>
                      <a:ext cx="4515480" cy="3000794"/>
                    </a:xfrm>
                    <a:prstGeom prst="rect">
                      <a:avLst/>
                    </a:prstGeom>
                  </pic:spPr>
                </pic:pic>
              </a:graphicData>
            </a:graphic>
          </wp:inline>
        </w:drawing>
      </w:r>
    </w:p>
    <w:p w14:paraId="5154DD33" w14:textId="7456996C" w:rsidR="00251DED" w:rsidRDefault="00251DED" w:rsidP="00251DED">
      <w:r>
        <w:t>2-)</w:t>
      </w:r>
      <w:r w:rsidRPr="00251DED">
        <w:t xml:space="preserve"> </w:t>
      </w:r>
      <w:r>
        <w:t>addOne() methodunun içerisinde Math class ının random() methodu ile randomSayi değişkenine random bir değer atanması sağlandı ve bu değer stack’e gönderildi. Stack boyutu 5 olursa STACK IS FULL print edilmesi sağlandı.</w:t>
      </w:r>
    </w:p>
    <w:p w14:paraId="3948AA4A" w14:textId="6C5E3DC6" w:rsidR="00251DED" w:rsidRDefault="00F76581" w:rsidP="00251DED">
      <w:r w:rsidRPr="00F76581">
        <w:rPr>
          <w:noProof/>
        </w:rPr>
        <w:lastRenderedPageBreak/>
        <w:drawing>
          <wp:inline distT="0" distB="0" distL="0" distR="0" wp14:anchorId="17F40C2D" wp14:editId="71CD4F0B">
            <wp:extent cx="5760720" cy="3269615"/>
            <wp:effectExtent l="0" t="0" r="0" b="6985"/>
            <wp:docPr id="10" name="Resim 10" descr="metin, ekran görüntüsü,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ekran görüntüsü, ekran içeren bir resim&#10;&#10;Açıklama otomatik olarak oluşturuldu"/>
                    <pic:cNvPicPr/>
                  </pic:nvPicPr>
                  <pic:blipFill>
                    <a:blip r:embed="rId14"/>
                    <a:stretch>
                      <a:fillRect/>
                    </a:stretch>
                  </pic:blipFill>
                  <pic:spPr>
                    <a:xfrm>
                      <a:off x="0" y="0"/>
                      <a:ext cx="5760720" cy="3269615"/>
                    </a:xfrm>
                    <a:prstGeom prst="rect">
                      <a:avLst/>
                    </a:prstGeom>
                  </pic:spPr>
                </pic:pic>
              </a:graphicData>
            </a:graphic>
          </wp:inline>
        </w:drawing>
      </w:r>
    </w:p>
    <w:p w14:paraId="590996A7" w14:textId="5FE57775" w:rsidR="00F76581" w:rsidRDefault="00F76581" w:rsidP="00251DED"/>
    <w:p w14:paraId="0124A7D6" w14:textId="110F056F" w:rsidR="00F76581" w:rsidRDefault="00F76581" w:rsidP="00251DED">
      <w:r>
        <w:t>3-)</w:t>
      </w:r>
    </w:p>
    <w:p w14:paraId="08503F15" w14:textId="5BA6DA19" w:rsidR="00F76581" w:rsidRDefault="00F76581" w:rsidP="00251DED">
      <w:r w:rsidRPr="00F76581">
        <w:t xml:space="preserve">takeOne() methodu içinde, while döngüsü içinde stack'ten öğe çıkarma (pop) işlemi gerçekleştirilir. </w:t>
      </w:r>
      <w:r>
        <w:t>p</w:t>
      </w:r>
      <w:r w:rsidRPr="00F76581">
        <w:t>op() işlemi sonrasında öğe ekrana yazdırılır ve stack'ın durumu isEmpty() methodu ile kontrol edilir. Eğer stack boş ise (STACK IS EMPTY), bu durum ekrana yazdırılır ve producer yeni öğeler üretmek üzere uyandırılır.</w:t>
      </w:r>
    </w:p>
    <w:p w14:paraId="2B09C66D" w14:textId="1DD6B30A" w:rsidR="00F76581" w:rsidRDefault="00F76581" w:rsidP="00251DED">
      <w:r w:rsidRPr="00F76581">
        <w:rPr>
          <w:noProof/>
        </w:rPr>
        <w:drawing>
          <wp:inline distT="0" distB="0" distL="0" distR="0" wp14:anchorId="17A93497" wp14:editId="28108BFA">
            <wp:extent cx="2809875" cy="3245563"/>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5"/>
                    <a:stretch>
                      <a:fillRect/>
                    </a:stretch>
                  </pic:blipFill>
                  <pic:spPr>
                    <a:xfrm>
                      <a:off x="0" y="0"/>
                      <a:ext cx="2811086" cy="3246962"/>
                    </a:xfrm>
                    <a:prstGeom prst="rect">
                      <a:avLst/>
                    </a:prstGeom>
                  </pic:spPr>
                </pic:pic>
              </a:graphicData>
            </a:graphic>
          </wp:inline>
        </w:drawing>
      </w:r>
    </w:p>
    <w:p w14:paraId="509F4978" w14:textId="09D25B56" w:rsidR="00F76581" w:rsidRDefault="00F76581" w:rsidP="00251DED"/>
    <w:p w14:paraId="6606A471" w14:textId="27DF77B7" w:rsidR="00F76581" w:rsidRDefault="00F76581" w:rsidP="00251DED"/>
    <w:p w14:paraId="43007A34" w14:textId="1555F4AB" w:rsidR="00F76581" w:rsidRDefault="00F76581" w:rsidP="00251DED">
      <w:r>
        <w:lastRenderedPageBreak/>
        <w:t>4-)</w:t>
      </w:r>
    </w:p>
    <w:p w14:paraId="745E3BA3" w14:textId="7978F849" w:rsidR="00F76581" w:rsidRDefault="00F76581" w:rsidP="00251DED">
      <w:r w:rsidRPr="00F76581">
        <w:t>ResourceServer.java sınıfındaki run metodu, client tarafından gönderilen değeri ekrana yazdırmak için aşağıdaki satır ile düzenlendi:</w:t>
      </w:r>
    </w:p>
    <w:p w14:paraId="30DA13F6" w14:textId="393C9F8E" w:rsidR="001B5343" w:rsidRDefault="001B5343" w:rsidP="00251DED"/>
    <w:p w14:paraId="65C1E699" w14:textId="4F705D02" w:rsidR="001B5343" w:rsidRDefault="001B5343" w:rsidP="00251DED">
      <w:r>
        <w:t xml:space="preserve">ESKİ KOD BLOĞU: </w:t>
      </w:r>
      <w:r w:rsidRPr="001B5343">
        <w:t>output.println("Consumed: " + item.takeOne());</w:t>
      </w:r>
    </w:p>
    <w:p w14:paraId="6DAE3E40" w14:textId="38946CB6" w:rsidR="001B5343" w:rsidRDefault="001B5343" w:rsidP="00251DED">
      <w:r>
        <w:t xml:space="preserve">YENİ KOD BLOĞU: </w:t>
      </w:r>
      <w:r w:rsidRPr="001B5343">
        <w:t>output.println("YOU POPPED: " + item.takeOne());</w:t>
      </w:r>
    </w:p>
    <w:p w14:paraId="311B4A6D" w14:textId="7F02F5EF" w:rsidR="001B5343" w:rsidRDefault="001B5343" w:rsidP="00251DED"/>
    <w:p w14:paraId="2FA1D6D3" w14:textId="6EBB2003" w:rsidR="001B5343" w:rsidRDefault="001B5343" w:rsidP="00251DED"/>
    <w:p w14:paraId="1BC7F83F" w14:textId="1C75D01E" w:rsidR="001B5343" w:rsidRDefault="001B5343" w:rsidP="00251DED">
      <w:r>
        <w:t>PROGRAMIN ÇIKTILARI:</w:t>
      </w:r>
    </w:p>
    <w:p w14:paraId="6EBDC6CB" w14:textId="7DACB1BF" w:rsidR="001B5343" w:rsidRDefault="001B5343" w:rsidP="00251DED">
      <w:r w:rsidRPr="001B5343">
        <w:rPr>
          <w:noProof/>
        </w:rPr>
        <w:drawing>
          <wp:inline distT="0" distB="0" distL="0" distR="0" wp14:anchorId="365AE424" wp14:editId="57EEFE3C">
            <wp:extent cx="1438476" cy="3258005"/>
            <wp:effectExtent l="0" t="0" r="9525"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6"/>
                    <a:stretch>
                      <a:fillRect/>
                    </a:stretch>
                  </pic:blipFill>
                  <pic:spPr>
                    <a:xfrm>
                      <a:off x="0" y="0"/>
                      <a:ext cx="1438476" cy="3258005"/>
                    </a:xfrm>
                    <a:prstGeom prst="rect">
                      <a:avLst/>
                    </a:prstGeom>
                  </pic:spPr>
                </pic:pic>
              </a:graphicData>
            </a:graphic>
          </wp:inline>
        </w:drawing>
      </w:r>
      <w:r w:rsidRPr="001B5343">
        <w:rPr>
          <w:noProof/>
        </w:rPr>
        <w:t xml:space="preserve"> </w:t>
      </w:r>
      <w:r w:rsidRPr="001B5343">
        <w:rPr>
          <w:noProof/>
        </w:rPr>
        <w:drawing>
          <wp:inline distT="0" distB="0" distL="0" distR="0" wp14:anchorId="3B76A636" wp14:editId="51D33F88">
            <wp:extent cx="2410161" cy="3419952"/>
            <wp:effectExtent l="0" t="0" r="9525" b="9525"/>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7"/>
                    <a:stretch>
                      <a:fillRect/>
                    </a:stretch>
                  </pic:blipFill>
                  <pic:spPr>
                    <a:xfrm>
                      <a:off x="0" y="0"/>
                      <a:ext cx="2410161" cy="3419952"/>
                    </a:xfrm>
                    <a:prstGeom prst="rect">
                      <a:avLst/>
                    </a:prstGeom>
                  </pic:spPr>
                </pic:pic>
              </a:graphicData>
            </a:graphic>
          </wp:inline>
        </w:drawing>
      </w:r>
      <w:r w:rsidRPr="001B5343">
        <w:rPr>
          <w:noProof/>
        </w:rPr>
        <w:t xml:space="preserve"> </w:t>
      </w:r>
      <w:r w:rsidRPr="001B5343">
        <w:rPr>
          <w:noProof/>
        </w:rPr>
        <w:drawing>
          <wp:inline distT="0" distB="0" distL="0" distR="0" wp14:anchorId="577623B8" wp14:editId="6A453FC7">
            <wp:extent cx="2295845" cy="714475"/>
            <wp:effectExtent l="0" t="0" r="0" b="9525"/>
            <wp:docPr id="14" name="Resim 14" descr="metin, portakal, turuncu, ekran görüntüsü, kapat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portakal, turuncu, ekran görüntüsü, kapatma içeren bir resim&#10;&#10;Açıklama otomatik olarak oluşturuldu"/>
                    <pic:cNvPicPr/>
                  </pic:nvPicPr>
                  <pic:blipFill>
                    <a:blip r:embed="rId18"/>
                    <a:stretch>
                      <a:fillRect/>
                    </a:stretch>
                  </pic:blipFill>
                  <pic:spPr>
                    <a:xfrm>
                      <a:off x="0" y="0"/>
                      <a:ext cx="2295845" cy="714475"/>
                    </a:xfrm>
                    <a:prstGeom prst="rect">
                      <a:avLst/>
                    </a:prstGeom>
                  </pic:spPr>
                </pic:pic>
              </a:graphicData>
            </a:graphic>
          </wp:inline>
        </w:drawing>
      </w:r>
    </w:p>
    <w:p w14:paraId="53C5A73C" w14:textId="60AD80FC" w:rsidR="00F76581" w:rsidRDefault="00F76581" w:rsidP="00251DED"/>
    <w:p w14:paraId="7B3A3BBB" w14:textId="77777777" w:rsidR="00F76581" w:rsidRDefault="00F76581" w:rsidP="00251DED"/>
    <w:sectPr w:rsidR="00F765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51AE9"/>
    <w:multiLevelType w:val="hybridMultilevel"/>
    <w:tmpl w:val="87FC43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4889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904"/>
    <w:rsid w:val="0000618B"/>
    <w:rsid w:val="000A7B96"/>
    <w:rsid w:val="00127505"/>
    <w:rsid w:val="001B5343"/>
    <w:rsid w:val="00204D1E"/>
    <w:rsid w:val="002162C8"/>
    <w:rsid w:val="00221AFC"/>
    <w:rsid w:val="00251DED"/>
    <w:rsid w:val="00264603"/>
    <w:rsid w:val="00275C13"/>
    <w:rsid w:val="002B23A0"/>
    <w:rsid w:val="002E2B52"/>
    <w:rsid w:val="0035113D"/>
    <w:rsid w:val="003616A3"/>
    <w:rsid w:val="0037032C"/>
    <w:rsid w:val="00493771"/>
    <w:rsid w:val="004C7431"/>
    <w:rsid w:val="00613A41"/>
    <w:rsid w:val="00636984"/>
    <w:rsid w:val="006666C3"/>
    <w:rsid w:val="007D3DC3"/>
    <w:rsid w:val="00827554"/>
    <w:rsid w:val="008465C2"/>
    <w:rsid w:val="00851737"/>
    <w:rsid w:val="00881902"/>
    <w:rsid w:val="008C7E0D"/>
    <w:rsid w:val="009048C4"/>
    <w:rsid w:val="00957812"/>
    <w:rsid w:val="0096636C"/>
    <w:rsid w:val="00AF71A7"/>
    <w:rsid w:val="00C77904"/>
    <w:rsid w:val="00CF6F1B"/>
    <w:rsid w:val="00E7530A"/>
    <w:rsid w:val="00E83ABA"/>
    <w:rsid w:val="00ED6BF5"/>
    <w:rsid w:val="00EE018B"/>
    <w:rsid w:val="00F76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9BD6"/>
  <w15:chartTrackingRefBased/>
  <w15:docId w15:val="{1B44CFA0-92B1-4108-AB95-DB86466C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36C"/>
    <w:pPr>
      <w:spacing w:after="200" w:line="276" w:lineRule="auto"/>
    </w:pPr>
    <w:rPr>
      <w:rFonts w:eastAsiaTheme="minorEastAsia"/>
      <w:lang w:eastAsia="tr-TR"/>
    </w:rPr>
  </w:style>
  <w:style w:type="paragraph" w:styleId="Balk2">
    <w:name w:val="heading 2"/>
    <w:basedOn w:val="Normal"/>
    <w:next w:val="Normal"/>
    <w:link w:val="Balk2Char"/>
    <w:qFormat/>
    <w:rsid w:val="0096636C"/>
    <w:pPr>
      <w:keepNext/>
      <w:spacing w:after="0" w:line="240" w:lineRule="auto"/>
      <w:jc w:val="center"/>
      <w:outlineLvl w:val="1"/>
    </w:pPr>
    <w:rPr>
      <w:rFonts w:ascii="Arial" w:eastAsia="Times New Roman" w:hAnsi="Arial" w:cs="Arial"/>
      <w:b/>
      <w:bC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96636C"/>
    <w:rPr>
      <w:rFonts w:ascii="Arial" w:eastAsia="Times New Roman" w:hAnsi="Arial" w:cs="Arial"/>
      <w:b/>
      <w:bCs/>
      <w:sz w:val="32"/>
      <w:szCs w:val="24"/>
      <w:lang w:eastAsia="tr-TR"/>
    </w:rPr>
  </w:style>
  <w:style w:type="paragraph" w:customStyle="1" w:styleId="Varsaylan">
    <w:name w:val="Varsayılan"/>
    <w:link w:val="VarsaylanChar"/>
    <w:rsid w:val="0096636C"/>
    <w:pPr>
      <w:tabs>
        <w:tab w:val="left" w:pos="708"/>
      </w:tabs>
      <w:suppressAutoHyphens/>
      <w:spacing w:after="200" w:line="276" w:lineRule="auto"/>
    </w:pPr>
    <w:rPr>
      <w:rFonts w:ascii="Times New Roman" w:eastAsia="Times New Roman" w:hAnsi="Times New Roman" w:cs="Times New Roman"/>
      <w:color w:val="000000"/>
      <w:sz w:val="24"/>
      <w:szCs w:val="24"/>
      <w:lang w:eastAsia="tr-TR"/>
    </w:rPr>
  </w:style>
  <w:style w:type="character" w:styleId="Kpr">
    <w:name w:val="Hyperlink"/>
    <w:basedOn w:val="VarsaylanParagrafYazTipi"/>
    <w:uiPriority w:val="99"/>
    <w:unhideWhenUsed/>
    <w:rsid w:val="0096636C"/>
    <w:rPr>
      <w:color w:val="0563C1" w:themeColor="hyperlink"/>
      <w:u w:val="single"/>
    </w:rPr>
  </w:style>
  <w:style w:type="character" w:customStyle="1" w:styleId="VarsaylanChar">
    <w:name w:val="Varsayılan Char"/>
    <w:basedOn w:val="VarsaylanParagrafYazTipi"/>
    <w:link w:val="Varsaylan"/>
    <w:rsid w:val="0096636C"/>
    <w:rPr>
      <w:rFonts w:ascii="Times New Roman" w:eastAsia="Times New Roman" w:hAnsi="Times New Roman" w:cs="Times New Roman"/>
      <w:color w:val="000000"/>
      <w:sz w:val="24"/>
      <w:szCs w:val="24"/>
      <w:lang w:eastAsia="tr-TR"/>
    </w:rPr>
  </w:style>
  <w:style w:type="character" w:styleId="YerTutucuMetni">
    <w:name w:val="Placeholder Text"/>
    <w:basedOn w:val="VarsaylanParagrafYazTipi"/>
    <w:uiPriority w:val="99"/>
    <w:semiHidden/>
    <w:rsid w:val="00493771"/>
    <w:rPr>
      <w:color w:val="808080"/>
    </w:rPr>
  </w:style>
  <w:style w:type="character" w:customStyle="1" w:styleId="Stil1">
    <w:name w:val="Stil1"/>
    <w:basedOn w:val="VarsaylanParagrafYazTipi"/>
    <w:uiPriority w:val="1"/>
    <w:rsid w:val="00613A41"/>
  </w:style>
  <w:style w:type="character" w:customStyle="1" w:styleId="Stil2">
    <w:name w:val="Stil2"/>
    <w:basedOn w:val="VarsaylanParagrafYazTipi"/>
    <w:uiPriority w:val="1"/>
    <w:rsid w:val="00613A41"/>
    <w:rPr>
      <w:rFonts w:ascii="Times New Roman" w:hAnsi="Times New Roman"/>
      <w:sz w:val="28"/>
    </w:rPr>
  </w:style>
  <w:style w:type="table" w:styleId="TabloKlavuzu">
    <w:name w:val="Table Grid"/>
    <w:basedOn w:val="NormalTablo"/>
    <w:uiPriority w:val="39"/>
    <w:rsid w:val="00881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465C2"/>
    <w:pPr>
      <w:ind w:left="720"/>
      <w:contextualSpacing/>
    </w:pPr>
  </w:style>
  <w:style w:type="character" w:customStyle="1" w:styleId="Stil3">
    <w:name w:val="Stil3"/>
    <w:basedOn w:val="VarsaylanParagrafYazTipi"/>
    <w:uiPriority w:val="1"/>
    <w:rsid w:val="00827554"/>
    <w:rPr>
      <w:rFonts w:ascii="Times New Roman" w:hAnsi="Times New Roman"/>
      <w:sz w:val="24"/>
    </w:rPr>
  </w:style>
  <w:style w:type="character" w:customStyle="1" w:styleId="Stil4">
    <w:name w:val="Stil4"/>
    <w:basedOn w:val="VarsaylanParagrafYazTipi"/>
    <w:uiPriority w:val="1"/>
    <w:rsid w:val="000A7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A732BE-974A-4D42-BBB5-27D5E3EE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641</Words>
  <Characters>3658</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_cagatay</dc:creator>
  <cp:keywords/>
  <dc:description/>
  <cp:lastModifiedBy>Emir Karslı</cp:lastModifiedBy>
  <cp:revision>36</cp:revision>
  <cp:lastPrinted>2016-02-27T22:35:00Z</cp:lastPrinted>
  <dcterms:created xsi:type="dcterms:W3CDTF">2016-02-27T17:44:00Z</dcterms:created>
  <dcterms:modified xsi:type="dcterms:W3CDTF">2023-03-30T12:02:00Z</dcterms:modified>
</cp:coreProperties>
</file>