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1992" w14:textId="77777777" w:rsidR="00081FA8" w:rsidRDefault="00081FA8">
      <w:pPr>
        <w:pStyle w:val="Subttulo"/>
        <w:ind w:firstLine="0"/>
      </w:pPr>
      <w:bookmarkStart w:id="0" w:name="_84t4ul4xwelw" w:colFirst="0" w:colLast="0"/>
      <w:bookmarkEnd w:id="0"/>
    </w:p>
    <w:p w14:paraId="4EDFEF89" w14:textId="77777777" w:rsidR="00081FA8" w:rsidRDefault="00081FA8" w:rsidP="00081FA8"/>
    <w:p w14:paraId="7B636830" w14:textId="77777777" w:rsidR="00081FA8" w:rsidRPr="00081FA8" w:rsidRDefault="00081FA8" w:rsidP="00081FA8"/>
    <w:p w14:paraId="5359F762" w14:textId="77777777" w:rsidR="00081FA8" w:rsidRPr="00081FA8" w:rsidRDefault="00081FA8" w:rsidP="00081FA8"/>
    <w:p w14:paraId="3DF88ED7" w14:textId="304A3689" w:rsidR="004553D7" w:rsidRDefault="00000000" w:rsidP="00081FA8">
      <w:pPr>
        <w:pStyle w:val="Subttulo"/>
        <w:ind w:firstLine="0"/>
      </w:pPr>
      <w:r>
        <w:t>Proyecto ABP</w:t>
      </w:r>
    </w:p>
    <w:p w14:paraId="65E176F7" w14:textId="44BE7017" w:rsidR="00081FA8" w:rsidRDefault="00081FA8" w:rsidP="00081FA8">
      <w:pPr>
        <w:pStyle w:val="Subttulo"/>
        <w:ind w:firstLine="0"/>
      </w:pPr>
      <w:r>
        <w:t>Minería de datos</w:t>
      </w:r>
    </w:p>
    <w:p w14:paraId="3CF5E8CD" w14:textId="40F0DF08" w:rsidR="00081FA8" w:rsidRDefault="00081FA8" w:rsidP="00081FA8">
      <w:pPr>
        <w:pStyle w:val="Subttulo"/>
        <w:ind w:firstLine="0"/>
      </w:pPr>
      <w:r w:rsidRPr="00CF477B">
        <w:t>Análisis de factores de riesgo asociados a la diabetes mediante técnicas de exploración de datos en población adulta</w:t>
      </w:r>
    </w:p>
    <w:p w14:paraId="7D94DACC" w14:textId="77777777" w:rsidR="00081FA8" w:rsidRDefault="00081FA8" w:rsidP="00081FA8"/>
    <w:p w14:paraId="1727BA47" w14:textId="77777777" w:rsidR="00081FA8" w:rsidRDefault="00081FA8" w:rsidP="00081FA8"/>
    <w:p w14:paraId="381BD2BB" w14:textId="77777777" w:rsidR="00081FA8" w:rsidRPr="00081FA8" w:rsidRDefault="00081FA8" w:rsidP="00081FA8"/>
    <w:p w14:paraId="65858915" w14:textId="67828D53" w:rsidR="00081FA8" w:rsidRDefault="00081FA8" w:rsidP="00081FA8">
      <w:r>
        <w:t>Integrantes:</w:t>
      </w:r>
    </w:p>
    <w:p w14:paraId="6478A4ED" w14:textId="698319E6" w:rsidR="00081FA8" w:rsidRDefault="00081FA8" w:rsidP="00081FA8">
      <w:pPr>
        <w:pStyle w:val="Prrafodelista"/>
        <w:numPr>
          <w:ilvl w:val="0"/>
          <w:numId w:val="19"/>
        </w:numPr>
      </w:pPr>
      <w:r>
        <w:t xml:space="preserve">Marini Ian - </w:t>
      </w:r>
    </w:p>
    <w:p w14:paraId="4B6BBD5A" w14:textId="68F02EEF" w:rsidR="00081FA8" w:rsidRDefault="00081FA8" w:rsidP="00081FA8">
      <w:pPr>
        <w:pStyle w:val="Prrafodelista"/>
        <w:numPr>
          <w:ilvl w:val="0"/>
          <w:numId w:val="19"/>
        </w:numPr>
      </w:pPr>
      <w:r>
        <w:t>Robles Emilce – 37093958</w:t>
      </w:r>
    </w:p>
    <w:p w14:paraId="29088A5D" w14:textId="3AB74CEA" w:rsidR="00081FA8" w:rsidRDefault="00081FA8" w:rsidP="00081FA8">
      <w:r>
        <w:t xml:space="preserve">Profesora: </w:t>
      </w:r>
      <w:proofErr w:type="gramStart"/>
      <w:r w:rsidRPr="00081FA8">
        <w:t>Corso</w:t>
      </w:r>
      <w:proofErr w:type="gramEnd"/>
      <w:r w:rsidRPr="00081FA8">
        <w:t>, Cynthia</w:t>
      </w:r>
    </w:p>
    <w:p w14:paraId="34FA0BF0" w14:textId="77777777" w:rsidR="00081FA8" w:rsidRDefault="00081FA8" w:rsidP="00081FA8"/>
    <w:p w14:paraId="2E7DCD02" w14:textId="77777777" w:rsidR="00081FA8" w:rsidRDefault="00081FA8" w:rsidP="00081FA8">
      <w:pPr>
        <w:jc w:val="center"/>
      </w:pPr>
    </w:p>
    <w:p w14:paraId="34ACA65E" w14:textId="77777777" w:rsidR="00081FA8" w:rsidRDefault="00081FA8" w:rsidP="00081FA8">
      <w:pPr>
        <w:jc w:val="center"/>
      </w:pPr>
    </w:p>
    <w:p w14:paraId="2032DD58" w14:textId="77777777" w:rsidR="00081FA8" w:rsidRDefault="00081FA8" w:rsidP="00081FA8">
      <w:pPr>
        <w:jc w:val="center"/>
      </w:pPr>
    </w:p>
    <w:p w14:paraId="400CCF3D" w14:textId="5E77422F" w:rsidR="00081FA8" w:rsidRPr="00081FA8" w:rsidRDefault="00081FA8" w:rsidP="00081FA8">
      <w:pPr>
        <w:jc w:val="center"/>
      </w:pPr>
      <w:r>
        <w:t>2026</w:t>
      </w:r>
    </w:p>
    <w:p w14:paraId="43818C96" w14:textId="1B5B10BD" w:rsidR="004553D7" w:rsidRDefault="00000000">
      <w:pPr>
        <w:numPr>
          <w:ilvl w:val="0"/>
          <w:numId w:val="1"/>
        </w:numPr>
        <w:spacing w:line="360" w:lineRule="auto"/>
      </w:pPr>
      <w:r>
        <w:rPr>
          <w:b/>
          <w:color w:val="00A8E1"/>
        </w:rPr>
        <w:lastRenderedPageBreak/>
        <w:t>NOMBRE DEL PROYECTO:</w:t>
      </w:r>
      <w:r>
        <w:rPr>
          <w:color w:val="00A8E1"/>
        </w:rPr>
        <w:t xml:space="preserve"> </w:t>
      </w:r>
      <w:r w:rsidR="00CF477B" w:rsidRPr="00CF477B">
        <w:t>Análisis de factores de riesgo asociados a la diabetes mediante técnicas de exploración de datos en población adulta</w:t>
      </w:r>
    </w:p>
    <w:p w14:paraId="0327A4E7" w14:textId="77777777" w:rsidR="00081FA8" w:rsidRDefault="00081FA8" w:rsidP="00081FA8">
      <w:pPr>
        <w:spacing w:line="360" w:lineRule="auto"/>
        <w:ind w:left="283" w:firstLine="0"/>
      </w:pPr>
    </w:p>
    <w:p w14:paraId="5BFB4216" w14:textId="7351E020" w:rsidR="004553D7" w:rsidRDefault="00000000">
      <w:pPr>
        <w:numPr>
          <w:ilvl w:val="0"/>
          <w:numId w:val="1"/>
        </w:numPr>
        <w:spacing w:before="0" w:line="360" w:lineRule="auto"/>
      </w:pPr>
      <w:r>
        <w:rPr>
          <w:b/>
          <w:color w:val="00A8E1"/>
        </w:rPr>
        <w:t>TIPO DE PROYECTO:</w:t>
      </w:r>
      <w:r>
        <w:rPr>
          <w:b/>
        </w:rPr>
        <w:t xml:space="preserve"> </w:t>
      </w:r>
      <w:r w:rsidR="00CF477B" w:rsidRPr="00CF477B">
        <w:t xml:space="preserve">Proyecto de </w:t>
      </w:r>
      <w:r w:rsidR="00CF477B" w:rsidRPr="00CF477B">
        <w:rPr>
          <w:b/>
          <w:bCs/>
        </w:rPr>
        <w:t>investigación con enfoque tecnológico</w:t>
      </w:r>
      <w:r w:rsidR="00CF477B" w:rsidRPr="00CF477B">
        <w:t>, orientado al análisis de datos mediante técnicas de minería de datos.</w:t>
      </w:r>
    </w:p>
    <w:p w14:paraId="04D0C59C" w14:textId="77777777" w:rsidR="00081FA8" w:rsidRDefault="00081FA8" w:rsidP="00081FA8">
      <w:pPr>
        <w:pStyle w:val="Prrafodelista"/>
      </w:pPr>
    </w:p>
    <w:p w14:paraId="51233FE6" w14:textId="4B223150" w:rsidR="004553D7" w:rsidRDefault="00000000">
      <w:pPr>
        <w:numPr>
          <w:ilvl w:val="0"/>
          <w:numId w:val="1"/>
        </w:numPr>
        <w:spacing w:before="0" w:line="360" w:lineRule="auto"/>
      </w:pPr>
      <w:r>
        <w:rPr>
          <w:b/>
          <w:color w:val="00A8E1"/>
        </w:rPr>
        <w:t xml:space="preserve">ESPACIO CURRICULAR O ESPACIOS PARTICIPANTES EN EL MÓDULO: </w:t>
      </w:r>
      <w:proofErr w:type="spellStart"/>
      <w:r w:rsidR="00CF477B">
        <w:t>Mineria</w:t>
      </w:r>
      <w:proofErr w:type="spellEnd"/>
      <w:r w:rsidR="00CF477B">
        <w:t xml:space="preserve"> de Datos</w:t>
      </w:r>
    </w:p>
    <w:p w14:paraId="230E0D04" w14:textId="77777777" w:rsidR="00081FA8" w:rsidRDefault="00081FA8" w:rsidP="00081FA8">
      <w:pPr>
        <w:pStyle w:val="Prrafodelista"/>
      </w:pPr>
    </w:p>
    <w:p w14:paraId="505748B3" w14:textId="79CAA28D" w:rsidR="004553D7" w:rsidRDefault="00000000">
      <w:pPr>
        <w:numPr>
          <w:ilvl w:val="0"/>
          <w:numId w:val="1"/>
        </w:numPr>
        <w:spacing w:before="0" w:line="360" w:lineRule="auto"/>
      </w:pPr>
      <w:r>
        <w:rPr>
          <w:b/>
          <w:color w:val="00A8E1"/>
        </w:rPr>
        <w:t>EJES TEMÁTICOS/RED DE CONCEPTOS:</w:t>
      </w:r>
      <w:r>
        <w:rPr>
          <w:b/>
        </w:rPr>
        <w:t xml:space="preserve"> </w:t>
      </w:r>
    </w:p>
    <w:p w14:paraId="722C2F49" w14:textId="19148078" w:rsidR="00CF477B" w:rsidRPr="00CF477B" w:rsidRDefault="00CF477B" w:rsidP="00CF477B">
      <w:pPr>
        <w:pStyle w:val="Prrafodelista"/>
        <w:numPr>
          <w:ilvl w:val="0"/>
          <w:numId w:val="4"/>
        </w:numPr>
        <w:spacing w:before="0" w:line="240" w:lineRule="auto"/>
        <w:jc w:val="left"/>
      </w:pPr>
      <w:proofErr w:type="spellStart"/>
      <w:r w:rsidRPr="00CF477B">
        <w:t>Proceso</w:t>
      </w:r>
      <w:proofErr w:type="spellEnd"/>
      <w:r w:rsidRPr="00CF477B">
        <w:t xml:space="preserve"> KDD (Knowledge Discovery in Databases) </w:t>
      </w:r>
    </w:p>
    <w:p w14:paraId="241F00BA" w14:textId="1EA919B7" w:rsidR="00CF477B" w:rsidRPr="00CF477B" w:rsidRDefault="00CF477B" w:rsidP="00CF477B">
      <w:pPr>
        <w:pStyle w:val="Prrafodelista"/>
        <w:numPr>
          <w:ilvl w:val="0"/>
          <w:numId w:val="4"/>
        </w:numPr>
        <w:spacing w:before="0" w:line="240" w:lineRule="auto"/>
        <w:jc w:val="left"/>
      </w:pPr>
      <w:r w:rsidRPr="00CF477B">
        <w:t xml:space="preserve">Calidad de datos </w:t>
      </w:r>
    </w:p>
    <w:p w14:paraId="546BA720" w14:textId="2855C745" w:rsidR="00CF477B" w:rsidRPr="00CF477B" w:rsidRDefault="00CF477B" w:rsidP="00CF477B">
      <w:pPr>
        <w:pStyle w:val="Prrafodelista"/>
        <w:numPr>
          <w:ilvl w:val="0"/>
          <w:numId w:val="4"/>
        </w:numPr>
        <w:spacing w:before="0" w:line="240" w:lineRule="auto"/>
        <w:jc w:val="left"/>
      </w:pPr>
      <w:r w:rsidRPr="00CF477B">
        <w:t xml:space="preserve">Análisis exploratorio de datos (EDA) </w:t>
      </w:r>
    </w:p>
    <w:p w14:paraId="40F7625F" w14:textId="6C968BF3" w:rsidR="00CF477B" w:rsidRPr="00CF477B" w:rsidRDefault="00CF477B" w:rsidP="00CF477B">
      <w:pPr>
        <w:pStyle w:val="Prrafodelista"/>
        <w:numPr>
          <w:ilvl w:val="0"/>
          <w:numId w:val="4"/>
        </w:numPr>
        <w:spacing w:before="0" w:line="240" w:lineRule="auto"/>
        <w:jc w:val="left"/>
      </w:pPr>
      <w:r w:rsidRPr="00CF477B">
        <w:t xml:space="preserve">Variables estadísticas </w:t>
      </w:r>
    </w:p>
    <w:p w14:paraId="6D85B7FE" w14:textId="64AFDE11" w:rsidR="00CF477B" w:rsidRPr="00CF477B" w:rsidRDefault="00CF477B" w:rsidP="00CF477B">
      <w:pPr>
        <w:pStyle w:val="Prrafodelista"/>
        <w:numPr>
          <w:ilvl w:val="0"/>
          <w:numId w:val="4"/>
        </w:numPr>
        <w:spacing w:before="0" w:line="240" w:lineRule="auto"/>
        <w:jc w:val="left"/>
      </w:pPr>
      <w:r w:rsidRPr="00CF477B">
        <w:t xml:space="preserve">Visualización de datos </w:t>
      </w:r>
    </w:p>
    <w:p w14:paraId="1C565637" w14:textId="6CDE29D4" w:rsidR="00CF477B" w:rsidRDefault="00CF477B" w:rsidP="00CF477B">
      <w:pPr>
        <w:pStyle w:val="Prrafodelista"/>
        <w:numPr>
          <w:ilvl w:val="0"/>
          <w:numId w:val="4"/>
        </w:numPr>
        <w:spacing w:before="0" w:line="360" w:lineRule="auto"/>
      </w:pPr>
      <w:r w:rsidRPr="00CF477B">
        <w:t>Minería de datos predictiva</w:t>
      </w:r>
    </w:p>
    <w:p w14:paraId="088D3F27" w14:textId="77777777" w:rsidR="00CF477B" w:rsidRDefault="00CF477B" w:rsidP="00CF477B">
      <w:pPr>
        <w:pStyle w:val="Prrafodelista"/>
        <w:spacing w:before="0" w:line="360" w:lineRule="auto"/>
        <w:ind w:left="643" w:firstLine="0"/>
      </w:pPr>
    </w:p>
    <w:p w14:paraId="172CF956" w14:textId="77777777" w:rsidR="00CF477B" w:rsidRPr="00CF477B" w:rsidRDefault="00CF477B" w:rsidP="00CF477B">
      <w:pPr>
        <w:spacing w:before="0" w:line="360" w:lineRule="auto"/>
        <w:ind w:left="283" w:firstLine="0"/>
        <w:rPr>
          <w:u w:val="single"/>
          <w:lang w:val="es-AR"/>
        </w:rPr>
      </w:pPr>
      <w:r w:rsidRPr="00CF477B">
        <w:rPr>
          <w:u w:val="single"/>
          <w:lang w:val="es-AR"/>
        </w:rPr>
        <w:t>Competencias:</w:t>
      </w:r>
    </w:p>
    <w:p w14:paraId="336627D1" w14:textId="77777777" w:rsidR="00CF477B" w:rsidRPr="00CF477B" w:rsidRDefault="00CF477B" w:rsidP="00CF477B">
      <w:pPr>
        <w:numPr>
          <w:ilvl w:val="0"/>
          <w:numId w:val="5"/>
        </w:numPr>
        <w:spacing w:before="0" w:line="360" w:lineRule="auto"/>
        <w:rPr>
          <w:lang w:val="es-AR"/>
        </w:rPr>
      </w:pPr>
      <w:r w:rsidRPr="00CF477B">
        <w:rPr>
          <w:lang w:val="es-AR"/>
        </w:rPr>
        <w:t xml:space="preserve">Análisis e interpretación de datos </w:t>
      </w:r>
    </w:p>
    <w:p w14:paraId="71125304" w14:textId="77777777" w:rsidR="00CF477B" w:rsidRPr="00CF477B" w:rsidRDefault="00CF477B" w:rsidP="00CF477B">
      <w:pPr>
        <w:numPr>
          <w:ilvl w:val="0"/>
          <w:numId w:val="5"/>
        </w:numPr>
        <w:spacing w:before="0" w:line="360" w:lineRule="auto"/>
        <w:rPr>
          <w:lang w:val="es-AR"/>
        </w:rPr>
      </w:pPr>
      <w:r w:rsidRPr="00CF477B">
        <w:rPr>
          <w:lang w:val="es-AR"/>
        </w:rPr>
        <w:t xml:space="preserve">Pensamiento crítico </w:t>
      </w:r>
    </w:p>
    <w:p w14:paraId="6707B557" w14:textId="77777777" w:rsidR="00CF477B" w:rsidRPr="00CF477B" w:rsidRDefault="00CF477B" w:rsidP="00CF477B">
      <w:pPr>
        <w:numPr>
          <w:ilvl w:val="0"/>
          <w:numId w:val="5"/>
        </w:numPr>
        <w:spacing w:before="0" w:line="360" w:lineRule="auto"/>
        <w:rPr>
          <w:lang w:val="es-AR"/>
        </w:rPr>
      </w:pPr>
      <w:r w:rsidRPr="00CF477B">
        <w:rPr>
          <w:lang w:val="es-AR"/>
        </w:rPr>
        <w:t xml:space="preserve">Toma de decisiones basada en datos </w:t>
      </w:r>
    </w:p>
    <w:p w14:paraId="2DC4B23C" w14:textId="77777777" w:rsidR="00CF477B" w:rsidRPr="00CF477B" w:rsidRDefault="00CF477B" w:rsidP="00CF477B">
      <w:pPr>
        <w:numPr>
          <w:ilvl w:val="0"/>
          <w:numId w:val="5"/>
        </w:numPr>
        <w:spacing w:before="0" w:line="360" w:lineRule="auto"/>
        <w:rPr>
          <w:lang w:val="es-AR"/>
        </w:rPr>
      </w:pPr>
      <w:r w:rsidRPr="00CF477B">
        <w:rPr>
          <w:lang w:val="es-AR"/>
        </w:rPr>
        <w:t>Uso de herramientas tecnológicas</w:t>
      </w:r>
    </w:p>
    <w:p w14:paraId="140AF70E" w14:textId="77777777" w:rsidR="00CF477B" w:rsidRDefault="00CF477B" w:rsidP="00CF477B">
      <w:pPr>
        <w:spacing w:before="0" w:line="360" w:lineRule="auto"/>
        <w:ind w:left="283" w:firstLine="0"/>
      </w:pPr>
    </w:p>
    <w:p w14:paraId="46B5245E" w14:textId="49B28E75" w:rsidR="00CF477B" w:rsidRPr="00CF477B" w:rsidRDefault="00000000" w:rsidP="00CF477B">
      <w:pPr>
        <w:numPr>
          <w:ilvl w:val="0"/>
          <w:numId w:val="1"/>
        </w:numPr>
        <w:spacing w:before="0" w:line="360" w:lineRule="auto"/>
        <w:rPr>
          <w:lang w:val="es-AR"/>
        </w:rPr>
      </w:pPr>
      <w:r w:rsidRPr="00CF477B">
        <w:rPr>
          <w:b/>
          <w:color w:val="00A8E1"/>
        </w:rPr>
        <w:t xml:space="preserve">PROBLEMÁTICAS/NECESIDADES: </w:t>
      </w:r>
      <w:r w:rsidR="00CF477B" w:rsidRPr="00CF477B">
        <w:rPr>
          <w:lang w:val="es-AR"/>
        </w:rPr>
        <w:t>La diabetes es una enfermedad crónica de alta prevalencia a nivel mundial, que afecta la calidad de vida de millones de personas y genera un fuerte impacto en los sistemas de salud.</w:t>
      </w:r>
      <w:r w:rsidR="00CF477B" w:rsidRPr="00CF477B">
        <w:rPr>
          <w:lang w:val="es-AR"/>
        </w:rPr>
        <w:t xml:space="preserve"> </w:t>
      </w:r>
      <w:r w:rsidR="00CF477B">
        <w:rPr>
          <w:lang w:val="es-AR"/>
        </w:rPr>
        <w:t>M</w:t>
      </w:r>
      <w:r w:rsidR="00CF477B" w:rsidRPr="00CF477B">
        <w:rPr>
          <w:lang w:val="es-AR"/>
        </w:rPr>
        <w:t>uchos de los factores asociados a su desarrollo están relacionados con hábitos de vida y condiciones de salud que pueden ser analizados a partir de datos.</w:t>
      </w:r>
    </w:p>
    <w:p w14:paraId="3F8CD551" w14:textId="2E410FFA" w:rsidR="004553D7" w:rsidRDefault="004553D7" w:rsidP="00CF477B">
      <w:pPr>
        <w:spacing w:before="0" w:line="360" w:lineRule="auto"/>
        <w:ind w:left="283" w:firstLine="0"/>
      </w:pPr>
    </w:p>
    <w:p w14:paraId="182E83BC" w14:textId="77777777" w:rsidR="00CF477B" w:rsidRPr="00CF477B" w:rsidRDefault="00000000" w:rsidP="00CF477B">
      <w:pPr>
        <w:numPr>
          <w:ilvl w:val="0"/>
          <w:numId w:val="1"/>
        </w:numPr>
        <w:spacing w:before="0" w:line="360" w:lineRule="auto"/>
        <w:rPr>
          <w:lang w:val="es-AR"/>
        </w:rPr>
      </w:pPr>
      <w:r>
        <w:rPr>
          <w:b/>
          <w:color w:val="00A8E1"/>
        </w:rPr>
        <w:lastRenderedPageBreak/>
        <w:t>FUNDAMENTACIÓN</w:t>
      </w:r>
      <w:r>
        <w:rPr>
          <w:color w:val="00A8E1"/>
        </w:rPr>
        <w:t>:</w:t>
      </w:r>
      <w:r>
        <w:t xml:space="preserve"> </w:t>
      </w:r>
      <w:r w:rsidR="00CF477B" w:rsidRPr="00CF477B">
        <w:rPr>
          <w:lang w:val="es-AR"/>
        </w:rPr>
        <w:t>Se seleccionó esta problemática debido a su relevancia en el ámbito de la salud pública y su impacto social.</w:t>
      </w:r>
    </w:p>
    <w:p w14:paraId="4B808A2E" w14:textId="77777777" w:rsidR="00CF477B" w:rsidRPr="00CF477B" w:rsidRDefault="00CF477B" w:rsidP="00CF477B">
      <w:pPr>
        <w:spacing w:before="0" w:line="360" w:lineRule="auto"/>
        <w:ind w:left="283" w:firstLine="0"/>
        <w:rPr>
          <w:lang w:val="es-AR"/>
        </w:rPr>
      </w:pPr>
      <w:r w:rsidRPr="00CF477B">
        <w:rPr>
          <w:lang w:val="es-AR"/>
        </w:rPr>
        <w:t>El análisis de datos permite identificar patrones y relaciones entre variables que no son evidentes a simple vista, lo cual resulta clave para la prevención y detección temprana de enfermedades.</w:t>
      </w:r>
    </w:p>
    <w:p w14:paraId="1D41DA1C" w14:textId="77777777" w:rsidR="00CF477B" w:rsidRPr="00CF477B" w:rsidRDefault="00CF477B" w:rsidP="00CF477B">
      <w:pPr>
        <w:spacing w:before="0" w:line="360" w:lineRule="auto"/>
        <w:ind w:left="283" w:firstLine="0"/>
        <w:rPr>
          <w:lang w:val="es-AR"/>
        </w:rPr>
      </w:pPr>
      <w:r w:rsidRPr="00CF477B">
        <w:rPr>
          <w:lang w:val="es-AR"/>
        </w:rPr>
        <w:t>Desde el perfil profesional, este proyecto permite desarrollar habilidades fundamentales en minería de datos, tales como:</w:t>
      </w:r>
    </w:p>
    <w:p w14:paraId="02591E05" w14:textId="77777777" w:rsidR="00CF477B" w:rsidRPr="00CF477B" w:rsidRDefault="00CF477B" w:rsidP="00CF477B">
      <w:pPr>
        <w:pStyle w:val="Prrafodelista"/>
        <w:numPr>
          <w:ilvl w:val="0"/>
          <w:numId w:val="7"/>
        </w:numPr>
        <w:spacing w:before="0" w:line="360" w:lineRule="auto"/>
        <w:rPr>
          <w:lang w:val="es-AR"/>
        </w:rPr>
      </w:pPr>
      <w:r w:rsidRPr="00CF477B">
        <w:rPr>
          <w:lang w:val="es-AR"/>
        </w:rPr>
        <w:t xml:space="preserve">análisis de calidad de datos </w:t>
      </w:r>
    </w:p>
    <w:p w14:paraId="2FE161FC" w14:textId="77777777" w:rsidR="00CF477B" w:rsidRPr="00CF477B" w:rsidRDefault="00CF477B" w:rsidP="00CF477B">
      <w:pPr>
        <w:pStyle w:val="Prrafodelista"/>
        <w:numPr>
          <w:ilvl w:val="0"/>
          <w:numId w:val="7"/>
        </w:numPr>
        <w:spacing w:before="0" w:line="360" w:lineRule="auto"/>
        <w:rPr>
          <w:lang w:val="es-AR"/>
        </w:rPr>
      </w:pPr>
      <w:r w:rsidRPr="00CF477B">
        <w:rPr>
          <w:lang w:val="es-AR"/>
        </w:rPr>
        <w:t xml:space="preserve">exploración de información </w:t>
      </w:r>
    </w:p>
    <w:p w14:paraId="7478D4EA" w14:textId="77777777" w:rsidR="00CF477B" w:rsidRPr="00CF477B" w:rsidRDefault="00CF477B" w:rsidP="00CF477B">
      <w:pPr>
        <w:pStyle w:val="Prrafodelista"/>
        <w:numPr>
          <w:ilvl w:val="0"/>
          <w:numId w:val="7"/>
        </w:numPr>
        <w:spacing w:before="0" w:line="360" w:lineRule="auto"/>
        <w:rPr>
          <w:lang w:val="es-AR"/>
        </w:rPr>
      </w:pPr>
      <w:r w:rsidRPr="00CF477B">
        <w:rPr>
          <w:lang w:val="es-AR"/>
        </w:rPr>
        <w:t xml:space="preserve">interpretación de resultados </w:t>
      </w:r>
    </w:p>
    <w:p w14:paraId="5A8D1A14" w14:textId="77777777" w:rsidR="00CF477B" w:rsidRPr="00CF477B" w:rsidRDefault="00CF477B" w:rsidP="00CF477B">
      <w:pPr>
        <w:spacing w:before="0" w:line="360" w:lineRule="auto"/>
        <w:ind w:left="283" w:firstLine="0"/>
        <w:rPr>
          <w:lang w:val="es-AR"/>
        </w:rPr>
      </w:pPr>
      <w:r w:rsidRPr="00CF477B">
        <w:rPr>
          <w:lang w:val="es-AR"/>
        </w:rPr>
        <w:t>Además, el proyecto puede aportar valor a la comunidad al generar conocimiento útil para la toma de decisiones en salud.</w:t>
      </w:r>
    </w:p>
    <w:p w14:paraId="18E0598C" w14:textId="722E61E1" w:rsidR="004553D7" w:rsidRDefault="004553D7" w:rsidP="00CF477B">
      <w:pPr>
        <w:spacing w:before="0" w:line="360" w:lineRule="auto"/>
        <w:ind w:left="283" w:firstLine="0"/>
      </w:pPr>
    </w:p>
    <w:p w14:paraId="18F4B6A7" w14:textId="304D203D" w:rsidR="00081FA8" w:rsidRDefault="00000000" w:rsidP="00081FA8">
      <w:pPr>
        <w:numPr>
          <w:ilvl w:val="0"/>
          <w:numId w:val="1"/>
        </w:numPr>
        <w:spacing w:before="0" w:after="240" w:line="360" w:lineRule="auto"/>
      </w:pPr>
      <w:r>
        <w:rPr>
          <w:b/>
          <w:color w:val="00A8E1"/>
        </w:rPr>
        <w:t>VISIÓN DEL PROYECTO:</w:t>
      </w:r>
      <w:r>
        <w:rPr>
          <w:color w:val="00A8E1"/>
        </w:rPr>
        <w:t xml:space="preserve"> </w:t>
      </w:r>
      <w:r>
        <w:t>momento normativo del plan.</w:t>
      </w:r>
    </w:p>
    <w:p w14:paraId="08FEB528" w14:textId="77777777" w:rsidR="004553D7" w:rsidRDefault="00000000">
      <w:pPr>
        <w:spacing w:after="240" w:line="360" w:lineRule="auto"/>
        <w:ind w:firstLine="0"/>
        <w:rPr>
          <w:b/>
          <w:color w:val="00A8E1"/>
        </w:rPr>
      </w:pPr>
      <w:r>
        <w:rPr>
          <w:b/>
          <w:color w:val="00A8E1"/>
        </w:rPr>
        <w:t>DISEÑO DE LOS</w:t>
      </w:r>
      <w:r>
        <w:rPr>
          <w:color w:val="00A8E1"/>
        </w:rPr>
        <w:t xml:space="preserve"> </w:t>
      </w:r>
      <w:r>
        <w:rPr>
          <w:b/>
          <w:color w:val="00A8E1"/>
        </w:rPr>
        <w:t xml:space="preserve">OBJETIVOS </w:t>
      </w:r>
    </w:p>
    <w:p w14:paraId="2E78764E" w14:textId="26B14037" w:rsidR="004553D7" w:rsidRDefault="00000000">
      <w:pPr>
        <w:numPr>
          <w:ilvl w:val="0"/>
          <w:numId w:val="2"/>
        </w:numPr>
        <w:spacing w:line="360" w:lineRule="auto"/>
      </w:pPr>
      <w:r>
        <w:rPr>
          <w:b/>
          <w:color w:val="00A8E1"/>
        </w:rPr>
        <w:t>Objetivo general</w:t>
      </w:r>
      <w:r>
        <w:rPr>
          <w:color w:val="00A8E1"/>
        </w:rPr>
        <w:t xml:space="preserve">: </w:t>
      </w:r>
      <w:r w:rsidR="00CF477B" w:rsidRPr="00CF477B">
        <w:t xml:space="preserve">Analizar los factores asociados a la diabetes mediante la exploración de un </w:t>
      </w:r>
      <w:proofErr w:type="spellStart"/>
      <w:r w:rsidR="00CF477B" w:rsidRPr="00CF477B">
        <w:t>dataset</w:t>
      </w:r>
      <w:proofErr w:type="spellEnd"/>
      <w:r w:rsidR="00CF477B" w:rsidRPr="00CF477B">
        <w:t xml:space="preserve"> de indicadores de salud, con el fin de identificar patrones relevantes en la población.</w:t>
      </w:r>
    </w:p>
    <w:p w14:paraId="5E5F5FB5" w14:textId="4DA31334" w:rsidR="004553D7" w:rsidRDefault="00000000">
      <w:pPr>
        <w:numPr>
          <w:ilvl w:val="0"/>
          <w:numId w:val="2"/>
        </w:numPr>
        <w:spacing w:before="0" w:line="360" w:lineRule="auto"/>
      </w:pPr>
      <w:r>
        <w:rPr>
          <w:b/>
          <w:color w:val="00A8E1"/>
        </w:rPr>
        <w:t>Objetivos específicos</w:t>
      </w:r>
      <w:r>
        <w:rPr>
          <w:color w:val="00A8E1"/>
        </w:rPr>
        <w:t>:</w:t>
      </w:r>
      <w:r>
        <w:t xml:space="preserve"> </w:t>
      </w:r>
    </w:p>
    <w:p w14:paraId="28387438" w14:textId="6B835C71" w:rsidR="00CF477B" w:rsidRPr="00CF477B" w:rsidRDefault="00CF477B" w:rsidP="00CF477B">
      <w:pPr>
        <w:pStyle w:val="Prrafodelista"/>
        <w:numPr>
          <w:ilvl w:val="0"/>
          <w:numId w:val="7"/>
        </w:numPr>
        <w:spacing w:before="0" w:line="240" w:lineRule="auto"/>
        <w:jc w:val="left"/>
      </w:pPr>
      <w:r w:rsidRPr="00CF477B">
        <w:t xml:space="preserve">Comprender el problema y el contexto del </w:t>
      </w:r>
      <w:proofErr w:type="spellStart"/>
      <w:r w:rsidRPr="00CF477B">
        <w:t>dataset</w:t>
      </w:r>
      <w:proofErr w:type="spellEnd"/>
      <w:r w:rsidRPr="00CF477B">
        <w:t xml:space="preserve"> seleccionado </w:t>
      </w:r>
    </w:p>
    <w:p w14:paraId="18CF6089" w14:textId="7209D1E2" w:rsidR="00CF477B" w:rsidRPr="00CF477B" w:rsidRDefault="00CF477B" w:rsidP="00CF477B">
      <w:pPr>
        <w:pStyle w:val="Prrafodelista"/>
        <w:numPr>
          <w:ilvl w:val="0"/>
          <w:numId w:val="7"/>
        </w:numPr>
        <w:spacing w:before="0" w:line="240" w:lineRule="auto"/>
        <w:jc w:val="left"/>
      </w:pPr>
      <w:r w:rsidRPr="00CF477B">
        <w:t xml:space="preserve">Analizar la calidad de los datos identificando valores faltantes e inconsistencias </w:t>
      </w:r>
    </w:p>
    <w:p w14:paraId="66B73997" w14:textId="64B44D11" w:rsidR="00CF477B" w:rsidRPr="00CF477B" w:rsidRDefault="00CF477B" w:rsidP="00CF477B">
      <w:pPr>
        <w:pStyle w:val="Prrafodelista"/>
        <w:numPr>
          <w:ilvl w:val="0"/>
          <w:numId w:val="7"/>
        </w:numPr>
        <w:spacing w:before="0" w:line="240" w:lineRule="auto"/>
        <w:jc w:val="left"/>
      </w:pPr>
      <w:r w:rsidRPr="00CF477B">
        <w:t xml:space="preserve">Describir las variables del </w:t>
      </w:r>
      <w:proofErr w:type="spellStart"/>
      <w:r w:rsidRPr="00CF477B">
        <w:t>dataset</w:t>
      </w:r>
      <w:proofErr w:type="spellEnd"/>
      <w:r w:rsidRPr="00CF477B">
        <w:t xml:space="preserve"> según su tipo </w:t>
      </w:r>
    </w:p>
    <w:p w14:paraId="1E293D2F" w14:textId="0F0CFF99" w:rsidR="00CF477B" w:rsidRPr="00CF477B" w:rsidRDefault="00CF477B" w:rsidP="00CF477B">
      <w:pPr>
        <w:pStyle w:val="Prrafodelista"/>
        <w:numPr>
          <w:ilvl w:val="0"/>
          <w:numId w:val="7"/>
        </w:numPr>
        <w:spacing w:before="0" w:line="240" w:lineRule="auto"/>
        <w:jc w:val="left"/>
      </w:pPr>
      <w:r w:rsidRPr="00CF477B">
        <w:t xml:space="preserve">Realizar un análisis exploratorio </w:t>
      </w:r>
      <w:proofErr w:type="spellStart"/>
      <w:r w:rsidRPr="00CF477B">
        <w:t>univariado</w:t>
      </w:r>
      <w:proofErr w:type="spellEnd"/>
      <w:r w:rsidRPr="00CF477B">
        <w:t xml:space="preserve"> de variables relevantes </w:t>
      </w:r>
    </w:p>
    <w:p w14:paraId="0C58B0D9" w14:textId="1847243B" w:rsidR="00CF477B" w:rsidRDefault="00CF477B" w:rsidP="00CF477B">
      <w:pPr>
        <w:pStyle w:val="Prrafodelista"/>
        <w:numPr>
          <w:ilvl w:val="0"/>
          <w:numId w:val="7"/>
        </w:numPr>
        <w:spacing w:before="0" w:line="360" w:lineRule="auto"/>
      </w:pPr>
      <w:r w:rsidRPr="00CF477B">
        <w:t>Interpretar los resultados obtenidos</w:t>
      </w:r>
    </w:p>
    <w:p w14:paraId="0BE786A3" w14:textId="3081147D" w:rsidR="004553D7" w:rsidRDefault="00000000">
      <w:pPr>
        <w:numPr>
          <w:ilvl w:val="0"/>
          <w:numId w:val="2"/>
        </w:numPr>
        <w:spacing w:before="0" w:line="360" w:lineRule="auto"/>
      </w:pPr>
      <w:r>
        <w:rPr>
          <w:b/>
          <w:color w:val="00A8E1"/>
        </w:rPr>
        <w:t>Metas:</w:t>
      </w:r>
      <w:r>
        <w:t xml:space="preserve"> </w:t>
      </w:r>
    </w:p>
    <w:p w14:paraId="7E33DEE2" w14:textId="48C8E858" w:rsidR="00CF477B" w:rsidRPr="00CF477B" w:rsidRDefault="00CF477B" w:rsidP="00CF477B">
      <w:pPr>
        <w:pStyle w:val="Prrafodelista"/>
        <w:numPr>
          <w:ilvl w:val="0"/>
          <w:numId w:val="7"/>
        </w:numPr>
        <w:spacing w:before="0" w:line="240" w:lineRule="auto"/>
        <w:jc w:val="left"/>
      </w:pPr>
      <w:r w:rsidRPr="00CF477B">
        <w:t xml:space="preserve">Analizar al menos 3 variables del </w:t>
      </w:r>
      <w:proofErr w:type="spellStart"/>
      <w:r w:rsidRPr="00CF477B">
        <w:t>dataset</w:t>
      </w:r>
      <w:proofErr w:type="spellEnd"/>
      <w:r w:rsidRPr="00CF477B">
        <w:t xml:space="preserve"> </w:t>
      </w:r>
    </w:p>
    <w:p w14:paraId="26FA850E" w14:textId="064DF2B7" w:rsidR="00CF477B" w:rsidRPr="00CF477B" w:rsidRDefault="00CF477B" w:rsidP="00CF477B">
      <w:pPr>
        <w:pStyle w:val="Prrafodelista"/>
        <w:numPr>
          <w:ilvl w:val="0"/>
          <w:numId w:val="7"/>
        </w:numPr>
        <w:spacing w:before="0" w:line="240" w:lineRule="auto"/>
        <w:jc w:val="left"/>
      </w:pPr>
      <w:r w:rsidRPr="00CF477B">
        <w:t xml:space="preserve">Generar al menos 3 visualizaciones </w:t>
      </w:r>
    </w:p>
    <w:p w14:paraId="7290C081" w14:textId="25689E9C" w:rsidR="00CF477B" w:rsidRDefault="00CF477B" w:rsidP="00CF477B">
      <w:pPr>
        <w:pStyle w:val="Prrafodelista"/>
        <w:numPr>
          <w:ilvl w:val="0"/>
          <w:numId w:val="7"/>
        </w:numPr>
        <w:spacing w:before="0" w:line="360" w:lineRule="auto"/>
      </w:pPr>
      <w:r w:rsidRPr="00CF477B">
        <w:t>Identificar patrones iniciales en los datos</w:t>
      </w:r>
    </w:p>
    <w:p w14:paraId="3E8CE737" w14:textId="77777777" w:rsidR="00CF477B" w:rsidRDefault="00CF477B" w:rsidP="00CF477B">
      <w:pPr>
        <w:pStyle w:val="Prrafodelista"/>
        <w:spacing w:before="0" w:line="360" w:lineRule="auto"/>
        <w:ind w:left="926" w:firstLine="0"/>
      </w:pPr>
    </w:p>
    <w:p w14:paraId="4C24D38F" w14:textId="77777777" w:rsidR="004553D7" w:rsidRPr="00CF477B" w:rsidRDefault="00000000">
      <w:pPr>
        <w:numPr>
          <w:ilvl w:val="0"/>
          <w:numId w:val="1"/>
        </w:numPr>
        <w:spacing w:before="0" w:after="240"/>
        <w:rPr>
          <w:b/>
        </w:rPr>
      </w:pPr>
      <w:r>
        <w:rPr>
          <w:b/>
          <w:color w:val="00A8E1"/>
        </w:rPr>
        <w:lastRenderedPageBreak/>
        <w:t xml:space="preserve">SELECCIÓN DE ACCIONES </w:t>
      </w:r>
    </w:p>
    <w:p w14:paraId="59E97320" w14:textId="77777777" w:rsidR="00CF477B" w:rsidRDefault="00CF477B" w:rsidP="00CF477B">
      <w:pPr>
        <w:spacing w:before="0" w:after="240"/>
        <w:ind w:left="283" w:firstLine="0"/>
        <w:rPr>
          <w:b/>
        </w:rPr>
      </w:pP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0"/>
        <w:gridCol w:w="5370"/>
      </w:tblGrid>
      <w:tr w:rsidR="004553D7" w14:paraId="12A2EA3D" w14:textId="77777777">
        <w:trPr>
          <w:trHeight w:val="750"/>
        </w:trPr>
        <w:tc>
          <w:tcPr>
            <w:tcW w:w="3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D50591" w14:textId="77777777" w:rsidR="004553D7" w:rsidRDefault="00000000">
            <w:pPr>
              <w:spacing w:after="240" w:line="360" w:lineRule="auto"/>
              <w:jc w:val="left"/>
              <w:rPr>
                <w:rFonts w:ascii="Poppins" w:eastAsia="Poppins" w:hAnsi="Poppins" w:cs="Poppins"/>
                <w:b/>
                <w:color w:val="00A8E1"/>
              </w:rPr>
            </w:pPr>
            <w:r>
              <w:rPr>
                <w:rFonts w:ascii="Poppins" w:eastAsia="Poppins" w:hAnsi="Poppins" w:cs="Poppins"/>
                <w:b/>
                <w:color w:val="00A8E1"/>
              </w:rPr>
              <w:t xml:space="preserve">OBJETIVO ESPECÍFICO </w:t>
            </w:r>
          </w:p>
        </w:tc>
        <w:tc>
          <w:tcPr>
            <w:tcW w:w="53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64365BD" w14:textId="77777777" w:rsidR="004553D7" w:rsidRDefault="00000000">
            <w:pPr>
              <w:spacing w:after="240" w:line="360" w:lineRule="auto"/>
              <w:jc w:val="left"/>
              <w:rPr>
                <w:rFonts w:ascii="Poppins" w:eastAsia="Poppins" w:hAnsi="Poppins" w:cs="Poppins"/>
                <w:b/>
                <w:color w:val="00A8E1"/>
              </w:rPr>
            </w:pPr>
            <w:r>
              <w:rPr>
                <w:rFonts w:ascii="Poppins" w:eastAsia="Poppins" w:hAnsi="Poppins" w:cs="Poppins"/>
                <w:b/>
                <w:color w:val="00A8E1"/>
              </w:rPr>
              <w:t xml:space="preserve">                   ACCIONES</w:t>
            </w:r>
          </w:p>
        </w:tc>
      </w:tr>
      <w:tr w:rsidR="004553D7" w14:paraId="1FDB3B77" w14:textId="77777777">
        <w:trPr>
          <w:trHeight w:val="480"/>
        </w:trPr>
        <w:tc>
          <w:tcPr>
            <w:tcW w:w="36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00F344" w14:textId="2D34FF5C" w:rsidR="004553D7" w:rsidRDefault="00CF477B">
            <w:pPr>
              <w:spacing w:after="240" w:line="360" w:lineRule="auto"/>
              <w:ind w:firstLine="0"/>
              <w:jc w:val="left"/>
              <w:rPr>
                <w:rFonts w:ascii="Poppins" w:eastAsia="Poppins" w:hAnsi="Poppins" w:cs="Poppins"/>
                <w:b/>
                <w:color w:val="00A8E1"/>
              </w:rPr>
            </w:pPr>
            <w:r w:rsidRPr="00CF477B">
              <w:rPr>
                <w:rFonts w:ascii="Poppins" w:eastAsia="Poppins" w:hAnsi="Poppins" w:cs="Poppins"/>
                <w:b/>
                <w:color w:val="00A8E1"/>
              </w:rPr>
              <w:t xml:space="preserve">Comprender el </w:t>
            </w:r>
            <w:proofErr w:type="spellStart"/>
            <w:r w:rsidRPr="00CF477B">
              <w:rPr>
                <w:rFonts w:ascii="Poppins" w:eastAsia="Poppins" w:hAnsi="Poppins" w:cs="Poppins"/>
                <w:b/>
                <w:color w:val="00A8E1"/>
              </w:rPr>
              <w:t>dataset</w:t>
            </w:r>
            <w:proofErr w:type="spellEnd"/>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328127A9" w14:textId="353DE6DD" w:rsidR="004553D7" w:rsidRDefault="00CF477B">
            <w:pPr>
              <w:spacing w:line="360" w:lineRule="auto"/>
              <w:rPr>
                <w:rFonts w:ascii="Poppins" w:eastAsia="Poppins" w:hAnsi="Poppins" w:cs="Poppins"/>
                <w:color w:val="00A8E1"/>
              </w:rPr>
            </w:pPr>
            <w:r w:rsidRPr="00CF477B">
              <w:rPr>
                <w:rFonts w:ascii="Poppins" w:eastAsia="Poppins" w:hAnsi="Poppins" w:cs="Poppins"/>
                <w:color w:val="00A8E1"/>
              </w:rPr>
              <w:t>Revisión de la fuente y contexto</w:t>
            </w:r>
          </w:p>
        </w:tc>
      </w:tr>
      <w:tr w:rsidR="004553D7" w14:paraId="696086E8" w14:textId="77777777" w:rsidTr="00CF477B">
        <w:trPr>
          <w:trHeight w:val="1020"/>
        </w:trPr>
        <w:tc>
          <w:tcPr>
            <w:tcW w:w="3660"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3884F921" w14:textId="386DE79F" w:rsidR="004553D7" w:rsidRDefault="00CF477B">
            <w:pPr>
              <w:spacing w:after="240" w:line="360" w:lineRule="auto"/>
              <w:ind w:firstLine="0"/>
              <w:jc w:val="left"/>
              <w:rPr>
                <w:rFonts w:ascii="Poppins" w:eastAsia="Poppins" w:hAnsi="Poppins" w:cs="Poppins"/>
                <w:b/>
                <w:color w:val="00A8E1"/>
              </w:rPr>
            </w:pPr>
            <w:r w:rsidRPr="00CF477B">
              <w:rPr>
                <w:rFonts w:ascii="Poppins" w:eastAsia="Poppins" w:hAnsi="Poppins" w:cs="Poppins"/>
                <w:b/>
                <w:color w:val="00A8E1"/>
              </w:rPr>
              <w:t>Analizar calidad de datos</w:t>
            </w:r>
          </w:p>
        </w:tc>
        <w:tc>
          <w:tcPr>
            <w:tcW w:w="5370" w:type="dxa"/>
            <w:tcBorders>
              <w:top w:val="nil"/>
              <w:left w:val="nil"/>
              <w:bottom w:val="single" w:sz="4" w:space="0" w:color="auto"/>
              <w:right w:val="single" w:sz="6" w:space="0" w:color="000000"/>
            </w:tcBorders>
            <w:tcMar>
              <w:top w:w="100" w:type="dxa"/>
              <w:left w:w="100" w:type="dxa"/>
              <w:bottom w:w="100" w:type="dxa"/>
              <w:right w:w="100" w:type="dxa"/>
            </w:tcMar>
          </w:tcPr>
          <w:p w14:paraId="605649F8" w14:textId="794B2620" w:rsidR="004553D7" w:rsidRDefault="00CF477B" w:rsidP="00CF477B">
            <w:pPr>
              <w:spacing w:line="360" w:lineRule="auto"/>
              <w:jc w:val="center"/>
              <w:rPr>
                <w:rFonts w:ascii="Poppins" w:eastAsia="Poppins" w:hAnsi="Poppins" w:cs="Poppins"/>
                <w:color w:val="00A8E1"/>
              </w:rPr>
            </w:pPr>
            <w:r w:rsidRPr="00CF477B">
              <w:rPr>
                <w:rFonts w:ascii="Poppins" w:eastAsia="Poppins" w:hAnsi="Poppins" w:cs="Poppins"/>
                <w:color w:val="00A8E1"/>
              </w:rPr>
              <w:t>Identificar valores faltantes e inconsistencias</w:t>
            </w:r>
          </w:p>
        </w:tc>
      </w:tr>
      <w:tr w:rsidR="00CF477B" w14:paraId="4499191F" w14:textId="77777777" w:rsidTr="00CF477B">
        <w:trPr>
          <w:trHeight w:val="1020"/>
        </w:trPr>
        <w:tc>
          <w:tcPr>
            <w:tcW w:w="36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87C148" w14:textId="163B612F" w:rsidR="00CF477B" w:rsidRPr="00CF477B" w:rsidRDefault="00CF477B">
            <w:pPr>
              <w:spacing w:after="240" w:line="360" w:lineRule="auto"/>
              <w:ind w:firstLine="0"/>
              <w:jc w:val="left"/>
              <w:rPr>
                <w:rFonts w:ascii="Poppins" w:eastAsia="Poppins" w:hAnsi="Poppins" w:cs="Poppins"/>
                <w:b/>
                <w:color w:val="00A8E1"/>
              </w:rPr>
            </w:pPr>
            <w:r w:rsidRPr="00CF477B">
              <w:rPr>
                <w:rFonts w:ascii="Poppins" w:eastAsia="Poppins" w:hAnsi="Poppins" w:cs="Poppins"/>
                <w:b/>
                <w:color w:val="00A8E1"/>
              </w:rPr>
              <w:t>Describir variables</w:t>
            </w:r>
          </w:p>
        </w:tc>
        <w:tc>
          <w:tcPr>
            <w:tcW w:w="53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0EB740" w14:textId="092539BF" w:rsidR="00CF477B" w:rsidRPr="00CF477B" w:rsidRDefault="00CF477B" w:rsidP="00CF477B">
            <w:pPr>
              <w:spacing w:line="360" w:lineRule="auto"/>
              <w:jc w:val="center"/>
              <w:rPr>
                <w:rFonts w:ascii="Poppins" w:eastAsia="Poppins" w:hAnsi="Poppins" w:cs="Poppins"/>
                <w:color w:val="00A8E1"/>
              </w:rPr>
            </w:pPr>
            <w:r w:rsidRPr="00CF477B">
              <w:rPr>
                <w:rFonts w:ascii="Poppins" w:eastAsia="Poppins" w:hAnsi="Poppins" w:cs="Poppins"/>
                <w:color w:val="00A8E1"/>
              </w:rPr>
              <w:t>Clasificación en numéricas y categóricas</w:t>
            </w:r>
          </w:p>
        </w:tc>
      </w:tr>
      <w:tr w:rsidR="00CF477B" w14:paraId="73047D11" w14:textId="77777777" w:rsidTr="00CF477B">
        <w:trPr>
          <w:trHeight w:val="1020"/>
        </w:trPr>
        <w:tc>
          <w:tcPr>
            <w:tcW w:w="36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B919EA" w14:textId="21F4F71A" w:rsidR="00CF477B" w:rsidRPr="00CF477B" w:rsidRDefault="00CF477B">
            <w:pPr>
              <w:spacing w:after="240" w:line="360" w:lineRule="auto"/>
              <w:ind w:firstLine="0"/>
              <w:jc w:val="left"/>
              <w:rPr>
                <w:rFonts w:ascii="Poppins" w:eastAsia="Poppins" w:hAnsi="Poppins" w:cs="Poppins"/>
                <w:b/>
                <w:color w:val="00A8E1"/>
              </w:rPr>
            </w:pPr>
            <w:r w:rsidRPr="00CF477B">
              <w:rPr>
                <w:rFonts w:ascii="Poppins" w:eastAsia="Poppins" w:hAnsi="Poppins" w:cs="Poppins"/>
                <w:b/>
                <w:color w:val="00A8E1"/>
              </w:rPr>
              <w:t>Análisis exploratorio</w:t>
            </w:r>
          </w:p>
        </w:tc>
        <w:tc>
          <w:tcPr>
            <w:tcW w:w="53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23EB3D" w14:textId="2CC6AF46" w:rsidR="00CF477B" w:rsidRPr="00CF477B" w:rsidRDefault="00CF477B" w:rsidP="00CF477B">
            <w:pPr>
              <w:spacing w:line="360" w:lineRule="auto"/>
              <w:jc w:val="center"/>
              <w:rPr>
                <w:rFonts w:ascii="Poppins" w:eastAsia="Poppins" w:hAnsi="Poppins" w:cs="Poppins"/>
                <w:color w:val="00A8E1"/>
              </w:rPr>
            </w:pPr>
            <w:r w:rsidRPr="00CF477B">
              <w:rPr>
                <w:rFonts w:ascii="Poppins" w:eastAsia="Poppins" w:hAnsi="Poppins" w:cs="Poppins"/>
                <w:color w:val="00A8E1"/>
              </w:rPr>
              <w:t>Generación de gráficos y medidas estadísticas</w:t>
            </w:r>
          </w:p>
        </w:tc>
      </w:tr>
      <w:tr w:rsidR="00CF477B" w14:paraId="28E851B2" w14:textId="77777777" w:rsidTr="00CF477B">
        <w:trPr>
          <w:trHeight w:val="1020"/>
        </w:trPr>
        <w:tc>
          <w:tcPr>
            <w:tcW w:w="36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C8F2BA" w14:textId="279BF9C4" w:rsidR="00CF477B" w:rsidRPr="00CF477B" w:rsidRDefault="00CF477B">
            <w:pPr>
              <w:spacing w:after="240" w:line="360" w:lineRule="auto"/>
              <w:ind w:firstLine="0"/>
              <w:jc w:val="left"/>
              <w:rPr>
                <w:rFonts w:ascii="Poppins" w:eastAsia="Poppins" w:hAnsi="Poppins" w:cs="Poppins"/>
                <w:b/>
                <w:color w:val="00A8E1"/>
              </w:rPr>
            </w:pPr>
            <w:r w:rsidRPr="00CF477B">
              <w:rPr>
                <w:rFonts w:ascii="Poppins" w:eastAsia="Poppins" w:hAnsi="Poppins" w:cs="Poppins"/>
                <w:b/>
                <w:color w:val="00A8E1"/>
              </w:rPr>
              <w:t>Interpretar resultados</w:t>
            </w:r>
          </w:p>
        </w:tc>
        <w:tc>
          <w:tcPr>
            <w:tcW w:w="53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148969" w14:textId="0F54050D" w:rsidR="00CF477B" w:rsidRPr="00CF477B" w:rsidRDefault="00CF477B" w:rsidP="00CF477B">
            <w:pPr>
              <w:spacing w:line="360" w:lineRule="auto"/>
              <w:jc w:val="center"/>
              <w:rPr>
                <w:rFonts w:ascii="Poppins" w:eastAsia="Poppins" w:hAnsi="Poppins" w:cs="Poppins"/>
                <w:color w:val="00A8E1"/>
              </w:rPr>
            </w:pPr>
            <w:r w:rsidRPr="00CF477B">
              <w:rPr>
                <w:rFonts w:ascii="Poppins" w:eastAsia="Poppins" w:hAnsi="Poppins" w:cs="Poppins"/>
                <w:color w:val="00A8E1"/>
              </w:rPr>
              <w:t>Análisis de distribuciones</w:t>
            </w:r>
          </w:p>
        </w:tc>
      </w:tr>
    </w:tbl>
    <w:p w14:paraId="36B1DA32" w14:textId="77777777" w:rsidR="00CF477B" w:rsidRPr="00CF477B" w:rsidRDefault="00CF477B" w:rsidP="00CF477B">
      <w:pPr>
        <w:spacing w:line="360" w:lineRule="auto"/>
        <w:ind w:left="283" w:firstLine="0"/>
      </w:pPr>
    </w:p>
    <w:p w14:paraId="37246DFD" w14:textId="0A45E6BF" w:rsidR="004553D7" w:rsidRDefault="00000000">
      <w:pPr>
        <w:numPr>
          <w:ilvl w:val="0"/>
          <w:numId w:val="1"/>
        </w:numPr>
        <w:spacing w:line="360" w:lineRule="auto"/>
      </w:pPr>
      <w:r>
        <w:rPr>
          <w:b/>
          <w:color w:val="00A8E1"/>
        </w:rPr>
        <w:t>CRONOGRAMA:</w:t>
      </w:r>
      <w:r>
        <w:t xml:space="preserve"> incluir un presupuesto de tiempo estimativo. </w:t>
      </w:r>
      <w:proofErr w:type="gramStart"/>
      <w:r>
        <w:t>Pueden  ser</w:t>
      </w:r>
      <w:proofErr w:type="gramEnd"/>
      <w:r>
        <w:t xml:space="preserve"> meses o semanas. Ejemplo:</w:t>
      </w:r>
    </w:p>
    <w:tbl>
      <w:tblPr>
        <w:tblStyle w:val="a0"/>
        <w:tblW w:w="92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906"/>
        <w:gridCol w:w="1985"/>
        <w:gridCol w:w="1559"/>
        <w:gridCol w:w="1701"/>
      </w:tblGrid>
      <w:tr w:rsidR="004553D7" w14:paraId="1CF5ED3D" w14:textId="77777777" w:rsidTr="001116E6">
        <w:trPr>
          <w:trHeight w:val="750"/>
        </w:trPr>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9C587B" w14:textId="77777777" w:rsidR="004553D7" w:rsidRDefault="00000000">
            <w:pPr>
              <w:spacing w:after="240" w:line="360" w:lineRule="auto"/>
              <w:ind w:firstLine="0"/>
              <w:jc w:val="left"/>
              <w:rPr>
                <w:rFonts w:ascii="Poppins" w:eastAsia="Poppins" w:hAnsi="Poppins" w:cs="Poppins"/>
                <w:b/>
                <w:color w:val="00A8E1"/>
              </w:rPr>
            </w:pPr>
            <w:r>
              <w:rPr>
                <w:rFonts w:ascii="Poppins" w:eastAsia="Poppins" w:hAnsi="Poppins" w:cs="Poppins"/>
                <w:b/>
                <w:color w:val="00A8E1"/>
              </w:rPr>
              <w:lastRenderedPageBreak/>
              <w:t xml:space="preserve">CRONOGRAMA </w:t>
            </w:r>
          </w:p>
        </w:tc>
        <w:tc>
          <w:tcPr>
            <w:tcW w:w="190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7FB2ACC" w14:textId="77777777" w:rsidR="004553D7" w:rsidRDefault="00000000">
            <w:pPr>
              <w:spacing w:after="240" w:line="360" w:lineRule="auto"/>
              <w:ind w:firstLine="0"/>
              <w:jc w:val="center"/>
              <w:rPr>
                <w:rFonts w:ascii="Poppins" w:eastAsia="Poppins" w:hAnsi="Poppins" w:cs="Poppins"/>
                <w:b/>
                <w:color w:val="00A8E1"/>
              </w:rPr>
            </w:pPr>
            <w:r>
              <w:rPr>
                <w:rFonts w:ascii="Poppins" w:eastAsia="Poppins" w:hAnsi="Poppins" w:cs="Poppins"/>
                <w:b/>
                <w:color w:val="00A8E1"/>
              </w:rPr>
              <w:t xml:space="preserve">MES O </w:t>
            </w:r>
            <w:r>
              <w:rPr>
                <w:rFonts w:ascii="Poppins" w:eastAsia="Poppins" w:hAnsi="Poppins" w:cs="Poppins"/>
                <w:b/>
                <w:color w:val="00A8E1"/>
              </w:rPr>
              <w:br/>
              <w:t xml:space="preserve">SEMANA 1 </w:t>
            </w:r>
          </w:p>
        </w:tc>
        <w:tc>
          <w:tcPr>
            <w:tcW w:w="19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9A58BDB" w14:textId="77777777" w:rsidR="004553D7" w:rsidRDefault="00000000">
            <w:pPr>
              <w:spacing w:after="240" w:line="360" w:lineRule="auto"/>
              <w:ind w:firstLine="0"/>
              <w:jc w:val="center"/>
              <w:rPr>
                <w:rFonts w:ascii="Poppins" w:eastAsia="Poppins" w:hAnsi="Poppins" w:cs="Poppins"/>
                <w:b/>
                <w:color w:val="00A8E1"/>
              </w:rPr>
            </w:pPr>
            <w:r>
              <w:rPr>
                <w:rFonts w:ascii="Poppins" w:eastAsia="Poppins" w:hAnsi="Poppins" w:cs="Poppins"/>
                <w:b/>
                <w:color w:val="00A8E1"/>
              </w:rPr>
              <w:t xml:space="preserve">MES O SEMANA 2 </w:t>
            </w:r>
          </w:p>
        </w:tc>
        <w:tc>
          <w:tcPr>
            <w:tcW w:w="155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EF32FCA" w14:textId="77777777" w:rsidR="004553D7" w:rsidRDefault="00000000">
            <w:pPr>
              <w:spacing w:after="240" w:line="360" w:lineRule="auto"/>
              <w:ind w:firstLine="0"/>
              <w:jc w:val="center"/>
              <w:rPr>
                <w:rFonts w:ascii="Poppins" w:eastAsia="Poppins" w:hAnsi="Poppins" w:cs="Poppins"/>
                <w:b/>
                <w:color w:val="00A8E1"/>
              </w:rPr>
            </w:pPr>
            <w:r>
              <w:rPr>
                <w:rFonts w:ascii="Poppins" w:eastAsia="Poppins" w:hAnsi="Poppins" w:cs="Poppins"/>
                <w:b/>
                <w:color w:val="00A8E1"/>
              </w:rPr>
              <w:t xml:space="preserve">MES O SEMANA 3 </w:t>
            </w:r>
          </w:p>
        </w:tc>
        <w:tc>
          <w:tcPr>
            <w:tcW w:w="170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27D536B" w14:textId="77777777" w:rsidR="004553D7" w:rsidRDefault="00000000">
            <w:pPr>
              <w:spacing w:after="240" w:line="360" w:lineRule="auto"/>
              <w:ind w:firstLine="0"/>
              <w:jc w:val="center"/>
              <w:rPr>
                <w:rFonts w:ascii="Poppins" w:eastAsia="Poppins" w:hAnsi="Poppins" w:cs="Poppins"/>
                <w:b/>
                <w:color w:val="00A8E1"/>
              </w:rPr>
            </w:pPr>
            <w:r>
              <w:rPr>
                <w:rFonts w:ascii="Poppins" w:eastAsia="Poppins" w:hAnsi="Poppins" w:cs="Poppins"/>
                <w:b/>
                <w:color w:val="00A8E1"/>
              </w:rPr>
              <w:t>MES O SEMANA 4</w:t>
            </w:r>
          </w:p>
        </w:tc>
      </w:tr>
      <w:tr w:rsidR="004553D7" w14:paraId="3B60E69C" w14:textId="77777777" w:rsidTr="001116E6">
        <w:trPr>
          <w:trHeight w:val="990"/>
        </w:trPr>
        <w:tc>
          <w:tcPr>
            <w:tcW w:w="20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9B0DF0" w14:textId="77A1D1A7" w:rsidR="004553D7" w:rsidRDefault="001116E6">
            <w:pPr>
              <w:spacing w:after="240" w:line="360" w:lineRule="auto"/>
              <w:ind w:firstLine="0"/>
              <w:jc w:val="left"/>
              <w:rPr>
                <w:rFonts w:ascii="Poppins" w:eastAsia="Poppins" w:hAnsi="Poppins" w:cs="Poppins"/>
                <w:b/>
                <w:color w:val="00A8E1"/>
                <w:sz w:val="22"/>
                <w:szCs w:val="22"/>
              </w:rPr>
            </w:pPr>
            <w:r w:rsidRPr="001116E6">
              <w:rPr>
                <w:rFonts w:ascii="Poppins" w:eastAsia="Poppins" w:hAnsi="Poppins" w:cs="Poppins"/>
                <w:b/>
                <w:color w:val="00A8E1"/>
                <w:sz w:val="22"/>
                <w:szCs w:val="22"/>
              </w:rPr>
              <w:t xml:space="preserve">Comprender el </w:t>
            </w:r>
            <w:proofErr w:type="spellStart"/>
            <w:r w:rsidRPr="001116E6">
              <w:rPr>
                <w:rFonts w:ascii="Poppins" w:eastAsia="Poppins" w:hAnsi="Poppins" w:cs="Poppins"/>
                <w:b/>
                <w:color w:val="00A8E1"/>
                <w:sz w:val="22"/>
                <w:szCs w:val="22"/>
              </w:rPr>
              <w:t>dataset</w:t>
            </w:r>
            <w:proofErr w:type="spellEnd"/>
          </w:p>
        </w:tc>
        <w:tc>
          <w:tcPr>
            <w:tcW w:w="1906" w:type="dxa"/>
            <w:tcBorders>
              <w:top w:val="nil"/>
              <w:left w:val="nil"/>
              <w:bottom w:val="single" w:sz="6" w:space="0" w:color="000000"/>
              <w:right w:val="single" w:sz="6" w:space="0" w:color="000000"/>
            </w:tcBorders>
            <w:tcMar>
              <w:top w:w="100" w:type="dxa"/>
              <w:left w:w="100" w:type="dxa"/>
              <w:bottom w:w="100" w:type="dxa"/>
              <w:right w:w="100" w:type="dxa"/>
            </w:tcMar>
          </w:tcPr>
          <w:p w14:paraId="54727353" w14:textId="42DFB676" w:rsidR="004553D7" w:rsidRPr="001116E6" w:rsidRDefault="001116E6">
            <w:pPr>
              <w:spacing w:after="240" w:line="360" w:lineRule="auto"/>
              <w:ind w:firstLine="0"/>
              <w:jc w:val="left"/>
              <w:rPr>
                <w:rFonts w:ascii="Poppins" w:eastAsia="Poppins" w:hAnsi="Poppins" w:cs="Poppins"/>
                <w:bCs/>
                <w:color w:val="00A8E1"/>
                <w:sz w:val="22"/>
                <w:szCs w:val="22"/>
              </w:rPr>
            </w:pPr>
            <w:r w:rsidRPr="001116E6">
              <w:rPr>
                <w:rFonts w:ascii="Poppins" w:eastAsia="Poppins" w:hAnsi="Poppins" w:cs="Poppins"/>
                <w:bCs/>
                <w:color w:val="00A8E1"/>
                <w:sz w:val="22"/>
                <w:szCs w:val="22"/>
              </w:rPr>
              <w:t>Revisión de la fuente y contexto</w:t>
            </w:r>
          </w:p>
        </w:tc>
        <w:tc>
          <w:tcPr>
            <w:tcW w:w="1985" w:type="dxa"/>
            <w:tcBorders>
              <w:top w:val="nil"/>
              <w:left w:val="nil"/>
              <w:bottom w:val="single" w:sz="6" w:space="0" w:color="000000"/>
              <w:right w:val="single" w:sz="6" w:space="0" w:color="000000"/>
            </w:tcBorders>
            <w:tcMar>
              <w:top w:w="100" w:type="dxa"/>
              <w:left w:w="100" w:type="dxa"/>
              <w:bottom w:w="100" w:type="dxa"/>
              <w:right w:w="100" w:type="dxa"/>
            </w:tcMar>
          </w:tcPr>
          <w:p w14:paraId="45BF0767" w14:textId="2F9BCC3A" w:rsidR="004553D7" w:rsidRPr="001116E6" w:rsidRDefault="004553D7">
            <w:pPr>
              <w:spacing w:after="240" w:line="360" w:lineRule="auto"/>
              <w:ind w:firstLine="0"/>
              <w:jc w:val="left"/>
              <w:rPr>
                <w:rFonts w:ascii="Poppins" w:eastAsia="Poppins" w:hAnsi="Poppins" w:cs="Poppins"/>
                <w:bCs/>
                <w:color w:val="00A8E1"/>
                <w:sz w:val="22"/>
                <w:szCs w:val="22"/>
              </w:rPr>
            </w:pPr>
          </w:p>
        </w:tc>
        <w:tc>
          <w:tcPr>
            <w:tcW w:w="1559" w:type="dxa"/>
            <w:tcBorders>
              <w:top w:val="nil"/>
              <w:left w:val="nil"/>
              <w:bottom w:val="single" w:sz="6" w:space="0" w:color="000000"/>
              <w:right w:val="single" w:sz="6" w:space="0" w:color="000000"/>
            </w:tcBorders>
            <w:tcMar>
              <w:top w:w="100" w:type="dxa"/>
              <w:left w:w="100" w:type="dxa"/>
              <w:bottom w:w="100" w:type="dxa"/>
              <w:right w:w="100" w:type="dxa"/>
            </w:tcMar>
          </w:tcPr>
          <w:p w14:paraId="4C8BC280" w14:textId="77777777" w:rsidR="004553D7" w:rsidRPr="001116E6" w:rsidRDefault="004553D7">
            <w:pPr>
              <w:spacing w:line="360" w:lineRule="auto"/>
              <w:jc w:val="center"/>
              <w:rPr>
                <w:rFonts w:ascii="Poppins" w:eastAsia="Poppins" w:hAnsi="Poppins" w:cs="Poppins"/>
                <w:bCs/>
                <w:color w:val="00A8E1"/>
                <w:sz w:val="22"/>
                <w:szCs w:val="22"/>
              </w:rPr>
            </w:pPr>
          </w:p>
        </w:tc>
        <w:tc>
          <w:tcPr>
            <w:tcW w:w="1701" w:type="dxa"/>
            <w:tcBorders>
              <w:top w:val="nil"/>
              <w:left w:val="nil"/>
              <w:bottom w:val="single" w:sz="6" w:space="0" w:color="000000"/>
              <w:right w:val="single" w:sz="6" w:space="0" w:color="000000"/>
            </w:tcBorders>
            <w:tcMar>
              <w:top w:w="100" w:type="dxa"/>
              <w:left w:w="100" w:type="dxa"/>
              <w:bottom w:w="100" w:type="dxa"/>
              <w:right w:w="100" w:type="dxa"/>
            </w:tcMar>
          </w:tcPr>
          <w:p w14:paraId="28B1784D" w14:textId="77777777" w:rsidR="004553D7" w:rsidRDefault="004553D7">
            <w:pPr>
              <w:spacing w:line="360" w:lineRule="auto"/>
              <w:jc w:val="center"/>
              <w:rPr>
                <w:rFonts w:ascii="Poppins" w:eastAsia="Poppins" w:hAnsi="Poppins" w:cs="Poppins"/>
                <w:color w:val="00A8E1"/>
                <w:sz w:val="22"/>
                <w:szCs w:val="22"/>
              </w:rPr>
            </w:pPr>
          </w:p>
        </w:tc>
      </w:tr>
      <w:tr w:rsidR="001116E6" w14:paraId="3A487C79" w14:textId="77777777" w:rsidTr="001116E6">
        <w:trPr>
          <w:trHeight w:val="990"/>
        </w:trPr>
        <w:tc>
          <w:tcPr>
            <w:tcW w:w="20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5E7998" w14:textId="4CEBBD7C" w:rsidR="001116E6" w:rsidRPr="001116E6" w:rsidRDefault="001116E6">
            <w:pPr>
              <w:spacing w:after="240" w:line="360" w:lineRule="auto"/>
              <w:ind w:firstLine="0"/>
              <w:jc w:val="left"/>
              <w:rPr>
                <w:rFonts w:ascii="Poppins" w:eastAsia="Poppins" w:hAnsi="Poppins" w:cs="Poppins"/>
                <w:b/>
                <w:color w:val="00A8E1"/>
                <w:sz w:val="22"/>
                <w:szCs w:val="22"/>
              </w:rPr>
            </w:pPr>
            <w:r w:rsidRPr="001116E6">
              <w:rPr>
                <w:rFonts w:ascii="Poppins" w:eastAsia="Poppins" w:hAnsi="Poppins" w:cs="Poppins"/>
                <w:b/>
                <w:color w:val="00A8E1"/>
                <w:sz w:val="22"/>
                <w:szCs w:val="22"/>
              </w:rPr>
              <w:t>Analizar calidad de dato</w:t>
            </w:r>
          </w:p>
        </w:tc>
        <w:tc>
          <w:tcPr>
            <w:tcW w:w="1906" w:type="dxa"/>
            <w:tcBorders>
              <w:top w:val="nil"/>
              <w:left w:val="nil"/>
              <w:bottom w:val="single" w:sz="6" w:space="0" w:color="000000"/>
              <w:right w:val="single" w:sz="6" w:space="0" w:color="000000"/>
            </w:tcBorders>
            <w:tcMar>
              <w:top w:w="100" w:type="dxa"/>
              <w:left w:w="100" w:type="dxa"/>
              <w:bottom w:w="100" w:type="dxa"/>
              <w:right w:w="100" w:type="dxa"/>
            </w:tcMar>
          </w:tcPr>
          <w:p w14:paraId="5B6BA8CA" w14:textId="2ED114A2" w:rsidR="001116E6" w:rsidRPr="001116E6" w:rsidRDefault="001116E6">
            <w:pPr>
              <w:spacing w:after="240" w:line="360" w:lineRule="auto"/>
              <w:ind w:firstLine="0"/>
              <w:jc w:val="left"/>
              <w:rPr>
                <w:rFonts w:ascii="Poppins" w:eastAsia="Poppins" w:hAnsi="Poppins" w:cs="Poppins"/>
                <w:bCs/>
                <w:color w:val="00A8E1"/>
                <w:sz w:val="22"/>
                <w:szCs w:val="22"/>
              </w:rPr>
            </w:pPr>
            <w:r w:rsidRPr="001116E6">
              <w:rPr>
                <w:rFonts w:ascii="Poppins" w:eastAsia="Poppins" w:hAnsi="Poppins" w:cs="Poppins"/>
                <w:bCs/>
                <w:color w:val="00A8E1"/>
                <w:sz w:val="22"/>
                <w:szCs w:val="22"/>
              </w:rPr>
              <w:t>Identificación de valores faltantes</w:t>
            </w:r>
          </w:p>
        </w:tc>
        <w:tc>
          <w:tcPr>
            <w:tcW w:w="1985" w:type="dxa"/>
            <w:tcBorders>
              <w:top w:val="nil"/>
              <w:left w:val="nil"/>
              <w:bottom w:val="single" w:sz="6" w:space="0" w:color="000000"/>
              <w:right w:val="single" w:sz="6" w:space="0" w:color="000000"/>
            </w:tcBorders>
            <w:tcMar>
              <w:top w:w="100" w:type="dxa"/>
              <w:left w:w="100" w:type="dxa"/>
              <w:bottom w:w="100" w:type="dxa"/>
              <w:right w:w="100" w:type="dxa"/>
            </w:tcMar>
          </w:tcPr>
          <w:p w14:paraId="4C372EDD" w14:textId="616AAF5A" w:rsidR="001116E6" w:rsidRPr="001116E6" w:rsidRDefault="001116E6">
            <w:pPr>
              <w:spacing w:after="240" w:line="360" w:lineRule="auto"/>
              <w:ind w:firstLine="0"/>
              <w:jc w:val="left"/>
              <w:rPr>
                <w:rFonts w:ascii="Poppins" w:eastAsia="Poppins" w:hAnsi="Poppins" w:cs="Poppins"/>
                <w:bCs/>
                <w:color w:val="00A8E1"/>
                <w:sz w:val="22"/>
                <w:szCs w:val="22"/>
              </w:rPr>
            </w:pPr>
            <w:r w:rsidRPr="001116E6">
              <w:rPr>
                <w:rFonts w:ascii="Poppins" w:eastAsia="Poppins" w:hAnsi="Poppins" w:cs="Poppins"/>
                <w:bCs/>
                <w:color w:val="00A8E1"/>
                <w:sz w:val="22"/>
                <w:szCs w:val="22"/>
              </w:rPr>
              <w:t>Detección de inconsistencias</w:t>
            </w:r>
          </w:p>
        </w:tc>
        <w:tc>
          <w:tcPr>
            <w:tcW w:w="1559" w:type="dxa"/>
            <w:tcBorders>
              <w:top w:val="nil"/>
              <w:left w:val="nil"/>
              <w:bottom w:val="single" w:sz="6" w:space="0" w:color="000000"/>
              <w:right w:val="single" w:sz="6" w:space="0" w:color="000000"/>
            </w:tcBorders>
            <w:tcMar>
              <w:top w:w="100" w:type="dxa"/>
              <w:left w:w="100" w:type="dxa"/>
              <w:bottom w:w="100" w:type="dxa"/>
              <w:right w:w="100" w:type="dxa"/>
            </w:tcMar>
          </w:tcPr>
          <w:p w14:paraId="7C0DBA2F" w14:textId="77777777" w:rsidR="001116E6" w:rsidRPr="001116E6" w:rsidRDefault="001116E6">
            <w:pPr>
              <w:spacing w:line="360" w:lineRule="auto"/>
              <w:jc w:val="center"/>
              <w:rPr>
                <w:rFonts w:ascii="Poppins" w:eastAsia="Poppins" w:hAnsi="Poppins" w:cs="Poppins"/>
                <w:bCs/>
                <w:color w:val="00A8E1"/>
                <w:sz w:val="22"/>
                <w:szCs w:val="22"/>
              </w:rPr>
            </w:pPr>
          </w:p>
        </w:tc>
        <w:tc>
          <w:tcPr>
            <w:tcW w:w="1701" w:type="dxa"/>
            <w:tcBorders>
              <w:top w:val="nil"/>
              <w:left w:val="nil"/>
              <w:bottom w:val="single" w:sz="6" w:space="0" w:color="000000"/>
              <w:right w:val="single" w:sz="6" w:space="0" w:color="000000"/>
            </w:tcBorders>
            <w:tcMar>
              <w:top w:w="100" w:type="dxa"/>
              <w:left w:w="100" w:type="dxa"/>
              <w:bottom w:w="100" w:type="dxa"/>
              <w:right w:w="100" w:type="dxa"/>
            </w:tcMar>
          </w:tcPr>
          <w:p w14:paraId="35AC9E7A" w14:textId="77777777" w:rsidR="001116E6" w:rsidRDefault="001116E6">
            <w:pPr>
              <w:spacing w:line="360" w:lineRule="auto"/>
              <w:jc w:val="center"/>
              <w:rPr>
                <w:rFonts w:ascii="Poppins" w:eastAsia="Poppins" w:hAnsi="Poppins" w:cs="Poppins"/>
                <w:color w:val="00A8E1"/>
                <w:sz w:val="22"/>
                <w:szCs w:val="22"/>
              </w:rPr>
            </w:pPr>
          </w:p>
        </w:tc>
      </w:tr>
      <w:tr w:rsidR="004553D7" w14:paraId="480433D9" w14:textId="77777777" w:rsidTr="001116E6">
        <w:trPr>
          <w:trHeight w:val="555"/>
        </w:trPr>
        <w:tc>
          <w:tcPr>
            <w:tcW w:w="205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0F7BB0D6" w14:textId="7430096C" w:rsidR="004553D7" w:rsidRDefault="001116E6" w:rsidP="001116E6">
            <w:pPr>
              <w:spacing w:after="240" w:line="360" w:lineRule="auto"/>
              <w:ind w:firstLine="0"/>
              <w:jc w:val="center"/>
              <w:rPr>
                <w:rFonts w:ascii="Poppins" w:eastAsia="Poppins" w:hAnsi="Poppins" w:cs="Poppins"/>
                <w:b/>
                <w:color w:val="00A8E1"/>
                <w:sz w:val="22"/>
                <w:szCs w:val="22"/>
              </w:rPr>
            </w:pPr>
            <w:r w:rsidRPr="001116E6">
              <w:rPr>
                <w:rFonts w:ascii="Poppins" w:eastAsia="Poppins" w:hAnsi="Poppins" w:cs="Poppins"/>
                <w:b/>
                <w:color w:val="00A8E1"/>
                <w:sz w:val="22"/>
                <w:szCs w:val="22"/>
              </w:rPr>
              <w:t>Describir variables</w:t>
            </w:r>
          </w:p>
        </w:tc>
        <w:tc>
          <w:tcPr>
            <w:tcW w:w="1906" w:type="dxa"/>
            <w:tcBorders>
              <w:top w:val="nil"/>
              <w:left w:val="nil"/>
              <w:bottom w:val="single" w:sz="4" w:space="0" w:color="auto"/>
              <w:right w:val="single" w:sz="6"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9"/>
            </w:tblGrid>
            <w:tr w:rsidR="001116E6" w:rsidRPr="001116E6" w14:paraId="21469D6A" w14:textId="77777777">
              <w:trPr>
                <w:tblCellSpacing w:w="15" w:type="dxa"/>
              </w:trPr>
              <w:tc>
                <w:tcPr>
                  <w:tcW w:w="3949" w:type="dxa"/>
                  <w:vAlign w:val="center"/>
                  <w:hideMark/>
                </w:tcPr>
                <w:p w14:paraId="4FAFAB2C" w14:textId="77777777" w:rsidR="001116E6" w:rsidRPr="001116E6" w:rsidRDefault="001116E6" w:rsidP="001116E6">
                  <w:pPr>
                    <w:spacing w:line="360" w:lineRule="auto"/>
                    <w:ind w:firstLine="0"/>
                    <w:rPr>
                      <w:rFonts w:ascii="Poppins" w:eastAsia="Poppins" w:hAnsi="Poppins" w:cs="Poppins"/>
                      <w:bCs/>
                      <w:color w:val="00A8E1"/>
                      <w:sz w:val="22"/>
                      <w:szCs w:val="22"/>
                      <w:lang w:val="es-AR"/>
                    </w:rPr>
                  </w:pPr>
                  <w:r w:rsidRPr="001116E6">
                    <w:rPr>
                      <w:rFonts w:ascii="Poppins" w:eastAsia="Poppins" w:hAnsi="Poppins" w:cs="Poppins"/>
                      <w:bCs/>
                      <w:color w:val="00A8E1"/>
                      <w:sz w:val="22"/>
                      <w:szCs w:val="22"/>
                      <w:lang w:val="es-AR"/>
                    </w:rPr>
                    <w:t>Clasificación en numéricas y categóricas</w:t>
                  </w:r>
                </w:p>
              </w:tc>
            </w:tr>
          </w:tbl>
          <w:p w14:paraId="2D11AA99" w14:textId="77777777" w:rsidR="001116E6" w:rsidRPr="001116E6" w:rsidRDefault="001116E6" w:rsidP="001116E6">
            <w:pPr>
              <w:spacing w:line="360" w:lineRule="auto"/>
              <w:jc w:val="center"/>
              <w:rPr>
                <w:rFonts w:ascii="Poppins" w:eastAsia="Poppins" w:hAnsi="Poppins" w:cs="Poppins"/>
                <w:bCs/>
                <w:vanish/>
                <w:color w:val="00A8E1"/>
                <w:sz w:val="22"/>
                <w:szCs w:val="22"/>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16E6" w:rsidRPr="001116E6" w14:paraId="09B089CA" w14:textId="77777777">
              <w:trPr>
                <w:tblCellSpacing w:w="15" w:type="dxa"/>
              </w:trPr>
              <w:tc>
                <w:tcPr>
                  <w:tcW w:w="36" w:type="dxa"/>
                  <w:vAlign w:val="center"/>
                  <w:hideMark/>
                </w:tcPr>
                <w:p w14:paraId="19CA872D" w14:textId="77777777" w:rsidR="001116E6" w:rsidRPr="001116E6" w:rsidRDefault="001116E6" w:rsidP="001116E6">
                  <w:pPr>
                    <w:spacing w:line="360" w:lineRule="auto"/>
                    <w:jc w:val="center"/>
                    <w:rPr>
                      <w:rFonts w:ascii="Poppins" w:eastAsia="Poppins" w:hAnsi="Poppins" w:cs="Poppins"/>
                      <w:bCs/>
                      <w:color w:val="00A8E1"/>
                      <w:sz w:val="22"/>
                      <w:szCs w:val="22"/>
                      <w:lang w:val="es-AR"/>
                    </w:rPr>
                  </w:pPr>
                </w:p>
              </w:tc>
            </w:tr>
          </w:tbl>
          <w:p w14:paraId="173BC422" w14:textId="059F69EF" w:rsidR="004553D7" w:rsidRPr="001116E6" w:rsidRDefault="004553D7" w:rsidP="001116E6">
            <w:pPr>
              <w:spacing w:line="360" w:lineRule="auto"/>
              <w:jc w:val="center"/>
              <w:rPr>
                <w:rFonts w:ascii="Poppins" w:eastAsia="Poppins" w:hAnsi="Poppins" w:cs="Poppins"/>
                <w:bCs/>
                <w:color w:val="00A8E1"/>
                <w:sz w:val="22"/>
                <w:szCs w:val="22"/>
                <w:lang w:val="es-AR"/>
              </w:rPr>
            </w:pPr>
          </w:p>
        </w:tc>
        <w:tc>
          <w:tcPr>
            <w:tcW w:w="1985" w:type="dxa"/>
            <w:tcBorders>
              <w:top w:val="nil"/>
              <w:left w:val="nil"/>
              <w:bottom w:val="single" w:sz="4" w:space="0" w:color="auto"/>
              <w:right w:val="single" w:sz="6" w:space="0" w:color="000000"/>
            </w:tcBorders>
            <w:tcMar>
              <w:top w:w="100" w:type="dxa"/>
              <w:left w:w="100" w:type="dxa"/>
              <w:bottom w:w="100" w:type="dxa"/>
              <w:right w:w="100" w:type="dxa"/>
            </w:tcMar>
          </w:tcPr>
          <w:p w14:paraId="6ADFFD47" w14:textId="77777777" w:rsidR="004553D7" w:rsidRPr="001116E6" w:rsidRDefault="004553D7" w:rsidP="001116E6">
            <w:pPr>
              <w:spacing w:line="360" w:lineRule="auto"/>
              <w:jc w:val="center"/>
              <w:rPr>
                <w:rFonts w:ascii="Poppins" w:eastAsia="Poppins" w:hAnsi="Poppins" w:cs="Poppins"/>
                <w:bCs/>
                <w:color w:val="00A8E1"/>
                <w:sz w:val="22"/>
                <w:szCs w:val="22"/>
              </w:rPr>
            </w:pPr>
          </w:p>
        </w:tc>
        <w:tc>
          <w:tcPr>
            <w:tcW w:w="1559" w:type="dxa"/>
            <w:tcBorders>
              <w:top w:val="nil"/>
              <w:left w:val="nil"/>
              <w:bottom w:val="single" w:sz="4" w:space="0" w:color="auto"/>
              <w:right w:val="single" w:sz="6" w:space="0" w:color="000000"/>
            </w:tcBorders>
            <w:tcMar>
              <w:top w:w="100" w:type="dxa"/>
              <w:left w:w="100" w:type="dxa"/>
              <w:bottom w:w="100" w:type="dxa"/>
              <w:right w:w="100" w:type="dxa"/>
            </w:tcMar>
          </w:tcPr>
          <w:p w14:paraId="2E047E16" w14:textId="77777777" w:rsidR="004553D7" w:rsidRPr="001116E6" w:rsidRDefault="004553D7" w:rsidP="001116E6">
            <w:pPr>
              <w:spacing w:line="360" w:lineRule="auto"/>
              <w:jc w:val="center"/>
              <w:rPr>
                <w:rFonts w:ascii="Poppins" w:eastAsia="Poppins" w:hAnsi="Poppins" w:cs="Poppins"/>
                <w:bCs/>
                <w:color w:val="00A8E1"/>
                <w:sz w:val="22"/>
                <w:szCs w:val="22"/>
              </w:rPr>
            </w:pPr>
          </w:p>
        </w:tc>
        <w:tc>
          <w:tcPr>
            <w:tcW w:w="1701" w:type="dxa"/>
            <w:tcBorders>
              <w:top w:val="nil"/>
              <w:left w:val="nil"/>
              <w:bottom w:val="single" w:sz="4" w:space="0" w:color="auto"/>
              <w:right w:val="single" w:sz="6" w:space="0" w:color="000000"/>
            </w:tcBorders>
            <w:tcMar>
              <w:top w:w="100" w:type="dxa"/>
              <w:left w:w="100" w:type="dxa"/>
              <w:bottom w:w="100" w:type="dxa"/>
              <w:right w:w="100" w:type="dxa"/>
            </w:tcMar>
          </w:tcPr>
          <w:p w14:paraId="7D65DE0A" w14:textId="77777777" w:rsidR="004553D7" w:rsidRDefault="004553D7" w:rsidP="001116E6">
            <w:pPr>
              <w:spacing w:line="360" w:lineRule="auto"/>
              <w:jc w:val="center"/>
              <w:rPr>
                <w:rFonts w:ascii="Poppins" w:eastAsia="Poppins" w:hAnsi="Poppins" w:cs="Poppins"/>
                <w:color w:val="00A8E1"/>
                <w:sz w:val="22"/>
                <w:szCs w:val="22"/>
              </w:rPr>
            </w:pPr>
          </w:p>
        </w:tc>
      </w:tr>
      <w:tr w:rsidR="001116E6" w14:paraId="3C1B7CD7" w14:textId="77777777" w:rsidTr="001116E6">
        <w:trPr>
          <w:trHeight w:val="750"/>
        </w:trPr>
        <w:tc>
          <w:tcPr>
            <w:tcW w:w="205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45DC61" w14:textId="1D8693A8" w:rsidR="001116E6" w:rsidRDefault="001116E6" w:rsidP="001116E6">
            <w:pPr>
              <w:spacing w:after="240" w:line="360" w:lineRule="auto"/>
              <w:ind w:firstLine="0"/>
              <w:jc w:val="center"/>
              <w:rPr>
                <w:rFonts w:ascii="Poppins" w:eastAsia="Poppins" w:hAnsi="Poppins" w:cs="Poppins"/>
                <w:b/>
                <w:color w:val="00A8E1"/>
                <w:sz w:val="22"/>
                <w:szCs w:val="22"/>
              </w:rPr>
            </w:pPr>
            <w:r w:rsidRPr="001116E6">
              <w:rPr>
                <w:rFonts w:ascii="Poppins" w:eastAsia="Poppins" w:hAnsi="Poppins" w:cs="Poppins"/>
                <w:b/>
                <w:color w:val="00A8E1"/>
                <w:sz w:val="22"/>
                <w:szCs w:val="22"/>
              </w:rPr>
              <w:t>Análisis exploratorio</w:t>
            </w:r>
          </w:p>
        </w:tc>
        <w:tc>
          <w:tcPr>
            <w:tcW w:w="190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7245931" w14:textId="77777777" w:rsidR="001116E6" w:rsidRPr="001116E6" w:rsidRDefault="001116E6" w:rsidP="001116E6">
            <w:pPr>
              <w:spacing w:line="360" w:lineRule="auto"/>
              <w:jc w:val="center"/>
              <w:rPr>
                <w:rFonts w:ascii="Poppins" w:eastAsia="Poppins" w:hAnsi="Poppins" w:cs="Poppins"/>
                <w:bCs/>
                <w:color w:val="00A8E1"/>
                <w:sz w:val="22"/>
                <w:szCs w:val="22"/>
              </w:rPr>
            </w:pP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7E927A" w14:textId="437034DA" w:rsidR="001116E6" w:rsidRPr="001116E6" w:rsidRDefault="001116E6" w:rsidP="001116E6">
            <w:pPr>
              <w:spacing w:line="360" w:lineRule="auto"/>
              <w:ind w:firstLine="0"/>
              <w:jc w:val="center"/>
              <w:rPr>
                <w:rFonts w:ascii="Poppins" w:eastAsia="Poppins" w:hAnsi="Poppins" w:cs="Poppins"/>
                <w:bCs/>
                <w:color w:val="00A8E1"/>
                <w:sz w:val="22"/>
                <w:szCs w:val="22"/>
              </w:rPr>
            </w:pPr>
            <w:r w:rsidRPr="001116E6">
              <w:rPr>
                <w:rFonts w:ascii="Poppins" w:eastAsia="Poppins" w:hAnsi="Poppins" w:cs="Poppins"/>
                <w:bCs/>
                <w:color w:val="00A8E1"/>
                <w:sz w:val="22"/>
                <w:szCs w:val="22"/>
              </w:rPr>
              <w:t>Generación de gráfico</w:t>
            </w:r>
          </w:p>
        </w:tc>
        <w:tc>
          <w:tcPr>
            <w:tcW w:w="155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C63ED1" w14:textId="50204378" w:rsidR="001116E6" w:rsidRPr="001116E6" w:rsidRDefault="001116E6" w:rsidP="001116E6">
            <w:pPr>
              <w:spacing w:line="360" w:lineRule="auto"/>
              <w:ind w:firstLine="0"/>
              <w:jc w:val="center"/>
              <w:rPr>
                <w:rFonts w:ascii="Poppins" w:eastAsia="Poppins" w:hAnsi="Poppins" w:cs="Poppins"/>
                <w:bCs/>
                <w:color w:val="00A8E1"/>
                <w:sz w:val="22"/>
                <w:szCs w:val="22"/>
              </w:rPr>
            </w:pPr>
            <w:r w:rsidRPr="001116E6">
              <w:rPr>
                <w:rFonts w:ascii="Poppins" w:eastAsia="Poppins" w:hAnsi="Poppins" w:cs="Poppins"/>
                <w:bCs/>
                <w:color w:val="00A8E1"/>
                <w:sz w:val="22"/>
                <w:szCs w:val="22"/>
              </w:rPr>
              <w:t>Cálculo de medidas estadísticas</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64B25E" w14:textId="41EE0229" w:rsidR="001116E6" w:rsidRDefault="001116E6" w:rsidP="001116E6">
            <w:pPr>
              <w:spacing w:line="360" w:lineRule="auto"/>
              <w:ind w:firstLine="0"/>
              <w:jc w:val="center"/>
              <w:rPr>
                <w:rFonts w:ascii="Poppins" w:eastAsia="Poppins" w:hAnsi="Poppins" w:cs="Poppins"/>
                <w:color w:val="00A8E1"/>
                <w:sz w:val="22"/>
                <w:szCs w:val="22"/>
              </w:rPr>
            </w:pPr>
          </w:p>
        </w:tc>
      </w:tr>
      <w:tr w:rsidR="001116E6" w14:paraId="1F69D13E" w14:textId="77777777" w:rsidTr="001116E6">
        <w:trPr>
          <w:trHeight w:val="750"/>
        </w:trPr>
        <w:tc>
          <w:tcPr>
            <w:tcW w:w="205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5511BD" w14:textId="701DB8F9" w:rsidR="001116E6" w:rsidRPr="001116E6" w:rsidRDefault="001116E6" w:rsidP="001116E6">
            <w:pPr>
              <w:spacing w:after="240" w:line="360" w:lineRule="auto"/>
              <w:ind w:firstLine="0"/>
              <w:jc w:val="center"/>
              <w:rPr>
                <w:rFonts w:ascii="Poppins" w:eastAsia="Poppins" w:hAnsi="Poppins" w:cs="Poppins"/>
                <w:b/>
                <w:color w:val="00A8E1"/>
                <w:sz w:val="22"/>
                <w:szCs w:val="22"/>
              </w:rPr>
            </w:pPr>
            <w:r w:rsidRPr="001116E6">
              <w:rPr>
                <w:rFonts w:ascii="Poppins" w:eastAsia="Poppins" w:hAnsi="Poppins" w:cs="Poppins"/>
                <w:b/>
                <w:color w:val="00A8E1"/>
                <w:sz w:val="22"/>
                <w:szCs w:val="22"/>
              </w:rPr>
              <w:t>Interpretar resultados</w:t>
            </w:r>
          </w:p>
        </w:tc>
        <w:tc>
          <w:tcPr>
            <w:tcW w:w="190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96674A" w14:textId="77777777" w:rsidR="001116E6" w:rsidRPr="001116E6" w:rsidRDefault="001116E6" w:rsidP="001116E6">
            <w:pPr>
              <w:spacing w:line="360" w:lineRule="auto"/>
              <w:jc w:val="center"/>
              <w:rPr>
                <w:rFonts w:ascii="Poppins" w:eastAsia="Poppins" w:hAnsi="Poppins" w:cs="Poppins"/>
                <w:bCs/>
                <w:color w:val="00A8E1"/>
                <w:sz w:val="22"/>
                <w:szCs w:val="22"/>
              </w:rPr>
            </w:pP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053D61" w14:textId="77777777" w:rsidR="001116E6" w:rsidRPr="001116E6" w:rsidRDefault="001116E6" w:rsidP="001116E6">
            <w:pPr>
              <w:spacing w:line="360" w:lineRule="auto"/>
              <w:ind w:firstLine="0"/>
              <w:jc w:val="center"/>
              <w:rPr>
                <w:rFonts w:ascii="Poppins" w:eastAsia="Poppins" w:hAnsi="Poppins" w:cs="Poppins"/>
                <w:bCs/>
                <w:color w:val="00A8E1"/>
                <w:sz w:val="22"/>
                <w:szCs w:val="22"/>
              </w:rPr>
            </w:pPr>
          </w:p>
        </w:tc>
        <w:tc>
          <w:tcPr>
            <w:tcW w:w="155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106E42" w14:textId="37D7E454" w:rsidR="001116E6" w:rsidRPr="001116E6" w:rsidRDefault="001116E6" w:rsidP="001116E6">
            <w:pPr>
              <w:spacing w:line="360" w:lineRule="auto"/>
              <w:ind w:firstLine="0"/>
              <w:jc w:val="center"/>
              <w:rPr>
                <w:rFonts w:ascii="Poppins" w:eastAsia="Poppins" w:hAnsi="Poppins" w:cs="Poppins"/>
                <w:bCs/>
                <w:color w:val="00A8E1"/>
                <w:sz w:val="22"/>
                <w:szCs w:val="22"/>
              </w:rPr>
            </w:pPr>
            <w:r w:rsidRPr="001116E6">
              <w:rPr>
                <w:rFonts w:ascii="Poppins" w:eastAsia="Poppins" w:hAnsi="Poppins" w:cs="Poppins"/>
                <w:bCs/>
                <w:color w:val="00A8E1"/>
                <w:sz w:val="22"/>
                <w:szCs w:val="22"/>
              </w:rPr>
              <w:t>Análisis de distribuciones</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CFFB67" w14:textId="77777777" w:rsidR="001116E6" w:rsidRPr="001116E6" w:rsidRDefault="001116E6" w:rsidP="001116E6">
            <w:pPr>
              <w:ind w:firstLine="0"/>
              <w:jc w:val="center"/>
              <w:rPr>
                <w:rFonts w:ascii="Poppins" w:eastAsia="Poppins" w:hAnsi="Poppins" w:cs="Poppins"/>
                <w:color w:val="00A8E1"/>
                <w:sz w:val="22"/>
                <w:szCs w:val="22"/>
              </w:rPr>
            </w:pPr>
            <w:r w:rsidRPr="001116E6">
              <w:rPr>
                <w:rFonts w:ascii="Poppins" w:eastAsia="Poppins" w:hAnsi="Poppins" w:cs="Poppins"/>
                <w:color w:val="00A8E1"/>
                <w:sz w:val="22"/>
                <w:szCs w:val="22"/>
              </w:rPr>
              <w:t>Redacción de conclusiones</w:t>
            </w:r>
          </w:p>
          <w:p w14:paraId="7762ABE8" w14:textId="77777777" w:rsidR="001116E6" w:rsidRDefault="001116E6" w:rsidP="001116E6">
            <w:pPr>
              <w:spacing w:line="360" w:lineRule="auto"/>
              <w:ind w:firstLine="0"/>
              <w:jc w:val="center"/>
              <w:rPr>
                <w:rFonts w:ascii="Poppins" w:eastAsia="Poppins" w:hAnsi="Poppins" w:cs="Poppins"/>
                <w:color w:val="00A8E1"/>
                <w:sz w:val="22"/>
                <w:szCs w:val="22"/>
              </w:rPr>
            </w:pPr>
          </w:p>
        </w:tc>
      </w:tr>
    </w:tbl>
    <w:p w14:paraId="059122E5" w14:textId="77777777" w:rsidR="004553D7" w:rsidRDefault="004553D7">
      <w:pPr>
        <w:spacing w:line="360" w:lineRule="auto"/>
        <w:ind w:firstLine="0"/>
        <w:rPr>
          <w:rFonts w:ascii="Times New Roman" w:eastAsia="Times New Roman" w:hAnsi="Times New Roman" w:cs="Times New Roman"/>
        </w:rPr>
      </w:pPr>
    </w:p>
    <w:p w14:paraId="0C1801B1" w14:textId="77777777" w:rsidR="001116E6" w:rsidRDefault="00000000">
      <w:pPr>
        <w:numPr>
          <w:ilvl w:val="0"/>
          <w:numId w:val="1"/>
        </w:numPr>
        <w:spacing w:line="360" w:lineRule="auto"/>
      </w:pPr>
      <w:r>
        <w:rPr>
          <w:b/>
          <w:color w:val="00A8E1"/>
        </w:rPr>
        <w:lastRenderedPageBreak/>
        <w:t>PRODUCTO FINAL:</w:t>
      </w:r>
      <w:r>
        <w:t xml:space="preserve"> </w:t>
      </w:r>
    </w:p>
    <w:p w14:paraId="7D85C99E" w14:textId="77777777" w:rsidR="001116E6" w:rsidRPr="001116E6" w:rsidRDefault="001116E6" w:rsidP="001116E6">
      <w:pPr>
        <w:spacing w:line="360" w:lineRule="auto"/>
        <w:ind w:left="283" w:firstLine="0"/>
        <w:rPr>
          <w:b/>
          <w:bCs/>
          <w:u w:val="single"/>
        </w:rPr>
      </w:pPr>
      <w:r w:rsidRPr="001116E6">
        <w:rPr>
          <w:b/>
          <w:bCs/>
          <w:u w:val="single"/>
        </w:rPr>
        <w:t>Descripción del problema</w:t>
      </w:r>
    </w:p>
    <w:p w14:paraId="3155A98F" w14:textId="77777777" w:rsidR="001116E6" w:rsidRDefault="001116E6" w:rsidP="001116E6">
      <w:pPr>
        <w:spacing w:line="360" w:lineRule="auto"/>
        <w:ind w:left="283" w:firstLine="0"/>
      </w:pPr>
      <w:r>
        <w:t>La diabetes es una enfermedad crónica que afecta a millones de personas en todo el mundo y representa un problema significativo para los sistemas de salud, debido a sus complicaciones y su impacto en la calidad de vida.</w:t>
      </w:r>
    </w:p>
    <w:p w14:paraId="1C32C9F3" w14:textId="77777777" w:rsidR="001116E6" w:rsidRDefault="001116E6" w:rsidP="001116E6">
      <w:pPr>
        <w:spacing w:line="360" w:lineRule="auto"/>
        <w:ind w:left="283" w:firstLine="0"/>
      </w:pPr>
      <w:r>
        <w:t>Diversos factores como el estilo de vida, la alimentación, la actividad física y otras condiciones de salud influyen en el desarrollo de esta enfermedad.</w:t>
      </w:r>
    </w:p>
    <w:p w14:paraId="1D42DF8B" w14:textId="77777777" w:rsidR="001116E6" w:rsidRDefault="001116E6" w:rsidP="001116E6">
      <w:pPr>
        <w:spacing w:line="360" w:lineRule="auto"/>
        <w:ind w:left="283" w:firstLine="0"/>
      </w:pPr>
      <w:r>
        <w:t>En este contexto, el análisis de datos permite identificar patrones y relaciones entre variables que contribuyen a comprender mejor esta problemática.</w:t>
      </w:r>
    </w:p>
    <w:p w14:paraId="0F882097" w14:textId="340B748B" w:rsidR="001116E6" w:rsidRPr="001116E6" w:rsidRDefault="001116E6" w:rsidP="001116E6">
      <w:pPr>
        <w:spacing w:line="360" w:lineRule="auto"/>
        <w:ind w:left="283" w:firstLine="0"/>
        <w:rPr>
          <w:b/>
          <w:bCs/>
        </w:rPr>
      </w:pPr>
      <w:r w:rsidRPr="001116E6">
        <w:rPr>
          <w:b/>
          <w:bCs/>
        </w:rPr>
        <w:t>Pregunta de análisis:</w:t>
      </w:r>
      <w:r w:rsidRPr="001116E6">
        <w:rPr>
          <w:b/>
          <w:bCs/>
        </w:rPr>
        <w:t xml:space="preserve"> </w:t>
      </w:r>
      <w:r w:rsidRPr="001116E6">
        <w:rPr>
          <w:b/>
          <w:bCs/>
        </w:rPr>
        <w:t>¿Qué factores de salud y hábitos de vida están asociados a la presencia de diabetes en la población?</w:t>
      </w:r>
    </w:p>
    <w:p w14:paraId="7456FD3F" w14:textId="77777777" w:rsidR="001116E6" w:rsidRDefault="001116E6" w:rsidP="001116E6">
      <w:pPr>
        <w:spacing w:line="360" w:lineRule="auto"/>
        <w:ind w:left="283" w:firstLine="0"/>
      </w:pPr>
    </w:p>
    <w:p w14:paraId="17A35DAE" w14:textId="5040F6C9" w:rsidR="001116E6" w:rsidRPr="001116E6" w:rsidRDefault="001116E6" w:rsidP="001116E6">
      <w:pPr>
        <w:spacing w:line="360" w:lineRule="auto"/>
        <w:ind w:left="283" w:firstLine="0"/>
        <w:rPr>
          <w:b/>
          <w:bCs/>
          <w:u w:val="single"/>
          <w:lang w:val="en-US"/>
        </w:rPr>
      </w:pPr>
      <w:r w:rsidRPr="001116E6">
        <w:rPr>
          <w:b/>
          <w:bCs/>
          <w:u w:val="single"/>
          <w:lang w:val="en-US"/>
        </w:rPr>
        <w:t>Dataset</w:t>
      </w:r>
    </w:p>
    <w:p w14:paraId="47CA81E5" w14:textId="1A7AC08C" w:rsidR="001116E6" w:rsidRPr="001116E6" w:rsidRDefault="001116E6" w:rsidP="001116E6">
      <w:pPr>
        <w:spacing w:line="360" w:lineRule="auto"/>
        <w:ind w:left="283" w:firstLine="0"/>
        <w:rPr>
          <w:lang w:val="en-US"/>
        </w:rPr>
      </w:pPr>
      <w:r w:rsidRPr="001116E6">
        <w:rPr>
          <w:lang w:val="en-US"/>
        </w:rPr>
        <w:t>Fuente:</w:t>
      </w:r>
      <w:r>
        <w:rPr>
          <w:lang w:val="en-US"/>
        </w:rPr>
        <w:t xml:space="preserve"> </w:t>
      </w:r>
      <w:r w:rsidRPr="001116E6">
        <w:rPr>
          <w:lang w:val="en-US"/>
        </w:rPr>
        <w:t>Kaggle</w:t>
      </w:r>
      <w:r>
        <w:rPr>
          <w:lang w:val="en-US"/>
        </w:rPr>
        <w:t xml:space="preserve"> -</w:t>
      </w:r>
      <w:r w:rsidRPr="001116E6">
        <w:rPr>
          <w:lang w:val="en-US"/>
        </w:rPr>
        <w:t xml:space="preserve"> Diabetes Health Indicators Dataset</w:t>
      </w:r>
    </w:p>
    <w:p w14:paraId="3EE5FDD7" w14:textId="77777777" w:rsidR="001116E6" w:rsidRPr="001116E6" w:rsidRDefault="001116E6" w:rsidP="001116E6">
      <w:pPr>
        <w:spacing w:line="360" w:lineRule="auto"/>
        <w:ind w:left="283" w:firstLine="0"/>
        <w:rPr>
          <w:lang w:val="en-US"/>
        </w:rPr>
      </w:pPr>
      <w:r w:rsidRPr="001116E6">
        <w:rPr>
          <w:lang w:val="en-US"/>
        </w:rPr>
        <w:t>https://www.kaggle.com/datasets/alexteboul/diabetes-health-indicators-dataset</w:t>
      </w:r>
    </w:p>
    <w:p w14:paraId="724963C2" w14:textId="77777777" w:rsidR="001116E6" w:rsidRDefault="001116E6" w:rsidP="001116E6">
      <w:pPr>
        <w:spacing w:line="360" w:lineRule="auto"/>
        <w:ind w:left="283" w:firstLine="0"/>
        <w:rPr>
          <w:b/>
          <w:bCs/>
          <w:u w:val="single"/>
        </w:rPr>
      </w:pPr>
    </w:p>
    <w:p w14:paraId="1CEE8207" w14:textId="365EEA25" w:rsidR="001116E6" w:rsidRPr="001116E6" w:rsidRDefault="001116E6" w:rsidP="001116E6">
      <w:pPr>
        <w:spacing w:line="360" w:lineRule="auto"/>
        <w:ind w:left="283" w:firstLine="0"/>
        <w:rPr>
          <w:b/>
          <w:bCs/>
          <w:u w:val="single"/>
        </w:rPr>
      </w:pPr>
      <w:r w:rsidRPr="001116E6">
        <w:rPr>
          <w:b/>
          <w:bCs/>
          <w:u w:val="single"/>
        </w:rPr>
        <w:t xml:space="preserve">Descripción del </w:t>
      </w:r>
      <w:proofErr w:type="spellStart"/>
      <w:r w:rsidRPr="001116E6">
        <w:rPr>
          <w:b/>
          <w:bCs/>
          <w:u w:val="single"/>
        </w:rPr>
        <w:t>dataset</w:t>
      </w:r>
      <w:proofErr w:type="spellEnd"/>
    </w:p>
    <w:p w14:paraId="46E9AB0C" w14:textId="77777777" w:rsidR="001116E6" w:rsidRDefault="001116E6" w:rsidP="001116E6">
      <w:pPr>
        <w:spacing w:line="360" w:lineRule="auto"/>
        <w:ind w:left="283" w:firstLine="0"/>
      </w:pPr>
      <w:r>
        <w:t xml:space="preserve">El </w:t>
      </w:r>
      <w:proofErr w:type="spellStart"/>
      <w:r>
        <w:t>dataset</w:t>
      </w:r>
      <w:proofErr w:type="spellEnd"/>
      <w:r>
        <w:t xml:space="preserve"> utilizado proviene del sistema BRFSS (</w:t>
      </w:r>
      <w:proofErr w:type="spellStart"/>
      <w:r>
        <w:t>Behavioral</w:t>
      </w:r>
      <w:proofErr w:type="spellEnd"/>
      <w:r>
        <w:t xml:space="preserve"> Risk Factor </w:t>
      </w:r>
      <w:proofErr w:type="spellStart"/>
      <w:r>
        <w:t>Surveillance</w:t>
      </w:r>
      <w:proofErr w:type="spellEnd"/>
      <w:r>
        <w:t xml:space="preserve"> </w:t>
      </w:r>
      <w:proofErr w:type="spellStart"/>
      <w:r>
        <w:t>System</w:t>
      </w:r>
      <w:proofErr w:type="spellEnd"/>
      <w:r>
        <w:t>) del CDC, que recopila información sobre salud, hábitos y condiciones crónicas mediante encuestas a la población.</w:t>
      </w:r>
    </w:p>
    <w:p w14:paraId="7A815B9E" w14:textId="77777777" w:rsidR="001116E6" w:rsidRDefault="001116E6" w:rsidP="001116E6">
      <w:pPr>
        <w:spacing w:line="360" w:lineRule="auto"/>
        <w:ind w:left="283" w:firstLine="0"/>
      </w:pPr>
    </w:p>
    <w:p w14:paraId="5FF23C05" w14:textId="0484ECE9" w:rsidR="001116E6" w:rsidRDefault="001116E6" w:rsidP="001116E6">
      <w:pPr>
        <w:spacing w:line="360" w:lineRule="auto"/>
        <w:ind w:left="283" w:firstLine="0"/>
      </w:pPr>
      <w:r>
        <w:lastRenderedPageBreak/>
        <w:t>La versión utilizada corresponde al año 2015 y contiene:</w:t>
      </w:r>
    </w:p>
    <w:p w14:paraId="64EA7CF3" w14:textId="77777777" w:rsidR="001116E6" w:rsidRDefault="001116E6" w:rsidP="001116E6">
      <w:pPr>
        <w:pStyle w:val="Prrafodelista"/>
        <w:numPr>
          <w:ilvl w:val="0"/>
          <w:numId w:val="8"/>
        </w:numPr>
        <w:spacing w:line="360" w:lineRule="auto"/>
      </w:pPr>
      <w:r>
        <w:t>253.680 registros</w:t>
      </w:r>
    </w:p>
    <w:p w14:paraId="12C86001" w14:textId="46A53A01" w:rsidR="001116E6" w:rsidRDefault="001116E6" w:rsidP="001116E6">
      <w:pPr>
        <w:pStyle w:val="Prrafodelista"/>
        <w:numPr>
          <w:ilvl w:val="0"/>
          <w:numId w:val="8"/>
        </w:numPr>
        <w:spacing w:line="360" w:lineRule="auto"/>
      </w:pPr>
      <w:r>
        <w:t>16</w:t>
      </w:r>
      <w:r>
        <w:t xml:space="preserve"> variables</w:t>
      </w:r>
    </w:p>
    <w:p w14:paraId="26F34B40" w14:textId="77777777" w:rsidR="001116E6" w:rsidRDefault="001116E6" w:rsidP="001116E6">
      <w:pPr>
        <w:spacing w:line="360" w:lineRule="auto"/>
        <w:ind w:left="283" w:firstLine="0"/>
      </w:pPr>
      <w:r>
        <w:t>Incluye información sobre:</w:t>
      </w:r>
    </w:p>
    <w:p w14:paraId="6E0C236A" w14:textId="77777777" w:rsidR="001116E6" w:rsidRDefault="001116E6" w:rsidP="001116E6">
      <w:pPr>
        <w:pStyle w:val="Prrafodelista"/>
        <w:numPr>
          <w:ilvl w:val="0"/>
          <w:numId w:val="9"/>
        </w:numPr>
        <w:spacing w:line="360" w:lineRule="auto"/>
      </w:pPr>
      <w:r>
        <w:t>estado de salud</w:t>
      </w:r>
    </w:p>
    <w:p w14:paraId="62B790F1" w14:textId="77777777" w:rsidR="001116E6" w:rsidRDefault="001116E6" w:rsidP="001116E6">
      <w:pPr>
        <w:pStyle w:val="Prrafodelista"/>
        <w:numPr>
          <w:ilvl w:val="0"/>
          <w:numId w:val="9"/>
        </w:numPr>
        <w:spacing w:line="360" w:lineRule="auto"/>
      </w:pPr>
      <w:r>
        <w:t>hábitos de vida</w:t>
      </w:r>
    </w:p>
    <w:p w14:paraId="37405C12" w14:textId="77777777" w:rsidR="001116E6" w:rsidRDefault="001116E6" w:rsidP="001116E6">
      <w:pPr>
        <w:pStyle w:val="Prrafodelista"/>
        <w:numPr>
          <w:ilvl w:val="0"/>
          <w:numId w:val="9"/>
        </w:numPr>
        <w:spacing w:line="360" w:lineRule="auto"/>
      </w:pPr>
      <w:r>
        <w:t>factores demográficos</w:t>
      </w:r>
    </w:p>
    <w:p w14:paraId="54E5892D" w14:textId="77777777" w:rsidR="00A51E70" w:rsidRDefault="00A51E70" w:rsidP="00A51E70">
      <w:pPr>
        <w:pStyle w:val="Prrafodelista"/>
        <w:spacing w:line="360" w:lineRule="auto"/>
        <w:ind w:left="1003" w:firstLine="0"/>
      </w:pPr>
    </w:p>
    <w:p w14:paraId="3B18F54F" w14:textId="16BEC015" w:rsidR="001116E6" w:rsidRPr="001116E6" w:rsidRDefault="001116E6" w:rsidP="001116E6">
      <w:pPr>
        <w:spacing w:line="360" w:lineRule="auto"/>
        <w:ind w:left="283" w:firstLine="0"/>
        <w:rPr>
          <w:b/>
          <w:bCs/>
        </w:rPr>
      </w:pPr>
      <w:r w:rsidRPr="001116E6">
        <w:rPr>
          <w:b/>
          <w:bCs/>
        </w:rPr>
        <w:t>Descripción de variables seleccionadas</w:t>
      </w:r>
    </w:p>
    <w:p w14:paraId="37E73885" w14:textId="77777777" w:rsidR="001116E6" w:rsidRDefault="001116E6" w:rsidP="001116E6">
      <w:pPr>
        <w:spacing w:line="360" w:lineRule="auto"/>
        <w:ind w:left="283" w:firstLine="0"/>
      </w:pPr>
      <w:r>
        <w:t>Para el análisis exploratorio se seleccionaron las siguientes variables:</w:t>
      </w:r>
    </w:p>
    <w:p w14:paraId="456FF7F6" w14:textId="77777777" w:rsidR="00A51E70" w:rsidRDefault="00A51E70" w:rsidP="001116E6">
      <w:pPr>
        <w:spacing w:line="360" w:lineRule="auto"/>
        <w:ind w:left="283" w:firstLine="0"/>
      </w:pPr>
    </w:p>
    <w:tbl>
      <w:tblPr>
        <w:tblW w:w="0" w:type="dxa"/>
        <w:tblCellMar>
          <w:left w:w="0" w:type="dxa"/>
          <w:right w:w="0" w:type="dxa"/>
        </w:tblCellMar>
        <w:tblLook w:val="04A0" w:firstRow="1" w:lastRow="0" w:firstColumn="1" w:lastColumn="0" w:noHBand="0" w:noVBand="1"/>
      </w:tblPr>
      <w:tblGrid>
        <w:gridCol w:w="1840"/>
        <w:gridCol w:w="5639"/>
        <w:gridCol w:w="1534"/>
      </w:tblGrid>
      <w:tr w:rsidR="00A51E70" w:rsidRPr="00A51E70" w14:paraId="64F9F6F5"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4E6150B6"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Variable</w:t>
            </w:r>
          </w:p>
        </w:tc>
        <w:tc>
          <w:tcPr>
            <w:tcW w:w="0" w:type="auto"/>
            <w:tcBorders>
              <w:top w:val="single" w:sz="6" w:space="0" w:color="000000"/>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06623701"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Descripción</w:t>
            </w:r>
          </w:p>
        </w:tc>
        <w:tc>
          <w:tcPr>
            <w:tcW w:w="0" w:type="auto"/>
            <w:tcBorders>
              <w:top w:val="single" w:sz="6" w:space="0" w:color="000000"/>
              <w:left w:val="single" w:sz="6" w:space="0" w:color="CCCCCC"/>
              <w:bottom w:val="single" w:sz="6" w:space="0" w:color="000000"/>
              <w:right w:val="single" w:sz="6" w:space="0" w:color="000000"/>
            </w:tcBorders>
            <w:shd w:val="clear" w:color="auto" w:fill="6FA8DC"/>
            <w:tcMar>
              <w:top w:w="30" w:type="dxa"/>
              <w:left w:w="45" w:type="dxa"/>
              <w:bottom w:w="30" w:type="dxa"/>
              <w:right w:w="45" w:type="dxa"/>
            </w:tcMar>
            <w:vAlign w:val="center"/>
            <w:hideMark/>
          </w:tcPr>
          <w:p w14:paraId="00E4CF86"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Tipo</w:t>
            </w:r>
          </w:p>
        </w:tc>
      </w:tr>
      <w:tr w:rsidR="00A51E70" w:rsidRPr="00A51E70" w14:paraId="525D9EF6"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4840672"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Diabetes_012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F828DE" w14:textId="77777777" w:rsidR="00A51E70" w:rsidRPr="00A51E70" w:rsidRDefault="00A51E70" w:rsidP="00A51E70">
            <w:pPr>
              <w:spacing w:line="360" w:lineRule="auto"/>
              <w:ind w:left="283" w:firstLine="0"/>
              <w:rPr>
                <w:lang w:val="es-AR"/>
              </w:rPr>
            </w:pPr>
            <w:r w:rsidRPr="00A51E70">
              <w:rPr>
                <w:lang w:val="es-AR"/>
              </w:rPr>
              <w:t>Estado de diabetes (0: no, 1: prediabetes, 2: diabetes)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44A43D" w14:textId="77777777" w:rsidR="00A51E70" w:rsidRPr="00A51E70" w:rsidRDefault="00A51E70" w:rsidP="00A51E70">
            <w:pPr>
              <w:spacing w:line="360" w:lineRule="auto"/>
              <w:ind w:left="283" w:firstLine="0"/>
              <w:rPr>
                <w:lang w:val="es-AR"/>
              </w:rPr>
            </w:pPr>
            <w:r w:rsidRPr="00A51E70">
              <w:rPr>
                <w:lang w:val="es-AR"/>
              </w:rPr>
              <w:t>Categórica</w:t>
            </w:r>
          </w:p>
        </w:tc>
      </w:tr>
      <w:tr w:rsidR="00A51E70" w:rsidRPr="00A51E70" w14:paraId="3F2DCB47"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CA8254C"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BMI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ABBDF6" w14:textId="77777777" w:rsidR="00A51E70" w:rsidRPr="00A51E70" w:rsidRDefault="00A51E70" w:rsidP="00A51E70">
            <w:pPr>
              <w:spacing w:line="360" w:lineRule="auto"/>
              <w:ind w:left="283" w:firstLine="0"/>
              <w:rPr>
                <w:lang w:val="es-AR"/>
              </w:rPr>
            </w:pPr>
            <w:r w:rsidRPr="00A51E70">
              <w:rPr>
                <w:lang w:val="es-AR"/>
              </w:rPr>
              <w:t>Índice de masa corporal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A348D5" w14:textId="77777777" w:rsidR="00A51E70" w:rsidRPr="00A51E70" w:rsidRDefault="00A51E70" w:rsidP="00A51E70">
            <w:pPr>
              <w:spacing w:line="360" w:lineRule="auto"/>
              <w:ind w:left="283" w:firstLine="0"/>
              <w:rPr>
                <w:lang w:val="es-AR"/>
              </w:rPr>
            </w:pPr>
            <w:r w:rsidRPr="00A51E70">
              <w:rPr>
                <w:lang w:val="es-AR"/>
              </w:rPr>
              <w:t>Numérica</w:t>
            </w:r>
          </w:p>
        </w:tc>
      </w:tr>
      <w:tr w:rsidR="00A51E70" w:rsidRPr="00A51E70" w14:paraId="77A76742"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5ADC2999"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34C55F" w14:textId="77777777" w:rsidR="00A51E70" w:rsidRPr="00A51E70" w:rsidRDefault="00A51E70" w:rsidP="00A51E70">
            <w:pPr>
              <w:spacing w:line="360" w:lineRule="auto"/>
              <w:ind w:left="283" w:firstLine="0"/>
              <w:rPr>
                <w:lang w:val="es-AR"/>
              </w:rPr>
            </w:pPr>
            <w:r w:rsidRPr="00A51E70">
              <w:rPr>
                <w:lang w:val="es-AR"/>
              </w:rPr>
              <w:t>Edad (codificada por rangos)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84B1D7" w14:textId="77777777" w:rsidR="00A51E70" w:rsidRPr="00A51E70" w:rsidRDefault="00A51E70" w:rsidP="00A51E70">
            <w:pPr>
              <w:spacing w:line="360" w:lineRule="auto"/>
              <w:ind w:left="283" w:firstLine="0"/>
              <w:rPr>
                <w:lang w:val="es-AR"/>
              </w:rPr>
            </w:pPr>
            <w:r w:rsidRPr="00A51E70">
              <w:rPr>
                <w:lang w:val="es-AR"/>
              </w:rPr>
              <w:t>Numérica</w:t>
            </w:r>
          </w:p>
        </w:tc>
      </w:tr>
      <w:tr w:rsidR="00A51E70" w:rsidRPr="00A51E70" w14:paraId="7C72DBFC"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6C314D3A" w14:textId="77777777" w:rsidR="00A51E70" w:rsidRPr="00A51E70" w:rsidRDefault="00A51E70" w:rsidP="00A51E70">
            <w:pPr>
              <w:spacing w:line="360" w:lineRule="auto"/>
              <w:ind w:left="283" w:firstLine="0"/>
              <w:rPr>
                <w:b/>
                <w:bCs/>
                <w:highlight w:val="none"/>
                <w:lang w:val="es-AR"/>
              </w:rPr>
            </w:pPr>
            <w:proofErr w:type="spellStart"/>
            <w:r w:rsidRPr="00A51E70">
              <w:rPr>
                <w:b/>
                <w:bCs/>
                <w:highlight w:val="none"/>
                <w:lang w:val="es-AR"/>
              </w:rPr>
              <w:t>PhysActivity</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6CACD2" w14:textId="77777777" w:rsidR="00A51E70" w:rsidRPr="00A51E70" w:rsidRDefault="00A51E70" w:rsidP="00A51E70">
            <w:pPr>
              <w:spacing w:line="360" w:lineRule="auto"/>
              <w:ind w:left="283" w:firstLine="0"/>
              <w:rPr>
                <w:lang w:val="es-AR"/>
              </w:rPr>
            </w:pPr>
            <w:r w:rsidRPr="00A51E70">
              <w:rPr>
                <w:lang w:val="es-AR"/>
              </w:rPr>
              <w:t>Actividad física (0: no, 1: sí)</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2ECCC7" w14:textId="77777777" w:rsidR="00A51E70" w:rsidRPr="00A51E70" w:rsidRDefault="00A51E70" w:rsidP="00A51E70">
            <w:pPr>
              <w:spacing w:line="360" w:lineRule="auto"/>
              <w:ind w:left="283" w:firstLine="0"/>
              <w:rPr>
                <w:lang w:val="es-AR"/>
              </w:rPr>
            </w:pPr>
            <w:r w:rsidRPr="00A51E70">
              <w:rPr>
                <w:lang w:val="es-AR"/>
              </w:rPr>
              <w:t>Categórica</w:t>
            </w:r>
          </w:p>
        </w:tc>
      </w:tr>
      <w:tr w:rsidR="00A51E70" w:rsidRPr="00A51E70" w14:paraId="7894BB47"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5D6E4FC0" w14:textId="77777777" w:rsidR="00A51E70" w:rsidRPr="00A51E70" w:rsidRDefault="00A51E70" w:rsidP="00A51E70">
            <w:pPr>
              <w:spacing w:line="360" w:lineRule="auto"/>
              <w:ind w:left="283" w:firstLine="0"/>
              <w:rPr>
                <w:b/>
                <w:bCs/>
                <w:highlight w:val="none"/>
                <w:lang w:val="es-AR"/>
              </w:rPr>
            </w:pPr>
            <w:r w:rsidRPr="00A51E70">
              <w:rPr>
                <w:b/>
                <w:bCs/>
                <w:highlight w:val="none"/>
                <w:lang w:val="es-AR"/>
              </w:rPr>
              <w:t>Smoker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F666AB" w14:textId="77777777" w:rsidR="00A51E70" w:rsidRPr="00A51E70" w:rsidRDefault="00A51E70" w:rsidP="00A51E70">
            <w:pPr>
              <w:spacing w:line="360" w:lineRule="auto"/>
              <w:ind w:left="283" w:firstLine="0"/>
              <w:rPr>
                <w:lang w:val="es-AR"/>
              </w:rPr>
            </w:pPr>
            <w:r w:rsidRPr="00A51E70">
              <w:rPr>
                <w:lang w:val="es-AR"/>
              </w:rPr>
              <w:t>Consumo de tabaco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D99DE" w14:textId="77777777" w:rsidR="00A51E70" w:rsidRPr="00A51E70" w:rsidRDefault="00A51E70" w:rsidP="00A51E70">
            <w:pPr>
              <w:spacing w:line="360" w:lineRule="auto"/>
              <w:ind w:left="283" w:firstLine="0"/>
              <w:rPr>
                <w:lang w:val="es-AR"/>
              </w:rPr>
            </w:pPr>
            <w:r w:rsidRPr="00A51E70">
              <w:rPr>
                <w:lang w:val="es-AR"/>
              </w:rPr>
              <w:t>Categórica</w:t>
            </w:r>
          </w:p>
        </w:tc>
      </w:tr>
    </w:tbl>
    <w:p w14:paraId="3CC38D7E" w14:textId="77777777" w:rsidR="001116E6" w:rsidRDefault="001116E6" w:rsidP="001116E6">
      <w:pPr>
        <w:spacing w:line="360" w:lineRule="auto"/>
        <w:ind w:left="283" w:firstLine="0"/>
      </w:pPr>
    </w:p>
    <w:p w14:paraId="2E67D463" w14:textId="77777777" w:rsidR="00A51E70" w:rsidRDefault="00A51E70" w:rsidP="001116E6">
      <w:pPr>
        <w:spacing w:line="360" w:lineRule="auto"/>
        <w:ind w:left="283" w:firstLine="0"/>
      </w:pPr>
    </w:p>
    <w:p w14:paraId="5703FC5E" w14:textId="5D2AF68B" w:rsidR="001116E6" w:rsidRPr="00A51E70" w:rsidRDefault="001116E6" w:rsidP="001116E6">
      <w:pPr>
        <w:spacing w:line="360" w:lineRule="auto"/>
        <w:ind w:left="283" w:firstLine="0"/>
        <w:rPr>
          <w:b/>
          <w:bCs/>
        </w:rPr>
      </w:pPr>
      <w:r w:rsidRPr="00A51E70">
        <w:rPr>
          <w:b/>
          <w:bCs/>
        </w:rPr>
        <w:lastRenderedPageBreak/>
        <w:t>Tipo de variables</w:t>
      </w:r>
    </w:p>
    <w:p w14:paraId="24B14909" w14:textId="604BAE8F" w:rsidR="001116E6" w:rsidRDefault="001116E6" w:rsidP="00A51E70">
      <w:pPr>
        <w:spacing w:line="360" w:lineRule="auto"/>
        <w:ind w:left="283" w:firstLine="0"/>
      </w:pPr>
      <w:r>
        <w:t xml:space="preserve">El </w:t>
      </w:r>
      <w:proofErr w:type="spellStart"/>
      <w:r>
        <w:t>dataset</w:t>
      </w:r>
      <w:proofErr w:type="spellEnd"/>
      <w:r>
        <w:t xml:space="preserve"> presenta:</w:t>
      </w:r>
    </w:p>
    <w:p w14:paraId="404B96EA" w14:textId="77777777" w:rsidR="001116E6" w:rsidRDefault="001116E6" w:rsidP="00A51E70">
      <w:pPr>
        <w:pStyle w:val="Prrafodelista"/>
        <w:numPr>
          <w:ilvl w:val="0"/>
          <w:numId w:val="10"/>
        </w:numPr>
        <w:spacing w:line="360" w:lineRule="auto"/>
      </w:pPr>
      <w:r w:rsidRPr="00A51E70">
        <w:rPr>
          <w:b/>
          <w:bCs/>
        </w:rPr>
        <w:t>Variables numéricas:</w:t>
      </w:r>
      <w:r>
        <w:t xml:space="preserve"> BMI, Age</w:t>
      </w:r>
    </w:p>
    <w:p w14:paraId="2EE97523" w14:textId="77777777" w:rsidR="001116E6" w:rsidRDefault="001116E6" w:rsidP="00A51E70">
      <w:pPr>
        <w:pStyle w:val="Prrafodelista"/>
        <w:numPr>
          <w:ilvl w:val="0"/>
          <w:numId w:val="10"/>
        </w:numPr>
        <w:spacing w:line="360" w:lineRule="auto"/>
      </w:pPr>
      <w:r w:rsidRPr="00A51E70">
        <w:rPr>
          <w:b/>
          <w:bCs/>
        </w:rPr>
        <w:t>Variables categóricas:</w:t>
      </w:r>
      <w:r>
        <w:t xml:space="preserve"> Diabetes_012, </w:t>
      </w:r>
      <w:proofErr w:type="spellStart"/>
      <w:r>
        <w:t>PhysActivity</w:t>
      </w:r>
      <w:proofErr w:type="spellEnd"/>
      <w:r>
        <w:t>, Smoker</w:t>
      </w:r>
    </w:p>
    <w:p w14:paraId="1982EA53" w14:textId="77777777" w:rsidR="001116E6" w:rsidRDefault="001116E6" w:rsidP="001116E6">
      <w:pPr>
        <w:spacing w:line="360" w:lineRule="auto"/>
        <w:ind w:left="283" w:firstLine="0"/>
      </w:pPr>
      <w:r>
        <w:t>Algunas variables categóricas se encuentran codificadas numéricamente, por lo que requieren interpretación adecuada.</w:t>
      </w:r>
    </w:p>
    <w:p w14:paraId="4E643117" w14:textId="77777777" w:rsidR="001116E6" w:rsidRDefault="001116E6" w:rsidP="001116E6">
      <w:pPr>
        <w:spacing w:line="360" w:lineRule="auto"/>
        <w:ind w:left="283" w:firstLine="0"/>
      </w:pPr>
    </w:p>
    <w:p w14:paraId="74BC2F5F" w14:textId="5274808F" w:rsidR="001116E6" w:rsidRPr="00A51E70" w:rsidRDefault="001116E6" w:rsidP="001116E6">
      <w:pPr>
        <w:spacing w:line="360" w:lineRule="auto"/>
        <w:ind w:left="283" w:firstLine="0"/>
        <w:rPr>
          <w:b/>
          <w:bCs/>
          <w:u w:val="single"/>
        </w:rPr>
      </w:pPr>
      <w:r w:rsidRPr="00A51E70">
        <w:rPr>
          <w:b/>
          <w:bCs/>
          <w:u w:val="single"/>
        </w:rPr>
        <w:t>Calidad de los datos</w:t>
      </w:r>
    </w:p>
    <w:p w14:paraId="7E014569" w14:textId="638E31A1" w:rsidR="001116E6" w:rsidRDefault="001116E6" w:rsidP="00A51E70">
      <w:pPr>
        <w:pStyle w:val="Prrafodelista"/>
        <w:numPr>
          <w:ilvl w:val="0"/>
          <w:numId w:val="11"/>
        </w:numPr>
        <w:spacing w:line="360" w:lineRule="auto"/>
      </w:pPr>
      <w:r>
        <w:t>Valores faltantes</w:t>
      </w:r>
      <w:r w:rsidR="00A51E70">
        <w:t xml:space="preserve">: </w:t>
      </w:r>
      <w:r>
        <w:t xml:space="preserve">En la exploración inicial no se detectaron valores faltantes significativos, lo que indica que el </w:t>
      </w:r>
      <w:proofErr w:type="spellStart"/>
      <w:r>
        <w:t>dataset</w:t>
      </w:r>
      <w:proofErr w:type="spellEnd"/>
      <w:r>
        <w:t xml:space="preserve"> ha sido previamente limpiado.</w:t>
      </w:r>
    </w:p>
    <w:p w14:paraId="523ECEB5" w14:textId="2A13A091" w:rsidR="001116E6" w:rsidRDefault="001116E6" w:rsidP="00A51E70">
      <w:pPr>
        <w:pStyle w:val="Prrafodelista"/>
        <w:numPr>
          <w:ilvl w:val="0"/>
          <w:numId w:val="11"/>
        </w:numPr>
        <w:spacing w:line="360" w:lineRule="auto"/>
      </w:pPr>
      <w:r>
        <w:t>Errores o inconsistencias</w:t>
      </w:r>
      <w:r w:rsidR="00A51E70">
        <w:t xml:space="preserve">: </w:t>
      </w:r>
      <w:r>
        <w:t>No se observaron errores estructurales. Sin embargo:</w:t>
      </w:r>
    </w:p>
    <w:p w14:paraId="1EE3DAE3" w14:textId="017588AE" w:rsidR="00A51E70" w:rsidRDefault="001116E6" w:rsidP="00A51E70">
      <w:pPr>
        <w:pStyle w:val="Prrafodelista"/>
        <w:numPr>
          <w:ilvl w:val="1"/>
          <w:numId w:val="11"/>
        </w:numPr>
        <w:spacing w:line="360" w:lineRule="auto"/>
      </w:pPr>
      <w:r>
        <w:t>Existen variables categóricas codificadas numéricamente</w:t>
      </w:r>
      <w:r w:rsidR="00A51E70">
        <w:t>.</w:t>
      </w:r>
    </w:p>
    <w:p w14:paraId="5D58FE7E" w14:textId="150927F2" w:rsidR="001116E6" w:rsidRDefault="001116E6" w:rsidP="00A51E70">
      <w:pPr>
        <w:pStyle w:val="Prrafodelista"/>
        <w:numPr>
          <w:ilvl w:val="1"/>
          <w:numId w:val="11"/>
        </w:numPr>
        <w:spacing w:line="360" w:lineRule="auto"/>
      </w:pPr>
      <w:r>
        <w:t>Puede haber valores extremos en variables como BMI</w:t>
      </w:r>
      <w:r w:rsidR="00A51E70">
        <w:t>.</w:t>
      </w:r>
    </w:p>
    <w:p w14:paraId="2210F668" w14:textId="77777777" w:rsidR="00A51E70" w:rsidRDefault="001116E6" w:rsidP="00A51E70">
      <w:pPr>
        <w:pStyle w:val="Prrafodelista"/>
        <w:numPr>
          <w:ilvl w:val="0"/>
          <w:numId w:val="11"/>
        </w:numPr>
        <w:spacing w:line="360" w:lineRule="auto"/>
      </w:pPr>
      <w:r>
        <w:t>Decisiones sobre los datos</w:t>
      </w:r>
      <w:r w:rsidR="00A51E70">
        <w:t xml:space="preserve">: </w:t>
      </w:r>
    </w:p>
    <w:p w14:paraId="2E5C587B" w14:textId="1B4E3341" w:rsidR="001116E6" w:rsidRDefault="001116E6" w:rsidP="00A51E70">
      <w:pPr>
        <w:pStyle w:val="Prrafodelista"/>
        <w:numPr>
          <w:ilvl w:val="1"/>
          <w:numId w:val="11"/>
        </w:numPr>
        <w:spacing w:line="360" w:lineRule="auto"/>
      </w:pPr>
      <w:r>
        <w:t>Se mantendrán los datos originales</w:t>
      </w:r>
    </w:p>
    <w:p w14:paraId="27BB356F" w14:textId="77777777" w:rsidR="001116E6" w:rsidRDefault="001116E6" w:rsidP="00A51E70">
      <w:pPr>
        <w:pStyle w:val="Prrafodelista"/>
        <w:numPr>
          <w:ilvl w:val="1"/>
          <w:numId w:val="11"/>
        </w:numPr>
        <w:spacing w:line="360" w:lineRule="auto"/>
      </w:pPr>
      <w:r>
        <w:t>Se interpretarán correctamente las variables categóricas</w:t>
      </w:r>
    </w:p>
    <w:p w14:paraId="53FDB97E" w14:textId="77777777" w:rsidR="001116E6" w:rsidRDefault="001116E6" w:rsidP="00A51E70">
      <w:pPr>
        <w:pStyle w:val="Prrafodelista"/>
        <w:numPr>
          <w:ilvl w:val="1"/>
          <w:numId w:val="11"/>
        </w:numPr>
        <w:spacing w:line="360" w:lineRule="auto"/>
      </w:pPr>
      <w:r>
        <w:t>Los valores atípicos serán analizados en etapas posteriores</w:t>
      </w:r>
    </w:p>
    <w:p w14:paraId="2BBE8243" w14:textId="77777777" w:rsidR="00261B18" w:rsidRDefault="00261B18" w:rsidP="001116E6">
      <w:pPr>
        <w:spacing w:line="360" w:lineRule="auto"/>
        <w:ind w:left="283" w:firstLine="0"/>
        <w:rPr>
          <w:b/>
          <w:bCs/>
        </w:rPr>
      </w:pPr>
    </w:p>
    <w:p w14:paraId="47C1EC44" w14:textId="4E18E2B8" w:rsidR="001116E6" w:rsidRPr="00A51E70" w:rsidRDefault="001116E6" w:rsidP="001116E6">
      <w:pPr>
        <w:spacing w:line="360" w:lineRule="auto"/>
        <w:ind w:left="283" w:firstLine="0"/>
        <w:rPr>
          <w:b/>
          <w:bCs/>
        </w:rPr>
      </w:pPr>
      <w:r w:rsidRPr="00A51E70">
        <w:rPr>
          <w:b/>
          <w:bCs/>
        </w:rPr>
        <w:t xml:space="preserve">Análisis exploratorio </w:t>
      </w:r>
      <w:proofErr w:type="spellStart"/>
      <w:r w:rsidRPr="00A51E70">
        <w:rPr>
          <w:b/>
          <w:bCs/>
        </w:rPr>
        <w:t>univariado</w:t>
      </w:r>
      <w:proofErr w:type="spellEnd"/>
    </w:p>
    <w:p w14:paraId="5620873C" w14:textId="77777777" w:rsidR="004E4193" w:rsidRPr="004E4193" w:rsidRDefault="004E4193" w:rsidP="004E4193">
      <w:pPr>
        <w:spacing w:line="360" w:lineRule="auto"/>
        <w:ind w:left="283" w:firstLine="0"/>
        <w:rPr>
          <w:lang w:val="es-AR"/>
        </w:rPr>
      </w:pPr>
      <w:r w:rsidRPr="004E4193">
        <w:rPr>
          <w:lang w:val="es-AR"/>
        </w:rPr>
        <w:t xml:space="preserve">Para el análisis exploratorio </w:t>
      </w:r>
      <w:proofErr w:type="spellStart"/>
      <w:r w:rsidRPr="004E4193">
        <w:rPr>
          <w:lang w:val="es-AR"/>
        </w:rPr>
        <w:t>univariado</w:t>
      </w:r>
      <w:proofErr w:type="spellEnd"/>
      <w:r w:rsidRPr="004E4193">
        <w:rPr>
          <w:lang w:val="es-AR"/>
        </w:rPr>
        <w:t xml:space="preserve"> se seleccionaron variables relevantes que permiten abordar el problema planteado desde distintas dimensiones: condición física, estado de salud y hábitos de vida.</w:t>
      </w:r>
    </w:p>
    <w:p w14:paraId="38F0F033" w14:textId="77777777" w:rsidR="004E4193" w:rsidRPr="004E4193" w:rsidRDefault="004E4193" w:rsidP="004E4193">
      <w:pPr>
        <w:spacing w:line="360" w:lineRule="auto"/>
        <w:ind w:left="283" w:firstLine="0"/>
        <w:rPr>
          <w:lang w:val="es-AR"/>
        </w:rPr>
      </w:pPr>
      <w:r w:rsidRPr="004E4193">
        <w:rPr>
          <w:lang w:val="es-AR"/>
        </w:rPr>
        <w:lastRenderedPageBreak/>
        <w:t>Se incluyeron tanto variables numéricas como categóricas, cumpliendo con los requisitos establecidos.</w:t>
      </w:r>
    </w:p>
    <w:p w14:paraId="572AFE6B" w14:textId="798ACE7F" w:rsidR="001116E6" w:rsidRPr="004E4193" w:rsidRDefault="001116E6" w:rsidP="00261B18">
      <w:pPr>
        <w:spacing w:line="360" w:lineRule="auto"/>
        <w:ind w:left="283" w:firstLine="0"/>
        <w:rPr>
          <w:b/>
          <w:bCs/>
        </w:rPr>
      </w:pPr>
      <w:r w:rsidRPr="004E4193">
        <w:rPr>
          <w:b/>
          <w:bCs/>
        </w:rPr>
        <w:t>Variable 1: BMI (Índice de Masa Corporal)</w:t>
      </w:r>
    </w:p>
    <w:p w14:paraId="6C160A97" w14:textId="77777777" w:rsidR="004E4193" w:rsidRPr="004E4193" w:rsidRDefault="004E4193" w:rsidP="004E4193">
      <w:pPr>
        <w:spacing w:line="360" w:lineRule="auto"/>
        <w:ind w:left="283" w:firstLine="0"/>
        <w:rPr>
          <w:b/>
          <w:bCs/>
        </w:rPr>
      </w:pPr>
      <w:r w:rsidRPr="004E4193">
        <w:rPr>
          <w:b/>
          <w:bCs/>
        </w:rPr>
        <w:t>Medidas estadísticas</w:t>
      </w:r>
    </w:p>
    <w:p w14:paraId="24A1387F" w14:textId="77777777" w:rsidR="004E4193" w:rsidRDefault="004E4193" w:rsidP="004E4193">
      <w:pPr>
        <w:pStyle w:val="Prrafodelista"/>
        <w:numPr>
          <w:ilvl w:val="0"/>
          <w:numId w:val="12"/>
        </w:numPr>
        <w:spacing w:line="360" w:lineRule="auto"/>
      </w:pPr>
      <w:r>
        <w:t>Cantidad de registros: 253.680</w:t>
      </w:r>
    </w:p>
    <w:p w14:paraId="58011A81" w14:textId="77777777" w:rsidR="004E4193" w:rsidRDefault="004E4193" w:rsidP="004E4193">
      <w:pPr>
        <w:pStyle w:val="Prrafodelista"/>
        <w:numPr>
          <w:ilvl w:val="0"/>
          <w:numId w:val="12"/>
        </w:numPr>
        <w:spacing w:line="360" w:lineRule="auto"/>
      </w:pPr>
      <w:r>
        <w:t>Promedio: 28,38</w:t>
      </w:r>
    </w:p>
    <w:p w14:paraId="3D62B3CF" w14:textId="77777777" w:rsidR="004E4193" w:rsidRDefault="004E4193" w:rsidP="004E4193">
      <w:pPr>
        <w:pStyle w:val="Prrafodelista"/>
        <w:numPr>
          <w:ilvl w:val="0"/>
          <w:numId w:val="12"/>
        </w:numPr>
        <w:spacing w:line="360" w:lineRule="auto"/>
      </w:pPr>
      <w:r>
        <w:t>Desvío estándar: 6,61</w:t>
      </w:r>
    </w:p>
    <w:p w14:paraId="0E98EA16" w14:textId="77777777" w:rsidR="004E4193" w:rsidRDefault="004E4193" w:rsidP="004E4193">
      <w:pPr>
        <w:pStyle w:val="Prrafodelista"/>
        <w:numPr>
          <w:ilvl w:val="0"/>
          <w:numId w:val="12"/>
        </w:numPr>
        <w:spacing w:line="360" w:lineRule="auto"/>
      </w:pPr>
      <w:r>
        <w:t>Mínimo: 12</w:t>
      </w:r>
    </w:p>
    <w:p w14:paraId="1B591853" w14:textId="77777777" w:rsidR="004E4193" w:rsidRDefault="004E4193" w:rsidP="004E4193">
      <w:pPr>
        <w:pStyle w:val="Prrafodelista"/>
        <w:numPr>
          <w:ilvl w:val="0"/>
          <w:numId w:val="12"/>
        </w:numPr>
        <w:spacing w:line="360" w:lineRule="auto"/>
      </w:pPr>
      <w:r>
        <w:t>Máximo: 98</w:t>
      </w:r>
    </w:p>
    <w:p w14:paraId="4406E2D2" w14:textId="77777777" w:rsidR="004E4193" w:rsidRDefault="004E4193" w:rsidP="004E4193">
      <w:pPr>
        <w:pStyle w:val="Prrafodelista"/>
        <w:numPr>
          <w:ilvl w:val="0"/>
          <w:numId w:val="12"/>
        </w:numPr>
        <w:spacing w:line="360" w:lineRule="auto"/>
      </w:pPr>
      <w:r>
        <w:t>Mediana: 27</w:t>
      </w:r>
    </w:p>
    <w:p w14:paraId="573874BE" w14:textId="77777777" w:rsidR="004E4193" w:rsidRDefault="004E4193" w:rsidP="004E4193">
      <w:pPr>
        <w:pStyle w:val="Prrafodelista"/>
        <w:numPr>
          <w:ilvl w:val="0"/>
          <w:numId w:val="12"/>
        </w:numPr>
        <w:spacing w:line="360" w:lineRule="auto"/>
      </w:pPr>
      <w:r>
        <w:t>Percentil 25: 24</w:t>
      </w:r>
    </w:p>
    <w:p w14:paraId="2597992A" w14:textId="2BE390CA" w:rsidR="001116E6" w:rsidRDefault="004E4193" w:rsidP="004E4193">
      <w:pPr>
        <w:pStyle w:val="Prrafodelista"/>
        <w:numPr>
          <w:ilvl w:val="0"/>
          <w:numId w:val="12"/>
        </w:numPr>
        <w:spacing w:line="360" w:lineRule="auto"/>
      </w:pPr>
      <w:r>
        <w:t>Percentil 75: 31</w:t>
      </w:r>
    </w:p>
    <w:p w14:paraId="43DBB8D3" w14:textId="511AA6A8" w:rsidR="001116E6" w:rsidRPr="004E4193" w:rsidRDefault="001116E6" w:rsidP="001116E6">
      <w:pPr>
        <w:spacing w:line="360" w:lineRule="auto"/>
        <w:ind w:left="283" w:firstLine="0"/>
        <w:rPr>
          <w:b/>
          <w:bCs/>
        </w:rPr>
      </w:pPr>
      <w:r w:rsidRPr="004E4193">
        <w:rPr>
          <w:b/>
          <w:bCs/>
        </w:rPr>
        <w:t>Gráfico: Histograma</w:t>
      </w:r>
    </w:p>
    <w:p w14:paraId="5F4E44F3" w14:textId="3CB55F37" w:rsidR="001116E6" w:rsidRDefault="004E4193" w:rsidP="001116E6">
      <w:pPr>
        <w:spacing w:line="360" w:lineRule="auto"/>
        <w:ind w:left="283" w:firstLine="0"/>
      </w:pPr>
      <w:r w:rsidRPr="004E4193">
        <w:drawing>
          <wp:inline distT="0" distB="0" distL="0" distR="0" wp14:anchorId="15129F51" wp14:editId="15353E79">
            <wp:extent cx="4236720" cy="3285500"/>
            <wp:effectExtent l="0" t="0" r="0" b="0"/>
            <wp:docPr id="569890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90746" name=""/>
                    <pic:cNvPicPr/>
                  </pic:nvPicPr>
                  <pic:blipFill>
                    <a:blip r:embed="rId7"/>
                    <a:stretch>
                      <a:fillRect/>
                    </a:stretch>
                  </pic:blipFill>
                  <pic:spPr>
                    <a:xfrm>
                      <a:off x="0" y="0"/>
                      <a:ext cx="4248799" cy="3294867"/>
                    </a:xfrm>
                    <a:prstGeom prst="rect">
                      <a:avLst/>
                    </a:prstGeom>
                  </pic:spPr>
                </pic:pic>
              </a:graphicData>
            </a:graphic>
          </wp:inline>
        </w:drawing>
      </w:r>
    </w:p>
    <w:p w14:paraId="58B8175C" w14:textId="36AA5E95" w:rsidR="001116E6" w:rsidRPr="004E4193" w:rsidRDefault="001116E6" w:rsidP="001116E6">
      <w:pPr>
        <w:spacing w:line="360" w:lineRule="auto"/>
        <w:ind w:left="283" w:firstLine="0"/>
        <w:rPr>
          <w:b/>
          <w:bCs/>
        </w:rPr>
      </w:pPr>
      <w:r w:rsidRPr="004E4193">
        <w:rPr>
          <w:b/>
          <w:bCs/>
        </w:rPr>
        <w:lastRenderedPageBreak/>
        <w:t>Interpretación:</w:t>
      </w:r>
    </w:p>
    <w:p w14:paraId="0F16192A" w14:textId="77777777" w:rsidR="004E4193" w:rsidRDefault="004E4193" w:rsidP="004E4193">
      <w:pPr>
        <w:spacing w:line="360" w:lineRule="auto"/>
        <w:ind w:left="283" w:firstLine="0"/>
      </w:pPr>
      <w:r>
        <w:t>La distribución del índice de masa corporal muestra que la media (28,38) se encuentra por encima del valor considerado normal (≈25), lo que indica una tendencia general hacia el sobrepeso en la población analizada.</w:t>
      </w:r>
    </w:p>
    <w:p w14:paraId="5DD0136F" w14:textId="77777777" w:rsidR="004E4193" w:rsidRDefault="004E4193" w:rsidP="004E4193">
      <w:pPr>
        <w:spacing w:line="360" w:lineRule="auto"/>
        <w:ind w:left="283" w:firstLine="0"/>
      </w:pPr>
      <w:r>
        <w:t>Además, la mediana (27) confirma que más del 50% de los individuos presentan valores superiores a lo recomendado. La presencia de valores máximos elevados (hasta 98) sugiere la existencia de casos extremos u obesidad severa.</w:t>
      </w:r>
    </w:p>
    <w:p w14:paraId="1150E7C7" w14:textId="1286657D" w:rsidR="004E4193" w:rsidRDefault="004E4193" w:rsidP="004E4193">
      <w:pPr>
        <w:spacing w:line="360" w:lineRule="auto"/>
        <w:ind w:left="283" w:firstLine="0"/>
      </w:pPr>
      <w:r>
        <w:t>Este resultado es relevante ya que el sobrepeso y la obesidad son factores de riesgo ampliamente asociados con el desarrollo de diabetes.</w:t>
      </w:r>
    </w:p>
    <w:p w14:paraId="4218C210" w14:textId="3DCD0292" w:rsidR="001116E6" w:rsidRPr="004E4193" w:rsidRDefault="001116E6" w:rsidP="001116E6">
      <w:pPr>
        <w:spacing w:line="360" w:lineRule="auto"/>
        <w:ind w:left="283" w:firstLine="0"/>
        <w:rPr>
          <w:b/>
          <w:bCs/>
        </w:rPr>
      </w:pPr>
      <w:r w:rsidRPr="004E4193">
        <w:rPr>
          <w:b/>
          <w:bCs/>
        </w:rPr>
        <w:t>Variable 2: Diabetes_012</w:t>
      </w:r>
    </w:p>
    <w:p w14:paraId="08685128" w14:textId="77777777" w:rsidR="004E4193" w:rsidRPr="004E4193" w:rsidRDefault="004E4193" w:rsidP="004E4193">
      <w:pPr>
        <w:spacing w:line="360" w:lineRule="auto"/>
        <w:ind w:left="283" w:firstLine="0"/>
        <w:rPr>
          <w:b/>
          <w:bCs/>
        </w:rPr>
      </w:pPr>
      <w:r w:rsidRPr="004E4193">
        <w:rPr>
          <w:b/>
          <w:bCs/>
        </w:rPr>
        <w:t>Frecuencia</w:t>
      </w:r>
    </w:p>
    <w:p w14:paraId="24FE212F" w14:textId="77777777" w:rsidR="004E4193" w:rsidRDefault="004E4193" w:rsidP="004E4193">
      <w:pPr>
        <w:pStyle w:val="Prrafodelista"/>
        <w:numPr>
          <w:ilvl w:val="0"/>
          <w:numId w:val="13"/>
        </w:numPr>
        <w:spacing w:line="360" w:lineRule="auto"/>
      </w:pPr>
      <w:r>
        <w:t>No diabetes: 213.703</w:t>
      </w:r>
    </w:p>
    <w:p w14:paraId="444BBDA6" w14:textId="77777777" w:rsidR="004E4193" w:rsidRDefault="004E4193" w:rsidP="004E4193">
      <w:pPr>
        <w:pStyle w:val="Prrafodelista"/>
        <w:numPr>
          <w:ilvl w:val="0"/>
          <w:numId w:val="13"/>
        </w:numPr>
        <w:spacing w:line="360" w:lineRule="auto"/>
      </w:pPr>
      <w:r>
        <w:t>Prediabetes: 4.631</w:t>
      </w:r>
    </w:p>
    <w:p w14:paraId="4AD9ACC3" w14:textId="28B75E46" w:rsidR="001116E6" w:rsidRDefault="004E4193" w:rsidP="004E4193">
      <w:pPr>
        <w:pStyle w:val="Prrafodelista"/>
        <w:numPr>
          <w:ilvl w:val="0"/>
          <w:numId w:val="13"/>
        </w:numPr>
        <w:spacing w:line="360" w:lineRule="auto"/>
      </w:pPr>
      <w:r>
        <w:t>Diabetes: 35.346</w:t>
      </w:r>
    </w:p>
    <w:p w14:paraId="1BC5A396" w14:textId="1BBF98B5" w:rsidR="001116E6" w:rsidRDefault="001116E6" w:rsidP="001116E6">
      <w:pPr>
        <w:spacing w:line="360" w:lineRule="auto"/>
        <w:ind w:left="283" w:firstLine="0"/>
      </w:pPr>
      <w:r>
        <w:t>Gráfico: Barras</w:t>
      </w:r>
    </w:p>
    <w:p w14:paraId="082176CE" w14:textId="2E0DA824" w:rsidR="001116E6" w:rsidRDefault="004E4193" w:rsidP="001116E6">
      <w:pPr>
        <w:spacing w:line="360" w:lineRule="auto"/>
        <w:ind w:left="283" w:firstLine="0"/>
      </w:pPr>
      <w:r w:rsidRPr="004E4193">
        <w:drawing>
          <wp:inline distT="0" distB="0" distL="0" distR="0" wp14:anchorId="5CF84BF0" wp14:editId="1B9ABE20">
            <wp:extent cx="3307080" cy="2512842"/>
            <wp:effectExtent l="0" t="0" r="7620" b="1905"/>
            <wp:docPr id="32804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3462" name=""/>
                    <pic:cNvPicPr/>
                  </pic:nvPicPr>
                  <pic:blipFill>
                    <a:blip r:embed="rId8"/>
                    <a:stretch>
                      <a:fillRect/>
                    </a:stretch>
                  </pic:blipFill>
                  <pic:spPr>
                    <a:xfrm>
                      <a:off x="0" y="0"/>
                      <a:ext cx="3326664" cy="2527723"/>
                    </a:xfrm>
                    <a:prstGeom prst="rect">
                      <a:avLst/>
                    </a:prstGeom>
                  </pic:spPr>
                </pic:pic>
              </a:graphicData>
            </a:graphic>
          </wp:inline>
        </w:drawing>
      </w:r>
    </w:p>
    <w:p w14:paraId="24B7968F" w14:textId="77777777" w:rsidR="004E4193" w:rsidRPr="004E4193" w:rsidRDefault="004E4193" w:rsidP="004E4193">
      <w:pPr>
        <w:spacing w:line="360" w:lineRule="auto"/>
        <w:ind w:left="283" w:firstLine="0"/>
        <w:rPr>
          <w:b/>
          <w:bCs/>
        </w:rPr>
      </w:pPr>
      <w:r w:rsidRPr="004E4193">
        <w:rPr>
          <w:b/>
          <w:bCs/>
        </w:rPr>
        <w:lastRenderedPageBreak/>
        <w:t>Interpretación</w:t>
      </w:r>
    </w:p>
    <w:p w14:paraId="548D2DBE" w14:textId="77777777" w:rsidR="004E4193" w:rsidRDefault="004E4193" w:rsidP="004E4193">
      <w:pPr>
        <w:spacing w:line="360" w:lineRule="auto"/>
        <w:ind w:left="283" w:firstLine="0"/>
      </w:pPr>
      <w:r>
        <w:t>Se observa que la gran mayoría de la población no presenta diabetes, representando aproximadamente el 84% del total.</w:t>
      </w:r>
    </w:p>
    <w:p w14:paraId="4720C749" w14:textId="77777777" w:rsidR="004E4193" w:rsidRDefault="004E4193" w:rsidP="004E4193">
      <w:pPr>
        <w:spacing w:line="360" w:lineRule="auto"/>
        <w:ind w:left="283" w:firstLine="0"/>
      </w:pPr>
      <w:r>
        <w:t>Sin embargo, existe una proporción significativa de personas con diabetes (alrededor del 14%) y un grupo menor con prediabetes (cercano al 2%).</w:t>
      </w:r>
    </w:p>
    <w:p w14:paraId="520EC268" w14:textId="4F8A1FA0" w:rsidR="001116E6" w:rsidRDefault="004E4193" w:rsidP="004E4193">
      <w:pPr>
        <w:spacing w:line="360" w:lineRule="auto"/>
        <w:ind w:left="283" w:firstLine="0"/>
      </w:pPr>
      <w:r>
        <w:t>Este desbalance en la variable indica que la población con diabetes es minoritaria, lo cual es importante a tener en cuenta para futuros análisis predictivos. A su vez, la presencia de individuos con prediabetes representa un grupo clave para la prevención y detección temprana de la enfermedad.</w:t>
      </w:r>
    </w:p>
    <w:p w14:paraId="5A901EEC" w14:textId="7A56E920" w:rsidR="001116E6" w:rsidRPr="00253138" w:rsidRDefault="001116E6" w:rsidP="001116E6">
      <w:pPr>
        <w:spacing w:line="360" w:lineRule="auto"/>
        <w:ind w:left="283" w:firstLine="0"/>
        <w:rPr>
          <w:b/>
          <w:bCs/>
        </w:rPr>
      </w:pPr>
      <w:r w:rsidRPr="00253138">
        <w:rPr>
          <w:b/>
          <w:bCs/>
        </w:rPr>
        <w:t xml:space="preserve">Variable 3: </w:t>
      </w:r>
      <w:proofErr w:type="spellStart"/>
      <w:r w:rsidRPr="00253138">
        <w:rPr>
          <w:b/>
          <w:bCs/>
        </w:rPr>
        <w:t>PhysActivity</w:t>
      </w:r>
      <w:proofErr w:type="spellEnd"/>
      <w:r w:rsidRPr="00253138">
        <w:rPr>
          <w:b/>
          <w:bCs/>
        </w:rPr>
        <w:t xml:space="preserve"> (Actividad física)</w:t>
      </w:r>
    </w:p>
    <w:p w14:paraId="39CF3522" w14:textId="77777777" w:rsidR="00253138" w:rsidRPr="00253138" w:rsidRDefault="00253138" w:rsidP="00253138">
      <w:pPr>
        <w:spacing w:line="360" w:lineRule="auto"/>
        <w:ind w:left="283" w:firstLine="0"/>
        <w:rPr>
          <w:b/>
          <w:bCs/>
        </w:rPr>
      </w:pPr>
      <w:r w:rsidRPr="00253138">
        <w:rPr>
          <w:b/>
          <w:bCs/>
        </w:rPr>
        <w:t>Frecuencia</w:t>
      </w:r>
    </w:p>
    <w:p w14:paraId="5D36374F" w14:textId="77777777" w:rsidR="00253138" w:rsidRDefault="00253138" w:rsidP="00253138">
      <w:pPr>
        <w:pStyle w:val="Prrafodelista"/>
        <w:numPr>
          <w:ilvl w:val="0"/>
          <w:numId w:val="14"/>
        </w:numPr>
        <w:spacing w:line="360" w:lineRule="auto"/>
      </w:pPr>
      <w:r>
        <w:t>Realiza actividad física: 191.920</w:t>
      </w:r>
    </w:p>
    <w:p w14:paraId="65FF2CDB" w14:textId="03F4C95D" w:rsidR="001116E6" w:rsidRDefault="00253138" w:rsidP="00253138">
      <w:pPr>
        <w:pStyle w:val="Prrafodelista"/>
        <w:numPr>
          <w:ilvl w:val="0"/>
          <w:numId w:val="14"/>
        </w:numPr>
        <w:spacing w:line="360" w:lineRule="auto"/>
      </w:pPr>
      <w:r>
        <w:t>No realiza actividad física: 61.760</w:t>
      </w:r>
    </w:p>
    <w:p w14:paraId="0968C7B2" w14:textId="243B0FFA" w:rsidR="001116E6" w:rsidRPr="00253138" w:rsidRDefault="001116E6" w:rsidP="001116E6">
      <w:pPr>
        <w:spacing w:line="360" w:lineRule="auto"/>
        <w:ind w:left="283" w:firstLine="0"/>
        <w:rPr>
          <w:b/>
          <w:bCs/>
        </w:rPr>
      </w:pPr>
      <w:r w:rsidRPr="00253138">
        <w:rPr>
          <w:b/>
          <w:bCs/>
        </w:rPr>
        <w:t>Gráfico: Barras</w:t>
      </w:r>
    </w:p>
    <w:p w14:paraId="13C1ADFD" w14:textId="23A51E9D" w:rsidR="001116E6" w:rsidRDefault="00253138" w:rsidP="001116E6">
      <w:pPr>
        <w:spacing w:line="360" w:lineRule="auto"/>
        <w:ind w:left="283" w:firstLine="0"/>
      </w:pPr>
      <w:r w:rsidRPr="00253138">
        <w:drawing>
          <wp:inline distT="0" distB="0" distL="0" distR="0" wp14:anchorId="10943B6A" wp14:editId="357D852D">
            <wp:extent cx="3741969" cy="2842260"/>
            <wp:effectExtent l="0" t="0" r="0" b="0"/>
            <wp:docPr id="101774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0480" name=""/>
                    <pic:cNvPicPr/>
                  </pic:nvPicPr>
                  <pic:blipFill>
                    <a:blip r:embed="rId9"/>
                    <a:stretch>
                      <a:fillRect/>
                    </a:stretch>
                  </pic:blipFill>
                  <pic:spPr>
                    <a:xfrm>
                      <a:off x="0" y="0"/>
                      <a:ext cx="3747062" cy="2846128"/>
                    </a:xfrm>
                    <a:prstGeom prst="rect">
                      <a:avLst/>
                    </a:prstGeom>
                  </pic:spPr>
                </pic:pic>
              </a:graphicData>
            </a:graphic>
          </wp:inline>
        </w:drawing>
      </w:r>
    </w:p>
    <w:p w14:paraId="18D80CA3" w14:textId="77777777" w:rsidR="00253138" w:rsidRPr="00253138" w:rsidRDefault="00253138" w:rsidP="00253138">
      <w:pPr>
        <w:spacing w:line="360" w:lineRule="auto"/>
        <w:ind w:left="283" w:firstLine="0"/>
        <w:rPr>
          <w:b/>
          <w:bCs/>
        </w:rPr>
      </w:pPr>
      <w:r w:rsidRPr="00253138">
        <w:rPr>
          <w:b/>
          <w:bCs/>
        </w:rPr>
        <w:lastRenderedPageBreak/>
        <w:t>Interpretación</w:t>
      </w:r>
    </w:p>
    <w:p w14:paraId="709F46F2" w14:textId="77777777" w:rsidR="00253138" w:rsidRDefault="00253138" w:rsidP="00253138">
      <w:pPr>
        <w:spacing w:line="360" w:lineRule="auto"/>
        <w:ind w:left="283" w:firstLine="0"/>
      </w:pPr>
      <w:r>
        <w:t>La mayoría de los individuos declara realizar actividad física, representando aproximadamente el 75% de la muestra, mientras que el 25% restante no realiza actividad física.</w:t>
      </w:r>
    </w:p>
    <w:p w14:paraId="5D789F51" w14:textId="06AEBE8C" w:rsidR="001116E6" w:rsidRDefault="00253138" w:rsidP="00253138">
      <w:pPr>
        <w:spacing w:line="360" w:lineRule="auto"/>
        <w:ind w:left="283" w:firstLine="0"/>
      </w:pPr>
      <w:r>
        <w:t>Este resultado sugiere que, si bien la actividad física está presente en gran parte de la población, existe un grupo considerable que mantiene hábitos sedentarios, lo cual puede influir negativamente en la salud y aumentar el riesgo de enfermedades como la diabetes.</w:t>
      </w:r>
    </w:p>
    <w:p w14:paraId="67EB3461" w14:textId="77777777" w:rsidR="00253138" w:rsidRPr="00253138" w:rsidRDefault="00253138" w:rsidP="00253138">
      <w:pPr>
        <w:spacing w:line="360" w:lineRule="auto"/>
        <w:ind w:left="283" w:firstLine="0"/>
        <w:rPr>
          <w:b/>
          <w:bCs/>
        </w:rPr>
      </w:pPr>
      <w:r w:rsidRPr="00253138">
        <w:rPr>
          <w:b/>
          <w:bCs/>
        </w:rPr>
        <w:t>Variable 4: Smoker (Tabaquismo)</w:t>
      </w:r>
    </w:p>
    <w:p w14:paraId="4545523E" w14:textId="3732DC99" w:rsidR="00253138" w:rsidRPr="00253138" w:rsidRDefault="00253138" w:rsidP="00253138">
      <w:pPr>
        <w:spacing w:line="360" w:lineRule="auto"/>
        <w:ind w:left="283" w:firstLine="0"/>
        <w:rPr>
          <w:b/>
          <w:bCs/>
        </w:rPr>
      </w:pPr>
      <w:r w:rsidRPr="00253138">
        <w:rPr>
          <w:b/>
          <w:bCs/>
        </w:rPr>
        <w:t>Frecuencia</w:t>
      </w:r>
    </w:p>
    <w:p w14:paraId="0F70E8AC" w14:textId="77777777" w:rsidR="00253138" w:rsidRDefault="00253138" w:rsidP="00253138">
      <w:pPr>
        <w:pStyle w:val="Prrafodelista"/>
        <w:numPr>
          <w:ilvl w:val="0"/>
          <w:numId w:val="15"/>
        </w:numPr>
        <w:spacing w:line="360" w:lineRule="auto"/>
      </w:pPr>
      <w:r>
        <w:t>No fumador: 141.257</w:t>
      </w:r>
    </w:p>
    <w:p w14:paraId="799AC148" w14:textId="77777777" w:rsidR="00253138" w:rsidRDefault="00253138" w:rsidP="00253138">
      <w:pPr>
        <w:pStyle w:val="Prrafodelista"/>
        <w:numPr>
          <w:ilvl w:val="0"/>
          <w:numId w:val="15"/>
        </w:numPr>
        <w:spacing w:line="360" w:lineRule="auto"/>
      </w:pPr>
      <w:r>
        <w:t>Fumador: 112.423</w:t>
      </w:r>
    </w:p>
    <w:p w14:paraId="752C4DD3" w14:textId="3BCFB656" w:rsidR="00253138" w:rsidRPr="00253138" w:rsidRDefault="00253138" w:rsidP="00253138">
      <w:pPr>
        <w:spacing w:line="360" w:lineRule="auto"/>
        <w:ind w:firstLine="283"/>
        <w:rPr>
          <w:b/>
          <w:bCs/>
        </w:rPr>
      </w:pPr>
      <w:r w:rsidRPr="00253138">
        <w:rPr>
          <w:b/>
          <w:bCs/>
        </w:rPr>
        <w:t>Gráfico: Barras</w:t>
      </w:r>
    </w:p>
    <w:p w14:paraId="3599BC15" w14:textId="020826AC" w:rsidR="00253138" w:rsidRDefault="00253138" w:rsidP="00253138">
      <w:pPr>
        <w:spacing w:line="360" w:lineRule="auto"/>
        <w:ind w:left="283" w:firstLine="0"/>
      </w:pPr>
      <w:r w:rsidRPr="00253138">
        <w:drawing>
          <wp:inline distT="0" distB="0" distL="0" distR="0" wp14:anchorId="0DC05706" wp14:editId="204C1AEE">
            <wp:extent cx="4213860" cy="3217649"/>
            <wp:effectExtent l="0" t="0" r="0" b="1905"/>
            <wp:docPr id="136473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39828" name=""/>
                    <pic:cNvPicPr/>
                  </pic:nvPicPr>
                  <pic:blipFill>
                    <a:blip r:embed="rId10"/>
                    <a:stretch>
                      <a:fillRect/>
                    </a:stretch>
                  </pic:blipFill>
                  <pic:spPr>
                    <a:xfrm>
                      <a:off x="0" y="0"/>
                      <a:ext cx="4215510" cy="3218909"/>
                    </a:xfrm>
                    <a:prstGeom prst="rect">
                      <a:avLst/>
                    </a:prstGeom>
                  </pic:spPr>
                </pic:pic>
              </a:graphicData>
            </a:graphic>
          </wp:inline>
        </w:drawing>
      </w:r>
    </w:p>
    <w:p w14:paraId="493BEF3F" w14:textId="001676EC" w:rsidR="00253138" w:rsidRDefault="00253138" w:rsidP="00253138">
      <w:pPr>
        <w:spacing w:line="360" w:lineRule="auto"/>
        <w:ind w:left="283" w:firstLine="0"/>
      </w:pPr>
      <w:r w:rsidRPr="00253138">
        <w:rPr>
          <w:b/>
          <w:bCs/>
        </w:rPr>
        <w:lastRenderedPageBreak/>
        <w:t>Interpretación</w:t>
      </w:r>
    </w:p>
    <w:p w14:paraId="1B562F30" w14:textId="77777777" w:rsidR="00253138" w:rsidRDefault="00253138" w:rsidP="00253138">
      <w:pPr>
        <w:spacing w:line="360" w:lineRule="auto"/>
        <w:ind w:left="283" w:firstLine="0"/>
      </w:pPr>
      <w:r>
        <w:t>La distribución entre fumadores y no fumadores es relativamente equilibrada, con una leve mayoría de personas que no fuman (aproximadamente 56%).</w:t>
      </w:r>
    </w:p>
    <w:p w14:paraId="14F801CA" w14:textId="77777777" w:rsidR="00253138" w:rsidRDefault="00253138" w:rsidP="00253138">
      <w:pPr>
        <w:spacing w:line="360" w:lineRule="auto"/>
        <w:ind w:left="283" w:firstLine="0"/>
      </w:pPr>
      <w:r>
        <w:t>Sin embargo, el porcentaje de fumadores sigue siendo elevado (44%), lo que lo convierte en un factor relevante a considerar dentro del análisis, ya que el tabaquismo está asociado a diversas enfermedades crónicas y puede influir en el estado general de salud.</w:t>
      </w:r>
    </w:p>
    <w:p w14:paraId="2A547BFB" w14:textId="77777777" w:rsidR="00253138" w:rsidRDefault="00253138" w:rsidP="00253138">
      <w:pPr>
        <w:spacing w:line="360" w:lineRule="auto"/>
        <w:ind w:left="283" w:firstLine="0"/>
      </w:pPr>
    </w:p>
    <w:p w14:paraId="3F658D9C" w14:textId="06252042" w:rsidR="001116E6" w:rsidRPr="00253138" w:rsidRDefault="001116E6" w:rsidP="00253138">
      <w:pPr>
        <w:spacing w:line="360" w:lineRule="auto"/>
        <w:ind w:left="283" w:firstLine="0"/>
        <w:rPr>
          <w:b/>
          <w:bCs/>
        </w:rPr>
      </w:pPr>
      <w:r w:rsidRPr="00253138">
        <w:rPr>
          <w:b/>
          <w:bCs/>
        </w:rPr>
        <w:t>Justificación de las variables seleccionadas</w:t>
      </w:r>
    </w:p>
    <w:p w14:paraId="33BE20DC" w14:textId="77777777" w:rsidR="00253138" w:rsidRDefault="00253138" w:rsidP="00253138">
      <w:pPr>
        <w:spacing w:line="360" w:lineRule="auto"/>
        <w:ind w:left="283" w:firstLine="0"/>
      </w:pPr>
      <w:r>
        <w:t>Las variables analizadas fueron seleccionadas por su relevancia directa en relación con el problema planteado.</w:t>
      </w:r>
    </w:p>
    <w:p w14:paraId="23F8CBD1" w14:textId="77777777" w:rsidR="00253138" w:rsidRDefault="00253138" w:rsidP="00253138">
      <w:pPr>
        <w:pStyle w:val="Prrafodelista"/>
        <w:numPr>
          <w:ilvl w:val="0"/>
          <w:numId w:val="16"/>
        </w:numPr>
        <w:spacing w:line="360" w:lineRule="auto"/>
      </w:pPr>
      <w:r>
        <w:t>BMI: permite evaluar la condición física de los individuos</w:t>
      </w:r>
    </w:p>
    <w:p w14:paraId="1AAFE526" w14:textId="77777777" w:rsidR="00253138" w:rsidRDefault="00253138" w:rsidP="00253138">
      <w:pPr>
        <w:pStyle w:val="Prrafodelista"/>
        <w:numPr>
          <w:ilvl w:val="0"/>
          <w:numId w:val="16"/>
        </w:numPr>
        <w:spacing w:line="360" w:lineRule="auto"/>
      </w:pPr>
      <w:r>
        <w:t>Diabetes_012: representa la variable principal de análisis</w:t>
      </w:r>
    </w:p>
    <w:p w14:paraId="68F69C92" w14:textId="77777777" w:rsidR="00253138" w:rsidRDefault="00253138" w:rsidP="00253138">
      <w:pPr>
        <w:pStyle w:val="Prrafodelista"/>
        <w:numPr>
          <w:ilvl w:val="0"/>
          <w:numId w:val="16"/>
        </w:numPr>
        <w:spacing w:line="360" w:lineRule="auto"/>
      </w:pPr>
      <w:proofErr w:type="spellStart"/>
      <w:r>
        <w:t>PhysActivity</w:t>
      </w:r>
      <w:proofErr w:type="spellEnd"/>
      <w:r>
        <w:t>: refleja hábitos de vida saludables o sedentarios</w:t>
      </w:r>
    </w:p>
    <w:p w14:paraId="57E18EF7" w14:textId="77777777" w:rsidR="00253138" w:rsidRDefault="00253138" w:rsidP="00253138">
      <w:pPr>
        <w:pStyle w:val="Prrafodelista"/>
        <w:numPr>
          <w:ilvl w:val="0"/>
          <w:numId w:val="16"/>
        </w:numPr>
        <w:spacing w:line="360" w:lineRule="auto"/>
      </w:pPr>
      <w:r>
        <w:t>Smoker: permite analizar el impacto del tabaquismo en la salud</w:t>
      </w:r>
    </w:p>
    <w:p w14:paraId="3277916F" w14:textId="5AC8BC0A" w:rsidR="001116E6" w:rsidRDefault="00253138" w:rsidP="00253138">
      <w:pPr>
        <w:spacing w:line="360" w:lineRule="auto"/>
        <w:ind w:left="283" w:firstLine="0"/>
      </w:pPr>
      <w:r>
        <w:t>En conjunto, estas variables permiten abordar el problema desde una perspectiva integral, considerando tanto factores físicos como comportamentales, los cuales están estrechamente relacionados con el desarrollo de la diabetes.</w:t>
      </w:r>
    </w:p>
    <w:p w14:paraId="28F4829C" w14:textId="77777777" w:rsidR="00253138" w:rsidRDefault="00253138" w:rsidP="001116E6">
      <w:pPr>
        <w:spacing w:line="360" w:lineRule="auto"/>
        <w:ind w:left="283" w:firstLine="0"/>
        <w:rPr>
          <w:rFonts w:ascii="Segoe UI Emoji" w:hAnsi="Segoe UI Emoji" w:cs="Segoe UI Emoji"/>
        </w:rPr>
      </w:pPr>
    </w:p>
    <w:p w14:paraId="30132CC3" w14:textId="17AED380" w:rsidR="001116E6" w:rsidRPr="00253138" w:rsidRDefault="001116E6" w:rsidP="001116E6">
      <w:pPr>
        <w:spacing w:line="360" w:lineRule="auto"/>
        <w:ind w:left="283" w:firstLine="0"/>
        <w:rPr>
          <w:b/>
          <w:bCs/>
        </w:rPr>
      </w:pPr>
      <w:r w:rsidRPr="00253138">
        <w:rPr>
          <w:b/>
          <w:bCs/>
        </w:rPr>
        <w:t>Herramientas utilizadas</w:t>
      </w:r>
    </w:p>
    <w:p w14:paraId="70ED1010" w14:textId="77777777" w:rsidR="00253138" w:rsidRDefault="00253138" w:rsidP="00253138">
      <w:pPr>
        <w:spacing w:line="360" w:lineRule="auto"/>
        <w:ind w:left="283" w:firstLine="0"/>
      </w:pPr>
      <w:r>
        <w:t xml:space="preserve">Para el desarrollo del análisis de datos se utilizó el lenguaje de programación Python, mediante el uso de un entorno de trabajo basado en </w:t>
      </w:r>
      <w:proofErr w:type="spellStart"/>
      <w:r>
        <w:t>Jupyter</w:t>
      </w:r>
      <w:proofErr w:type="spellEnd"/>
      <w:r>
        <w:t xml:space="preserve"> Notebook.</w:t>
      </w:r>
    </w:p>
    <w:p w14:paraId="518E2142" w14:textId="77777777" w:rsidR="00253138" w:rsidRDefault="00253138" w:rsidP="00253138">
      <w:pPr>
        <w:spacing w:line="360" w:lineRule="auto"/>
        <w:ind w:left="283" w:firstLine="0"/>
      </w:pPr>
    </w:p>
    <w:p w14:paraId="549ECD19" w14:textId="77777777" w:rsidR="00253138" w:rsidRDefault="00253138" w:rsidP="00253138">
      <w:pPr>
        <w:spacing w:line="360" w:lineRule="auto"/>
        <w:ind w:left="283" w:firstLine="0"/>
      </w:pPr>
      <w:r>
        <w:lastRenderedPageBreak/>
        <w:t>Se emplearon las siguientes librerías:</w:t>
      </w:r>
    </w:p>
    <w:p w14:paraId="086D754C" w14:textId="77777777" w:rsidR="00253138" w:rsidRDefault="00253138" w:rsidP="00253138">
      <w:pPr>
        <w:pStyle w:val="Prrafodelista"/>
        <w:numPr>
          <w:ilvl w:val="0"/>
          <w:numId w:val="17"/>
        </w:numPr>
        <w:spacing w:line="360" w:lineRule="auto"/>
      </w:pPr>
      <w:r>
        <w:t xml:space="preserve">Pandas: para la carga, manipulación y análisis del </w:t>
      </w:r>
      <w:proofErr w:type="spellStart"/>
      <w:r>
        <w:t>dataset</w:t>
      </w:r>
      <w:proofErr w:type="spellEnd"/>
    </w:p>
    <w:p w14:paraId="6A399B3B" w14:textId="77777777" w:rsidR="00253138" w:rsidRDefault="00253138" w:rsidP="00253138">
      <w:pPr>
        <w:pStyle w:val="Prrafodelista"/>
        <w:numPr>
          <w:ilvl w:val="0"/>
          <w:numId w:val="17"/>
        </w:numPr>
        <w:spacing w:line="360" w:lineRule="auto"/>
      </w:pPr>
      <w:proofErr w:type="spellStart"/>
      <w:r>
        <w:t>Matplotlib</w:t>
      </w:r>
      <w:proofErr w:type="spellEnd"/>
      <w:r>
        <w:t>: para la generación de gráficos (histogramas y gráficos de barras)</w:t>
      </w:r>
    </w:p>
    <w:p w14:paraId="404C938E" w14:textId="77777777" w:rsidR="00253138" w:rsidRDefault="00253138" w:rsidP="00253138">
      <w:pPr>
        <w:spacing w:line="360" w:lineRule="auto"/>
        <w:ind w:left="283" w:firstLine="0"/>
      </w:pPr>
      <w:r>
        <w:t>El uso de Python permitió realizar un análisis reproducible, facilitando la exploración de los datos, el cálculo de medidas estadísticas y la visualización de resultados.</w:t>
      </w:r>
    </w:p>
    <w:p w14:paraId="54C58C8C" w14:textId="77777777" w:rsidR="00253138" w:rsidRDefault="00253138" w:rsidP="00253138">
      <w:pPr>
        <w:spacing w:line="360" w:lineRule="auto"/>
        <w:ind w:left="283" w:firstLine="0"/>
      </w:pPr>
    </w:p>
    <w:p w14:paraId="39ADA828" w14:textId="77777777" w:rsidR="00253138" w:rsidRPr="00253138" w:rsidRDefault="00253138" w:rsidP="00253138">
      <w:pPr>
        <w:spacing w:line="360" w:lineRule="auto"/>
        <w:ind w:left="283" w:firstLine="0"/>
        <w:rPr>
          <w:b/>
          <w:bCs/>
        </w:rPr>
      </w:pPr>
      <w:r w:rsidRPr="00253138">
        <w:rPr>
          <w:b/>
          <w:bCs/>
        </w:rPr>
        <w:t>Código utilizado</w:t>
      </w:r>
    </w:p>
    <w:p w14:paraId="13DA48E2" w14:textId="77777777" w:rsidR="00253138" w:rsidRDefault="00253138" w:rsidP="00253138">
      <w:pPr>
        <w:spacing w:line="360" w:lineRule="auto"/>
        <w:ind w:left="283" w:firstLine="0"/>
      </w:pPr>
      <w:r>
        <w:t>El análisis fue desarrollado mediante un notebook que incluye:</w:t>
      </w:r>
    </w:p>
    <w:p w14:paraId="5D79ADC4" w14:textId="77777777" w:rsidR="00253138" w:rsidRDefault="00253138" w:rsidP="00253138">
      <w:pPr>
        <w:pStyle w:val="Prrafodelista"/>
        <w:numPr>
          <w:ilvl w:val="0"/>
          <w:numId w:val="18"/>
        </w:numPr>
        <w:spacing w:line="360" w:lineRule="auto"/>
      </w:pPr>
      <w:r>
        <w:t xml:space="preserve">Carga del </w:t>
      </w:r>
      <w:proofErr w:type="spellStart"/>
      <w:r>
        <w:t>dataset</w:t>
      </w:r>
      <w:proofErr w:type="spellEnd"/>
      <w:r>
        <w:t xml:space="preserve"> desde archivo .</w:t>
      </w:r>
      <w:proofErr w:type="spellStart"/>
      <w:r>
        <w:t>csv</w:t>
      </w:r>
      <w:proofErr w:type="spellEnd"/>
    </w:p>
    <w:p w14:paraId="200C3363" w14:textId="77777777" w:rsidR="00253138" w:rsidRDefault="00253138" w:rsidP="00253138">
      <w:pPr>
        <w:pStyle w:val="Prrafodelista"/>
        <w:numPr>
          <w:ilvl w:val="0"/>
          <w:numId w:val="18"/>
        </w:numPr>
        <w:spacing w:line="360" w:lineRule="auto"/>
      </w:pPr>
      <w:r>
        <w:t>Exploración inicial de los datos (</w:t>
      </w:r>
      <w:proofErr w:type="spellStart"/>
      <w:r>
        <w:t>info</w:t>
      </w:r>
      <w:proofErr w:type="spellEnd"/>
      <w:r>
        <w:t xml:space="preserve">, describe, </w:t>
      </w:r>
      <w:proofErr w:type="spellStart"/>
      <w:r>
        <w:t>isnull</w:t>
      </w:r>
      <w:proofErr w:type="spellEnd"/>
      <w:r>
        <w:t>)</w:t>
      </w:r>
    </w:p>
    <w:p w14:paraId="0F1C281F" w14:textId="77777777" w:rsidR="00253138" w:rsidRDefault="00253138" w:rsidP="00253138">
      <w:pPr>
        <w:pStyle w:val="Prrafodelista"/>
        <w:numPr>
          <w:ilvl w:val="0"/>
          <w:numId w:val="18"/>
        </w:numPr>
        <w:spacing w:line="360" w:lineRule="auto"/>
      </w:pPr>
      <w:r>
        <w:t>Selección de variables relevantes</w:t>
      </w:r>
    </w:p>
    <w:p w14:paraId="463BE7DB" w14:textId="77777777" w:rsidR="00253138" w:rsidRDefault="00253138" w:rsidP="00253138">
      <w:pPr>
        <w:pStyle w:val="Prrafodelista"/>
        <w:numPr>
          <w:ilvl w:val="0"/>
          <w:numId w:val="18"/>
        </w:numPr>
        <w:spacing w:line="360" w:lineRule="auto"/>
      </w:pPr>
      <w:r>
        <w:t>Transformación de variables categóricas codificadas</w:t>
      </w:r>
    </w:p>
    <w:p w14:paraId="033A980D" w14:textId="77777777" w:rsidR="00253138" w:rsidRDefault="00253138" w:rsidP="00253138">
      <w:pPr>
        <w:pStyle w:val="Prrafodelista"/>
        <w:numPr>
          <w:ilvl w:val="0"/>
          <w:numId w:val="18"/>
        </w:numPr>
        <w:spacing w:line="360" w:lineRule="auto"/>
      </w:pPr>
      <w:r>
        <w:t>Cálculo de estadísticas descriptivas</w:t>
      </w:r>
    </w:p>
    <w:p w14:paraId="79E7D5E1" w14:textId="77777777" w:rsidR="00253138" w:rsidRDefault="00253138" w:rsidP="00253138">
      <w:pPr>
        <w:pStyle w:val="Prrafodelista"/>
        <w:numPr>
          <w:ilvl w:val="0"/>
          <w:numId w:val="18"/>
        </w:numPr>
        <w:spacing w:line="360" w:lineRule="auto"/>
      </w:pPr>
      <w:r>
        <w:t>Generación de gráficos (histograma y barras)</w:t>
      </w:r>
    </w:p>
    <w:p w14:paraId="4E050A8E" w14:textId="77777777" w:rsidR="00253138" w:rsidRDefault="00253138" w:rsidP="00253138">
      <w:pPr>
        <w:pStyle w:val="Prrafodelista"/>
        <w:numPr>
          <w:ilvl w:val="0"/>
          <w:numId w:val="18"/>
        </w:numPr>
        <w:spacing w:line="360" w:lineRule="auto"/>
      </w:pPr>
      <w:r>
        <w:t>Exportación de gráficos para su inclusión en el informe</w:t>
      </w:r>
    </w:p>
    <w:p w14:paraId="3272D70F" w14:textId="77777777" w:rsidR="00253138" w:rsidRDefault="00253138" w:rsidP="00253138">
      <w:pPr>
        <w:spacing w:line="360" w:lineRule="auto"/>
        <w:ind w:left="283" w:firstLine="0"/>
      </w:pPr>
    </w:p>
    <w:p w14:paraId="42A2E327" w14:textId="50A3E68A" w:rsidR="001116E6" w:rsidRDefault="00253138" w:rsidP="00253138">
      <w:pPr>
        <w:spacing w:line="360" w:lineRule="auto"/>
        <w:ind w:left="283" w:firstLine="0"/>
      </w:pPr>
      <w:r>
        <w:t>El código desarrollado se incluye como anexo</w:t>
      </w:r>
      <w:r w:rsidR="00081FA8">
        <w:t xml:space="preserve"> en el siguiente Drive</w:t>
      </w:r>
      <w:r>
        <w:t>:</w:t>
      </w:r>
      <w:r w:rsidR="00081FA8">
        <w:t xml:space="preserve"> </w:t>
      </w:r>
      <w:hyperlink r:id="rId11" w:history="1">
        <w:r w:rsidR="00081FA8" w:rsidRPr="00B920A2">
          <w:rPr>
            <w:rStyle w:val="Hipervnculo"/>
          </w:rPr>
          <w:t>https://drive.google.com/drive/folders/1XNXQ1YsABzUCwS0bAOm8DMv2ebSHRR9z?usp=drive_link</w:t>
        </w:r>
      </w:hyperlink>
      <w:r w:rsidR="00081FA8">
        <w:t xml:space="preserve"> </w:t>
      </w:r>
    </w:p>
    <w:p w14:paraId="213EC960" w14:textId="77777777" w:rsidR="00253138" w:rsidRDefault="00253138" w:rsidP="00253138">
      <w:pPr>
        <w:spacing w:line="360" w:lineRule="auto"/>
        <w:ind w:left="283" w:firstLine="0"/>
      </w:pPr>
    </w:p>
    <w:p w14:paraId="2BF4560D" w14:textId="1BF2FC00" w:rsidR="004553D7" w:rsidRDefault="004553D7" w:rsidP="001116E6">
      <w:pPr>
        <w:spacing w:line="360" w:lineRule="auto"/>
        <w:ind w:left="283" w:firstLine="0"/>
      </w:pPr>
    </w:p>
    <w:p w14:paraId="2A86C3FA" w14:textId="77777777" w:rsidR="00253138" w:rsidRDefault="00253138" w:rsidP="001116E6">
      <w:pPr>
        <w:spacing w:line="360" w:lineRule="auto"/>
        <w:ind w:left="283" w:firstLine="0"/>
      </w:pPr>
    </w:p>
    <w:p w14:paraId="579606AA" w14:textId="77777777" w:rsidR="004553D7" w:rsidRDefault="00000000">
      <w:pPr>
        <w:numPr>
          <w:ilvl w:val="0"/>
          <w:numId w:val="1"/>
        </w:numPr>
        <w:spacing w:before="0" w:after="240" w:line="360" w:lineRule="auto"/>
      </w:pPr>
      <w:r>
        <w:rPr>
          <w:b/>
          <w:color w:val="00A8E1"/>
        </w:rPr>
        <w:lastRenderedPageBreak/>
        <w:t>BIBLIOGRAFÍA:</w:t>
      </w:r>
      <w:r>
        <w:rPr>
          <w:b/>
        </w:rPr>
        <w:t xml:space="preserve"> </w:t>
      </w:r>
      <w:r>
        <w:t>Normas APA, 7ma edición.</w:t>
      </w:r>
    </w:p>
    <w:p w14:paraId="318A8EB6" w14:textId="77777777" w:rsidR="004553D7" w:rsidRDefault="004553D7">
      <w:pPr>
        <w:spacing w:after="240" w:line="360" w:lineRule="auto"/>
        <w:ind w:firstLine="0"/>
      </w:pPr>
    </w:p>
    <w:p w14:paraId="2B91A5A0" w14:textId="77777777" w:rsidR="004553D7" w:rsidRDefault="004553D7"/>
    <w:sectPr w:rsidR="004553D7">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DD2B" w14:textId="77777777" w:rsidR="000A0DBB" w:rsidRDefault="000A0DBB">
      <w:pPr>
        <w:spacing w:before="0" w:line="240" w:lineRule="auto"/>
      </w:pPr>
      <w:r>
        <w:separator/>
      </w:r>
    </w:p>
  </w:endnote>
  <w:endnote w:type="continuationSeparator" w:id="0">
    <w:p w14:paraId="2363C755" w14:textId="77777777" w:rsidR="000A0DBB" w:rsidRDefault="000A0DB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BE799F3-459B-4240-9492-F8F4D5CC7478}"/>
    <w:embedBold r:id="rId2" w:fontKey="{5ACC380D-CE1D-457F-8CBE-A514B95699AF}"/>
    <w:embedItalic r:id="rId3" w:fontKey="{F3ADCA15-FBF2-4E00-84BF-75DC95B16DC2}"/>
  </w:font>
  <w:font w:name="Poppins">
    <w:charset w:val="00"/>
    <w:family w:val="auto"/>
    <w:pitch w:val="variable"/>
    <w:sig w:usb0="00008007" w:usb1="00000000" w:usb2="00000000" w:usb3="00000000" w:csb0="00000093" w:csb1="00000000"/>
    <w:embedRegular r:id="rId4" w:fontKey="{ABCBC7D3-DB51-4433-93C2-05C89FFA2B2C}"/>
    <w:embedBold r:id="rId5" w:fontKey="{E1EB3D2A-B558-4D2F-BD7B-41967C2A2D40}"/>
  </w:font>
  <w:font w:name="Segoe UI Emoji">
    <w:panose1 w:val="020B0502040204020203"/>
    <w:charset w:val="00"/>
    <w:family w:val="swiss"/>
    <w:pitch w:val="variable"/>
    <w:sig w:usb0="00000003" w:usb1="02000000" w:usb2="08000000" w:usb3="00000000" w:csb0="00000001" w:csb1="00000000"/>
    <w:embedRegular r:id="rId6" w:fontKey="{70A006EB-0403-4E49-85EF-F788A0ABA958}"/>
  </w:font>
  <w:font w:name="Calibri">
    <w:panose1 w:val="020F0502020204030204"/>
    <w:charset w:val="00"/>
    <w:family w:val="swiss"/>
    <w:pitch w:val="variable"/>
    <w:sig w:usb0="E4002EFF" w:usb1="C200247B" w:usb2="00000009" w:usb3="00000000" w:csb0="000001FF" w:csb1="00000000"/>
    <w:embedRegular r:id="rId7" w:fontKey="{3E24C536-BD1E-4A9A-985C-33B33CC5734E}"/>
  </w:font>
  <w:font w:name="Cambria">
    <w:panose1 w:val="02040503050406030204"/>
    <w:charset w:val="00"/>
    <w:family w:val="roman"/>
    <w:pitch w:val="variable"/>
    <w:sig w:usb0="E00006FF" w:usb1="420024FF" w:usb2="02000000" w:usb3="00000000" w:csb0="0000019F" w:csb1="00000000"/>
    <w:embedRegular r:id="rId8" w:fontKey="{EDD4DA02-3959-4EC4-B8EE-C41EC280BE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4A2F" w14:textId="77777777" w:rsidR="004553D7" w:rsidRDefault="00000000">
    <w:pPr>
      <w:jc w:val="center"/>
    </w:pPr>
    <w:r>
      <w:rPr>
        <w:noProof/>
      </w:rPr>
      <w:drawing>
        <wp:inline distT="114300" distB="114300" distL="114300" distR="114300" wp14:anchorId="454628FA" wp14:editId="2F9EE2C7">
          <wp:extent cx="4205288" cy="42572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205288" cy="42572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C4AA" w14:textId="77777777" w:rsidR="000A0DBB" w:rsidRDefault="000A0DBB">
      <w:pPr>
        <w:spacing w:before="0" w:line="240" w:lineRule="auto"/>
      </w:pPr>
      <w:r>
        <w:separator/>
      </w:r>
    </w:p>
  </w:footnote>
  <w:footnote w:type="continuationSeparator" w:id="0">
    <w:p w14:paraId="792C4C02" w14:textId="77777777" w:rsidR="000A0DBB" w:rsidRDefault="000A0DB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0043" w14:textId="77777777" w:rsidR="004553D7" w:rsidRDefault="00000000">
    <w:pPr>
      <w:jc w:val="left"/>
    </w:pPr>
    <w:r>
      <w:pict w14:anchorId="79F99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1.3pt;height:273.3pt;z-index:-251658752;mso-position-horizontal:center;mso-position-horizontal-relative:margin;mso-position-vertical:center;mso-position-vertical-relative:margin">
          <v:imagedata r:id="rId1" o:title="image3" gain="19661f" blacklevel="22938f"/>
          <w10:wrap anchorx="margin" anchory="margin"/>
        </v:shape>
      </w:pict>
    </w:r>
    <w:r>
      <w:rPr>
        <w:noProof/>
      </w:rPr>
      <w:drawing>
        <wp:inline distT="114300" distB="114300" distL="114300" distR="114300" wp14:anchorId="76DB0F4B" wp14:editId="4CE69746">
          <wp:extent cx="1596324" cy="9667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96324" cy="9667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B75"/>
    <w:multiLevelType w:val="hybridMultilevel"/>
    <w:tmpl w:val="4EEE57BC"/>
    <w:lvl w:ilvl="0" w:tplc="72EAE45C">
      <w:numFmt w:val="bullet"/>
      <w:lvlText w:val=""/>
      <w:lvlJc w:val="left"/>
      <w:pPr>
        <w:ind w:left="643" w:hanging="360"/>
      </w:pPr>
      <w:rPr>
        <w:rFonts w:ascii="Symbol" w:eastAsia="Times New Roman" w:hAnsi="Symbol" w:cs="Times New Roman" w:hint="default"/>
      </w:rPr>
    </w:lvl>
    <w:lvl w:ilvl="1" w:tplc="2C0A0003" w:tentative="1">
      <w:start w:val="1"/>
      <w:numFmt w:val="bullet"/>
      <w:lvlText w:val="o"/>
      <w:lvlJc w:val="left"/>
      <w:pPr>
        <w:ind w:left="1363" w:hanging="360"/>
      </w:pPr>
      <w:rPr>
        <w:rFonts w:ascii="Courier New" w:hAnsi="Courier New" w:cs="Courier New" w:hint="default"/>
      </w:rPr>
    </w:lvl>
    <w:lvl w:ilvl="2" w:tplc="2C0A0005" w:tentative="1">
      <w:start w:val="1"/>
      <w:numFmt w:val="bullet"/>
      <w:lvlText w:val=""/>
      <w:lvlJc w:val="left"/>
      <w:pPr>
        <w:ind w:left="2083" w:hanging="360"/>
      </w:pPr>
      <w:rPr>
        <w:rFonts w:ascii="Wingdings" w:hAnsi="Wingdings" w:hint="default"/>
      </w:rPr>
    </w:lvl>
    <w:lvl w:ilvl="3" w:tplc="2C0A0001" w:tentative="1">
      <w:start w:val="1"/>
      <w:numFmt w:val="bullet"/>
      <w:lvlText w:val=""/>
      <w:lvlJc w:val="left"/>
      <w:pPr>
        <w:ind w:left="2803" w:hanging="360"/>
      </w:pPr>
      <w:rPr>
        <w:rFonts w:ascii="Symbol" w:hAnsi="Symbol" w:hint="default"/>
      </w:rPr>
    </w:lvl>
    <w:lvl w:ilvl="4" w:tplc="2C0A0003" w:tentative="1">
      <w:start w:val="1"/>
      <w:numFmt w:val="bullet"/>
      <w:lvlText w:val="o"/>
      <w:lvlJc w:val="left"/>
      <w:pPr>
        <w:ind w:left="3523" w:hanging="360"/>
      </w:pPr>
      <w:rPr>
        <w:rFonts w:ascii="Courier New" w:hAnsi="Courier New" w:cs="Courier New" w:hint="default"/>
      </w:rPr>
    </w:lvl>
    <w:lvl w:ilvl="5" w:tplc="2C0A0005" w:tentative="1">
      <w:start w:val="1"/>
      <w:numFmt w:val="bullet"/>
      <w:lvlText w:val=""/>
      <w:lvlJc w:val="left"/>
      <w:pPr>
        <w:ind w:left="4243" w:hanging="360"/>
      </w:pPr>
      <w:rPr>
        <w:rFonts w:ascii="Wingdings" w:hAnsi="Wingdings" w:hint="default"/>
      </w:rPr>
    </w:lvl>
    <w:lvl w:ilvl="6" w:tplc="2C0A0001" w:tentative="1">
      <w:start w:val="1"/>
      <w:numFmt w:val="bullet"/>
      <w:lvlText w:val=""/>
      <w:lvlJc w:val="left"/>
      <w:pPr>
        <w:ind w:left="4963" w:hanging="360"/>
      </w:pPr>
      <w:rPr>
        <w:rFonts w:ascii="Symbol" w:hAnsi="Symbol" w:hint="default"/>
      </w:rPr>
    </w:lvl>
    <w:lvl w:ilvl="7" w:tplc="2C0A0003" w:tentative="1">
      <w:start w:val="1"/>
      <w:numFmt w:val="bullet"/>
      <w:lvlText w:val="o"/>
      <w:lvlJc w:val="left"/>
      <w:pPr>
        <w:ind w:left="5683" w:hanging="360"/>
      </w:pPr>
      <w:rPr>
        <w:rFonts w:ascii="Courier New" w:hAnsi="Courier New" w:cs="Courier New" w:hint="default"/>
      </w:rPr>
    </w:lvl>
    <w:lvl w:ilvl="8" w:tplc="2C0A0005" w:tentative="1">
      <w:start w:val="1"/>
      <w:numFmt w:val="bullet"/>
      <w:lvlText w:val=""/>
      <w:lvlJc w:val="left"/>
      <w:pPr>
        <w:ind w:left="6403" w:hanging="360"/>
      </w:pPr>
      <w:rPr>
        <w:rFonts w:ascii="Wingdings" w:hAnsi="Wingdings" w:hint="default"/>
      </w:rPr>
    </w:lvl>
  </w:abstractNum>
  <w:abstractNum w:abstractNumId="1" w15:restartNumberingAfterBreak="0">
    <w:nsid w:val="0C1A7CE2"/>
    <w:multiLevelType w:val="multilevel"/>
    <w:tmpl w:val="6E647F70"/>
    <w:lvl w:ilvl="0">
      <w:start w:val="1"/>
      <w:numFmt w:val="bullet"/>
      <w:lvlText w:val="●"/>
      <w:lvlJc w:val="left"/>
      <w:pPr>
        <w:ind w:left="425" w:hanging="360"/>
      </w:pPr>
      <w:rPr>
        <w:color w:val="00A8E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3962D5"/>
    <w:multiLevelType w:val="multilevel"/>
    <w:tmpl w:val="87F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6147"/>
    <w:multiLevelType w:val="multilevel"/>
    <w:tmpl w:val="B9544098"/>
    <w:lvl w:ilvl="0">
      <w:start w:val="1"/>
      <w:numFmt w:val="decimal"/>
      <w:lvlText w:val="%1."/>
      <w:lvlJc w:val="left"/>
      <w:pPr>
        <w:ind w:left="283" w:hanging="360"/>
      </w:pPr>
      <w:rPr>
        <w:rFonts w:ascii="Arial" w:eastAsia="Arial" w:hAnsi="Arial" w:cs="Arial"/>
        <w:b/>
        <w:color w:val="00A8E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6626AE5"/>
    <w:multiLevelType w:val="hybridMultilevel"/>
    <w:tmpl w:val="429236D6"/>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5" w15:restartNumberingAfterBreak="0">
    <w:nsid w:val="211D1357"/>
    <w:multiLevelType w:val="multilevel"/>
    <w:tmpl w:val="62A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2071E"/>
    <w:multiLevelType w:val="hybridMultilevel"/>
    <w:tmpl w:val="82DCDA32"/>
    <w:lvl w:ilvl="0" w:tplc="72EAE45C">
      <w:numFmt w:val="bullet"/>
      <w:lvlText w:val=""/>
      <w:lvlJc w:val="left"/>
      <w:pPr>
        <w:ind w:left="926" w:hanging="360"/>
      </w:pPr>
      <w:rPr>
        <w:rFonts w:ascii="Symbol" w:eastAsia="Times New Roman" w:hAnsi="Symbol" w:cs="Times New Roman"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7" w15:restartNumberingAfterBreak="0">
    <w:nsid w:val="289173F7"/>
    <w:multiLevelType w:val="hybridMultilevel"/>
    <w:tmpl w:val="12F23B66"/>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8" w15:restartNumberingAfterBreak="0">
    <w:nsid w:val="2B7B4FB9"/>
    <w:multiLevelType w:val="hybridMultilevel"/>
    <w:tmpl w:val="54EC7752"/>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9" w15:restartNumberingAfterBreak="0">
    <w:nsid w:val="2D4F6F6D"/>
    <w:multiLevelType w:val="hybridMultilevel"/>
    <w:tmpl w:val="04EA017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31676AF8"/>
    <w:multiLevelType w:val="hybridMultilevel"/>
    <w:tmpl w:val="0F34A754"/>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1" w15:restartNumberingAfterBreak="0">
    <w:nsid w:val="319C5D21"/>
    <w:multiLevelType w:val="hybridMultilevel"/>
    <w:tmpl w:val="F1BE84B4"/>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2" w15:restartNumberingAfterBreak="0">
    <w:nsid w:val="37643818"/>
    <w:multiLevelType w:val="hybridMultilevel"/>
    <w:tmpl w:val="4E5C7D66"/>
    <w:lvl w:ilvl="0" w:tplc="2C0A0001">
      <w:start w:val="1"/>
      <w:numFmt w:val="bullet"/>
      <w:lvlText w:val=""/>
      <w:lvlJc w:val="left"/>
      <w:pPr>
        <w:ind w:left="1003" w:hanging="360"/>
      </w:pPr>
      <w:rPr>
        <w:rFonts w:ascii="Symbol" w:hAnsi="Symbol" w:hint="default"/>
      </w:rPr>
    </w:lvl>
    <w:lvl w:ilvl="1" w:tplc="2C0A0003">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3" w15:restartNumberingAfterBreak="0">
    <w:nsid w:val="489F30D8"/>
    <w:multiLevelType w:val="hybridMultilevel"/>
    <w:tmpl w:val="09E6039C"/>
    <w:lvl w:ilvl="0" w:tplc="2C0A0001">
      <w:start w:val="1"/>
      <w:numFmt w:val="bullet"/>
      <w:lvlText w:val=""/>
      <w:lvlJc w:val="left"/>
      <w:pPr>
        <w:ind w:left="643" w:hanging="360"/>
      </w:pPr>
      <w:rPr>
        <w:rFonts w:ascii="Symbol" w:hAnsi="Symbol" w:hint="default"/>
      </w:rPr>
    </w:lvl>
    <w:lvl w:ilvl="1" w:tplc="2C0A0003" w:tentative="1">
      <w:start w:val="1"/>
      <w:numFmt w:val="bullet"/>
      <w:lvlText w:val="o"/>
      <w:lvlJc w:val="left"/>
      <w:pPr>
        <w:ind w:left="1363" w:hanging="360"/>
      </w:pPr>
      <w:rPr>
        <w:rFonts w:ascii="Courier New" w:hAnsi="Courier New" w:cs="Courier New" w:hint="default"/>
      </w:rPr>
    </w:lvl>
    <w:lvl w:ilvl="2" w:tplc="2C0A0005" w:tentative="1">
      <w:start w:val="1"/>
      <w:numFmt w:val="bullet"/>
      <w:lvlText w:val=""/>
      <w:lvlJc w:val="left"/>
      <w:pPr>
        <w:ind w:left="2083" w:hanging="360"/>
      </w:pPr>
      <w:rPr>
        <w:rFonts w:ascii="Wingdings" w:hAnsi="Wingdings" w:hint="default"/>
      </w:rPr>
    </w:lvl>
    <w:lvl w:ilvl="3" w:tplc="2C0A0001" w:tentative="1">
      <w:start w:val="1"/>
      <w:numFmt w:val="bullet"/>
      <w:lvlText w:val=""/>
      <w:lvlJc w:val="left"/>
      <w:pPr>
        <w:ind w:left="2803" w:hanging="360"/>
      </w:pPr>
      <w:rPr>
        <w:rFonts w:ascii="Symbol" w:hAnsi="Symbol" w:hint="default"/>
      </w:rPr>
    </w:lvl>
    <w:lvl w:ilvl="4" w:tplc="2C0A0003" w:tentative="1">
      <w:start w:val="1"/>
      <w:numFmt w:val="bullet"/>
      <w:lvlText w:val="o"/>
      <w:lvlJc w:val="left"/>
      <w:pPr>
        <w:ind w:left="3523" w:hanging="360"/>
      </w:pPr>
      <w:rPr>
        <w:rFonts w:ascii="Courier New" w:hAnsi="Courier New" w:cs="Courier New" w:hint="default"/>
      </w:rPr>
    </w:lvl>
    <w:lvl w:ilvl="5" w:tplc="2C0A0005" w:tentative="1">
      <w:start w:val="1"/>
      <w:numFmt w:val="bullet"/>
      <w:lvlText w:val=""/>
      <w:lvlJc w:val="left"/>
      <w:pPr>
        <w:ind w:left="4243" w:hanging="360"/>
      </w:pPr>
      <w:rPr>
        <w:rFonts w:ascii="Wingdings" w:hAnsi="Wingdings" w:hint="default"/>
      </w:rPr>
    </w:lvl>
    <w:lvl w:ilvl="6" w:tplc="2C0A0001" w:tentative="1">
      <w:start w:val="1"/>
      <w:numFmt w:val="bullet"/>
      <w:lvlText w:val=""/>
      <w:lvlJc w:val="left"/>
      <w:pPr>
        <w:ind w:left="4963" w:hanging="360"/>
      </w:pPr>
      <w:rPr>
        <w:rFonts w:ascii="Symbol" w:hAnsi="Symbol" w:hint="default"/>
      </w:rPr>
    </w:lvl>
    <w:lvl w:ilvl="7" w:tplc="2C0A0003" w:tentative="1">
      <w:start w:val="1"/>
      <w:numFmt w:val="bullet"/>
      <w:lvlText w:val="o"/>
      <w:lvlJc w:val="left"/>
      <w:pPr>
        <w:ind w:left="5683" w:hanging="360"/>
      </w:pPr>
      <w:rPr>
        <w:rFonts w:ascii="Courier New" w:hAnsi="Courier New" w:cs="Courier New" w:hint="default"/>
      </w:rPr>
    </w:lvl>
    <w:lvl w:ilvl="8" w:tplc="2C0A0005" w:tentative="1">
      <w:start w:val="1"/>
      <w:numFmt w:val="bullet"/>
      <w:lvlText w:val=""/>
      <w:lvlJc w:val="left"/>
      <w:pPr>
        <w:ind w:left="6403" w:hanging="360"/>
      </w:pPr>
      <w:rPr>
        <w:rFonts w:ascii="Wingdings" w:hAnsi="Wingdings" w:hint="default"/>
      </w:rPr>
    </w:lvl>
  </w:abstractNum>
  <w:abstractNum w:abstractNumId="14" w15:restartNumberingAfterBreak="0">
    <w:nsid w:val="4C075F6C"/>
    <w:multiLevelType w:val="hybridMultilevel"/>
    <w:tmpl w:val="17CE90EC"/>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5" w15:restartNumberingAfterBreak="0">
    <w:nsid w:val="4FD268CC"/>
    <w:multiLevelType w:val="hybridMultilevel"/>
    <w:tmpl w:val="509ABE54"/>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6" w15:restartNumberingAfterBreak="0">
    <w:nsid w:val="5C254135"/>
    <w:multiLevelType w:val="hybridMultilevel"/>
    <w:tmpl w:val="AE52EF2C"/>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7" w15:restartNumberingAfterBreak="0">
    <w:nsid w:val="5CED413B"/>
    <w:multiLevelType w:val="hybridMultilevel"/>
    <w:tmpl w:val="670CA404"/>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abstractNum w:abstractNumId="18" w15:restartNumberingAfterBreak="0">
    <w:nsid w:val="6EB72347"/>
    <w:multiLevelType w:val="hybridMultilevel"/>
    <w:tmpl w:val="0D50176E"/>
    <w:lvl w:ilvl="0" w:tplc="2C0A0001">
      <w:start w:val="1"/>
      <w:numFmt w:val="bullet"/>
      <w:lvlText w:val=""/>
      <w:lvlJc w:val="left"/>
      <w:pPr>
        <w:ind w:left="1003" w:hanging="360"/>
      </w:pPr>
      <w:rPr>
        <w:rFonts w:ascii="Symbol" w:hAnsi="Symbol" w:hint="default"/>
      </w:rPr>
    </w:lvl>
    <w:lvl w:ilvl="1" w:tplc="2C0A0003" w:tentative="1">
      <w:start w:val="1"/>
      <w:numFmt w:val="bullet"/>
      <w:lvlText w:val="o"/>
      <w:lvlJc w:val="left"/>
      <w:pPr>
        <w:ind w:left="1723" w:hanging="360"/>
      </w:pPr>
      <w:rPr>
        <w:rFonts w:ascii="Courier New" w:hAnsi="Courier New" w:cs="Courier New" w:hint="default"/>
      </w:rPr>
    </w:lvl>
    <w:lvl w:ilvl="2" w:tplc="2C0A0005" w:tentative="1">
      <w:start w:val="1"/>
      <w:numFmt w:val="bullet"/>
      <w:lvlText w:val=""/>
      <w:lvlJc w:val="left"/>
      <w:pPr>
        <w:ind w:left="2443" w:hanging="360"/>
      </w:pPr>
      <w:rPr>
        <w:rFonts w:ascii="Wingdings" w:hAnsi="Wingdings" w:hint="default"/>
      </w:rPr>
    </w:lvl>
    <w:lvl w:ilvl="3" w:tplc="2C0A0001" w:tentative="1">
      <w:start w:val="1"/>
      <w:numFmt w:val="bullet"/>
      <w:lvlText w:val=""/>
      <w:lvlJc w:val="left"/>
      <w:pPr>
        <w:ind w:left="3163" w:hanging="360"/>
      </w:pPr>
      <w:rPr>
        <w:rFonts w:ascii="Symbol" w:hAnsi="Symbol" w:hint="default"/>
      </w:rPr>
    </w:lvl>
    <w:lvl w:ilvl="4" w:tplc="2C0A0003" w:tentative="1">
      <w:start w:val="1"/>
      <w:numFmt w:val="bullet"/>
      <w:lvlText w:val="o"/>
      <w:lvlJc w:val="left"/>
      <w:pPr>
        <w:ind w:left="3883" w:hanging="360"/>
      </w:pPr>
      <w:rPr>
        <w:rFonts w:ascii="Courier New" w:hAnsi="Courier New" w:cs="Courier New" w:hint="default"/>
      </w:rPr>
    </w:lvl>
    <w:lvl w:ilvl="5" w:tplc="2C0A0005" w:tentative="1">
      <w:start w:val="1"/>
      <w:numFmt w:val="bullet"/>
      <w:lvlText w:val=""/>
      <w:lvlJc w:val="left"/>
      <w:pPr>
        <w:ind w:left="4603" w:hanging="360"/>
      </w:pPr>
      <w:rPr>
        <w:rFonts w:ascii="Wingdings" w:hAnsi="Wingdings" w:hint="default"/>
      </w:rPr>
    </w:lvl>
    <w:lvl w:ilvl="6" w:tplc="2C0A0001" w:tentative="1">
      <w:start w:val="1"/>
      <w:numFmt w:val="bullet"/>
      <w:lvlText w:val=""/>
      <w:lvlJc w:val="left"/>
      <w:pPr>
        <w:ind w:left="5323" w:hanging="360"/>
      </w:pPr>
      <w:rPr>
        <w:rFonts w:ascii="Symbol" w:hAnsi="Symbol" w:hint="default"/>
      </w:rPr>
    </w:lvl>
    <w:lvl w:ilvl="7" w:tplc="2C0A0003" w:tentative="1">
      <w:start w:val="1"/>
      <w:numFmt w:val="bullet"/>
      <w:lvlText w:val="o"/>
      <w:lvlJc w:val="left"/>
      <w:pPr>
        <w:ind w:left="6043" w:hanging="360"/>
      </w:pPr>
      <w:rPr>
        <w:rFonts w:ascii="Courier New" w:hAnsi="Courier New" w:cs="Courier New" w:hint="default"/>
      </w:rPr>
    </w:lvl>
    <w:lvl w:ilvl="8" w:tplc="2C0A0005" w:tentative="1">
      <w:start w:val="1"/>
      <w:numFmt w:val="bullet"/>
      <w:lvlText w:val=""/>
      <w:lvlJc w:val="left"/>
      <w:pPr>
        <w:ind w:left="6763" w:hanging="360"/>
      </w:pPr>
      <w:rPr>
        <w:rFonts w:ascii="Wingdings" w:hAnsi="Wingdings" w:hint="default"/>
      </w:rPr>
    </w:lvl>
  </w:abstractNum>
  <w:num w:numId="1" w16cid:durableId="607465303">
    <w:abstractNumId w:val="3"/>
  </w:num>
  <w:num w:numId="2" w16cid:durableId="500123359">
    <w:abstractNumId w:val="1"/>
  </w:num>
  <w:num w:numId="3" w16cid:durableId="719279594">
    <w:abstractNumId w:val="13"/>
  </w:num>
  <w:num w:numId="4" w16cid:durableId="2024286401">
    <w:abstractNumId w:val="0"/>
  </w:num>
  <w:num w:numId="5" w16cid:durableId="1700736855">
    <w:abstractNumId w:val="2"/>
  </w:num>
  <w:num w:numId="6" w16cid:durableId="1975405442">
    <w:abstractNumId w:val="5"/>
  </w:num>
  <w:num w:numId="7" w16cid:durableId="67968088">
    <w:abstractNumId w:val="6"/>
  </w:num>
  <w:num w:numId="8" w16cid:durableId="1141843364">
    <w:abstractNumId w:val="15"/>
  </w:num>
  <w:num w:numId="9" w16cid:durableId="1454178387">
    <w:abstractNumId w:val="7"/>
  </w:num>
  <w:num w:numId="10" w16cid:durableId="1465655412">
    <w:abstractNumId w:val="8"/>
  </w:num>
  <w:num w:numId="11" w16cid:durableId="1449856261">
    <w:abstractNumId w:val="12"/>
  </w:num>
  <w:num w:numId="12" w16cid:durableId="931546036">
    <w:abstractNumId w:val="4"/>
  </w:num>
  <w:num w:numId="13" w16cid:durableId="936183125">
    <w:abstractNumId w:val="11"/>
  </w:num>
  <w:num w:numId="14" w16cid:durableId="2135901470">
    <w:abstractNumId w:val="14"/>
  </w:num>
  <w:num w:numId="15" w16cid:durableId="247228629">
    <w:abstractNumId w:val="18"/>
  </w:num>
  <w:num w:numId="16" w16cid:durableId="2103915205">
    <w:abstractNumId w:val="17"/>
  </w:num>
  <w:num w:numId="17" w16cid:durableId="2023974072">
    <w:abstractNumId w:val="10"/>
  </w:num>
  <w:num w:numId="18" w16cid:durableId="1810324247">
    <w:abstractNumId w:val="16"/>
  </w:num>
  <w:num w:numId="19" w16cid:durableId="2470092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3D7"/>
    <w:rsid w:val="00081FA8"/>
    <w:rsid w:val="000A0DBB"/>
    <w:rsid w:val="001116E6"/>
    <w:rsid w:val="00253138"/>
    <w:rsid w:val="00261B18"/>
    <w:rsid w:val="004553D7"/>
    <w:rsid w:val="004E4193"/>
    <w:rsid w:val="0051435E"/>
    <w:rsid w:val="009D6B97"/>
    <w:rsid w:val="00A51E70"/>
    <w:rsid w:val="00CB183D"/>
    <w:rsid w:val="00CC6011"/>
    <w:rsid w:val="00CF47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A45CF"/>
  <w15:docId w15:val="{0E4E04EC-61AC-4E88-864E-E76093AE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4"/>
        <w:szCs w:val="24"/>
        <w:highlight w:val="white"/>
        <w:lang w:val="es-419" w:eastAsia="es-AR" w:bidi="ar-SA"/>
      </w:rPr>
    </w:rPrDefault>
    <w:pPrDefault>
      <w:pPr>
        <w:spacing w:before="24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after="80"/>
      <w:outlineLvl w:val="4"/>
    </w:pPr>
    <w:rPr>
      <w:color w:val="666666"/>
      <w:sz w:val="22"/>
      <w:szCs w:val="22"/>
    </w:rPr>
  </w:style>
  <w:style w:type="paragraph" w:styleId="Ttulo6">
    <w:name w:val="heading 6"/>
    <w:basedOn w:val="Normal"/>
    <w:next w:val="Normal"/>
    <w:uiPriority w:val="9"/>
    <w:semiHidden/>
    <w:unhideWhenUsed/>
    <w:qFormat/>
    <w:pPr>
      <w:keepNext/>
      <w:keepLines/>
      <w:spacing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jc w:val="center"/>
    </w:pPr>
    <w:rPr>
      <w:rFonts w:ascii="Poppins" w:eastAsia="Poppins" w:hAnsi="Poppins" w:cs="Poppins"/>
      <w:b/>
      <w:color w:val="00A8E1"/>
      <w:sz w:val="38"/>
      <w:szCs w:val="38"/>
    </w:rPr>
  </w:style>
  <w:style w:type="paragraph" w:styleId="Subttulo">
    <w:name w:val="Subtitle"/>
    <w:basedOn w:val="Normal"/>
    <w:next w:val="Normal"/>
    <w:uiPriority w:val="11"/>
    <w:qFormat/>
    <w:pPr>
      <w:keepNext/>
      <w:keepLines/>
      <w:jc w:val="center"/>
    </w:pPr>
    <w:rPr>
      <w:rFonts w:ascii="Poppins" w:eastAsia="Poppins" w:hAnsi="Poppins" w:cs="Poppins"/>
      <w:b/>
      <w:color w:val="00A8E1"/>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CF477B"/>
    <w:pPr>
      <w:ind w:left="720"/>
      <w:contextualSpacing/>
    </w:pPr>
  </w:style>
  <w:style w:type="paragraph" w:styleId="NormalWeb">
    <w:name w:val="Normal (Web)"/>
    <w:basedOn w:val="Normal"/>
    <w:uiPriority w:val="99"/>
    <w:semiHidden/>
    <w:unhideWhenUsed/>
    <w:rsid w:val="00CF477B"/>
    <w:rPr>
      <w:rFonts w:ascii="Times New Roman" w:hAnsi="Times New Roman" w:cs="Times New Roman"/>
    </w:rPr>
  </w:style>
  <w:style w:type="character" w:styleId="Hipervnculo">
    <w:name w:val="Hyperlink"/>
    <w:basedOn w:val="Fuentedeprrafopredeter"/>
    <w:uiPriority w:val="99"/>
    <w:unhideWhenUsed/>
    <w:rsid w:val="00081FA8"/>
    <w:rPr>
      <w:color w:val="0000FF" w:themeColor="hyperlink"/>
      <w:u w:val="single"/>
    </w:rPr>
  </w:style>
  <w:style w:type="character" w:styleId="Mencinsinresolver">
    <w:name w:val="Unresolved Mention"/>
    <w:basedOn w:val="Fuentedeprrafopredeter"/>
    <w:uiPriority w:val="99"/>
    <w:semiHidden/>
    <w:unhideWhenUsed/>
    <w:rsid w:val="00081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XNXQ1YsABzUCwS0bAOm8DMv2ebSHRR9z?usp=drive_lin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1673</Words>
  <Characters>9203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Emilce</dc:creator>
  <cp:lastModifiedBy>Emilce Lucía Nicole Robles</cp:lastModifiedBy>
  <cp:revision>2</cp:revision>
  <dcterms:created xsi:type="dcterms:W3CDTF">2026-04-22T02:48:00Z</dcterms:created>
  <dcterms:modified xsi:type="dcterms:W3CDTF">2026-04-22T02:48:00Z</dcterms:modified>
</cp:coreProperties>
</file>