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094" w:rsidRPr="00FA0477" w:rsidRDefault="00D90094" w:rsidP="00D900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Elektrotehnički fakultet Sarajevo</w:t>
      </w:r>
    </w:p>
    <w:p w:rsidR="00D90094" w:rsidRPr="00FA0477" w:rsidRDefault="00D90094" w:rsidP="00D900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Predmet: Objektno orjentisana analiza i dizajn (OOAD)</w:t>
      </w:r>
    </w:p>
    <w:p w:rsidR="00FA0477" w:rsidRPr="00FA0477" w:rsidRDefault="00FA0477" w:rsidP="00FA04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Tim: Emir Poplata</w:t>
      </w:r>
    </w:p>
    <w:p w:rsidR="00FA0477" w:rsidRPr="00FA0477" w:rsidRDefault="00FA0477" w:rsidP="00FA04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Tarik Selimović</w:t>
      </w:r>
    </w:p>
    <w:p w:rsidR="00FA0477" w:rsidRPr="00FA0477" w:rsidRDefault="00FA0477" w:rsidP="00FA04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Vildana Sejdinović</w:t>
      </w:r>
    </w:p>
    <w:p w:rsidR="00D90094" w:rsidRPr="00FA0477" w:rsidRDefault="00D90094" w:rsidP="00D90094">
      <w:pPr>
        <w:rPr>
          <w:rFonts w:ascii="Times New Roman" w:hAnsi="Times New Roman" w:cs="Times New Roman"/>
        </w:rPr>
      </w:pPr>
    </w:p>
    <w:p w:rsidR="00FA0477" w:rsidRPr="00FA0477" w:rsidRDefault="00FA0477" w:rsidP="00D90094">
      <w:pPr>
        <w:rPr>
          <w:rFonts w:ascii="Times New Roman" w:hAnsi="Times New Roman" w:cs="Times New Roman"/>
        </w:rPr>
      </w:pPr>
    </w:p>
    <w:p w:rsidR="00FA0477" w:rsidRPr="00FA0477" w:rsidRDefault="00FA0477" w:rsidP="00D90094">
      <w:pPr>
        <w:rPr>
          <w:rFonts w:ascii="Times New Roman" w:hAnsi="Times New Roman" w:cs="Times New Roman"/>
        </w:rPr>
      </w:pPr>
    </w:p>
    <w:p w:rsidR="00FA0477" w:rsidRPr="00FA0477" w:rsidRDefault="00FA0477" w:rsidP="00D90094">
      <w:pPr>
        <w:rPr>
          <w:rFonts w:ascii="Times New Roman" w:hAnsi="Times New Roman" w:cs="Times New Roman"/>
        </w:rPr>
      </w:pPr>
    </w:p>
    <w:p w:rsidR="00FA0477" w:rsidRPr="00FA0477" w:rsidRDefault="00FA0477" w:rsidP="00D90094">
      <w:pPr>
        <w:rPr>
          <w:rFonts w:ascii="Times New Roman" w:hAnsi="Times New Roman" w:cs="Times New Roman"/>
        </w:rPr>
      </w:pPr>
    </w:p>
    <w:p w:rsidR="008B5FF0" w:rsidRPr="00FA0477" w:rsidRDefault="008B5FF0" w:rsidP="00D90094">
      <w:pPr>
        <w:rPr>
          <w:rFonts w:ascii="Times New Roman" w:hAnsi="Times New Roman" w:cs="Times New Roman"/>
        </w:rPr>
      </w:pPr>
    </w:p>
    <w:p w:rsidR="008B5FF0" w:rsidRPr="00FA0477" w:rsidRDefault="008B5FF0" w:rsidP="00D90094">
      <w:pPr>
        <w:rPr>
          <w:rFonts w:ascii="Times New Roman" w:hAnsi="Times New Roman" w:cs="Times New Roman"/>
        </w:rPr>
      </w:pPr>
    </w:p>
    <w:p w:rsidR="00D90094" w:rsidRPr="00FA0477" w:rsidRDefault="00D90094" w:rsidP="00FA0477">
      <w:pPr>
        <w:ind w:firstLine="720"/>
        <w:rPr>
          <w:rFonts w:ascii="Times New Roman" w:hAnsi="Times New Roman" w:cs="Times New Roman"/>
          <w:b/>
          <w:i/>
          <w:sz w:val="32"/>
          <w:szCs w:val="28"/>
        </w:rPr>
      </w:pPr>
      <w:r w:rsidRPr="00FA0477">
        <w:rPr>
          <w:rFonts w:ascii="Times New Roman" w:hAnsi="Times New Roman" w:cs="Times New Roman"/>
          <w:b/>
          <w:i/>
          <w:color w:val="0D0D0D" w:themeColor="text1" w:themeTint="F2"/>
          <w:sz w:val="32"/>
          <w:szCs w:val="28"/>
        </w:rPr>
        <w:t>Projekat iz predmeta Objektno orijentisana analiza i dizajn</w:t>
      </w:r>
    </w:p>
    <w:p w:rsidR="00FA0477" w:rsidRPr="00FA0477" w:rsidRDefault="00D90094" w:rsidP="00D90094">
      <w:pPr>
        <w:rPr>
          <w:rFonts w:ascii="Times New Roman" w:hAnsi="Times New Roman" w:cs="Times New Roman"/>
        </w:rPr>
      </w:pPr>
      <w:r w:rsidRPr="00FA0477">
        <w:rPr>
          <w:rFonts w:ascii="Times New Roman" w:hAnsi="Times New Roman" w:cs="Times New Roman"/>
        </w:rPr>
        <w:tab/>
      </w:r>
      <w:r w:rsidRPr="00FA0477">
        <w:rPr>
          <w:rFonts w:ascii="Times New Roman" w:hAnsi="Times New Roman" w:cs="Times New Roman"/>
        </w:rPr>
        <w:tab/>
      </w:r>
      <w:r w:rsidRPr="00FA0477">
        <w:rPr>
          <w:rFonts w:ascii="Times New Roman" w:hAnsi="Times New Roman" w:cs="Times New Roman"/>
        </w:rPr>
        <w:tab/>
      </w:r>
      <w:r w:rsidRPr="00FA0477">
        <w:rPr>
          <w:rFonts w:ascii="Times New Roman" w:hAnsi="Times New Roman" w:cs="Times New Roman"/>
        </w:rPr>
        <w:tab/>
      </w:r>
      <w:r w:rsidR="00FA0477" w:rsidRPr="00FA0477">
        <w:rPr>
          <w:rFonts w:ascii="Times New Roman" w:hAnsi="Times New Roman" w:cs="Times New Roman"/>
        </w:rPr>
        <w:t>-</w:t>
      </w:r>
      <w:r w:rsidRPr="00FA0477">
        <w:rPr>
          <w:rFonts w:ascii="Times New Roman" w:hAnsi="Times New Roman" w:cs="Times New Roman"/>
          <w:i/>
          <w:color w:val="000000" w:themeColor="text1"/>
        </w:rPr>
        <w:t xml:space="preserve">Pregled prometa </w:t>
      </w:r>
      <w:proofErr w:type="gramStart"/>
      <w:r w:rsidRPr="00FA0477">
        <w:rPr>
          <w:rFonts w:ascii="Times New Roman" w:hAnsi="Times New Roman" w:cs="Times New Roman"/>
          <w:i/>
          <w:color w:val="000000" w:themeColor="text1"/>
        </w:rPr>
        <w:t>na</w:t>
      </w:r>
      <w:proofErr w:type="gramEnd"/>
      <w:r w:rsidRPr="00FA0477">
        <w:rPr>
          <w:rFonts w:ascii="Times New Roman" w:hAnsi="Times New Roman" w:cs="Times New Roman"/>
          <w:i/>
          <w:color w:val="000000" w:themeColor="text1"/>
        </w:rPr>
        <w:t xml:space="preserve"> mrezi</w:t>
      </w:r>
      <w:r w:rsidRPr="00FA0477">
        <w:rPr>
          <w:rFonts w:ascii="Times New Roman" w:hAnsi="Times New Roman" w:cs="Times New Roman"/>
          <w:color w:val="000000" w:themeColor="text1"/>
        </w:rPr>
        <w:t xml:space="preserve"> </w:t>
      </w:r>
      <w:r w:rsidRPr="00FA0477">
        <w:rPr>
          <w:rFonts w:ascii="Times New Roman" w:hAnsi="Times New Roman" w:cs="Times New Roman"/>
        </w:rPr>
        <w:t>(</w:t>
      </w:r>
      <w:r w:rsidRPr="00FA0477">
        <w:rPr>
          <w:rFonts w:ascii="Times New Roman" w:hAnsi="Times New Roman" w:cs="Times New Roman"/>
          <w:b/>
        </w:rPr>
        <w:t>WNT</w:t>
      </w:r>
      <w:r w:rsidRPr="00FA0477">
        <w:rPr>
          <w:rFonts w:ascii="Times New Roman" w:hAnsi="Times New Roman" w:cs="Times New Roman"/>
        </w:rPr>
        <w:t>)</w:t>
      </w:r>
      <w:r w:rsidR="00FA0477" w:rsidRPr="00FA0477">
        <w:rPr>
          <w:rFonts w:ascii="Times New Roman" w:hAnsi="Times New Roman" w:cs="Times New Roman"/>
        </w:rPr>
        <w:t>-</w:t>
      </w:r>
      <w:r w:rsidR="00FA0477" w:rsidRPr="00FA0477">
        <w:rPr>
          <w:rFonts w:ascii="Times New Roman" w:hAnsi="Times New Roman" w:cs="Times New Roman"/>
        </w:rPr>
        <w:br w:type="page"/>
      </w:r>
    </w:p>
    <w:p w:rsidR="00D90094" w:rsidRPr="00FA0477" w:rsidRDefault="00D90094" w:rsidP="00D90094">
      <w:pPr>
        <w:rPr>
          <w:rFonts w:ascii="Times New Roman" w:hAnsi="Times New Roman" w:cs="Times New Roman"/>
        </w:rPr>
      </w:pPr>
    </w:p>
    <w:p w:rsidR="00D90094" w:rsidRPr="00FA0477" w:rsidRDefault="00D90094" w:rsidP="00D90094">
      <w:pPr>
        <w:rPr>
          <w:rFonts w:ascii="Times New Roman" w:hAnsi="Times New Roman" w:cs="Times New Roman"/>
          <w:sz w:val="28"/>
          <w:szCs w:val="28"/>
        </w:rPr>
      </w:pPr>
    </w:p>
    <w:p w:rsidR="00D90094" w:rsidRPr="00480AA5" w:rsidRDefault="00D90094" w:rsidP="00D90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Opis organizacije/ustanove koja će koristit softver</w:t>
      </w:r>
    </w:p>
    <w:p w:rsidR="00D90094" w:rsidRPr="00FA0477" w:rsidRDefault="00D90094" w:rsidP="00FA0477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Veliki broj dana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njih organizacionih jedinica poput firmi, obrta, nevladinih organizacija (NGO) vode komplikovane evidencije o poslvima svojih uposlenih.Vi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direktori </w:t>
      </w:r>
      <w:proofErr w:type="gramStart"/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ili</w:t>
      </w:r>
      <w:proofErr w:type="gramEnd"/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nadre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eni nemaju uvid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svakodnevni rad svojih podređenih. </w:t>
      </w:r>
      <w:proofErr w:type="gramStart"/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Ovim softverom bi olakš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ali ovaj izuzetno zahtjevan dio posla u bilo kojoj organizaciji gdje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radnici svakodnevno koriste rač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unare za obavljanje svojih zadataka.</w:t>
      </w:r>
      <w:proofErr w:type="gramEnd"/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Firme bez 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softvera ovakvog tipa mogu riješiti problem jedino </w:t>
      </w:r>
      <w:proofErr w:type="gramStart"/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gramEnd"/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nač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in da su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uposleni pod stalnim nadzorom šefa te vođ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enjima komplikovanih evidencija o uposlenim na kraju svakog radnog dana, mjeseca.</w:t>
      </w:r>
    </w:p>
    <w:p w:rsidR="00D90094" w:rsidRPr="00FA0477" w:rsidRDefault="007A2C57" w:rsidP="00FA04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Organizacije u kojima uposleni ima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ju privilegije zbog kojih se može naruš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ti kredibilitet ili poslovanje čitave organizacije ukoliko naprave neku grešku bez softvera, greš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ka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otkriva tek na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kraju  poslovanja, dok uz pomoć ovog softvera greš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ka se otkriva momentalno te rukovodstvo organizacije dob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iva priliku za ispravljanje greš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ke, reagovanje, te se izbjegavaju veliki gubici samo organizacione jedinice.</w:t>
      </w:r>
    </w:p>
    <w:p w:rsidR="007A2C57" w:rsidRPr="00FA0477" w:rsidRDefault="00FA0477" w:rsidP="00FA04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Softvere ć</w:t>
      </w:r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biti organizovan i </w:t>
      </w:r>
      <w:proofErr w:type="gramStart"/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napravljen  tako</w:t>
      </w:r>
      <w:proofErr w:type="gramEnd"/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po 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unkcionalnosti  u potpunosti mož</w:t>
      </w:r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zamj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eniti tim ljudi u organizaciji č</w:t>
      </w:r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ija bi funkcija bila nadzor svih uposlenih 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formiranja raznih modela izvješ</w:t>
      </w:r>
      <w:r w:rsidR="007A2C5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taja za svakog uposlenika na kraju nekog poslovanja.</w:t>
      </w:r>
    </w:p>
    <w:p w:rsidR="00615377" w:rsidRPr="00FA0477" w:rsidRDefault="00615377" w:rsidP="00615377">
      <w:pPr>
        <w:rPr>
          <w:rFonts w:ascii="Times New Roman" w:hAnsi="Times New Roman" w:cs="Times New Roman"/>
          <w:color w:val="000000" w:themeColor="text1"/>
        </w:rPr>
      </w:pPr>
    </w:p>
    <w:p w:rsidR="00615377" w:rsidRPr="00FA0477" w:rsidRDefault="00615377" w:rsidP="00615377">
      <w:pPr>
        <w:rPr>
          <w:rFonts w:ascii="Times New Roman" w:hAnsi="Times New Roman" w:cs="Times New Roman"/>
          <w:color w:val="000000" w:themeColor="text1"/>
        </w:rPr>
      </w:pPr>
    </w:p>
    <w:p w:rsidR="00615377" w:rsidRPr="00FA0477" w:rsidRDefault="00615377" w:rsidP="006153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0477" w:rsidRDefault="00FA0477" w:rsidP="0061537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15377" w:rsidRPr="00FA0477" w:rsidRDefault="00615377" w:rsidP="0061537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A2C57" w:rsidRDefault="007A2C57" w:rsidP="00480A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80AA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Opis projekta</w:t>
      </w:r>
    </w:p>
    <w:p w:rsidR="00480AA5" w:rsidRPr="00480AA5" w:rsidRDefault="00480AA5" w:rsidP="00480AA5">
      <w:pPr>
        <w:pStyle w:val="ListParagrap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E6910" w:rsidRPr="00FA0477" w:rsidRDefault="008B5FF0" w:rsidP="00FA0477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Pregled </w:t>
      </w:r>
      <w:r w:rsidR="0061537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prometa na mre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ž</w:t>
      </w:r>
      <w:r w:rsidR="0061537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Watch </w:t>
      </w:r>
      <w:proofErr w:type="gramStart"/>
      <w:r w:rsidR="00615377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Traf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fic</w:t>
      </w:r>
      <w:proofErr w:type="gramEnd"/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(WNT)  je softvere koji pruža moguć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nosti iz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davanja inofrmacija na razne načine i obavješ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tavanj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u o nekim djelovanjem koja narušavaju unaprijed utvrđena pravila. Softver pruž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a informacij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e o razmjeni paketa unutar i izvan lokalne mrež</w:t>
      </w:r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gramStart"/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proofErr w:type="gramEnd"/>
      <w:r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svakog kompjutera koji uposlenik koristi, to jest posjeduje informacije o svakom pristupu web stranice koju su uposlenici posjetili.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Podaci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pristupu stranice to jest tač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no v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rijeme pristupa, IP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adresa koja pristupa stranici, web stranica, ime upos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lenika koje proizlazi iz same IP adrese </w:t>
      </w:r>
      <w:proofErr w:type="gramStart"/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ili</w:t>
      </w:r>
      <w:proofErr w:type="gramEnd"/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 adrese, ć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se konstantno pohranjivati u odred</w:t>
      </w:r>
      <w:r w:rsidR="00FA0477">
        <w:rPr>
          <w:rFonts w:ascii="Times New Roman" w:hAnsi="Times New Roman" w:cs="Times New Roman"/>
          <w:color w:val="000000" w:themeColor="text1"/>
          <w:sz w:val="24"/>
          <w:szCs w:val="24"/>
        </w:rPr>
        <w:t>jenu bazu podataka koja može biti formata običnog XML fajla, ili neka SQL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baza.</w:t>
      </w:r>
    </w:p>
    <w:p w:rsidR="0098102F" w:rsidRPr="00FA0477" w:rsidRDefault="00FA0477" w:rsidP="00FA04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 podaci su ključ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ovog projekta, jer aplikacija bez njih </w:t>
      </w:r>
      <w:proofErr w:type="gramStart"/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nema</w:t>
      </w:r>
      <w:proofErr w:type="gramEnd"/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nikakvu svrhu. Softver prikuplja podatke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kreiranjem  proxy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servera u mrež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u te bi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lo koji pristup iz lokalne mreže će proć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i kroz pr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oxy te ostaviti trag koji ć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aplikacija jednostavno koristiti za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vlastitu upotrebu. Aplikacija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ć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naravno u sebi imati unaprijed definisana pravila. </w:t>
      </w:r>
      <w:proofErr w:type="gramStart"/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Te ukoliko neki pri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stup odredjenoj web stranici krši pravila nadređeni biva obavješ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ten o tome.</w:t>
      </w:r>
      <w:proofErr w:type="gramEnd"/>
    </w:p>
    <w:p w:rsidR="003E6910" w:rsidRPr="00FA0477" w:rsidRDefault="00FA0477" w:rsidP="00FA0477">
      <w:pPr>
        <w:spacing w:line="276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Aplikacija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ć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sastojati iz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viš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 segmenata.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Jako bitan segme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 aplikacije su moduli za izvješ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taje to jest modul aplikacije koji se zove kontrola i monitoring.</w:t>
      </w:r>
      <w:proofErr w:type="gramEnd"/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 tom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odulu aplikacije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  svaki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nadređeni ima mogućnost da pregleda izvješt</w:t>
      </w:r>
      <w:r w:rsidR="003E6910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aje i grafike o legalnim i nelegalnim pristupima 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sa kompjutera svo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jih podređenih. Takođe jedan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segmenata će biti modul u aplikaciji koji će trenutno obavješ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tavati 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roz notifikacije mailove nadređenog o legalnim i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nelegalnim pristupima.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Čitava kontrola je itekako moguća bez da uposlenici uopš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 znaju da svaki njihov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click u browser može biti primjeć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en kroz (WNT)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Segment u koji nadređeni moze ući na osnovu svog korisničkog imena i š</w:t>
      </w:r>
      <w:r w:rsidR="0098102F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ifre </w:t>
      </w:r>
      <w:proofErr w:type="gramStart"/>
      <w:r w:rsidR="00AB551B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te  na</w:t>
      </w:r>
      <w:proofErr w:type="gramEnd"/>
      <w:r w:rsidR="00AB551B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vlastiti zahtjev pogledati  promet za neko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 ili svakog uposlenika u određ</w:t>
      </w:r>
      <w:r w:rsidR="00AB551B" w:rsidRPr="00FA0477">
        <w:rPr>
          <w:rFonts w:ascii="Times New Roman" w:hAnsi="Times New Roman" w:cs="Times New Roman"/>
          <w:color w:val="000000" w:themeColor="text1"/>
          <w:sz w:val="24"/>
          <w:szCs w:val="24"/>
        </w:rPr>
        <w:t>enom periodu.</w:t>
      </w:r>
    </w:p>
    <w:p w:rsidR="00AB551B" w:rsidRPr="00FA0477" w:rsidRDefault="00AB551B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0477" w:rsidRDefault="00FA04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615377" w:rsidRPr="00FA0477" w:rsidRDefault="00615377" w:rsidP="0098102F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551B" w:rsidRPr="00480AA5" w:rsidRDefault="00AB551B" w:rsidP="00480A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80AA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Akteri</w:t>
      </w:r>
    </w:p>
    <w:p w:rsidR="00AB551B" w:rsidRDefault="00AB551B" w:rsidP="0061537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480AA5" w:rsidRPr="00480AA5" w:rsidRDefault="00480AA5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 administrator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korisničko</w:t>
      </w:r>
      <w:proofErr w:type="gramEnd"/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ime koja će administrirati aplikaciju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B551B" w:rsidRPr="00480AA5" w:rsidRDefault="00AB551B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Database administrator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korisničko ime koja </w:t>
      </w:r>
      <w:proofErr w:type="gramStart"/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ć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gramEnd"/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inistrirati informacije iz baze.</w:t>
      </w:r>
    </w:p>
    <w:p w:rsidR="00AB551B" w:rsidRPr="00480AA5" w:rsidRDefault="00AB551B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Supervizor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-  korisničko</w:t>
      </w:r>
      <w:proofErr w:type="gramEnd"/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ime koja ć</w:t>
      </w:r>
      <w:r w:rsidR="00480AA5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imati pristup č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itavom sistemu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B551B" w:rsidRPr="00480AA5" w:rsidRDefault="00AB551B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Direktor OJ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-  korisničko</w:t>
      </w:r>
      <w:proofErr w:type="gramEnd"/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ime koja ć</w:t>
      </w:r>
      <w:r w:rsidR="00480AA5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imati prava na</w:t>
      </w:r>
      <w:r w:rsidR="00615377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sve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informacije iz baze na razli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č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ite na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čine.</w:t>
      </w:r>
    </w:p>
    <w:p w:rsidR="00615377" w:rsidRPr="00480AA5" w:rsidRDefault="00AB551B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Nadredjeni</w:t>
      </w:r>
      <w:r w:rsid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</w:t>
      </w:r>
      <w:r w:rsidR="00615377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korisničko ime koja ć</w:t>
      </w:r>
      <w:r w:rsidR="00480AA5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615377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imate prava na neke informacije koje mu je dodjelio direktor</w:t>
      </w:r>
      <w:proofErr w:type="gramStart"/>
      <w:r w:rsidR="00615377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,  svaki</w:t>
      </w:r>
      <w:proofErr w:type="gramEnd"/>
      <w:r w:rsidR="00615377"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nadre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đeni ne mora imati ista prava.</w:t>
      </w:r>
    </w:p>
    <w:p w:rsidR="00480AA5" w:rsidRDefault="00615377" w:rsidP="00480AA5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Podredjeni/</w:t>
      </w:r>
      <w:proofErr w:type="gramStart"/>
      <w:r w:rsidRPr="00480A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uposlenik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End"/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akter koji nema nikakav pristup sistemu ukoliko mu nadre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đ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eni ne otvori korisni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č</w:t>
      </w:r>
      <w:r w:rsidRPr="00480AA5">
        <w:rPr>
          <w:rFonts w:ascii="Times New Roman" w:hAnsi="Times New Roman" w:cs="Times New Roman"/>
          <w:color w:val="000000" w:themeColor="text1"/>
          <w:sz w:val="24"/>
          <w:szCs w:val="24"/>
        </w:rPr>
        <w:t>ko ime a sve informacije iz baze se z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t>asnivaju na njegovom djelovanju.</w:t>
      </w:r>
      <w:r w:rsidR="00480AA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07E16" w:rsidRDefault="00480AA5" w:rsidP="00507E1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507E16">
        <w:rPr>
          <w:rFonts w:ascii="Times New Roman" w:hAnsi="Times New Roman" w:cs="Times New Roman"/>
          <w:b/>
          <w:sz w:val="32"/>
          <w:szCs w:val="32"/>
        </w:rPr>
        <w:lastRenderedPageBreak/>
        <w:t>Procesi</w:t>
      </w:r>
    </w:p>
    <w:p w:rsidR="00507E16" w:rsidRDefault="00507E16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63B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63BAD">
        <w:rPr>
          <w:rFonts w:ascii="Times New Roman" w:hAnsi="Times New Roman" w:cs="Times New Roman"/>
          <w:sz w:val="24"/>
          <w:szCs w:val="24"/>
        </w:rPr>
        <w:t>pregled</w:t>
      </w:r>
      <w:proofErr w:type="gramEnd"/>
      <w:r w:rsidR="00B63BAD">
        <w:rPr>
          <w:rFonts w:ascii="Times New Roman" w:hAnsi="Times New Roman" w:cs="Times New Roman"/>
          <w:sz w:val="24"/>
          <w:szCs w:val="24"/>
        </w:rPr>
        <w:t xml:space="preserve"> prometa na mreži 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spašavanje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informacija o stranici kojoj se pristupa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pregled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svih izvještaja na osnovu korisnika (preko IP adrese)</w:t>
      </w:r>
    </w:p>
    <w:p w:rsidR="00B63BAD" w:rsidRDefault="00022C3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pregled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izvještaja na osnov</w:t>
      </w:r>
      <w:r w:rsidR="00B63BAD">
        <w:rPr>
          <w:rFonts w:ascii="Times New Roman" w:hAnsi="Times New Roman" w:cs="Times New Roman"/>
          <w:sz w:val="24"/>
          <w:szCs w:val="24"/>
        </w:rPr>
        <w:t>u web stranice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obavještavanje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mailom zbog prekršenih pravila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definisanje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pravila za pojedinačne korisnike ili grupe korisnika</w:t>
      </w: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507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3BAD" w:rsidRDefault="00B63BAD" w:rsidP="00B63BA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Opis procesa</w:t>
      </w:r>
    </w:p>
    <w:p w:rsidR="00B63BAD" w:rsidRDefault="00B63BAD" w:rsidP="00B63BA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Pregled prometa na mreži</w:t>
      </w:r>
    </w:p>
    <w:p w:rsidR="00B63BAD" w:rsidRDefault="00B63BAD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Glavni </w:t>
      </w:r>
      <w:proofErr w:type="gramStart"/>
      <w:r>
        <w:rPr>
          <w:rFonts w:ascii="Times New Roman" w:hAnsi="Times New Roman" w:cs="Times New Roman"/>
          <w:sz w:val="24"/>
          <w:szCs w:val="24"/>
        </w:rPr>
        <w:t>akter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Administrator sofvera</w:t>
      </w:r>
    </w:p>
    <w:p w:rsidR="00B63BAD" w:rsidRDefault="00B63BAD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Sporedni </w:t>
      </w:r>
      <w:proofErr w:type="gramStart"/>
      <w:r>
        <w:rPr>
          <w:rFonts w:ascii="Times New Roman" w:hAnsi="Times New Roman" w:cs="Times New Roman"/>
          <w:sz w:val="24"/>
          <w:szCs w:val="24"/>
        </w:rPr>
        <w:t>akter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korisnici (uposlenici)</w:t>
      </w:r>
    </w:p>
    <w:p w:rsidR="00B63BAD" w:rsidRDefault="00B63BAD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- administrator u svakom trenutku ima uvid u web stranice kojima su uposlenici pristupili (real-time)</w:t>
      </w:r>
    </w:p>
    <w:p w:rsidR="00B63BAD" w:rsidRDefault="00B63BAD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-administrator vidi aktivnost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pojedinim web stranicama kojima korisnik pristupa</w:t>
      </w:r>
    </w:p>
    <w:p w:rsidR="00B63BAD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Preduslovi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9C8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-jako bitnu kariku u radu svakog uposlenika ima internet</w:t>
      </w:r>
    </w:p>
    <w:p w:rsidR="006659C8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Rezultat :</w:t>
      </w:r>
      <w:proofErr w:type="gramEnd"/>
    </w:p>
    <w:p w:rsidR="006659C8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-osobe nadređene uposlenicima (administrator) </w:t>
      </w:r>
      <w:proofErr w:type="gramStart"/>
      <w:r>
        <w:rPr>
          <w:rFonts w:ascii="Times New Roman" w:hAnsi="Times New Roman" w:cs="Times New Roman"/>
          <w:sz w:val="24"/>
          <w:szCs w:val="24"/>
        </w:rPr>
        <w:t>će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imati mogućnost da spriječe gubitke ukoliko uposlenici ne rade svoj posao</w:t>
      </w:r>
    </w:p>
    <w:p w:rsidR="006659C8" w:rsidRDefault="006659C8" w:rsidP="00B63BA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Osnovni </w:t>
      </w:r>
      <w:proofErr w:type="gramStart"/>
      <w:r>
        <w:rPr>
          <w:rFonts w:ascii="Times New Roman" w:hAnsi="Times New Roman" w:cs="Times New Roman"/>
          <w:sz w:val="24"/>
          <w:szCs w:val="24"/>
        </w:rPr>
        <w:t>tok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-uposlenici rade svoj posao koristeći internet </w:t>
      </w:r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svaki njihov pristup nekoj web stranici bilježi u bazu podataka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-ukoliko se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osnovu zabilježenog prometa zaključi da je uposlenik prekršio unaprijed utvrđena pravila, može biti sankcionisan (uz mogućnost upozorenja prije sankcionisanja)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Alternativni </w:t>
      </w:r>
      <w:proofErr w:type="gramStart"/>
      <w:r>
        <w:rPr>
          <w:rFonts w:ascii="Times New Roman" w:hAnsi="Times New Roman" w:cs="Times New Roman"/>
          <w:sz w:val="24"/>
          <w:szCs w:val="24"/>
        </w:rPr>
        <w:t>tok :</w:t>
      </w:r>
      <w:proofErr w:type="gramEnd"/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-ukoliko uposlenik radi svoj posao </w:t>
      </w:r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poštuje unaprijed određena pravila, nadređeni će biti obaviješten i o tome (graf rada)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659C8" w:rsidRDefault="006659C8" w:rsidP="006659C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9C8">
        <w:rPr>
          <w:rFonts w:ascii="Times New Roman" w:hAnsi="Times New Roman" w:cs="Times New Roman"/>
          <w:b/>
          <w:sz w:val="24"/>
          <w:szCs w:val="24"/>
        </w:rPr>
        <w:lastRenderedPageBreak/>
        <w:t>Spašavanje informacija o stranici kojoj se pristupa</w:t>
      </w:r>
    </w:p>
    <w:p w:rsidR="006659C8" w:rsidRDefault="006659C8" w:rsidP="006659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Glavni </w:t>
      </w:r>
      <w:proofErr w:type="gramStart"/>
      <w:r>
        <w:rPr>
          <w:rFonts w:ascii="Times New Roman" w:hAnsi="Times New Roman" w:cs="Times New Roman"/>
          <w:sz w:val="24"/>
          <w:szCs w:val="24"/>
        </w:rPr>
        <w:t>akter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7EB">
        <w:rPr>
          <w:rFonts w:ascii="Times New Roman" w:hAnsi="Times New Roman" w:cs="Times New Roman"/>
          <w:sz w:val="24"/>
          <w:szCs w:val="24"/>
        </w:rPr>
        <w:t>ovo je proces u kojem ne učestvuju fizička lica, može se reći da je glavni akter ovog procesa ustvari proxy/dns server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Sporedni </w:t>
      </w:r>
      <w:proofErr w:type="gramStart"/>
      <w:r>
        <w:rPr>
          <w:rFonts w:ascii="Times New Roman" w:hAnsi="Times New Roman" w:cs="Times New Roman"/>
          <w:sz w:val="24"/>
          <w:szCs w:val="24"/>
        </w:rPr>
        <w:t>akter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korisnici (uposlenici) koji pristupaju stranici čiji će se podaci spasiti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Interesi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zapisivanje informacija o posjećenim web stranicama u bazu podataka, tj. </w:t>
      </w:r>
      <w:proofErr w:type="gramStart"/>
      <w:r>
        <w:rPr>
          <w:rFonts w:ascii="Times New Roman" w:hAnsi="Times New Roman" w:cs="Times New Roman"/>
          <w:sz w:val="24"/>
          <w:szCs w:val="24"/>
        </w:rPr>
        <w:t>dostupnost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svih podataka nadređenom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Preduslovi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potrebno je imati proxy/dns server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Rezultat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sve informacije o posjećenim web stranicama od strane uposlenika lako dostupni nadređenom (u bazi podataka)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Osnovni tok: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-uposlenik (korisnik) pristupio web stranici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-spašavaju se podaci o prometu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 stranici (ukoliko je npr. Korisnik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facebooku, ali mu je facebook samo otvoren u tabu, tj. Nema nikakvog prometa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toj web stranici, to će se okarakterizirati kao dozvoljeno (ne krši pravila))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-uposlenik (korisnik) pristupio web stranici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-spašavaju se podaci o prometu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web stranici (ukoliko je zabilježen velik promet podataka na facebooku kod nekog uposlenika/korisnika, dolazi do slanja notifikacije upozorenja)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ekranu korisnika se pojavljuje notifikacija upozorenja koja upozorava korisnika (uposlenika) da krši pravila</w:t>
      </w: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67EB" w:rsidRDefault="002367EB" w:rsidP="00236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3.Pregled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svih izvještaja na osnovu korisnika (preko IP adrese)</w:t>
      </w:r>
    </w:p>
    <w:p w:rsidR="00022C3D" w:rsidRDefault="002367EB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Glavni akter: </w:t>
      </w:r>
      <w:r w:rsidR="00022C3D">
        <w:rPr>
          <w:rFonts w:ascii="Times New Roman" w:hAnsi="Times New Roman" w:cs="Times New Roman"/>
          <w:sz w:val="24"/>
          <w:szCs w:val="24"/>
        </w:rPr>
        <w:t>nadređeni (administrator)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akter: baza podataka (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osnovu upita)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Interesi: administrator ima pregled izvještaja o pojedinačnim korisnicima (uz brojne grafičke prikaze)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Preduslovi: baza podataka treba biti regularno popunjena (da bi se moglo pristuputi podacima)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Rezultat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Izvještaj o pojedinačnim korisnicima uz brojne grafičke prikaze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Osnovni tok: 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-nadređeni šalje upit u bazu podataka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-baza podataka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osnovu upita vraća sve podatke o radu uposlenika (koji se prosljeđuju na neki view koji prikazuje izvještaj)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-nadređeni šalje upit u bazu podataka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-baza podataka nije pronašla nijednog korisnika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takvim “parametrima”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4.Pregled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izvještaja na osnovu web stranice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Glavni akter: nadređeni (administrator)</w:t>
      </w:r>
    </w:p>
    <w:p w:rsidR="00022C3D" w:rsidRDefault="00022C3D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akter: baza podataka (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osnovu upita)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Interesi: administrator ima pregled izvještaja o posjećivanim web stranicama (uz brojne grafičke prikaze)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Preduslovi: baza podataka treba biti regularno popunjena (da bi se moglo pristuputi podacima)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Rezultat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Izvještaj o posjećivanima web stranicama uz brojne grafičke prikaze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Osnovni tok: 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-nadređeni šalje upit u bazu podataka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-baza podataka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osnovu upita vraća sve podatke o traženoj web stranici (koji se prosljeđuju na neki view koji prikazuje izvještaj)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-nadređeni šalje upit u bazu podataka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-baza podataka nije pronašla nijednu web stranicu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takvim “parametrima”, tj. Ta web stranica nije nikada bila posjećena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5.Obavještavanje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mailom zbog prekršenih pravila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Glavni akter: modul u aplikaciji za automatsko slanje maila u </w:t>
      </w:r>
      <w:proofErr w:type="gramStart"/>
      <w:r>
        <w:rPr>
          <w:rFonts w:ascii="Times New Roman" w:hAnsi="Times New Roman" w:cs="Times New Roman"/>
          <w:sz w:val="24"/>
          <w:szCs w:val="24"/>
        </w:rPr>
        <w:t>slučaju  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 prekršena unaprijed utvrđena pravila</w:t>
      </w:r>
    </w:p>
    <w:p w:rsidR="00022C3D" w:rsidRDefault="00022C3D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akter: nadređeni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Interesi: obavještavanje nadređenog o prekršavanju unaprijed utvrđenih pravila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Preduslovi: postojanje modula za automatsko slanje maila u aplikaciji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Rezultat: nadređeni je obaviješten o prekršenom pravilu u real-time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Osnovni tok: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-uposlenik (korisnik) je prekršio neko unaprijed utvrđeno pravilo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-modul u aplikaciji za automatsko slanje maila obavještava nadređenog o prekršenom pravilu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-uposlenik (korisnik) nije prekršio nijedno pravilo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-modul u aplikaciji ne reaguje, jer pravilo nije prekršeno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6.Definisanje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pravila za pojedinačne korisnike ili grupe korisnika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Glavni akter: administrator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Sporedni akter: aplikacija koja omogućava da se ta pravila uspostave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Interesi: definisanje uspješnog/neuspješnog rada uposlenika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Preduslovi: modul u aplikaciji za postavljanje pravila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Rezultat: postavljanje pravila za pojedinačne korisnike </w:t>
      </w:r>
      <w:proofErr w:type="gramStart"/>
      <w:r>
        <w:rPr>
          <w:rFonts w:ascii="Times New Roman" w:hAnsi="Times New Roman" w:cs="Times New Roman"/>
          <w:sz w:val="24"/>
          <w:szCs w:val="24"/>
        </w:rPr>
        <w:t>ili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grupe korisnika, te definisanje uspješnog/neuspješnog rada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Osnovni tok: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-administrator prethodno utvrđena pravila u konsultaciji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nadređenim unosi u aplikaciju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-aplikacija postavlja pravila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osnovu unesenih podataka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-ne postoji nijedan alternativni tok osnovnom toku</w:t>
      </w: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157" w:rsidRDefault="00150157" w:rsidP="00022C3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5.Scenariji</w:t>
      </w:r>
      <w:proofErr w:type="gramEnd"/>
    </w:p>
    <w:p w:rsidR="00150157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-opis: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Uposlenici rade svoj posao uz korištenje računara koji ima pristup internetu </w:t>
      </w:r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pristupaju raznim web stranicama. Njihov pristup se odvija kroz DNS/proxy server koji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određeni način spašava informacije o web stranici kojoj se pristupa u bazu podataka. Naša aplikacija ima pristup bazi podataka </w:t>
      </w:r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mogućnost formiranja izvještaja, raznim grafičkim prikazima. Određeni akteri imaju mogućnost definisanja </w:t>
      </w:r>
      <w:proofErr w:type="gramStart"/>
      <w:r>
        <w:rPr>
          <w:rFonts w:ascii="Times New Roman" w:hAnsi="Times New Roman" w:cs="Times New Roman"/>
          <w:sz w:val="24"/>
          <w:szCs w:val="24"/>
        </w:rPr>
        <w:t>ili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promjene pravila. </w:t>
      </w:r>
      <w:proofErr w:type="gramStart"/>
      <w:r>
        <w:rPr>
          <w:rFonts w:ascii="Times New Roman" w:hAnsi="Times New Roman" w:cs="Times New Roman"/>
          <w:sz w:val="24"/>
          <w:szCs w:val="24"/>
        </w:rPr>
        <w:t>Kršenjem pravila modul za automatsko slanje maila u aplikaciji šalje mail nadređenom koji dobija informaciju o prekršenom pravilu.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Nadređeni može izabrati mogućnost slanja notifikacije/upozorenja o kršenju pravila.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Moguće je pretraživati bazu podataka po različitim parametrima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strane nadređenog.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-preduslovi: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Pristup internetu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računarima koje uposlenici koriste. 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posljedice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upsješan završetak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Nadređeni ima uvid u rad svih uposlenika uz razne grafičke prikaze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poseljdice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neuspješan završetak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Neko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uposlenika je našao način da “prevari” aplikaciju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-primarni akteri: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Nadređeni, administrator, uposlenik/korisnik</w:t>
      </w: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DF56C6" w:rsidP="00022C3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6.Cilj</w:t>
      </w:r>
      <w:proofErr w:type="gramEnd"/>
    </w:p>
    <w:p w:rsidR="00B6771B" w:rsidRDefault="00B6771B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-unapređenje rada uposlenika kroz svijest uposlenika da ih nadređeni nadgleda</w:t>
      </w:r>
    </w:p>
    <w:p w:rsidR="00B6771B" w:rsidRDefault="00B6771B" w:rsidP="00022C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-instantno sprečavanje gubitaka u radu (neobaveznost čekanja kraja mjeseca da bi se vidio učinak uposlenika)</w:t>
      </w:r>
    </w:p>
    <w:p w:rsidR="00B6771B" w:rsidRDefault="00B6771B" w:rsidP="00022C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Funkcionalni zahtjevi: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Izrada windows aplikacije koja se instalira na svim računarima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za nadređenog I administrator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za automatsko slanje maila nadređenom zbog prekršenih unaprijed određenih pravila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za definisanje pravila</w:t>
      </w:r>
    </w:p>
    <w:p w:rsidR="00B6771B" w:rsidRDefault="00B6771B" w:rsidP="00B6771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za praćenje prometa na web stranici</w:t>
      </w: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71B" w:rsidRDefault="00B6771B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56C6" w:rsidRDefault="00BA32D1" w:rsidP="00B6771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lastRenderedPageBreak/>
        <w:t>7</w:t>
      </w:r>
      <w:r w:rsidR="00B6771B">
        <w:rPr>
          <w:rFonts w:ascii="Times New Roman" w:hAnsi="Times New Roman" w:cs="Times New Roman"/>
          <w:b/>
          <w:sz w:val="32"/>
          <w:szCs w:val="32"/>
        </w:rPr>
        <w:t>.Dijagrami</w:t>
      </w:r>
      <w:proofErr w:type="gramEnd"/>
      <w:r w:rsidR="00B6771B">
        <w:rPr>
          <w:rFonts w:ascii="Times New Roman" w:hAnsi="Times New Roman" w:cs="Times New Roman"/>
          <w:b/>
          <w:sz w:val="32"/>
          <w:szCs w:val="32"/>
        </w:rPr>
        <w:t xml:space="preserve"> slučajeva upotrebe</w:t>
      </w:r>
      <w:r w:rsidR="00DF56C6" w:rsidRPr="00B6771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72050"/>
            <wp:effectExtent l="19050" t="0" r="0" b="0"/>
            <wp:docPr id="2" name="Picture 1" descr="WNT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NTUseCa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D1" w:rsidRPr="00B6771B" w:rsidRDefault="00BA32D1" w:rsidP="00B677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C3D" w:rsidRPr="00022C3D" w:rsidRDefault="00022C3D" w:rsidP="002367E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5377" w:rsidRPr="002367EB" w:rsidRDefault="00D53716" w:rsidP="002367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/>
      <w:bookmarkEnd w:id="0"/>
    </w:p>
    <w:sectPr w:rsidR="00615377" w:rsidRPr="002367EB" w:rsidSect="0075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3F2"/>
    <w:multiLevelType w:val="hybridMultilevel"/>
    <w:tmpl w:val="CD6A02D6"/>
    <w:lvl w:ilvl="0" w:tplc="77F6BE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5B20"/>
    <w:multiLevelType w:val="hybridMultilevel"/>
    <w:tmpl w:val="AFFCD20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386E"/>
    <w:multiLevelType w:val="hybridMultilevel"/>
    <w:tmpl w:val="2E90B6F2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B14A98"/>
    <w:multiLevelType w:val="hybridMultilevel"/>
    <w:tmpl w:val="DFC2C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525816"/>
    <w:multiLevelType w:val="hybridMultilevel"/>
    <w:tmpl w:val="DB44664C"/>
    <w:lvl w:ilvl="0" w:tplc="21DC36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54E57"/>
    <w:multiLevelType w:val="hybridMultilevel"/>
    <w:tmpl w:val="4FC6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60BDC"/>
    <w:multiLevelType w:val="hybridMultilevel"/>
    <w:tmpl w:val="B9F8F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A70F8"/>
    <w:multiLevelType w:val="hybridMultilevel"/>
    <w:tmpl w:val="2FE4B56E"/>
    <w:lvl w:ilvl="0" w:tplc="92C2B1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A28C0"/>
    <w:multiLevelType w:val="hybridMultilevel"/>
    <w:tmpl w:val="AD121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7574B"/>
    <w:multiLevelType w:val="hybridMultilevel"/>
    <w:tmpl w:val="3FD43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CE6996"/>
    <w:multiLevelType w:val="hybridMultilevel"/>
    <w:tmpl w:val="BF48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259D1"/>
    <w:multiLevelType w:val="hybridMultilevel"/>
    <w:tmpl w:val="C270F6CC"/>
    <w:lvl w:ilvl="0" w:tplc="DF229FA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6A684A"/>
    <w:multiLevelType w:val="hybridMultilevel"/>
    <w:tmpl w:val="8D42CA22"/>
    <w:lvl w:ilvl="0" w:tplc="92C2B1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0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characterSpacingControl w:val="doNotCompress"/>
  <w:compat/>
  <w:rsids>
    <w:rsidRoot w:val="00D90094"/>
    <w:rsid w:val="00022C3D"/>
    <w:rsid w:val="00150157"/>
    <w:rsid w:val="002367EB"/>
    <w:rsid w:val="003E6910"/>
    <w:rsid w:val="00480AA5"/>
    <w:rsid w:val="004B5A4D"/>
    <w:rsid w:val="00507E16"/>
    <w:rsid w:val="00615377"/>
    <w:rsid w:val="006659C8"/>
    <w:rsid w:val="007553CA"/>
    <w:rsid w:val="007A2C57"/>
    <w:rsid w:val="008B5FF0"/>
    <w:rsid w:val="008E4C45"/>
    <w:rsid w:val="0098102F"/>
    <w:rsid w:val="00AB551B"/>
    <w:rsid w:val="00B63BAD"/>
    <w:rsid w:val="00B6771B"/>
    <w:rsid w:val="00BA32D1"/>
    <w:rsid w:val="00D53716"/>
    <w:rsid w:val="00D90094"/>
    <w:rsid w:val="00DF56C6"/>
    <w:rsid w:val="00FA0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55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Emir Poplata</cp:lastModifiedBy>
  <cp:revision>5</cp:revision>
  <cp:lastPrinted>2015-03-23T07:51:00Z</cp:lastPrinted>
  <dcterms:created xsi:type="dcterms:W3CDTF">2015-03-29T14:10:00Z</dcterms:created>
  <dcterms:modified xsi:type="dcterms:W3CDTF">2015-04-06T10:40:00Z</dcterms:modified>
</cp:coreProperties>
</file>