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rsidP="2A6763C8" w14:paraId="6215DF95" wp14:textId="77777777">
      <w:pPr>
        <w:spacing w:before="160" w:after="100"/>
        <w:jc w:val="center"/>
        <w:rPr>
          <w:rFonts w:ascii="Times New Roman" w:hAnsi="Times New Roman" w:eastAsia="Times New Roman" w:cs="Times New Roman"/>
          <w:b w:val="1"/>
          <w:bCs w:val="1"/>
          <w:sz w:val="30"/>
          <w:szCs w:val="30"/>
          <w:lang w:val="en-US"/>
        </w:rPr>
      </w:pPr>
      <w:r w:rsidRPr="2A6763C8" w:rsidR="2A6763C8">
        <w:rPr>
          <w:rFonts w:ascii="Times New Roman" w:hAnsi="Times New Roman" w:eastAsia="Times New Roman" w:cs="Times New Roman"/>
          <w:b w:val="1"/>
          <w:bCs w:val="1"/>
          <w:sz w:val="30"/>
          <w:szCs w:val="30"/>
          <w:lang w:val="en-US"/>
        </w:rPr>
        <w:t xml:space="preserve">Bal </w:t>
      </w:r>
      <w:r w:rsidRPr="2A6763C8" w:rsidR="2A6763C8">
        <w:rPr>
          <w:rFonts w:ascii="Times New Roman" w:hAnsi="Times New Roman" w:eastAsia="Times New Roman" w:cs="Times New Roman"/>
          <w:b w:val="1"/>
          <w:bCs w:val="1"/>
          <w:sz w:val="30"/>
          <w:szCs w:val="30"/>
          <w:lang w:val="en-US"/>
        </w:rPr>
        <w:t>Arısı</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Hastalıklarının</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Görüntü</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Tabanlı</w:t>
      </w:r>
      <w:r w:rsidRPr="2A6763C8" w:rsidR="2A6763C8">
        <w:rPr>
          <w:rFonts w:ascii="Times New Roman" w:hAnsi="Times New Roman" w:eastAsia="Times New Roman" w:cs="Times New Roman"/>
          <w:b w:val="1"/>
          <w:bCs w:val="1"/>
          <w:sz w:val="30"/>
          <w:szCs w:val="30"/>
          <w:lang w:val="en-US"/>
        </w:rPr>
        <w:t xml:space="preserve"> Derin </w:t>
      </w:r>
      <w:r w:rsidRPr="2A6763C8" w:rsidR="2A6763C8">
        <w:rPr>
          <w:rFonts w:ascii="Times New Roman" w:hAnsi="Times New Roman" w:eastAsia="Times New Roman" w:cs="Times New Roman"/>
          <w:b w:val="1"/>
          <w:bCs w:val="1"/>
          <w:sz w:val="30"/>
          <w:szCs w:val="30"/>
          <w:lang w:val="en-US"/>
        </w:rPr>
        <w:t>Öğrenme</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ile</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Sınıflandırılması</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Çok</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Modelli</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Karşılaştırmalı</w:t>
      </w:r>
      <w:r w:rsidRPr="2A6763C8" w:rsidR="2A6763C8">
        <w:rPr>
          <w:rFonts w:ascii="Times New Roman" w:hAnsi="Times New Roman" w:eastAsia="Times New Roman" w:cs="Times New Roman"/>
          <w:b w:val="1"/>
          <w:bCs w:val="1"/>
          <w:sz w:val="30"/>
          <w:szCs w:val="30"/>
          <w:lang w:val="en-US"/>
        </w:rPr>
        <w:t xml:space="preserve"> Bir </w:t>
      </w:r>
      <w:r w:rsidRPr="2A6763C8" w:rsidR="2A6763C8">
        <w:rPr>
          <w:rFonts w:ascii="Times New Roman" w:hAnsi="Times New Roman" w:eastAsia="Times New Roman" w:cs="Times New Roman"/>
          <w:b w:val="1"/>
          <w:bCs w:val="1"/>
          <w:sz w:val="30"/>
          <w:szCs w:val="30"/>
          <w:lang w:val="en-US"/>
        </w:rPr>
        <w:t>Çalışma</w:t>
      </w:r>
    </w:p>
    <w:p xmlns:wp14="http://schemas.microsoft.com/office/word/2010/wordml" w:rsidP="2A6763C8" w14:paraId="1D652509" wp14:textId="77777777">
      <w:pPr>
        <w:spacing w:after="60"/>
        <w:jc w:val="center"/>
        <w:rPr>
          <w:rFonts w:ascii="Times New Roman" w:hAnsi="Times New Roman" w:eastAsia="Times New Roman" w:cs="Times New Roman"/>
          <w:sz w:val="24"/>
          <w:szCs w:val="24"/>
          <w:lang w:val="en-US"/>
        </w:rPr>
      </w:pPr>
      <w:r w:rsidRPr="2A6763C8" w:rsidR="2A6763C8">
        <w:rPr>
          <w:rFonts w:ascii="Times New Roman" w:hAnsi="Times New Roman" w:eastAsia="Times New Roman" w:cs="Times New Roman"/>
          <w:sz w:val="24"/>
          <w:szCs w:val="24"/>
          <w:lang w:val="en-US"/>
        </w:rPr>
        <w:t xml:space="preserve">Muhammed Emir </w:t>
      </w:r>
      <w:r w:rsidRPr="2A6763C8" w:rsidR="2A6763C8">
        <w:rPr>
          <w:rFonts w:ascii="Times New Roman" w:hAnsi="Times New Roman" w:eastAsia="Times New Roman" w:cs="Times New Roman"/>
          <w:sz w:val="24"/>
          <w:szCs w:val="24"/>
          <w:lang w:val="en-US"/>
        </w:rPr>
        <w:t>Seçer</w:t>
      </w:r>
    </w:p>
    <w:p xmlns:wp14="http://schemas.microsoft.com/office/word/2010/wordml" w14:paraId="443947EF" wp14:textId="77777777">
      <w:pPr>
        <w:spacing w:after="60"/>
        <w:jc w:val="center"/>
      </w:pPr>
      <w:r w:rsidRPr="2A6763C8" w:rsidR="2A6763C8">
        <w:rPr>
          <w:rFonts w:ascii="Times New Roman" w:hAnsi="Times New Roman" w:eastAsia="Times New Roman" w:cs="Times New Roman"/>
          <w:i w:val="1"/>
          <w:iCs w:val="1"/>
          <w:sz w:val="20"/>
          <w:szCs w:val="20"/>
          <w:lang w:val="en-US"/>
        </w:rPr>
        <w:t>Mekatronik</w:t>
      </w:r>
      <w:r w:rsidRPr="2A6763C8" w:rsidR="2A6763C8">
        <w:rPr>
          <w:rFonts w:ascii="Times New Roman" w:hAnsi="Times New Roman" w:eastAsia="Times New Roman" w:cs="Times New Roman"/>
          <w:i w:val="1"/>
          <w:iCs w:val="1"/>
          <w:sz w:val="20"/>
          <w:szCs w:val="20"/>
          <w:lang w:val="en-US"/>
        </w:rPr>
        <w:t xml:space="preserve"> </w:t>
      </w:r>
      <w:r w:rsidRPr="2A6763C8" w:rsidR="2A6763C8">
        <w:rPr>
          <w:rFonts w:ascii="Times New Roman" w:hAnsi="Times New Roman" w:eastAsia="Times New Roman" w:cs="Times New Roman"/>
          <w:i w:val="1"/>
          <w:iCs w:val="1"/>
          <w:sz w:val="20"/>
          <w:szCs w:val="20"/>
          <w:lang w:val="en-US"/>
        </w:rPr>
        <w:t>Mühendisliği</w:t>
      </w:r>
      <w:r w:rsidRPr="2A6763C8" w:rsidR="2A6763C8">
        <w:rPr>
          <w:rFonts w:ascii="Times New Roman" w:hAnsi="Times New Roman" w:eastAsia="Times New Roman" w:cs="Times New Roman"/>
          <w:i w:val="1"/>
          <w:iCs w:val="1"/>
          <w:sz w:val="20"/>
          <w:szCs w:val="20"/>
          <w:lang w:val="en-US"/>
        </w:rPr>
        <w:t xml:space="preserve"> </w:t>
      </w:r>
      <w:r w:rsidRPr="2A6763C8" w:rsidR="2A6763C8">
        <w:rPr>
          <w:rFonts w:ascii="Times New Roman" w:hAnsi="Times New Roman" w:eastAsia="Times New Roman" w:cs="Times New Roman"/>
          <w:i w:val="1"/>
          <w:iCs w:val="1"/>
          <w:sz w:val="20"/>
          <w:szCs w:val="20"/>
          <w:lang w:val="en-US"/>
        </w:rPr>
        <w:t>Bölümü</w:t>
      </w:r>
      <w:r w:rsidRPr="2A6763C8" w:rsidR="2A6763C8">
        <w:rPr>
          <w:rFonts w:ascii="Times New Roman" w:hAnsi="Times New Roman" w:eastAsia="Times New Roman" w:cs="Times New Roman"/>
          <w:i w:val="1"/>
          <w:iCs w:val="1"/>
          <w:sz w:val="20"/>
          <w:szCs w:val="20"/>
          <w:lang w:val="en-US"/>
        </w:rPr>
        <w:t xml:space="preserve">, Fırat </w:t>
      </w:r>
      <w:r w:rsidRPr="2A6763C8" w:rsidR="2A6763C8">
        <w:rPr>
          <w:rFonts w:ascii="Times New Roman" w:hAnsi="Times New Roman" w:eastAsia="Times New Roman" w:cs="Times New Roman"/>
          <w:i w:val="1"/>
          <w:iCs w:val="1"/>
          <w:sz w:val="20"/>
          <w:szCs w:val="20"/>
          <w:lang w:val="en-US"/>
        </w:rPr>
        <w:t>Üniversitesi</w:t>
      </w:r>
      <w:r w:rsidRPr="2A6763C8" w:rsidR="2A6763C8">
        <w:rPr>
          <w:rFonts w:ascii="Times New Roman" w:hAnsi="Times New Roman" w:eastAsia="Times New Roman" w:cs="Times New Roman"/>
          <w:i w:val="1"/>
          <w:iCs w:val="1"/>
          <w:sz w:val="20"/>
          <w:szCs w:val="20"/>
          <w:lang w:val="en-US"/>
        </w:rPr>
        <w:t xml:space="preserve">, </w:t>
      </w:r>
      <w:r w:rsidRPr="2A6763C8" w:rsidR="2A6763C8">
        <w:rPr>
          <w:rFonts w:ascii="Times New Roman" w:hAnsi="Times New Roman" w:eastAsia="Times New Roman" w:cs="Times New Roman"/>
          <w:i w:val="1"/>
          <w:iCs w:val="1"/>
          <w:sz w:val="20"/>
          <w:szCs w:val="20"/>
          <w:lang w:val="en-US"/>
        </w:rPr>
        <w:t>Elazığ</w:t>
      </w:r>
      <w:r w:rsidRPr="2A6763C8" w:rsidR="2A6763C8">
        <w:rPr>
          <w:rFonts w:ascii="Times New Roman" w:hAnsi="Times New Roman" w:eastAsia="Times New Roman" w:cs="Times New Roman"/>
          <w:i w:val="1"/>
          <w:iCs w:val="1"/>
          <w:sz w:val="20"/>
          <w:szCs w:val="20"/>
          <w:lang w:val="en-US"/>
        </w:rPr>
        <w:t>, Türkiye</w:t>
      </w:r>
    </w:p>
    <w:p xmlns:wp14="http://schemas.microsoft.com/office/word/2010/wordml" w14:paraId="6A6DBF62" wp14:textId="77777777">
      <w:pPr>
        <w:spacing w:after="180"/>
        <w:jc w:val="center"/>
      </w:pPr>
      <w:r>
        <w:rPr>
          <w:rFonts w:ascii="Times New Roman" w:hAnsi="Times New Roman" w:eastAsia="Times New Roman" w:cs="Times New Roman"/>
          <w:sz w:val="20"/>
          <w:szCs w:val="20"/>
        </w:rPr>
        <w:t xml:space="preserve">muhammedemirsecer@gmail.com</w:t>
      </w:r>
    </w:p>
    <w:p xmlns:wp14="http://schemas.microsoft.com/office/word/2010/wordml" w14:paraId="672A6659" wp14:textId="77777777">
      <w:pPr>
        <w:pBdr>
          <w:bottom w:val="single" w:color="000000" w:sz="4" w:space="2"/>
        </w:pBdr>
        <w:spacing w:after="120" w:line="264"/>
        <w:ind/>
        <w:jc w:val="both"/>
      </w:pPr>
    </w:p>
    <w:p xmlns:wp14="http://schemas.microsoft.com/office/word/2010/wordml" w:rsidP="2A6763C8" w14:paraId="4307E842" wp14:textId="77777777">
      <w:pPr>
        <w:spacing w:before="140" w:after="80"/>
        <w:jc w:val="center"/>
        <w:rPr>
          <w:rFonts w:ascii="Times New Roman" w:hAnsi="Times New Roman" w:eastAsia="Times New Roman" w:cs="Times New Roman"/>
          <w:b w:val="1"/>
          <w:bCs w:val="1"/>
          <w:sz w:val="22"/>
          <w:szCs w:val="22"/>
          <w:lang w:val="en-US"/>
        </w:rPr>
      </w:pPr>
      <w:r w:rsidRPr="2A6763C8" w:rsidR="2A6763C8">
        <w:rPr>
          <w:rFonts w:ascii="Times New Roman" w:hAnsi="Times New Roman" w:eastAsia="Times New Roman" w:cs="Times New Roman"/>
          <w:b w:val="1"/>
          <w:bCs w:val="1"/>
          <w:sz w:val="22"/>
          <w:szCs w:val="22"/>
          <w:lang w:val="en-US"/>
        </w:rPr>
        <w:t>Özet</w:t>
      </w:r>
    </w:p>
    <w:p xmlns:wp14="http://schemas.microsoft.com/office/word/2010/wordml" w14:paraId="1BBDCFB8" wp14:textId="77777777">
      <w:pPr>
        <w:spacing w:after="80" w:line="264" w:lineRule="auto"/>
        <w:ind/>
        <w:jc w:val="both"/>
      </w:pPr>
      <w:r w:rsidRPr="2A6763C8" w:rsidR="2A6763C8">
        <w:rPr>
          <w:rFonts w:ascii="Times New Roman" w:hAnsi="Times New Roman" w:eastAsia="Times New Roman" w:cs="Times New Roman"/>
          <w:sz w:val="20"/>
          <w:szCs w:val="20"/>
          <w:lang w:val="en-US"/>
        </w:rPr>
        <w:t xml:space="preserve">Bal </w:t>
      </w:r>
      <w:r w:rsidRPr="2A6763C8" w:rsidR="2A6763C8">
        <w:rPr>
          <w:rFonts w:ascii="Times New Roman" w:hAnsi="Times New Roman" w:eastAsia="Times New Roman" w:cs="Times New Roman"/>
          <w:sz w:val="20"/>
          <w:szCs w:val="20"/>
          <w:lang w:val="en-US"/>
        </w:rPr>
        <w:t>arıları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tarımsal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ekosistem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vazgeçilmez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rol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üstlenmekte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zararlılar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başlıca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nedenleri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almaktadır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hastalığının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Karınca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Sorunları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Böcekleri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Soyulmuş</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sunulmaktadır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Toplam</w:t>
      </w:r>
      <w:r w:rsidRPr="2A6763C8" w:rsidR="2A6763C8">
        <w:rPr>
          <w:rFonts w:ascii="Times New Roman" w:hAnsi="Times New Roman" w:eastAsia="Times New Roman" w:cs="Times New Roman"/>
          <w:sz w:val="20"/>
          <w:szCs w:val="20"/>
          <w:lang w:val="en-US"/>
        </w:rPr>
        <w:t xml:space="preserve"> 5.172 </w:t>
      </w:r>
      <w:r w:rsidRPr="2A6763C8" w:rsidR="2A6763C8">
        <w:rPr>
          <w:rFonts w:ascii="Times New Roman" w:hAnsi="Times New Roman" w:eastAsia="Times New Roman" w:cs="Times New Roman"/>
          <w:sz w:val="20"/>
          <w:szCs w:val="20"/>
          <w:lang w:val="en-US"/>
        </w:rPr>
        <w:t>görüntüden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EfficientNetV2-S, Swin Transformer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Hibrit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CNN+Gradyan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biçimde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karşılaştırılmıştır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literatürde</w:t>
      </w:r>
      <w:r w:rsidRPr="2A6763C8" w:rsidR="2A6763C8">
        <w:rPr>
          <w:rFonts w:ascii="Times New Roman" w:hAnsi="Times New Roman" w:eastAsia="Times New Roman" w:cs="Times New Roman"/>
          <w:sz w:val="20"/>
          <w:szCs w:val="20"/>
          <w:lang w:val="en-US"/>
        </w:rPr>
        <w:t xml:space="preserve"> ilk </w:t>
      </w:r>
      <w:r w:rsidRPr="2A6763C8" w:rsidR="2A6763C8">
        <w:rPr>
          <w:rFonts w:ascii="Times New Roman" w:hAnsi="Times New Roman" w:eastAsia="Times New Roman" w:cs="Times New Roman"/>
          <w:sz w:val="20"/>
          <w:szCs w:val="20"/>
          <w:lang w:val="en-US"/>
        </w:rPr>
        <w:t>kez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uygulanan</w:t>
      </w:r>
      <w:r w:rsidRPr="2A6763C8" w:rsidR="2A6763C8">
        <w:rPr>
          <w:rFonts w:ascii="Times New Roman" w:hAnsi="Times New Roman" w:eastAsia="Times New Roman" w:cs="Times New Roman"/>
          <w:sz w:val="20"/>
          <w:szCs w:val="20"/>
          <w:lang w:val="en-US"/>
        </w:rPr>
        <w:t xml:space="preserve"> Swin Transformer,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%98,75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rekorunu</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aşmıştır</w:t>
      </w:r>
      <w:r w:rsidRPr="2A6763C8" w:rsidR="2A6763C8">
        <w:rPr>
          <w:rFonts w:ascii="Times New Roman" w:hAnsi="Times New Roman" w:eastAsia="Times New Roman" w:cs="Times New Roman"/>
          <w:sz w:val="20"/>
          <w:szCs w:val="20"/>
          <w:lang w:val="en-US"/>
        </w:rPr>
        <w:t xml:space="preserve">. EfficientNetV2-S + Swin Transformer ensemble </w:t>
      </w:r>
      <w:r w:rsidRPr="2A6763C8" w:rsidR="2A6763C8">
        <w:rPr>
          <w:rFonts w:ascii="Times New Roman" w:hAnsi="Times New Roman" w:eastAsia="Times New Roman" w:cs="Times New Roman"/>
          <w:sz w:val="20"/>
          <w:szCs w:val="20"/>
          <w:lang w:val="en-US"/>
        </w:rPr>
        <w:t>modeli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doğrulukla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sergilerken</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itibarıyla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önceki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iyi </w:t>
      </w:r>
      <w:r w:rsidRPr="2A6763C8" w:rsidR="2A6763C8">
        <w:rPr>
          <w:rFonts w:ascii="Times New Roman" w:hAnsi="Times New Roman" w:eastAsia="Times New Roman" w:cs="Times New Roman"/>
          <w:sz w:val="20"/>
          <w:szCs w:val="20"/>
          <w:lang w:val="en-US"/>
        </w:rPr>
        <w:t>çalışmanın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önüne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geçmiştir</w:t>
      </w:r>
      <w:r w:rsidRPr="2A6763C8" w:rsidR="2A6763C8">
        <w:rPr>
          <w:rFonts w:ascii="Times New Roman" w:hAnsi="Times New Roman" w:eastAsia="Times New Roman" w:cs="Times New Roman"/>
          <w:sz w:val="20"/>
          <w:szCs w:val="20"/>
          <w:lang w:val="en-US"/>
        </w:rPr>
        <w:t xml:space="preserve">. Grad-CAM </w:t>
      </w:r>
      <w:r w:rsidRPr="2A6763C8" w:rsidR="2A6763C8">
        <w:rPr>
          <w:rFonts w:ascii="Times New Roman" w:hAnsi="Times New Roman" w:eastAsia="Times New Roman" w:cs="Times New Roman"/>
          <w:sz w:val="20"/>
          <w:szCs w:val="20"/>
          <w:lang w:val="en-US"/>
        </w:rPr>
        <w:t>görselleştirmeleri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detaylı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analizi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Sonuçlar</w:t>
      </w:r>
      <w:r w:rsidRPr="2A6763C8" w:rsidR="2A6763C8">
        <w:rPr>
          <w:rFonts w:ascii="Times New Roman" w:hAnsi="Times New Roman" w:eastAsia="Times New Roman" w:cs="Times New Roman"/>
          <w:sz w:val="20"/>
          <w:szCs w:val="20"/>
          <w:lang w:val="en-US"/>
        </w:rPr>
        <w:t xml:space="preserve">, Transformer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izleme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güçlü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alternatif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sunduğunu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koymaktadır</w:t>
      </w:r>
      <w:r w:rsidRPr="2A6763C8" w:rsidR="2A6763C8">
        <w:rPr>
          <w:rFonts w:ascii="Times New Roman" w:hAnsi="Times New Roman" w:eastAsia="Times New Roman" w:cs="Times New Roman"/>
          <w:sz w:val="20"/>
          <w:szCs w:val="20"/>
          <w:lang w:val="en-US"/>
        </w:rPr>
        <w:t>.</w:t>
      </w:r>
    </w:p>
    <w:p xmlns:wp14="http://schemas.microsoft.com/office/word/2010/wordml" w14:paraId="7CA6D6D6" wp14:textId="77777777">
      <w:pPr>
        <w:spacing w:after="120"/>
        <w:jc w:val="both"/>
      </w:pPr>
      <w:r w:rsidRPr="2A6763C8" w:rsidR="2A6763C8">
        <w:rPr>
          <w:rFonts w:ascii="Times New Roman" w:hAnsi="Times New Roman" w:eastAsia="Times New Roman" w:cs="Times New Roman"/>
          <w:b w:val="1"/>
          <w:bCs w:val="1"/>
          <w:sz w:val="20"/>
          <w:szCs w:val="20"/>
          <w:lang w:val="en-US"/>
        </w:rPr>
        <w:t>Anahtar</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Kelimeler</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 xml:space="preserve">Bal </w:t>
      </w:r>
      <w:r w:rsidRPr="2A6763C8" w:rsidR="2A6763C8">
        <w:rPr>
          <w:rFonts w:ascii="Times New Roman" w:hAnsi="Times New Roman" w:eastAsia="Times New Roman" w:cs="Times New Roman"/>
          <w:sz w:val="20"/>
          <w:szCs w:val="20"/>
          <w:lang w:val="en-US"/>
        </w:rPr>
        <w:t>arısı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Swin Transformer, EfficientNetV2,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Grad-CAM</w:t>
      </w:r>
    </w:p>
    <w:p xmlns:wp14="http://schemas.microsoft.com/office/word/2010/wordml" w14:paraId="0A37501D" wp14:textId="77777777">
      <w:pPr>
        <w:pBdr>
          <w:bottom w:val="single" w:color="000000" w:sz="4" w:space="2"/>
        </w:pBdr>
        <w:spacing w:after="120" w:line="264"/>
        <w:ind/>
        <w:jc w:val="both"/>
      </w:pPr>
    </w:p>
    <w:p xmlns:wp14="http://schemas.microsoft.com/office/word/2010/wordml" w14:paraId="7CBFD60A" wp14:textId="77777777">
      <w:pPr>
        <w:spacing w:before="140" w:after="80"/>
        <w:jc w:val="center"/>
      </w:pPr>
      <w:r>
        <w:rPr>
          <w:rFonts w:ascii="Times New Roman" w:hAnsi="Times New Roman" w:eastAsia="Times New Roman" w:cs="Times New Roman"/>
          <w:b/>
          <w:bCs/>
          <w:sz w:val="22"/>
          <w:szCs w:val="22"/>
        </w:rPr>
        <w:t xml:space="preserve">Abstract</w:t>
      </w:r>
    </w:p>
    <w:p xmlns:wp14="http://schemas.microsoft.com/office/word/2010/wordml" w14:paraId="16C252F2" wp14:textId="77777777">
      <w:pPr>
        <w:spacing w:after="80" w:line="264" w:lineRule="auto"/>
        <w:ind/>
        <w:jc w:val="both"/>
      </w:pPr>
      <w:r w:rsidRPr="2A6763C8" w:rsidR="2A6763C8">
        <w:rPr>
          <w:rFonts w:ascii="Times New Roman" w:hAnsi="Times New Roman" w:eastAsia="Times New Roman" w:cs="Times New Roman"/>
          <w:sz w:val="20"/>
          <w:szCs w:val="20"/>
          <w:lang w:val="en-US"/>
        </w:rPr>
        <w:t>Honey bees</w:t>
      </w:r>
      <w:r w:rsidRPr="2A6763C8" w:rsidR="2A6763C8">
        <w:rPr>
          <w:rFonts w:ascii="Times New Roman" w:hAnsi="Times New Roman" w:eastAsia="Times New Roman" w:cs="Times New Roman"/>
          <w:sz w:val="20"/>
          <w:szCs w:val="20"/>
          <w:lang w:val="en-US"/>
        </w:rPr>
        <w:t xml:space="preserve"> (Apis mellifera) play a critical role in global agricultural ecosystems, and diseases </w:t>
      </w:r>
      <w:r w:rsidRPr="2A6763C8" w:rsidR="2A6763C8">
        <w:rPr>
          <w:rFonts w:ascii="Times New Roman" w:hAnsi="Times New Roman" w:eastAsia="Times New Roman" w:cs="Times New Roman"/>
          <w:sz w:val="20"/>
          <w:szCs w:val="20"/>
          <w:lang w:val="en-US"/>
        </w:rPr>
        <w:t>remain</w:t>
      </w:r>
      <w:r w:rsidRPr="2A6763C8" w:rsidR="2A6763C8">
        <w:rPr>
          <w:rFonts w:ascii="Times New Roman" w:hAnsi="Times New Roman" w:eastAsia="Times New Roman" w:cs="Times New Roman"/>
          <w:sz w:val="20"/>
          <w:szCs w:val="20"/>
          <w:lang w:val="en-US"/>
        </w:rPr>
        <w:t xml:space="preserve"> among the leading causes of colony losses. This study presents a comprehensive deep learning-based image classification system for the automatic detection of six </w:t>
      </w:r>
      <w:r w:rsidRPr="2A6763C8" w:rsidR="2A6763C8">
        <w:rPr>
          <w:rFonts w:ascii="Times New Roman" w:hAnsi="Times New Roman" w:eastAsia="Times New Roman" w:cs="Times New Roman"/>
          <w:sz w:val="20"/>
          <w:szCs w:val="20"/>
          <w:lang w:val="en-US"/>
        </w:rPr>
        <w:t>honey bee</w:t>
      </w:r>
      <w:r w:rsidRPr="2A6763C8" w:rsidR="2A6763C8">
        <w:rPr>
          <w:rFonts w:ascii="Times New Roman" w:hAnsi="Times New Roman" w:eastAsia="Times New Roman" w:cs="Times New Roman"/>
          <w:sz w:val="20"/>
          <w:szCs w:val="20"/>
          <w:lang w:val="en-US"/>
        </w:rPr>
        <w:t xml:space="preserve"> health conditions: Ant Problems, Small Hive Beetles, Healthy, Robbed Hive, Missing Queen, and Varroa mites. Three distinct approaches are systematically compared </w:t>
      </w:r>
      <w:r w:rsidRPr="2A6763C8" w:rsidR="2A6763C8">
        <w:rPr>
          <w:rFonts w:ascii="Times New Roman" w:hAnsi="Times New Roman" w:eastAsia="Times New Roman" w:cs="Times New Roman"/>
          <w:sz w:val="20"/>
          <w:szCs w:val="20"/>
          <w:lang w:val="en-US"/>
        </w:rPr>
        <w:t>on</w:t>
      </w:r>
      <w:r w:rsidRPr="2A6763C8" w:rsidR="2A6763C8">
        <w:rPr>
          <w:rFonts w:ascii="Times New Roman" w:hAnsi="Times New Roman" w:eastAsia="Times New Roman" w:cs="Times New Roman"/>
          <w:sz w:val="20"/>
          <w:szCs w:val="20"/>
          <w:lang w:val="en-US"/>
        </w:rPr>
        <w:t xml:space="preserve"> the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dataset </w:t>
      </w:r>
      <w:r w:rsidRPr="2A6763C8" w:rsidR="2A6763C8">
        <w:rPr>
          <w:rFonts w:ascii="Times New Roman" w:hAnsi="Times New Roman" w:eastAsia="Times New Roman" w:cs="Times New Roman"/>
          <w:sz w:val="20"/>
          <w:szCs w:val="20"/>
          <w:lang w:val="en-US"/>
        </w:rPr>
        <w:t>comprising</w:t>
      </w:r>
      <w:r w:rsidRPr="2A6763C8" w:rsidR="2A6763C8">
        <w:rPr>
          <w:rFonts w:ascii="Times New Roman" w:hAnsi="Times New Roman" w:eastAsia="Times New Roman" w:cs="Times New Roman"/>
          <w:sz w:val="20"/>
          <w:szCs w:val="20"/>
          <w:lang w:val="en-US"/>
        </w:rPr>
        <w:t xml:space="preserve"> 5,172 images: EfficientNetV2-S, Swin Transformer, and a Hybrid CNN + Gradient Boosting ensemble. Applied for the first time on this dataset, Swin Transformer </w:t>
      </w:r>
      <w:r w:rsidRPr="2A6763C8" w:rsidR="2A6763C8">
        <w:rPr>
          <w:rFonts w:ascii="Times New Roman" w:hAnsi="Times New Roman" w:eastAsia="Times New Roman" w:cs="Times New Roman"/>
          <w:sz w:val="20"/>
          <w:szCs w:val="20"/>
          <w:lang w:val="en-US"/>
        </w:rPr>
        <w:t>achieves</w:t>
      </w:r>
      <w:r w:rsidRPr="2A6763C8" w:rsidR="2A6763C8">
        <w:rPr>
          <w:rFonts w:ascii="Times New Roman" w:hAnsi="Times New Roman" w:eastAsia="Times New Roman" w:cs="Times New Roman"/>
          <w:sz w:val="20"/>
          <w:szCs w:val="20"/>
          <w:lang w:val="en-US"/>
        </w:rPr>
        <w:t xml:space="preserve"> 98.74% accuracy and 98.75% F1 score, surpassing the existing literature record of 98.65%. The heterogeneous ensemble of EfficientNetV2-S and Swin Transformer reaches 98.65% accuracy with a weighted F1 score of 98.65%, outperforming all prior works in terms of F1. Grad-CAM visualizations and detailed error analysis </w:t>
      </w:r>
      <w:r w:rsidRPr="2A6763C8" w:rsidR="2A6763C8">
        <w:rPr>
          <w:rFonts w:ascii="Times New Roman" w:hAnsi="Times New Roman" w:eastAsia="Times New Roman" w:cs="Times New Roman"/>
          <w:sz w:val="20"/>
          <w:szCs w:val="20"/>
          <w:lang w:val="en-US"/>
        </w:rPr>
        <w:t>provide</w:t>
      </w:r>
      <w:r w:rsidRPr="2A6763C8" w:rsidR="2A6763C8">
        <w:rPr>
          <w:rFonts w:ascii="Times New Roman" w:hAnsi="Times New Roman" w:eastAsia="Times New Roman" w:cs="Times New Roman"/>
          <w:sz w:val="20"/>
          <w:szCs w:val="20"/>
          <w:lang w:val="en-US"/>
        </w:rPr>
        <w:t xml:space="preserve"> interpretability insights into model decision-making. Results </w:t>
      </w:r>
      <w:r w:rsidRPr="2A6763C8" w:rsidR="2A6763C8">
        <w:rPr>
          <w:rFonts w:ascii="Times New Roman" w:hAnsi="Times New Roman" w:eastAsia="Times New Roman" w:cs="Times New Roman"/>
          <w:sz w:val="20"/>
          <w:szCs w:val="20"/>
          <w:lang w:val="en-US"/>
        </w:rPr>
        <w:t>demonstrate</w:t>
      </w:r>
      <w:r w:rsidRPr="2A6763C8" w:rsidR="2A6763C8">
        <w:rPr>
          <w:rFonts w:ascii="Times New Roman" w:hAnsi="Times New Roman" w:eastAsia="Times New Roman" w:cs="Times New Roman"/>
          <w:sz w:val="20"/>
          <w:szCs w:val="20"/>
          <w:lang w:val="en-US"/>
        </w:rPr>
        <w:t xml:space="preserve"> that Transformer-based architectures offer a strong alternative to conventional CNNs for bee health monitoring systems.</w:t>
      </w:r>
    </w:p>
    <w:p xmlns:wp14="http://schemas.microsoft.com/office/word/2010/wordml" w:rsidP="2A6763C8" w14:paraId="5DAB6C7B" wp14:textId="748146E1">
      <w:pPr>
        <w:spacing w:after="200" w:line="264"/>
        <w:ind/>
        <w:jc w:val="both"/>
      </w:pPr>
      <w:r w:rsidRPr="2A6763C8" w:rsidR="2A6763C8">
        <w:rPr>
          <w:rFonts w:ascii="Times New Roman" w:hAnsi="Times New Roman" w:eastAsia="Times New Roman" w:cs="Times New Roman"/>
          <w:b w:val="1"/>
          <w:bCs w:val="1"/>
          <w:sz w:val="20"/>
          <w:szCs w:val="20"/>
          <w:lang w:val="en-US"/>
        </w:rPr>
        <w:t xml:space="preserve">Keywords: </w:t>
      </w:r>
      <w:r w:rsidRPr="2A6763C8" w:rsidR="2A6763C8">
        <w:rPr>
          <w:rFonts w:ascii="Times New Roman" w:hAnsi="Times New Roman" w:eastAsia="Times New Roman" w:cs="Times New Roman"/>
          <w:sz w:val="20"/>
          <w:szCs w:val="20"/>
          <w:lang w:val="en-US"/>
        </w:rPr>
        <w:t>Honey bee</w:t>
      </w:r>
      <w:r w:rsidRPr="2A6763C8" w:rsidR="2A6763C8">
        <w:rPr>
          <w:rFonts w:ascii="Times New Roman" w:hAnsi="Times New Roman" w:eastAsia="Times New Roman" w:cs="Times New Roman"/>
          <w:sz w:val="20"/>
          <w:szCs w:val="20"/>
          <w:lang w:val="en-US"/>
        </w:rPr>
        <w:t xml:space="preserve"> disease detection, deep learning, Swin Transformer, EfficientNetV2, image classification,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dataset, Grad-CAM</w:t>
      </w:r>
    </w:p>
    <w:p xmlns:wp14="http://schemas.microsoft.com/office/word/2010/wordml" w14:paraId="02EB378F" wp14:textId="77777777">
      <w:pPr>
        <w:sectPr>
          <w:headerReference w:type="default" r:id="rId6"/>
          <w:footerReference w:type="default" r:id="rId7"/>
          <w:type w:val="continuous"/>
          <w:pgSz w:w="11906" w:h="16838" w:orient="portrait"/>
          <w:pgMar w:top="1134" w:right="1134" w:bottom="1134" w:left="1134" w:header="708" w:footer="708" w:gutter="0"/>
          <w:pgNumType/>
          <w:docGrid w:linePitch="360"/>
          <w:cols w:num="1"/>
        </w:sectPr>
      </w:pPr>
    </w:p>
    <w:p xmlns:wp14="http://schemas.microsoft.com/office/word/2010/wordml" w:rsidP="2A6763C8" w14:paraId="5680F354"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1. </w:t>
      </w:r>
      <w:r w:rsidRPr="2A6763C8" w:rsidR="2A6763C8">
        <w:rPr>
          <w:rFonts w:ascii="Times New Roman" w:hAnsi="Times New Roman" w:eastAsia="Times New Roman" w:cs="Times New Roman"/>
          <w:b w:val="1"/>
          <w:bCs w:val="1"/>
          <w:sz w:val="20"/>
          <w:szCs w:val="20"/>
          <w:lang w:val="en-US"/>
        </w:rPr>
        <w:t>Giriş</w:t>
      </w:r>
    </w:p>
    <w:p xmlns:wp14="http://schemas.microsoft.com/office/word/2010/wordml" w14:paraId="4D84434F"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Bal </w:t>
      </w:r>
      <w:r w:rsidRPr="2A6763C8" w:rsidR="2A6763C8">
        <w:rPr>
          <w:rFonts w:ascii="Times New Roman" w:hAnsi="Times New Roman" w:eastAsia="Times New Roman" w:cs="Times New Roman"/>
          <w:sz w:val="20"/>
          <w:szCs w:val="20"/>
          <w:lang w:val="en-US"/>
        </w:rPr>
        <w:t>arıları</w:t>
      </w:r>
      <w:r w:rsidRPr="2A6763C8" w:rsidR="2A6763C8">
        <w:rPr>
          <w:rFonts w:ascii="Times New Roman" w:hAnsi="Times New Roman" w:eastAsia="Times New Roman" w:cs="Times New Roman"/>
          <w:sz w:val="20"/>
          <w:szCs w:val="20"/>
          <w:lang w:val="en-US"/>
        </w:rPr>
        <w:t xml:space="preserve"> (Apis mellifera), bitki </w:t>
      </w:r>
      <w:r w:rsidRPr="2A6763C8" w:rsidR="2A6763C8">
        <w:rPr>
          <w:rFonts w:ascii="Times New Roman" w:hAnsi="Times New Roman" w:eastAsia="Times New Roman" w:cs="Times New Roman"/>
          <w:sz w:val="20"/>
          <w:szCs w:val="20"/>
          <w:lang w:val="en-US"/>
        </w:rPr>
        <w:t>türlerinin</w:t>
      </w:r>
      <w:r w:rsidRPr="2A6763C8" w:rsidR="2A6763C8">
        <w:rPr>
          <w:rFonts w:ascii="Times New Roman" w:hAnsi="Times New Roman" w:eastAsia="Times New Roman" w:cs="Times New Roman"/>
          <w:sz w:val="20"/>
          <w:szCs w:val="20"/>
          <w:lang w:val="en-US"/>
        </w:rPr>
        <w:t xml:space="preserve"> %80'inden </w:t>
      </w:r>
      <w:r w:rsidRPr="2A6763C8" w:rsidR="2A6763C8">
        <w:rPr>
          <w:rFonts w:ascii="Times New Roman" w:hAnsi="Times New Roman" w:eastAsia="Times New Roman" w:cs="Times New Roman"/>
          <w:sz w:val="20"/>
          <w:szCs w:val="20"/>
          <w:lang w:val="en-US"/>
        </w:rPr>
        <w:t>fazlasının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tozlaşmasını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sağlayan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gıda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üretiminde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kritik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rol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oynayan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önemli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tarımsal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varlıktır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Bununla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birlikte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kolonileri</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akarları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parazitler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bakteriyel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enfeksiyonlar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çevresel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stres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faktörleri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olmak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çok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sayıda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tehditle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kalmaktadır</w:t>
      </w:r>
      <w:r w:rsidRPr="2A6763C8" w:rsidR="2A6763C8">
        <w:rPr>
          <w:rFonts w:ascii="Times New Roman" w:hAnsi="Times New Roman" w:eastAsia="Times New Roman" w:cs="Times New Roman"/>
          <w:sz w:val="20"/>
          <w:szCs w:val="20"/>
          <w:lang w:val="en-US"/>
        </w:rPr>
        <w:t xml:space="preserve">. Koloni </w:t>
      </w:r>
      <w:r w:rsidRPr="2A6763C8" w:rsidR="2A6763C8">
        <w:rPr>
          <w:rFonts w:ascii="Times New Roman" w:hAnsi="Times New Roman" w:eastAsia="Times New Roman" w:cs="Times New Roman"/>
          <w:sz w:val="20"/>
          <w:szCs w:val="20"/>
          <w:lang w:val="en-US"/>
        </w:rPr>
        <w:t>Çöküş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Bozukluğu</w:t>
      </w:r>
      <w:r w:rsidRPr="2A6763C8" w:rsidR="2A6763C8">
        <w:rPr>
          <w:rFonts w:ascii="Times New Roman" w:hAnsi="Times New Roman" w:eastAsia="Times New Roman" w:cs="Times New Roman"/>
          <w:sz w:val="20"/>
          <w:szCs w:val="20"/>
          <w:lang w:val="en-US"/>
        </w:rPr>
        <w:t xml:space="preserve"> (Colony Collapse Disorder – CCD)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bilinen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olgu</w:t>
      </w:r>
      <w:r w:rsidRPr="2A6763C8" w:rsidR="2A6763C8">
        <w:rPr>
          <w:rFonts w:ascii="Times New Roman" w:hAnsi="Times New Roman" w:eastAsia="Times New Roman" w:cs="Times New Roman"/>
          <w:sz w:val="20"/>
          <w:szCs w:val="20"/>
          <w:lang w:val="en-US"/>
        </w:rPr>
        <w:t xml:space="preserve">, son on </w:t>
      </w:r>
      <w:r w:rsidRPr="2A6763C8" w:rsidR="2A6763C8">
        <w:rPr>
          <w:rFonts w:ascii="Times New Roman" w:hAnsi="Times New Roman" w:eastAsia="Times New Roman" w:cs="Times New Roman"/>
          <w:sz w:val="20"/>
          <w:szCs w:val="20"/>
          <w:lang w:val="en-US"/>
        </w:rPr>
        <w:t>yıllarda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dünya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genelinde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kayıplarına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açmakta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arıcılık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sektörünü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etkilemektedir</w:t>
      </w:r>
      <w:r w:rsidRPr="2A6763C8" w:rsidR="2A6763C8">
        <w:rPr>
          <w:rFonts w:ascii="Times New Roman" w:hAnsi="Times New Roman" w:eastAsia="Times New Roman" w:cs="Times New Roman"/>
          <w:sz w:val="20"/>
          <w:szCs w:val="20"/>
          <w:lang w:val="en-US"/>
        </w:rPr>
        <w:t>.</w:t>
      </w:r>
    </w:p>
    <w:p xmlns:wp14="http://schemas.microsoft.com/office/word/2010/wordml" w14:paraId="419A5E18"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Hastalıkların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erken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önlenmesinde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belirleyici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sahiptir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Geleneksel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teşhis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uzman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bilgisi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yoğun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emek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gerektirdiğinden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büyük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arıcılık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operasyonlarında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güçtür</w:t>
      </w:r>
      <w:r w:rsidRPr="2A6763C8" w:rsidR="2A6763C8">
        <w:rPr>
          <w:rFonts w:ascii="Times New Roman" w:hAnsi="Times New Roman" w:eastAsia="Times New Roman" w:cs="Times New Roman"/>
          <w:sz w:val="20"/>
          <w:szCs w:val="20"/>
          <w:lang w:val="en-US"/>
        </w:rPr>
        <w:t xml:space="preserve">. Son </w:t>
      </w:r>
      <w:r w:rsidRPr="2A6763C8" w:rsidR="2A6763C8">
        <w:rPr>
          <w:rFonts w:ascii="Times New Roman" w:hAnsi="Times New Roman" w:eastAsia="Times New Roman" w:cs="Times New Roman"/>
          <w:sz w:val="20"/>
          <w:szCs w:val="20"/>
          <w:lang w:val="en-US"/>
        </w:rPr>
        <w:t>yıllarda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bilgisayarla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alanındaki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hızlı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gelişmeler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umut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çözümler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sunmaktadır</w:t>
      </w:r>
      <w:r w:rsidRPr="2A6763C8" w:rsidR="2A6763C8">
        <w:rPr>
          <w:rFonts w:ascii="Times New Roman" w:hAnsi="Times New Roman" w:eastAsia="Times New Roman" w:cs="Times New Roman"/>
          <w:sz w:val="20"/>
          <w:szCs w:val="20"/>
          <w:lang w:val="en-US"/>
        </w:rPr>
        <w:t>.</w:t>
      </w:r>
    </w:p>
    <w:p xmlns:wp14="http://schemas.microsoft.com/office/word/2010/wordml" w14:paraId="0F3D40D7" wp14:textId="77777777">
      <w:pPr>
        <w:spacing w:after="80" w:line="264" w:lineRule="auto"/>
        <w:ind/>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çalışmanın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temel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katkıları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özetlenebilir</w:t>
      </w:r>
      <w:r w:rsidRPr="2A6763C8" w:rsidR="2A6763C8">
        <w:rPr>
          <w:rFonts w:ascii="Times New Roman" w:hAnsi="Times New Roman" w:eastAsia="Times New Roman" w:cs="Times New Roman"/>
          <w:sz w:val="20"/>
          <w:szCs w:val="20"/>
          <w:lang w:val="en-US"/>
        </w:rPr>
        <w:t>:</w:t>
      </w:r>
    </w:p>
    <w:p xmlns:wp14="http://schemas.microsoft.com/office/word/2010/wordml" w14:paraId="36531F65"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b w:val="1"/>
          <w:bCs w:val="1"/>
          <w:sz w:val="20"/>
          <w:szCs w:val="20"/>
          <w:lang w:val="en-US"/>
        </w:rPr>
        <w:t xml:space="preserve">Swin </w:t>
      </w:r>
      <w:r w:rsidRPr="2A6763C8" w:rsidR="2A6763C8">
        <w:rPr>
          <w:rFonts w:ascii="Times New Roman" w:hAnsi="Times New Roman" w:eastAsia="Times New Roman" w:cs="Times New Roman"/>
          <w:b w:val="1"/>
          <w:bCs w:val="1"/>
          <w:sz w:val="20"/>
          <w:szCs w:val="20"/>
          <w:lang w:val="en-US"/>
        </w:rPr>
        <w:t>Transformer'ın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literatürde</w:t>
      </w:r>
      <w:r w:rsidRPr="2A6763C8" w:rsidR="2A6763C8">
        <w:rPr>
          <w:rFonts w:ascii="Times New Roman" w:hAnsi="Times New Roman" w:eastAsia="Times New Roman" w:cs="Times New Roman"/>
          <w:b w:val="1"/>
          <w:bCs w:val="1"/>
          <w:sz w:val="20"/>
          <w:szCs w:val="20"/>
          <w:lang w:val="en-US"/>
        </w:rPr>
        <w:t xml:space="preserve"> ilk </w:t>
      </w:r>
      <w:r w:rsidRPr="2A6763C8" w:rsidR="2A6763C8">
        <w:rPr>
          <w:rFonts w:ascii="Times New Roman" w:hAnsi="Times New Roman" w:eastAsia="Times New Roman" w:cs="Times New Roman"/>
          <w:b w:val="1"/>
          <w:bCs w:val="1"/>
          <w:sz w:val="20"/>
          <w:szCs w:val="20"/>
          <w:lang w:val="en-US"/>
        </w:rPr>
        <w:t>kez</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uygulanması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geçen</w:t>
      </w:r>
      <w:r w:rsidRPr="2A6763C8" w:rsidR="2A6763C8">
        <w:rPr>
          <w:rFonts w:ascii="Times New Roman" w:hAnsi="Times New Roman" w:eastAsia="Times New Roman" w:cs="Times New Roman"/>
          <w:sz w:val="20"/>
          <w:szCs w:val="20"/>
          <w:lang w:val="en-US"/>
        </w:rPr>
        <w:t xml:space="preserve">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edilmesi</w:t>
      </w:r>
      <w:r w:rsidRPr="2A6763C8" w:rsidR="2A6763C8">
        <w:rPr>
          <w:rFonts w:ascii="Times New Roman" w:hAnsi="Times New Roman" w:eastAsia="Times New Roman" w:cs="Times New Roman"/>
          <w:sz w:val="20"/>
          <w:szCs w:val="20"/>
          <w:lang w:val="en-US"/>
        </w:rPr>
        <w:t>.</w:t>
      </w:r>
    </w:p>
    <w:p xmlns:wp14="http://schemas.microsoft.com/office/word/2010/wordml" w14:paraId="5D6AD841" wp14:textId="77777777">
      <w:pPr>
        <w:pStyle w:val="ListParagraph"/>
        <w:numPr>
          <w:ilvl w:val="0"/>
          <w:numId w:val="2"/>
        </w:numPr>
        <w:spacing w:after="60" w:line="264" w:lineRule="auto"/>
        <w:rPr/>
      </w:pPr>
      <w:r w:rsidRPr="2A6763C8" w:rsidR="2A6763C8">
        <w:rPr>
          <w:rFonts w:ascii="Times New Roman" w:hAnsi="Times New Roman" w:eastAsia="Times New Roman" w:cs="Times New Roman"/>
          <w:b w:val="1"/>
          <w:bCs w:val="1"/>
          <w:sz w:val="20"/>
          <w:szCs w:val="20"/>
          <w:lang w:val="en-US"/>
        </w:rPr>
        <w:t>EfficientNetV2-S</w:t>
      </w:r>
      <w:r w:rsidRPr="2A6763C8" w:rsidR="2A6763C8">
        <w:rPr>
          <w:rFonts w:ascii="Times New Roman" w:hAnsi="Times New Roman" w:eastAsia="Times New Roman" w:cs="Times New Roman"/>
          <w:sz w:val="20"/>
          <w:szCs w:val="20"/>
          <w:lang w:val="en-US"/>
        </w:rPr>
        <w:t xml:space="preserve">'nin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biçimde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değerlendirilmesi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%98,55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güçlü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sergilenmesi</w:t>
      </w:r>
      <w:r w:rsidRPr="2A6763C8" w:rsidR="2A6763C8">
        <w:rPr>
          <w:rFonts w:ascii="Times New Roman" w:hAnsi="Times New Roman" w:eastAsia="Times New Roman" w:cs="Times New Roman"/>
          <w:sz w:val="20"/>
          <w:szCs w:val="20"/>
          <w:lang w:val="en-US"/>
        </w:rPr>
        <w:t>.</w:t>
      </w:r>
    </w:p>
    <w:p xmlns:wp14="http://schemas.microsoft.com/office/word/2010/wordml" w14:paraId="3B44B04E"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 xml:space="preserve">CNN + Transformer </w:t>
      </w:r>
      <w:r w:rsidRPr="2A6763C8" w:rsidR="2A6763C8">
        <w:rPr>
          <w:rFonts w:ascii="Times New Roman" w:hAnsi="Times New Roman" w:eastAsia="Times New Roman" w:cs="Times New Roman"/>
          <w:b w:val="1"/>
          <w:bCs w:val="1"/>
          <w:sz w:val="20"/>
          <w:szCs w:val="20"/>
          <w:lang w:val="en-US"/>
        </w:rPr>
        <w:t>heterojen</w:t>
      </w:r>
      <w:r w:rsidRPr="2A6763C8" w:rsidR="2A6763C8">
        <w:rPr>
          <w:rFonts w:ascii="Times New Roman" w:hAnsi="Times New Roman" w:eastAsia="Times New Roman" w:cs="Times New Roman"/>
          <w:b w:val="1"/>
          <w:bCs w:val="1"/>
          <w:sz w:val="20"/>
          <w:szCs w:val="20"/>
          <w:lang w:val="en-US"/>
        </w:rPr>
        <w:t xml:space="preserve"> ensemble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stratejisinin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araştırılması</w:t>
      </w:r>
      <w:r w:rsidRPr="2A6763C8" w:rsidR="2A6763C8">
        <w:rPr>
          <w:rFonts w:ascii="Times New Roman" w:hAnsi="Times New Roman" w:eastAsia="Times New Roman" w:cs="Times New Roman"/>
          <w:sz w:val="20"/>
          <w:szCs w:val="20"/>
          <w:lang w:val="en-US"/>
        </w:rPr>
        <w:t>.</w:t>
      </w:r>
    </w:p>
    <w:p xmlns:wp14="http://schemas.microsoft.com/office/word/2010/wordml" w14:paraId="0404455B" wp14:textId="77777777">
      <w:pPr>
        <w:pStyle w:val="ListParagraph"/>
        <w:numPr>
          <w:ilvl w:val="0"/>
          <w:numId w:val="2"/>
        </w:numPr>
        <w:spacing w:after="60" w:line="264" w:lineRule="auto"/>
        <w:rPr/>
      </w:pPr>
      <w:r w:rsidRPr="2A6763C8" w:rsidR="2A6763C8">
        <w:rPr>
          <w:rFonts w:ascii="Times New Roman" w:hAnsi="Times New Roman" w:eastAsia="Times New Roman" w:cs="Times New Roman"/>
          <w:b w:val="1"/>
          <w:bCs w:val="1"/>
          <w:sz w:val="20"/>
          <w:szCs w:val="20"/>
          <w:lang w:val="en-US"/>
        </w:rPr>
        <w:t>Grad-CAM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görselleştirmeleri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aracılığıyla</w:t>
      </w:r>
      <w:r w:rsidRPr="2A6763C8" w:rsidR="2A6763C8">
        <w:rPr>
          <w:rFonts w:ascii="Times New Roman" w:hAnsi="Times New Roman" w:eastAsia="Times New Roman" w:cs="Times New Roman"/>
          <w:sz w:val="20"/>
          <w:szCs w:val="20"/>
          <w:lang w:val="en-US"/>
        </w:rPr>
        <w:t xml:space="preserve"> model </w:t>
      </w:r>
      <w:r w:rsidRPr="2A6763C8" w:rsidR="2A6763C8">
        <w:rPr>
          <w:rFonts w:ascii="Times New Roman" w:hAnsi="Times New Roman" w:eastAsia="Times New Roman" w:cs="Times New Roman"/>
          <w:sz w:val="20"/>
          <w:szCs w:val="20"/>
          <w:lang w:val="en-US"/>
        </w:rPr>
        <w:t>karar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açısından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incelenmesi</w:t>
      </w:r>
      <w:r w:rsidRPr="2A6763C8" w:rsidR="2A6763C8">
        <w:rPr>
          <w:rFonts w:ascii="Times New Roman" w:hAnsi="Times New Roman" w:eastAsia="Times New Roman" w:cs="Times New Roman"/>
          <w:sz w:val="20"/>
          <w:szCs w:val="20"/>
          <w:lang w:val="en-US"/>
        </w:rPr>
        <w:t>.</w:t>
      </w:r>
    </w:p>
    <w:p xmlns:wp14="http://schemas.microsoft.com/office/word/2010/wordml" w14:paraId="49AD2899" wp14:textId="77777777">
      <w:pPr>
        <w:pStyle w:val="ListParagraph"/>
        <w:numPr>
          <w:ilvl w:val="0"/>
          <w:numId w:val="2"/>
        </w:numPr>
        <w:spacing w:after="60" w:line="264" w:lineRule="auto"/>
        <w:rPr/>
      </w:pPr>
      <w:r w:rsidRPr="2A6763C8" w:rsidR="2A6763C8">
        <w:rPr>
          <w:rFonts w:ascii="Times New Roman" w:hAnsi="Times New Roman" w:eastAsia="Times New Roman" w:cs="Times New Roman"/>
          <w:b w:val="1"/>
          <w:bCs w:val="1"/>
          <w:sz w:val="20"/>
          <w:szCs w:val="20"/>
          <w:lang w:val="en-US"/>
        </w:rPr>
        <w:t>Optuna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hiperparametre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optimizasyonu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Hibrit</w:t>
      </w:r>
      <w:r w:rsidRPr="2A6763C8" w:rsidR="2A6763C8">
        <w:rPr>
          <w:rFonts w:ascii="Times New Roman" w:hAnsi="Times New Roman" w:eastAsia="Times New Roman" w:cs="Times New Roman"/>
          <w:sz w:val="20"/>
          <w:szCs w:val="20"/>
          <w:lang w:val="en-US"/>
        </w:rPr>
        <w:t xml:space="preserve"> CNN + </w:t>
      </w:r>
      <w:r w:rsidRPr="2A6763C8" w:rsidR="2A6763C8">
        <w:rPr>
          <w:rFonts w:ascii="Times New Roman" w:hAnsi="Times New Roman" w:eastAsia="Times New Roman" w:cs="Times New Roman"/>
          <w:sz w:val="20"/>
          <w:szCs w:val="20"/>
          <w:lang w:val="en-US"/>
        </w:rPr>
        <w:t>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yaklaşımının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araştırılması</w:t>
      </w:r>
      <w:r w:rsidRPr="2A6763C8" w:rsidR="2A6763C8">
        <w:rPr>
          <w:rFonts w:ascii="Times New Roman" w:hAnsi="Times New Roman" w:eastAsia="Times New Roman" w:cs="Times New Roman"/>
          <w:sz w:val="20"/>
          <w:szCs w:val="20"/>
          <w:lang w:val="en-US"/>
        </w:rPr>
        <w:t>.</w:t>
      </w:r>
    </w:p>
    <w:p xmlns:wp14="http://schemas.microsoft.com/office/word/2010/wordml" w:rsidP="2A6763C8" w14:paraId="52186ECA"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2. </w:t>
      </w:r>
      <w:r w:rsidRPr="2A6763C8" w:rsidR="2A6763C8">
        <w:rPr>
          <w:rFonts w:ascii="Times New Roman" w:hAnsi="Times New Roman" w:eastAsia="Times New Roman" w:cs="Times New Roman"/>
          <w:b w:val="1"/>
          <w:bCs w:val="1"/>
          <w:sz w:val="20"/>
          <w:szCs w:val="20"/>
          <w:lang w:val="en-US"/>
        </w:rPr>
        <w:t>İlgili</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Çalışmalar</w:t>
      </w:r>
    </w:p>
    <w:p xmlns:wp14="http://schemas.microsoft.com/office/word/2010/wordml" w14:paraId="28A42C9C"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Arı </w:t>
      </w:r>
      <w:r w:rsidRPr="2A6763C8" w:rsidR="2A6763C8">
        <w:rPr>
          <w:rFonts w:ascii="Times New Roman" w:hAnsi="Times New Roman" w:eastAsia="Times New Roman" w:cs="Times New Roman"/>
          <w:sz w:val="20"/>
          <w:szCs w:val="20"/>
          <w:lang w:val="en-US"/>
        </w:rPr>
        <w:t>hastalıklarının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yönelik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çalışmalar</w:t>
      </w:r>
      <w:r w:rsidRPr="2A6763C8" w:rsidR="2A6763C8">
        <w:rPr>
          <w:rFonts w:ascii="Times New Roman" w:hAnsi="Times New Roman" w:eastAsia="Times New Roman" w:cs="Times New Roman"/>
          <w:sz w:val="20"/>
          <w:szCs w:val="20"/>
          <w:lang w:val="en-US"/>
        </w:rPr>
        <w:t xml:space="preserve"> son </w:t>
      </w:r>
      <w:r w:rsidRPr="2A6763C8" w:rsidR="2A6763C8">
        <w:rPr>
          <w:rFonts w:ascii="Times New Roman" w:hAnsi="Times New Roman" w:eastAsia="Times New Roman" w:cs="Times New Roman"/>
          <w:sz w:val="20"/>
          <w:szCs w:val="20"/>
          <w:lang w:val="en-US"/>
        </w:rPr>
        <w:t>yıllarda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giderek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[1], </w:t>
      </w:r>
      <w:r w:rsidRPr="2A6763C8" w:rsidR="2A6763C8">
        <w:rPr>
          <w:rFonts w:ascii="Times New Roman" w:hAnsi="Times New Roman" w:eastAsia="Times New Roman" w:cs="Times New Roman"/>
          <w:sz w:val="20"/>
          <w:szCs w:val="20"/>
          <w:lang w:val="en-US"/>
        </w:rPr>
        <w:t>özel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tasarlanmış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CNN </w:t>
      </w:r>
      <w:r w:rsidRPr="2A6763C8" w:rsidR="2A6763C8">
        <w:rPr>
          <w:rFonts w:ascii="Times New Roman" w:hAnsi="Times New Roman" w:eastAsia="Times New Roman" w:cs="Times New Roman"/>
          <w:sz w:val="20"/>
          <w:szCs w:val="20"/>
          <w:lang w:val="en-US"/>
        </w:rPr>
        <w:t>mimarisiyle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%92,42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Margapuri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[2], transfer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yöntemiyle</w:t>
      </w:r>
      <w:r w:rsidRPr="2A6763C8" w:rsidR="2A6763C8">
        <w:rPr>
          <w:rFonts w:ascii="Times New Roman" w:hAnsi="Times New Roman" w:eastAsia="Times New Roman" w:cs="Times New Roman"/>
          <w:sz w:val="20"/>
          <w:szCs w:val="20"/>
          <w:lang w:val="en-US"/>
        </w:rPr>
        <w:t xml:space="preserve"> ResNet-50 </w:t>
      </w:r>
      <w:r w:rsidRPr="2A6763C8" w:rsidR="2A6763C8">
        <w:rPr>
          <w:rFonts w:ascii="Times New Roman" w:hAnsi="Times New Roman" w:eastAsia="Times New Roman" w:cs="Times New Roman"/>
          <w:sz w:val="20"/>
          <w:szCs w:val="20"/>
          <w:lang w:val="en-US"/>
        </w:rPr>
        <w:t>kullanarak</w:t>
      </w:r>
      <w:r w:rsidRPr="2A6763C8" w:rsidR="2A6763C8">
        <w:rPr>
          <w:rFonts w:ascii="Times New Roman" w:hAnsi="Times New Roman" w:eastAsia="Times New Roman" w:cs="Times New Roman"/>
          <w:sz w:val="20"/>
          <w:szCs w:val="20"/>
          <w:lang w:val="en-US"/>
        </w:rPr>
        <w:t xml:space="preserve"> %91,90 </w:t>
      </w:r>
      <w:r w:rsidRPr="2A6763C8" w:rsidR="2A6763C8">
        <w:rPr>
          <w:rFonts w:ascii="Times New Roman" w:hAnsi="Times New Roman" w:eastAsia="Times New Roman" w:cs="Times New Roman"/>
          <w:sz w:val="20"/>
          <w:szCs w:val="20"/>
          <w:lang w:val="en-US"/>
        </w:rPr>
        <w:t>başarı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bildirmiştir</w:t>
      </w:r>
      <w:r w:rsidRPr="2A6763C8" w:rsidR="2A6763C8">
        <w:rPr>
          <w:rFonts w:ascii="Times New Roman" w:hAnsi="Times New Roman" w:eastAsia="Times New Roman" w:cs="Times New Roman"/>
          <w:sz w:val="20"/>
          <w:szCs w:val="20"/>
          <w:lang w:val="en-US"/>
        </w:rPr>
        <w:t>.</w:t>
      </w:r>
    </w:p>
    <w:p xmlns:wp14="http://schemas.microsoft.com/office/word/2010/wordml" w14:paraId="447C9DBA"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Metlek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Kayaalp</w:t>
      </w:r>
      <w:r w:rsidRPr="2A6763C8" w:rsidR="2A6763C8">
        <w:rPr>
          <w:rFonts w:ascii="Times New Roman" w:hAnsi="Times New Roman" w:eastAsia="Times New Roman" w:cs="Times New Roman"/>
          <w:sz w:val="20"/>
          <w:szCs w:val="20"/>
          <w:lang w:val="en-US"/>
        </w:rPr>
        <w:t xml:space="preserve"> [3], CNN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Softmax</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Çok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Katmanlı</w:t>
      </w:r>
      <w:r w:rsidRPr="2A6763C8" w:rsidR="2A6763C8">
        <w:rPr>
          <w:rFonts w:ascii="Times New Roman" w:hAnsi="Times New Roman" w:eastAsia="Times New Roman" w:cs="Times New Roman"/>
          <w:sz w:val="20"/>
          <w:szCs w:val="20"/>
          <w:lang w:val="en-US"/>
        </w:rPr>
        <w:t xml:space="preserve"> Geri </w:t>
      </w:r>
      <w:r w:rsidRPr="2A6763C8" w:rsidR="2A6763C8">
        <w:rPr>
          <w:rFonts w:ascii="Times New Roman" w:hAnsi="Times New Roman" w:eastAsia="Times New Roman" w:cs="Times New Roman"/>
          <w:sz w:val="20"/>
          <w:szCs w:val="20"/>
          <w:lang w:val="en-US"/>
        </w:rPr>
        <w:t>Besleme</w:t>
      </w:r>
      <w:r w:rsidRPr="2A6763C8" w:rsidR="2A6763C8">
        <w:rPr>
          <w:rFonts w:ascii="Times New Roman" w:hAnsi="Times New Roman" w:eastAsia="Times New Roman" w:cs="Times New Roman"/>
          <w:sz w:val="20"/>
          <w:szCs w:val="20"/>
          <w:lang w:val="en-US"/>
        </w:rPr>
        <w:t xml:space="preserve"> (MLFB) </w:t>
      </w:r>
      <w:r w:rsidRPr="2A6763C8" w:rsidR="2A6763C8">
        <w:rPr>
          <w:rFonts w:ascii="Times New Roman" w:hAnsi="Times New Roman" w:eastAsia="Times New Roman" w:cs="Times New Roman"/>
          <w:sz w:val="20"/>
          <w:szCs w:val="20"/>
          <w:lang w:val="en-US"/>
        </w:rPr>
        <w:t>yaklaşımlarını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karşılaştırmış</w:t>
      </w:r>
      <w:r w:rsidRPr="2A6763C8" w:rsidR="2A6763C8">
        <w:rPr>
          <w:rFonts w:ascii="Times New Roman" w:hAnsi="Times New Roman" w:eastAsia="Times New Roman" w:cs="Times New Roman"/>
          <w:sz w:val="20"/>
          <w:szCs w:val="20"/>
          <w:lang w:val="en-US"/>
        </w:rPr>
        <w:t xml:space="preserve">; MLFB </w:t>
      </w:r>
      <w:r w:rsidRPr="2A6763C8" w:rsidR="2A6763C8">
        <w:rPr>
          <w:rFonts w:ascii="Times New Roman" w:hAnsi="Times New Roman" w:eastAsia="Times New Roman" w:cs="Times New Roman"/>
          <w:sz w:val="20"/>
          <w:szCs w:val="20"/>
          <w:lang w:val="en-US"/>
        </w:rPr>
        <w:t>mimarisi</w:t>
      </w:r>
      <w:r w:rsidRPr="2A6763C8" w:rsidR="2A6763C8">
        <w:rPr>
          <w:rFonts w:ascii="Times New Roman" w:hAnsi="Times New Roman" w:eastAsia="Times New Roman" w:cs="Times New Roman"/>
          <w:sz w:val="20"/>
          <w:szCs w:val="20"/>
          <w:lang w:val="en-US"/>
        </w:rPr>
        <w:t xml:space="preserve"> %95,04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üstün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göstermiştir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Chawane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[4], DenseNet-121 </w:t>
      </w:r>
      <w:r w:rsidRPr="2A6763C8" w:rsidR="2A6763C8">
        <w:rPr>
          <w:rFonts w:ascii="Times New Roman" w:hAnsi="Times New Roman" w:eastAsia="Times New Roman" w:cs="Times New Roman"/>
          <w:sz w:val="20"/>
          <w:szCs w:val="20"/>
          <w:lang w:val="en-US"/>
        </w:rPr>
        <w:t>modeliyle</w:t>
      </w:r>
      <w:r w:rsidRPr="2A6763C8" w:rsidR="2A6763C8">
        <w:rPr>
          <w:rFonts w:ascii="Times New Roman" w:hAnsi="Times New Roman" w:eastAsia="Times New Roman" w:cs="Times New Roman"/>
          <w:sz w:val="20"/>
          <w:szCs w:val="20"/>
          <w:lang w:val="en-US"/>
        </w:rPr>
        <w:t xml:space="preserve"> %91,60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Karthiga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[5]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SMOTE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tekniğini</w:t>
      </w:r>
      <w:r w:rsidRPr="2A6763C8" w:rsidR="2A6763C8">
        <w:rPr>
          <w:rFonts w:ascii="Times New Roman" w:hAnsi="Times New Roman" w:eastAsia="Times New Roman" w:cs="Times New Roman"/>
          <w:sz w:val="20"/>
          <w:szCs w:val="20"/>
          <w:lang w:val="en-US"/>
        </w:rPr>
        <w:t xml:space="preserve"> CNN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birleştirerek</w:t>
      </w:r>
      <w:r w:rsidRPr="2A6763C8" w:rsidR="2A6763C8">
        <w:rPr>
          <w:rFonts w:ascii="Times New Roman" w:hAnsi="Times New Roman" w:eastAsia="Times New Roman" w:cs="Times New Roman"/>
          <w:sz w:val="20"/>
          <w:szCs w:val="20"/>
          <w:lang w:val="en-US"/>
        </w:rPr>
        <w:t xml:space="preserve"> %84,00 </w:t>
      </w:r>
      <w:r w:rsidRPr="2A6763C8" w:rsidR="2A6763C8">
        <w:rPr>
          <w:rFonts w:ascii="Times New Roman" w:hAnsi="Times New Roman" w:eastAsia="Times New Roman" w:cs="Times New Roman"/>
          <w:sz w:val="20"/>
          <w:szCs w:val="20"/>
          <w:lang w:val="en-US"/>
        </w:rPr>
        <w:t>başarı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ulaşmıştır</w:t>
      </w:r>
      <w:r w:rsidRPr="2A6763C8" w:rsidR="2A6763C8">
        <w:rPr>
          <w:rFonts w:ascii="Times New Roman" w:hAnsi="Times New Roman" w:eastAsia="Times New Roman" w:cs="Times New Roman"/>
          <w:sz w:val="20"/>
          <w:szCs w:val="20"/>
          <w:lang w:val="en-US"/>
        </w:rPr>
        <w:t>.</w:t>
      </w:r>
    </w:p>
    <w:p xmlns:wp14="http://schemas.microsoft.com/office/word/2010/wordml" w14:paraId="1CE885E0"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VGG-19 </w:t>
      </w:r>
      <w:r w:rsidRPr="2A6763C8" w:rsidR="2A6763C8">
        <w:rPr>
          <w:rFonts w:ascii="Times New Roman" w:hAnsi="Times New Roman" w:eastAsia="Times New Roman" w:cs="Times New Roman"/>
          <w:sz w:val="20"/>
          <w:szCs w:val="20"/>
          <w:lang w:val="en-US"/>
        </w:rPr>
        <w:t>mimarisine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dayanan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Kaplan </w:t>
      </w:r>
      <w:r w:rsidRPr="2A6763C8" w:rsidR="2A6763C8">
        <w:rPr>
          <w:rFonts w:ascii="Times New Roman" w:hAnsi="Times New Roman" w:eastAsia="Times New Roman" w:cs="Times New Roman"/>
          <w:sz w:val="20"/>
          <w:szCs w:val="20"/>
          <w:lang w:val="en-US"/>
        </w:rPr>
        <w:t>Berkaya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[6] %98,07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%94,19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bildirmiş</w:t>
      </w:r>
      <w:r w:rsidRPr="2A6763C8" w:rsidR="2A6763C8">
        <w:rPr>
          <w:rFonts w:ascii="Times New Roman" w:hAnsi="Times New Roman" w:eastAsia="Times New Roman" w:cs="Times New Roman"/>
          <w:sz w:val="20"/>
          <w:szCs w:val="20"/>
          <w:lang w:val="en-US"/>
        </w:rPr>
        <w:t xml:space="preserve">; Liang [7]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Yoo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[8] %94,50, Kılıç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Yaman [9]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%94,03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bildirmiştir</w:t>
      </w:r>
      <w:r w:rsidRPr="2A6763C8" w:rsidR="2A6763C8">
        <w:rPr>
          <w:rFonts w:ascii="Times New Roman" w:hAnsi="Times New Roman" w:eastAsia="Times New Roman" w:cs="Times New Roman"/>
          <w:sz w:val="20"/>
          <w:szCs w:val="20"/>
          <w:lang w:val="en-US"/>
        </w:rPr>
        <w:t xml:space="preserve">. Swin Transformer </w:t>
      </w:r>
      <w:r w:rsidRPr="2A6763C8" w:rsidR="2A6763C8">
        <w:rPr>
          <w:rFonts w:ascii="Times New Roman" w:hAnsi="Times New Roman" w:eastAsia="Times New Roman" w:cs="Times New Roman"/>
          <w:sz w:val="20"/>
          <w:szCs w:val="20"/>
          <w:lang w:val="en-US"/>
        </w:rPr>
        <w:t>gibi</w:t>
      </w:r>
      <w:r w:rsidRPr="2A6763C8" w:rsidR="2A6763C8">
        <w:rPr>
          <w:rFonts w:ascii="Times New Roman" w:hAnsi="Times New Roman" w:eastAsia="Times New Roman" w:cs="Times New Roman"/>
          <w:sz w:val="20"/>
          <w:szCs w:val="20"/>
          <w:lang w:val="en-US"/>
        </w:rPr>
        <w:t xml:space="preserve"> modern Transformer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değerlendirilmemiş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heterojen</w:t>
      </w:r>
      <w:r w:rsidRPr="2A6763C8" w:rsidR="2A6763C8">
        <w:rPr>
          <w:rFonts w:ascii="Times New Roman" w:hAnsi="Times New Roman" w:eastAsia="Times New Roman" w:cs="Times New Roman"/>
          <w:sz w:val="20"/>
          <w:szCs w:val="20"/>
          <w:lang w:val="en-US"/>
        </w:rPr>
        <w:t xml:space="preserve"> ensemble </w:t>
      </w:r>
      <w:r w:rsidRPr="2A6763C8" w:rsidR="2A6763C8">
        <w:rPr>
          <w:rFonts w:ascii="Times New Roman" w:hAnsi="Times New Roman" w:eastAsia="Times New Roman" w:cs="Times New Roman"/>
          <w:sz w:val="20"/>
          <w:szCs w:val="20"/>
          <w:lang w:val="en-US"/>
        </w:rPr>
        <w:t>stratejilerinin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yeterince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araştırılmamış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temel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motivasyonunu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oluşturmaktadır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17A9748E"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 Veri Seti </w:t>
      </w:r>
      <w:r w:rsidRPr="2A6763C8" w:rsidR="2A6763C8">
        <w:rPr>
          <w:rFonts w:ascii="Times New Roman" w:hAnsi="Times New Roman" w:eastAsia="Times New Roman" w:cs="Times New Roman"/>
          <w:b w:val="1"/>
          <w:bCs w:val="1"/>
          <w:sz w:val="20"/>
          <w:szCs w:val="20"/>
          <w:lang w:val="en-US"/>
        </w:rPr>
        <w:t>ve</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Ön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İşleme</w:t>
      </w:r>
    </w:p>
    <w:p xmlns:wp14="http://schemas.microsoft.com/office/word/2010/wordml" w:rsidP="2A6763C8" w14:paraId="6D6F1E93" wp14:textId="77777777">
      <w:pPr>
        <w:pStyle w:val="Heading2"/>
        <w:spacing w:before="0" w:beforeAutospacing="off" w:after="0" w:afterAutospacing="off"/>
        <w:ind w:firstLine="0"/>
      </w:pPr>
      <w:r w:rsidRPr="2A6763C8" w:rsidR="2A6763C8">
        <w:rPr>
          <w:rFonts w:ascii="Times New Roman" w:hAnsi="Times New Roman" w:eastAsia="Times New Roman" w:cs="Times New Roman"/>
          <w:b w:val="1"/>
          <w:bCs w:val="1"/>
          <w:sz w:val="20"/>
          <w:szCs w:val="20"/>
          <w:lang w:val="en-US"/>
        </w:rPr>
        <w:t xml:space="preserve">3.1 </w:t>
      </w:r>
      <w:r w:rsidRPr="2A6763C8" w:rsidR="2A6763C8">
        <w:rPr>
          <w:rFonts w:ascii="Times New Roman" w:hAnsi="Times New Roman" w:eastAsia="Times New Roman" w:cs="Times New Roman"/>
          <w:b w:val="1"/>
          <w:bCs w:val="1"/>
          <w:sz w:val="20"/>
          <w:szCs w:val="20"/>
          <w:lang w:val="en-US"/>
        </w:rPr>
        <w:t>BeeImage</w:t>
      </w:r>
      <w:r w:rsidRPr="2A6763C8" w:rsidR="2A6763C8">
        <w:rPr>
          <w:rFonts w:ascii="Times New Roman" w:hAnsi="Times New Roman" w:eastAsia="Times New Roman" w:cs="Times New Roman"/>
          <w:b w:val="1"/>
          <w:bCs w:val="1"/>
          <w:sz w:val="20"/>
          <w:szCs w:val="20"/>
          <w:lang w:val="en-US"/>
        </w:rPr>
        <w:t xml:space="preserve"> Veri Seti</w:t>
      </w:r>
    </w:p>
    <w:p xmlns:wp14="http://schemas.microsoft.com/office/word/2010/wordml" w14:paraId="275E33C1"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Jenny Yang </w:t>
      </w:r>
      <w:r w:rsidRPr="2A6763C8" w:rsidR="2A6763C8">
        <w:rPr>
          <w:rFonts w:ascii="Times New Roman" w:hAnsi="Times New Roman" w:eastAsia="Times New Roman" w:cs="Times New Roman"/>
          <w:sz w:val="20"/>
          <w:szCs w:val="20"/>
          <w:lang w:val="en-US"/>
        </w:rPr>
        <w:t>tarafından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derlenen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[10]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 xml:space="preserve">. Veri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toplam</w:t>
      </w:r>
      <w:r w:rsidRPr="2A6763C8" w:rsidR="2A6763C8">
        <w:rPr>
          <w:rFonts w:ascii="Times New Roman" w:hAnsi="Times New Roman" w:eastAsia="Times New Roman" w:cs="Times New Roman"/>
          <w:sz w:val="20"/>
          <w:szCs w:val="20"/>
          <w:lang w:val="en-US"/>
        </w:rPr>
        <w:t xml:space="preserve"> 5.172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görüntüsü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içermektedir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dağılımı</w:t>
      </w:r>
      <w:r w:rsidRPr="2A6763C8" w:rsidR="2A6763C8">
        <w:rPr>
          <w:rFonts w:ascii="Times New Roman" w:hAnsi="Times New Roman" w:eastAsia="Times New Roman" w:cs="Times New Roman"/>
          <w:sz w:val="20"/>
          <w:szCs w:val="20"/>
          <w:lang w:val="en-US"/>
        </w:rPr>
        <w:t xml:space="preserve"> Tablo 1'de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1B5B131C" wp14:textId="77777777">
      <w:pPr>
        <w:spacing w:after="60" w:line="264" w:lineRule="auto"/>
        <w:ind/>
        <w:jc w:val="center"/>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 xml:space="preserve">Tablo 1. </w:t>
      </w:r>
      <w:r w:rsidRPr="2A6763C8" w:rsidR="2A6763C8">
        <w:rPr>
          <w:rFonts w:ascii="Times New Roman" w:hAnsi="Times New Roman" w:eastAsia="Times New Roman" w:cs="Times New Roman"/>
          <w:b w:val="1"/>
          <w:bCs w:val="1"/>
          <w:sz w:val="18"/>
          <w:szCs w:val="18"/>
          <w:lang w:val="en-US"/>
        </w:rPr>
        <w:t>BeeImage</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veri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seti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sınıf</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dağılımı</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600"/>
        <w:gridCol w:w="2035"/>
        <w:gridCol w:w="900"/>
        <w:gridCol w:w="1000"/>
      </w:tblGrid>
      <w:tr xmlns:wp14="http://schemas.microsoft.com/office/word/2010/wordml" w:rsidTr="2A6763C8" w14:paraId="6DA7C251" wp14:textId="77777777">
        <w:tc>
          <w:tcPr>
            <w:tcW w:w="6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0A970367" wp14:textId="77777777">
            <w:pPr>
              <w:jc w:val="center"/>
            </w:pPr>
            <w:r>
              <w:rPr>
                <w:rFonts w:ascii="Times New Roman" w:hAnsi="Times New Roman" w:eastAsia="Times New Roman" w:cs="Times New Roman"/>
                <w:b/>
                <w:bCs/>
                <w:sz w:val="18"/>
                <w:szCs w:val="18"/>
              </w:rPr>
              <w:t xml:space="preserve">ID</w:t>
            </w:r>
          </w:p>
        </w:tc>
        <w:tc>
          <w:tcPr>
            <w:tcW w:w="20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rsidP="2A6763C8" w14:paraId="7285E789"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Sınıf</w:t>
            </w:r>
          </w:p>
        </w:tc>
        <w:tc>
          <w:tcPr>
            <w:tcW w:w="9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350C21BE" wp14:textId="77777777">
            <w:pPr>
              <w:jc w:val="center"/>
            </w:pPr>
            <w:r>
              <w:rPr>
                <w:rFonts w:ascii="Times New Roman" w:hAnsi="Times New Roman" w:eastAsia="Times New Roman" w:cs="Times New Roman"/>
                <w:b/>
                <w:bCs/>
                <w:sz w:val="18"/>
                <w:szCs w:val="18"/>
              </w:rPr>
              <w:t xml:space="preserve">N</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6462C093" wp14:textId="77777777">
            <w:pPr>
              <w:jc w:val="center"/>
            </w:pPr>
            <w:r>
              <w:rPr>
                <w:rFonts w:ascii="Times New Roman" w:hAnsi="Times New Roman" w:eastAsia="Times New Roman" w:cs="Times New Roman"/>
                <w:b/>
                <w:bCs/>
                <w:sz w:val="18"/>
                <w:szCs w:val="18"/>
              </w:rPr>
              <w:t xml:space="preserve">%</w:t>
            </w:r>
          </w:p>
        </w:tc>
      </w:tr>
      <w:tr xmlns:wp14="http://schemas.microsoft.com/office/word/2010/wordml" w:rsidTr="2A6763C8" w14:paraId="27151983"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B584315" wp14:textId="77777777">
            <w:pPr>
              <w:jc w:val="center"/>
            </w:pPr>
            <w:r>
              <w:rPr>
                <w:rFonts w:ascii="Times New Roman" w:hAnsi="Times New Roman" w:eastAsia="Times New Roman" w:cs="Times New Roman"/>
                <w:b w:val="false"/>
                <w:bCs w:val="false"/>
                <w:sz w:val="18"/>
                <w:szCs w:val="18"/>
              </w:rPr>
              <w:t xml:space="preserve">0</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1C8169E2"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Karınca</w:t>
            </w:r>
            <w:r w:rsidRPr="2A6763C8" w:rsidR="2A6763C8">
              <w:rPr>
                <w:rFonts w:ascii="Times New Roman" w:hAnsi="Times New Roman" w:eastAsia="Times New Roman" w:cs="Times New Roman"/>
                <w:b w:val="0"/>
                <w:bCs w:val="0"/>
                <w:sz w:val="18"/>
                <w:szCs w:val="18"/>
                <w:lang w:val="en-US"/>
              </w:rPr>
              <w:t xml:space="preserve"> </w:t>
            </w:r>
            <w:r w:rsidRPr="2A6763C8" w:rsidR="2A6763C8">
              <w:rPr>
                <w:rFonts w:ascii="Times New Roman" w:hAnsi="Times New Roman" w:eastAsia="Times New Roman" w:cs="Times New Roman"/>
                <w:b w:val="0"/>
                <w:bCs w:val="0"/>
                <w:sz w:val="18"/>
                <w:szCs w:val="18"/>
                <w:lang w:val="en-US"/>
              </w:rPr>
              <w:t>Sorunları</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076BA71" wp14:textId="77777777">
            <w:pPr>
              <w:jc w:val="center"/>
            </w:pPr>
            <w:r>
              <w:rPr>
                <w:rFonts w:ascii="Times New Roman" w:hAnsi="Times New Roman" w:eastAsia="Times New Roman" w:cs="Times New Roman"/>
                <w:b w:val="false"/>
                <w:bCs w:val="false"/>
                <w:sz w:val="18"/>
                <w:szCs w:val="18"/>
              </w:rPr>
              <w:t xml:space="preserve">457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43E4C5C" wp14:textId="77777777">
            <w:pPr>
              <w:jc w:val="center"/>
            </w:pPr>
            <w:r>
              <w:rPr>
                <w:rFonts w:ascii="Times New Roman" w:hAnsi="Times New Roman" w:eastAsia="Times New Roman" w:cs="Times New Roman"/>
                <w:b w:val="false"/>
                <w:bCs w:val="false"/>
                <w:sz w:val="18"/>
                <w:szCs w:val="18"/>
              </w:rPr>
              <w:t xml:space="preserve">8,8</w:t>
            </w:r>
          </w:p>
        </w:tc>
      </w:tr>
      <w:tr xmlns:wp14="http://schemas.microsoft.com/office/word/2010/wordml" w:rsidTr="2A6763C8" w14:paraId="10D08E37"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49841BE" wp14:textId="77777777">
            <w:pPr>
              <w:jc w:val="center"/>
            </w:pPr>
            <w:r>
              <w:rPr>
                <w:rFonts w:ascii="Times New Roman" w:hAnsi="Times New Roman" w:eastAsia="Times New Roman" w:cs="Times New Roman"/>
                <w:b w:val="false"/>
                <w:bCs w:val="false"/>
                <w:sz w:val="18"/>
                <w:szCs w:val="18"/>
              </w:rPr>
              <w:t xml:space="preserve">1</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24AB23AC"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Küçük</w:t>
            </w:r>
            <w:r w:rsidRPr="2A6763C8" w:rsidR="2A6763C8">
              <w:rPr>
                <w:rFonts w:ascii="Times New Roman" w:hAnsi="Times New Roman" w:eastAsia="Times New Roman" w:cs="Times New Roman"/>
                <w:b w:val="0"/>
                <w:bCs w:val="0"/>
                <w:sz w:val="18"/>
                <w:szCs w:val="18"/>
                <w:lang w:val="en-US"/>
              </w:rPr>
              <w:t xml:space="preserve"> Kovan </w:t>
            </w:r>
            <w:r w:rsidRPr="2A6763C8" w:rsidR="2A6763C8">
              <w:rPr>
                <w:rFonts w:ascii="Times New Roman" w:hAnsi="Times New Roman" w:eastAsia="Times New Roman" w:cs="Times New Roman"/>
                <w:b w:val="0"/>
                <w:bCs w:val="0"/>
                <w:sz w:val="18"/>
                <w:szCs w:val="18"/>
                <w:lang w:val="en-US"/>
              </w:rPr>
              <w:t>Böceği</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E8AEA16" wp14:textId="77777777">
            <w:pPr>
              <w:jc w:val="center"/>
            </w:pPr>
            <w:r>
              <w:rPr>
                <w:rFonts w:ascii="Times New Roman" w:hAnsi="Times New Roman" w:eastAsia="Times New Roman" w:cs="Times New Roman"/>
                <w:b w:val="false"/>
                <w:bCs w:val="false"/>
                <w:sz w:val="18"/>
                <w:szCs w:val="18"/>
              </w:rPr>
              <w:t xml:space="preserve">579</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D937859" wp14:textId="77777777">
            <w:pPr>
              <w:jc w:val="center"/>
            </w:pPr>
            <w:r>
              <w:rPr>
                <w:rFonts w:ascii="Times New Roman" w:hAnsi="Times New Roman" w:eastAsia="Times New Roman" w:cs="Times New Roman"/>
                <w:b w:val="false"/>
                <w:bCs w:val="false"/>
                <w:sz w:val="18"/>
                <w:szCs w:val="18"/>
              </w:rPr>
              <w:t xml:space="preserve">11,2</w:t>
            </w:r>
          </w:p>
        </w:tc>
      </w:tr>
      <w:tr xmlns:wp14="http://schemas.microsoft.com/office/word/2010/wordml" w:rsidTr="2A6763C8" w14:paraId="4825A837"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8F999B5" wp14:textId="77777777">
            <w:pPr>
              <w:jc w:val="center"/>
            </w:pPr>
            <w:r>
              <w:rPr>
                <w:rFonts w:ascii="Times New Roman" w:hAnsi="Times New Roman" w:eastAsia="Times New Roman" w:cs="Times New Roman"/>
                <w:b w:val="false"/>
                <w:bCs w:val="false"/>
                <w:sz w:val="18"/>
                <w:szCs w:val="18"/>
              </w:rPr>
              <w:t xml:space="preserve">2</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42EC998A"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Sağlıklı</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273387C" wp14:textId="77777777">
            <w:pPr>
              <w:jc w:val="center"/>
            </w:pPr>
            <w:r>
              <w:rPr>
                <w:rFonts w:ascii="Times New Roman" w:hAnsi="Times New Roman" w:eastAsia="Times New Roman" w:cs="Times New Roman"/>
                <w:b w:val="false"/>
                <w:bCs w:val="false"/>
                <w:sz w:val="18"/>
                <w:szCs w:val="18"/>
              </w:rPr>
              <w:t xml:space="preserve">3384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62F2570" wp14:textId="77777777">
            <w:pPr>
              <w:jc w:val="center"/>
            </w:pPr>
            <w:r>
              <w:rPr>
                <w:rFonts w:ascii="Times New Roman" w:hAnsi="Times New Roman" w:eastAsia="Times New Roman" w:cs="Times New Roman"/>
                <w:b w:val="false"/>
                <w:bCs w:val="false"/>
                <w:sz w:val="18"/>
                <w:szCs w:val="18"/>
              </w:rPr>
              <w:t xml:space="preserve">65,4</w:t>
            </w:r>
          </w:p>
        </w:tc>
      </w:tr>
      <w:tr xmlns:wp14="http://schemas.microsoft.com/office/word/2010/wordml" w:rsidTr="2A6763C8" w14:paraId="1510F2E6"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FCD5EC4" wp14:textId="77777777">
            <w:pPr>
              <w:jc w:val="center"/>
            </w:pPr>
            <w:r>
              <w:rPr>
                <w:rFonts w:ascii="Times New Roman" w:hAnsi="Times New Roman" w:eastAsia="Times New Roman" w:cs="Times New Roman"/>
                <w:b w:val="false"/>
                <w:bCs w:val="false"/>
                <w:sz w:val="18"/>
                <w:szCs w:val="18"/>
              </w:rPr>
              <w:t xml:space="preserve">3</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0AD1CDC" wp14:textId="77777777">
            <w:pPr>
              <w:jc w:val="left"/>
            </w:pPr>
            <w:r w:rsidRPr="2A6763C8" w:rsidR="2A6763C8">
              <w:rPr>
                <w:rFonts w:ascii="Times New Roman" w:hAnsi="Times New Roman" w:eastAsia="Times New Roman" w:cs="Times New Roman"/>
                <w:b w:val="0"/>
                <w:bCs w:val="0"/>
                <w:sz w:val="18"/>
                <w:szCs w:val="18"/>
                <w:lang w:val="en-US"/>
              </w:rPr>
              <w:t>Soyulmuş</w:t>
            </w:r>
            <w:r w:rsidRPr="2A6763C8" w:rsidR="2A6763C8">
              <w:rPr>
                <w:rFonts w:ascii="Times New Roman" w:hAnsi="Times New Roman" w:eastAsia="Times New Roman" w:cs="Times New Roman"/>
                <w:b w:val="0"/>
                <w:bCs w:val="0"/>
                <w:sz w:val="18"/>
                <w:szCs w:val="18"/>
                <w:lang w:val="en-US"/>
              </w:rPr>
              <w:t xml:space="preserve"> Kovan</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5DCD18A" wp14:textId="77777777">
            <w:pPr>
              <w:jc w:val="center"/>
            </w:pPr>
            <w:r>
              <w:rPr>
                <w:rFonts w:ascii="Times New Roman" w:hAnsi="Times New Roman" w:eastAsia="Times New Roman" w:cs="Times New Roman"/>
                <w:b w:val="false"/>
                <w:bCs w:val="false"/>
                <w:sz w:val="18"/>
                <w:szCs w:val="18"/>
              </w:rPr>
              <w:t xml:space="preserve">251</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0EDE0DD" wp14:textId="77777777">
            <w:pPr>
              <w:jc w:val="center"/>
            </w:pPr>
            <w:r>
              <w:rPr>
                <w:rFonts w:ascii="Times New Roman" w:hAnsi="Times New Roman" w:eastAsia="Times New Roman" w:cs="Times New Roman"/>
                <w:b w:val="false"/>
                <w:bCs w:val="false"/>
                <w:sz w:val="18"/>
                <w:szCs w:val="18"/>
              </w:rPr>
              <w:t xml:space="preserve">4,9</w:t>
            </w:r>
          </w:p>
        </w:tc>
      </w:tr>
      <w:tr xmlns:wp14="http://schemas.microsoft.com/office/word/2010/wordml" w:rsidTr="2A6763C8" w14:paraId="3F9EB327"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598DEE6" wp14:textId="77777777">
            <w:pPr>
              <w:jc w:val="center"/>
            </w:pPr>
            <w:r>
              <w:rPr>
                <w:rFonts w:ascii="Times New Roman" w:hAnsi="Times New Roman" w:eastAsia="Times New Roman" w:cs="Times New Roman"/>
                <w:b w:val="false"/>
                <w:bCs w:val="false"/>
                <w:sz w:val="18"/>
                <w:szCs w:val="18"/>
              </w:rPr>
              <w:t xml:space="preserve">4</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08595495"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Kayıp</w:t>
            </w:r>
            <w:r w:rsidRPr="2A6763C8" w:rsidR="2A6763C8">
              <w:rPr>
                <w:rFonts w:ascii="Times New Roman" w:hAnsi="Times New Roman" w:eastAsia="Times New Roman" w:cs="Times New Roman"/>
                <w:b w:val="0"/>
                <w:bCs w:val="0"/>
                <w:sz w:val="18"/>
                <w:szCs w:val="18"/>
                <w:lang w:val="en-US"/>
              </w:rPr>
              <w:t xml:space="preserve"> </w:t>
            </w:r>
            <w:r w:rsidRPr="2A6763C8" w:rsidR="2A6763C8">
              <w:rPr>
                <w:rFonts w:ascii="Times New Roman" w:hAnsi="Times New Roman" w:eastAsia="Times New Roman" w:cs="Times New Roman"/>
                <w:b w:val="0"/>
                <w:bCs w:val="0"/>
                <w:sz w:val="18"/>
                <w:szCs w:val="18"/>
                <w:lang w:val="en-US"/>
              </w:rPr>
              <w:t>Kraliçe</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B34824B" wp14:textId="77777777">
            <w:pPr>
              <w:jc w:val="center"/>
            </w:pPr>
            <w:r>
              <w:rPr>
                <w:rFonts w:ascii="Times New Roman" w:hAnsi="Times New Roman" w:eastAsia="Times New Roman" w:cs="Times New Roman"/>
                <w:b w:val="false"/>
                <w:bCs w:val="false"/>
                <w:sz w:val="18"/>
                <w:szCs w:val="18"/>
              </w:rPr>
              <w:t xml:space="preserve">29</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B6A0C95" wp14:textId="77777777">
            <w:pPr>
              <w:jc w:val="center"/>
            </w:pPr>
            <w:r>
              <w:rPr>
                <w:rFonts w:ascii="Times New Roman" w:hAnsi="Times New Roman" w:eastAsia="Times New Roman" w:cs="Times New Roman"/>
                <w:b w:val="false"/>
                <w:bCs w:val="false"/>
                <w:sz w:val="18"/>
                <w:szCs w:val="18"/>
              </w:rPr>
              <w:t xml:space="preserve">0,6</w:t>
            </w:r>
          </w:p>
        </w:tc>
      </w:tr>
      <w:tr xmlns:wp14="http://schemas.microsoft.com/office/word/2010/wordml" w:rsidTr="2A6763C8" w14:paraId="537A21BF"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8941E47" wp14:textId="77777777">
            <w:pPr>
              <w:jc w:val="center"/>
            </w:pPr>
            <w:r>
              <w:rPr>
                <w:rFonts w:ascii="Times New Roman" w:hAnsi="Times New Roman" w:eastAsia="Times New Roman" w:cs="Times New Roman"/>
                <w:b w:val="false"/>
                <w:bCs w:val="false"/>
                <w:sz w:val="18"/>
                <w:szCs w:val="18"/>
              </w:rPr>
              <w:t xml:space="preserve">5</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D2830B1" wp14:textId="77777777">
            <w:pPr>
              <w:jc w:val="left"/>
            </w:pPr>
            <w:r>
              <w:rPr>
                <w:rFonts w:ascii="Times New Roman" w:hAnsi="Times New Roman" w:eastAsia="Times New Roman" w:cs="Times New Roman"/>
                <w:b w:val="false"/>
                <w:bCs w:val="false"/>
                <w:sz w:val="18"/>
                <w:szCs w:val="18"/>
              </w:rPr>
              <w:t xml:space="preserve">Varroa</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077E81B" wp14:textId="77777777">
            <w:pPr>
              <w:jc w:val="center"/>
            </w:pPr>
            <w:r>
              <w:rPr>
                <w:rFonts w:ascii="Times New Roman" w:hAnsi="Times New Roman" w:eastAsia="Times New Roman" w:cs="Times New Roman"/>
                <w:b w:val="false"/>
                <w:bCs w:val="false"/>
                <w:sz w:val="18"/>
                <w:szCs w:val="18"/>
              </w:rPr>
              <w:t xml:space="preserve">472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4C90B46" wp14:textId="77777777">
            <w:pPr>
              <w:jc w:val="center"/>
            </w:pPr>
            <w:r>
              <w:rPr>
                <w:rFonts w:ascii="Times New Roman" w:hAnsi="Times New Roman" w:eastAsia="Times New Roman" w:cs="Times New Roman"/>
                <w:b w:val="false"/>
                <w:bCs w:val="false"/>
                <w:sz w:val="18"/>
                <w:szCs w:val="18"/>
              </w:rPr>
              <w:t xml:space="preserve">9,1</w:t>
            </w:r>
          </w:p>
        </w:tc>
      </w:tr>
      <w:tr xmlns:wp14="http://schemas.microsoft.com/office/word/2010/wordml" w:rsidTr="2A6763C8" w14:paraId="3F72C61F"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A05A809" wp14:textId="77777777">
            <w:pPr>
              <w:jc w:val="left"/>
            </w:pPr>
            <w:r>
              <w:rPr>
                <w:rFonts w:ascii="Times New Roman" w:hAnsi="Times New Roman" w:eastAsia="Times New Roman" w:cs="Times New Roman"/>
                <w:b w:val="false"/>
                <w:bCs w:val="false"/>
                <w:sz w:val="18"/>
                <w:szCs w:val="18"/>
              </w:rPr>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07FFAFE9"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Toplam</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5307EB6" wp14:textId="77777777">
            <w:pPr>
              <w:jc w:val="center"/>
            </w:pPr>
            <w:r>
              <w:rPr>
                <w:rFonts w:ascii="Times New Roman" w:hAnsi="Times New Roman" w:eastAsia="Times New Roman" w:cs="Times New Roman"/>
                <w:b/>
                <w:bCs/>
                <w:sz w:val="18"/>
                <w:szCs w:val="18"/>
              </w:rPr>
              <w:t xml:space="preserve">5172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CCF700D" wp14:textId="77777777">
            <w:pPr>
              <w:jc w:val="center"/>
            </w:pPr>
            <w:r>
              <w:rPr>
                <w:rFonts w:ascii="Times New Roman" w:hAnsi="Times New Roman" w:eastAsia="Times New Roman" w:cs="Times New Roman"/>
                <w:b/>
                <w:bCs/>
                <w:sz w:val="18"/>
                <w:szCs w:val="18"/>
              </w:rPr>
              <w:t xml:space="preserve">100</w:t>
            </w:r>
          </w:p>
        </w:tc>
      </w:tr>
    </w:tbl>
    <w:p xmlns:wp14="http://schemas.microsoft.com/office/word/2010/wordml" w14:paraId="2018070E"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Veri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belirgin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dengesizliği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sergilemektedir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w:t>
      </w:r>
      <w:r w:rsidRPr="2A6763C8" w:rsidR="2A6763C8">
        <w:rPr>
          <w:rFonts w:ascii="Times New Roman" w:hAnsi="Times New Roman" w:eastAsia="Times New Roman" w:cs="Times New Roman"/>
          <w:sz w:val="20"/>
          <w:szCs w:val="20"/>
          <w:lang w:val="en-US"/>
        </w:rPr>
        <w:t xml:space="preserve"> 116,7:1'e </w:t>
      </w:r>
      <w:r w:rsidRPr="2A6763C8" w:rsidR="2A6763C8">
        <w:rPr>
          <w:rFonts w:ascii="Times New Roman" w:hAnsi="Times New Roman" w:eastAsia="Times New Roman" w:cs="Times New Roman"/>
          <w:sz w:val="20"/>
          <w:szCs w:val="20"/>
          <w:lang w:val="en-US"/>
        </w:rPr>
        <w:t>ulaşmaktadır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boyutu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yaklaşık</w:t>
      </w:r>
      <w:r w:rsidRPr="2A6763C8" w:rsidR="2A6763C8">
        <w:rPr>
          <w:rFonts w:ascii="Times New Roman" w:hAnsi="Times New Roman" w:eastAsia="Times New Roman" w:cs="Times New Roman"/>
          <w:sz w:val="20"/>
          <w:szCs w:val="20"/>
          <w:lang w:val="en-US"/>
        </w:rPr>
        <w:t xml:space="preserve"> 73×72 </w:t>
      </w:r>
      <w:r w:rsidRPr="2A6763C8" w:rsidR="2A6763C8">
        <w:rPr>
          <w:rFonts w:ascii="Times New Roman" w:hAnsi="Times New Roman" w:eastAsia="Times New Roman" w:cs="Times New Roman"/>
          <w:sz w:val="20"/>
          <w:szCs w:val="20"/>
          <w:lang w:val="en-US"/>
        </w:rPr>
        <w:t>pikseldir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586408A4"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3.2 Veri </w:t>
      </w:r>
      <w:r w:rsidRPr="2A6763C8" w:rsidR="2A6763C8">
        <w:rPr>
          <w:rFonts w:ascii="Times New Roman" w:hAnsi="Times New Roman" w:eastAsia="Times New Roman" w:cs="Times New Roman"/>
          <w:b w:val="1"/>
          <w:bCs w:val="1"/>
          <w:sz w:val="20"/>
          <w:szCs w:val="20"/>
          <w:lang w:val="en-US"/>
        </w:rPr>
        <w:t>Ön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İşleme</w:t>
      </w:r>
    </w:p>
    <w:p xmlns:wp14="http://schemas.microsoft.com/office/word/2010/wordml" w14:paraId="0B7ACAED"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görüntüler</w:t>
      </w:r>
      <w:r w:rsidRPr="2A6763C8" w:rsidR="2A6763C8">
        <w:rPr>
          <w:rFonts w:ascii="Times New Roman" w:hAnsi="Times New Roman" w:eastAsia="Times New Roman" w:cs="Times New Roman"/>
          <w:sz w:val="20"/>
          <w:szCs w:val="20"/>
          <w:lang w:val="en-US"/>
        </w:rPr>
        <w:t xml:space="preserve"> 224×224 </w:t>
      </w:r>
      <w:r w:rsidRPr="2A6763C8" w:rsidR="2A6763C8">
        <w:rPr>
          <w:rFonts w:ascii="Times New Roman" w:hAnsi="Times New Roman" w:eastAsia="Times New Roman" w:cs="Times New Roman"/>
          <w:sz w:val="20"/>
          <w:szCs w:val="20"/>
          <w:lang w:val="en-US"/>
        </w:rPr>
        <w:t>piksel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boyutuna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yeniden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ölçeklendirilmiş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ImageNet </w:t>
      </w:r>
      <w:r w:rsidRPr="2A6763C8" w:rsidR="2A6763C8">
        <w:rPr>
          <w:rFonts w:ascii="Times New Roman" w:hAnsi="Times New Roman" w:eastAsia="Times New Roman" w:cs="Times New Roman"/>
          <w:sz w:val="20"/>
          <w:szCs w:val="20"/>
          <w:lang w:val="en-US"/>
        </w:rPr>
        <w:t>ortalaması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standart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sapmasıyla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normalizasyon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dengesizliğini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gidermek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amacıyla</w:t>
      </w:r>
      <w:r w:rsidRPr="2A6763C8" w:rsidR="2A6763C8">
        <w:rPr>
          <w:rFonts w:ascii="Times New Roman" w:hAnsi="Times New Roman" w:eastAsia="Times New Roman" w:cs="Times New Roman"/>
          <w:sz w:val="20"/>
          <w:szCs w:val="20"/>
          <w:lang w:val="en-US"/>
        </w:rPr>
        <w:t xml:space="preserve">: (1)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fonksiyonu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5,0×), (2) </w:t>
      </w:r>
      <w:r w:rsidRPr="2A6763C8" w:rsidR="2A6763C8">
        <w:rPr>
          <w:rFonts w:ascii="Times New Roman" w:hAnsi="Times New Roman" w:eastAsia="Times New Roman" w:cs="Times New Roman"/>
          <w:sz w:val="20"/>
          <w:szCs w:val="20"/>
          <w:lang w:val="en-US"/>
        </w:rPr>
        <w:t>etiket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yumuşatma</w:t>
      </w:r>
      <w:r w:rsidRPr="2A6763C8" w:rsidR="2A6763C8">
        <w:rPr>
          <w:rFonts w:ascii="Times New Roman" w:hAnsi="Times New Roman" w:eastAsia="Times New Roman" w:cs="Times New Roman"/>
          <w:sz w:val="20"/>
          <w:szCs w:val="20"/>
          <w:lang w:val="en-US"/>
        </w:rPr>
        <w:t xml:space="preserve"> (λ = 0,05), (3)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birlikte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433373C6"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3.3 Veri </w:t>
      </w:r>
      <w:r w:rsidRPr="2A6763C8" w:rsidR="2A6763C8">
        <w:rPr>
          <w:rFonts w:ascii="Times New Roman" w:hAnsi="Times New Roman" w:eastAsia="Times New Roman" w:cs="Times New Roman"/>
          <w:b w:val="1"/>
          <w:bCs w:val="1"/>
          <w:sz w:val="20"/>
          <w:szCs w:val="20"/>
          <w:lang w:val="en-US"/>
        </w:rPr>
        <w:t>Artırma</w:t>
      </w:r>
    </w:p>
    <w:p xmlns:wp14="http://schemas.microsoft.com/office/word/2010/wordml" w14:paraId="1EA3315C"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Yatay</w:t>
      </w:r>
      <w:r w:rsidRPr="2A6763C8" w:rsidR="2A6763C8">
        <w:rPr>
          <w:rFonts w:ascii="Times New Roman" w:hAnsi="Times New Roman" w:eastAsia="Times New Roman" w:cs="Times New Roman"/>
          <w:sz w:val="20"/>
          <w:szCs w:val="20"/>
          <w:lang w:val="en-US"/>
        </w:rPr>
        <w:t>/</w:t>
      </w:r>
      <w:r w:rsidRPr="2A6763C8" w:rsidR="2A6763C8">
        <w:rPr>
          <w:rFonts w:ascii="Times New Roman" w:hAnsi="Times New Roman" w:eastAsia="Times New Roman" w:cs="Times New Roman"/>
          <w:sz w:val="20"/>
          <w:szCs w:val="20"/>
          <w:lang w:val="en-US"/>
        </w:rPr>
        <w:t>dikey</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yansıtma</w:t>
      </w:r>
      <w:r w:rsidRPr="2A6763C8" w:rsidR="2A6763C8">
        <w:rPr>
          <w:rFonts w:ascii="Times New Roman" w:hAnsi="Times New Roman" w:eastAsia="Times New Roman" w:cs="Times New Roman"/>
          <w:sz w:val="20"/>
          <w:szCs w:val="20"/>
          <w:lang w:val="en-US"/>
        </w:rPr>
        <w:t xml:space="preserve"> (%50/%30 </w:t>
      </w:r>
      <w:r w:rsidRPr="2A6763C8" w:rsidR="2A6763C8">
        <w:rPr>
          <w:rFonts w:ascii="Times New Roman" w:hAnsi="Times New Roman" w:eastAsia="Times New Roman" w:cs="Times New Roman"/>
          <w:sz w:val="20"/>
          <w:szCs w:val="20"/>
          <w:lang w:val="en-US"/>
        </w:rPr>
        <w:t>olasılıkla</w:t>
      </w:r>
      <w:r w:rsidRPr="2A6763C8" w:rsidR="2A6763C8">
        <w:rPr>
          <w:rFonts w:ascii="Times New Roman" w:hAnsi="Times New Roman" w:eastAsia="Times New Roman" w:cs="Times New Roman"/>
          <w:sz w:val="20"/>
          <w:szCs w:val="20"/>
          <w:lang w:val="en-US"/>
        </w:rPr>
        <w:t>)</w:t>
      </w:r>
    </w:p>
    <w:p xmlns:wp14="http://schemas.microsoft.com/office/word/2010/wordml" w:rsidP="2A6763C8" w14:paraId="4D5758F5" wp14:textId="77777777">
      <w:pPr>
        <w:pStyle w:val="ListParagraph"/>
        <w:numPr>
          <w:ilvl w:val="0"/>
          <w:numId w:val="2"/>
        </w:numPr>
        <w:spacing w:after="60" w:line="264" w:lineRule="auto"/>
        <w:rPr>
          <w:rFonts w:ascii="Times New Roman" w:hAnsi="Times New Roman" w:eastAsia="Times New Roman" w:cs="Times New Roman"/>
          <w:sz w:val="20"/>
          <w:szCs w:val="20"/>
          <w:lang w:val="en-US"/>
        </w:rPr>
      </w:pPr>
      <w:r w:rsidRPr="2A6763C8" w:rsidR="2A6763C8">
        <w:rPr>
          <w:rFonts w:ascii="Times New Roman" w:hAnsi="Times New Roman" w:eastAsia="Times New Roman" w:cs="Times New Roman"/>
          <w:sz w:val="20"/>
          <w:szCs w:val="20"/>
          <w:lang w:val="en-US"/>
        </w:rPr>
        <w:t xml:space="preserve">±30° </w:t>
      </w:r>
      <w:r w:rsidRPr="2A6763C8" w:rsidR="2A6763C8">
        <w:rPr>
          <w:rFonts w:ascii="Times New Roman" w:hAnsi="Times New Roman" w:eastAsia="Times New Roman" w:cs="Times New Roman"/>
          <w:sz w:val="20"/>
          <w:szCs w:val="20"/>
          <w:lang w:val="en-US"/>
        </w:rPr>
        <w:t>rastgele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döndürme</w:t>
      </w:r>
    </w:p>
    <w:p xmlns:wp14="http://schemas.microsoft.com/office/word/2010/wordml" w14:paraId="7071B6CC"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 xml:space="preserve">Renk </w:t>
      </w:r>
      <w:r w:rsidRPr="2A6763C8" w:rsidR="2A6763C8">
        <w:rPr>
          <w:rFonts w:ascii="Times New Roman" w:hAnsi="Times New Roman" w:eastAsia="Times New Roman" w:cs="Times New Roman"/>
          <w:sz w:val="20"/>
          <w:szCs w:val="20"/>
          <w:lang w:val="en-US"/>
        </w:rPr>
        <w:t>bozundurma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parlaklık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kontrast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doygunluk</w:t>
      </w:r>
      <w:r w:rsidRPr="2A6763C8" w:rsidR="2A6763C8">
        <w:rPr>
          <w:rFonts w:ascii="Times New Roman" w:hAnsi="Times New Roman" w:eastAsia="Times New Roman" w:cs="Times New Roman"/>
          <w:sz w:val="20"/>
          <w:szCs w:val="20"/>
          <w:lang w:val="en-US"/>
        </w:rPr>
        <w:t>, ton)</w:t>
      </w:r>
    </w:p>
    <w:p xmlns:wp14="http://schemas.microsoft.com/office/word/2010/wordml" w14:paraId="723C4A81"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Rastgele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afin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dönüşüm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w:t>
      </w:r>
      <w:r w:rsidRPr="2A6763C8" w:rsidR="2A6763C8">
        <w:rPr>
          <w:rFonts w:ascii="Times New Roman" w:hAnsi="Times New Roman" w:eastAsia="Times New Roman" w:cs="Times New Roman"/>
          <w:sz w:val="20"/>
          <w:szCs w:val="20"/>
          <w:lang w:val="en-US"/>
        </w:rPr>
        <w:t>: 0,85–1,15)</w:t>
      </w:r>
    </w:p>
    <w:p xmlns:wp14="http://schemas.microsoft.com/office/word/2010/wordml" w14:paraId="3AC5A142"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 xml:space="preserve">Random Erasing (%25 </w:t>
      </w:r>
      <w:r w:rsidRPr="2A6763C8" w:rsidR="2A6763C8">
        <w:rPr>
          <w:rFonts w:ascii="Times New Roman" w:hAnsi="Times New Roman" w:eastAsia="Times New Roman" w:cs="Times New Roman"/>
          <w:sz w:val="20"/>
          <w:szCs w:val="20"/>
          <w:lang w:val="en-US"/>
        </w:rPr>
        <w:t>olasılıkla</w:t>
      </w:r>
      <w:r w:rsidRPr="2A6763C8" w:rsidR="2A6763C8">
        <w:rPr>
          <w:rFonts w:ascii="Times New Roman" w:hAnsi="Times New Roman" w:eastAsia="Times New Roman" w:cs="Times New Roman"/>
          <w:sz w:val="20"/>
          <w:szCs w:val="20"/>
          <w:lang w:val="en-US"/>
        </w:rPr>
        <w:t xml:space="preserve">, [0,02–0,15] </w:t>
      </w:r>
      <w:r w:rsidRPr="2A6763C8" w:rsidR="2A6763C8">
        <w:rPr>
          <w:rFonts w:ascii="Times New Roman" w:hAnsi="Times New Roman" w:eastAsia="Times New Roman" w:cs="Times New Roman"/>
          <w:sz w:val="20"/>
          <w:szCs w:val="20"/>
          <w:lang w:val="en-US"/>
        </w:rPr>
        <w:t>ölçek</w:t>
      </w:r>
      <w:r w:rsidRPr="2A6763C8" w:rsidR="2A6763C8">
        <w:rPr>
          <w:rFonts w:ascii="Times New Roman" w:hAnsi="Times New Roman" w:eastAsia="Times New Roman" w:cs="Times New Roman"/>
          <w:sz w:val="20"/>
          <w:szCs w:val="20"/>
          <w:lang w:val="en-US"/>
        </w:rPr>
        <w:t>)</w:t>
      </w:r>
    </w:p>
    <w:p xmlns:wp14="http://schemas.microsoft.com/office/word/2010/wordml" w:rsidP="2A6763C8" w14:paraId="2A19D9DE"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3.4 </w:t>
      </w:r>
      <w:r w:rsidRPr="2A6763C8" w:rsidR="2A6763C8">
        <w:rPr>
          <w:rFonts w:ascii="Times New Roman" w:hAnsi="Times New Roman" w:eastAsia="Times New Roman" w:cs="Times New Roman"/>
          <w:b w:val="1"/>
          <w:bCs w:val="1"/>
          <w:sz w:val="20"/>
          <w:szCs w:val="20"/>
          <w:lang w:val="en-US"/>
        </w:rPr>
        <w:t>Değerlendirme</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Protokolü</w:t>
      </w:r>
    </w:p>
    <w:p xmlns:wp14="http://schemas.microsoft.com/office/word/2010/wordml" w14:paraId="6FA3B532"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Model </w:t>
      </w:r>
      <w:r w:rsidRPr="2A6763C8" w:rsidR="2A6763C8">
        <w:rPr>
          <w:rFonts w:ascii="Times New Roman" w:hAnsi="Times New Roman" w:eastAsia="Times New Roman" w:cs="Times New Roman"/>
          <w:sz w:val="20"/>
          <w:szCs w:val="20"/>
          <w:lang w:val="en-US"/>
        </w:rPr>
        <w:t>değerlendirmesinde</w:t>
      </w:r>
      <w:r w:rsidRPr="2A6763C8" w:rsidR="2A6763C8">
        <w:rPr>
          <w:rFonts w:ascii="Times New Roman" w:hAnsi="Times New Roman" w:eastAsia="Times New Roman" w:cs="Times New Roman"/>
          <w:sz w:val="20"/>
          <w:szCs w:val="20"/>
          <w:lang w:val="en-US"/>
        </w:rPr>
        <w:t xml:space="preserve"> 5-katlı </w:t>
      </w:r>
      <w:r w:rsidRPr="2A6763C8" w:rsidR="2A6763C8">
        <w:rPr>
          <w:rFonts w:ascii="Times New Roman" w:hAnsi="Times New Roman" w:eastAsia="Times New Roman" w:cs="Times New Roman"/>
          <w:sz w:val="20"/>
          <w:szCs w:val="20"/>
          <w:lang w:val="en-US"/>
        </w:rPr>
        <w:t>Katmanlı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Çapraz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sonuçlar</w:t>
      </w:r>
      <w:r w:rsidRPr="2A6763C8" w:rsidR="2A6763C8">
        <w:rPr>
          <w:rFonts w:ascii="Times New Roman" w:hAnsi="Times New Roman" w:eastAsia="Times New Roman" w:cs="Times New Roman"/>
          <w:sz w:val="20"/>
          <w:szCs w:val="20"/>
          <w:lang w:val="en-US"/>
        </w:rPr>
        <w:t xml:space="preserve"> Fold 0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raporlanmıştır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bölünmesi</w:t>
      </w:r>
      <w:r w:rsidRPr="2A6763C8" w:rsidR="2A6763C8">
        <w:rPr>
          <w:rFonts w:ascii="Times New Roman" w:hAnsi="Times New Roman" w:eastAsia="Times New Roman" w:cs="Times New Roman"/>
          <w:sz w:val="20"/>
          <w:szCs w:val="20"/>
          <w:lang w:val="en-US"/>
        </w:rPr>
        <w:t xml:space="preserve"> 4.137/1.035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belirlenmiştir</w:t>
      </w:r>
      <w:r w:rsidRPr="2A6763C8" w:rsidR="2A6763C8">
        <w:rPr>
          <w:rFonts w:ascii="Times New Roman" w:hAnsi="Times New Roman" w:eastAsia="Times New Roman" w:cs="Times New Roman"/>
          <w:sz w:val="20"/>
          <w:szCs w:val="20"/>
          <w:lang w:val="en-US"/>
        </w:rPr>
        <w:t xml:space="preserve">. Son </w:t>
      </w:r>
      <w:r w:rsidRPr="2A6763C8" w:rsidR="2A6763C8">
        <w:rPr>
          <w:rFonts w:ascii="Times New Roman" w:hAnsi="Times New Roman" w:eastAsia="Times New Roman" w:cs="Times New Roman"/>
          <w:sz w:val="20"/>
          <w:szCs w:val="20"/>
          <w:lang w:val="en-US"/>
        </w:rPr>
        <w:t>tahminler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5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dönüşüm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kullanılan</w:t>
      </w:r>
      <w:r w:rsidRPr="2A6763C8" w:rsidR="2A6763C8">
        <w:rPr>
          <w:rFonts w:ascii="Times New Roman" w:hAnsi="Times New Roman" w:eastAsia="Times New Roman" w:cs="Times New Roman"/>
          <w:sz w:val="20"/>
          <w:szCs w:val="20"/>
          <w:lang w:val="en-US"/>
        </w:rPr>
        <w:t xml:space="preserve"> Test </w:t>
      </w:r>
      <w:r w:rsidRPr="2A6763C8" w:rsidR="2A6763C8">
        <w:rPr>
          <w:rFonts w:ascii="Times New Roman" w:hAnsi="Times New Roman" w:eastAsia="Times New Roman" w:cs="Times New Roman"/>
          <w:sz w:val="20"/>
          <w:szCs w:val="20"/>
          <w:lang w:val="en-US"/>
        </w:rPr>
        <w:t>Zamanı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(TTA) </w:t>
      </w:r>
      <w:r w:rsidRPr="2A6763C8" w:rsidR="2A6763C8">
        <w:rPr>
          <w:rFonts w:ascii="Times New Roman" w:hAnsi="Times New Roman" w:eastAsia="Times New Roman" w:cs="Times New Roman"/>
          <w:sz w:val="20"/>
          <w:szCs w:val="20"/>
          <w:lang w:val="en-US"/>
        </w:rPr>
        <w:t>uygulanmıştır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42A2C7A1"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4. </w:t>
      </w:r>
      <w:r w:rsidRPr="2A6763C8" w:rsidR="2A6763C8">
        <w:rPr>
          <w:rFonts w:ascii="Times New Roman" w:hAnsi="Times New Roman" w:eastAsia="Times New Roman" w:cs="Times New Roman"/>
          <w:b w:val="1"/>
          <w:bCs w:val="1"/>
          <w:sz w:val="20"/>
          <w:szCs w:val="20"/>
          <w:lang w:val="en-US"/>
        </w:rPr>
        <w:t>Yöntem</w:t>
      </w:r>
    </w:p>
    <w:p xmlns:wp14="http://schemas.microsoft.com/office/word/2010/wordml" w14:paraId="637BB107" wp14:textId="77777777">
      <w:pPr>
        <w:pStyle w:val="Heading2"/>
        <w:spacing w:before="160" w:after="80"/>
      </w:pPr>
      <w:r>
        <w:rPr>
          <w:rFonts w:ascii="Times New Roman" w:hAnsi="Times New Roman" w:eastAsia="Times New Roman" w:cs="Times New Roman"/>
          <w:b/>
          <w:bCs/>
          <w:sz w:val="20"/>
          <w:szCs w:val="20"/>
        </w:rPr>
        <w:t xml:space="preserve">4.1 EfficientNetV2-S</w:t>
      </w:r>
    </w:p>
    <w:p xmlns:wp14="http://schemas.microsoft.com/office/word/2010/wordml" w14:paraId="653DB9BA"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EfficientNetV2-S [11], </w:t>
      </w:r>
      <w:r w:rsidRPr="2A6763C8" w:rsidR="2A6763C8">
        <w:rPr>
          <w:rFonts w:ascii="Times New Roman" w:hAnsi="Times New Roman" w:eastAsia="Times New Roman" w:cs="Times New Roman"/>
          <w:sz w:val="20"/>
          <w:szCs w:val="20"/>
          <w:lang w:val="en-US"/>
        </w:rPr>
        <w:t>bileşik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ölçeklendirme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geliştirilmiş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verimliliğiyle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çıkan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CNN </w:t>
      </w:r>
      <w:r w:rsidRPr="2A6763C8" w:rsidR="2A6763C8">
        <w:rPr>
          <w:rFonts w:ascii="Times New Roman" w:hAnsi="Times New Roman" w:eastAsia="Times New Roman" w:cs="Times New Roman"/>
          <w:sz w:val="20"/>
          <w:szCs w:val="20"/>
          <w:lang w:val="en-US"/>
        </w:rPr>
        <w:t>mimarisidir</w:t>
      </w:r>
      <w:r w:rsidRPr="2A6763C8" w:rsidR="2A6763C8">
        <w:rPr>
          <w:rFonts w:ascii="Times New Roman" w:hAnsi="Times New Roman" w:eastAsia="Times New Roman" w:cs="Times New Roman"/>
          <w:sz w:val="20"/>
          <w:szCs w:val="20"/>
          <w:lang w:val="en-US"/>
        </w:rPr>
        <w:t xml:space="preserve">. ImageNet-1K </w:t>
      </w:r>
      <w:r w:rsidRPr="2A6763C8" w:rsidR="2A6763C8">
        <w:rPr>
          <w:rFonts w:ascii="Times New Roman" w:hAnsi="Times New Roman" w:eastAsia="Times New Roman" w:cs="Times New Roman"/>
          <w:sz w:val="20"/>
          <w:szCs w:val="20"/>
          <w:lang w:val="en-US"/>
        </w:rPr>
        <w:t>ağırlıklarıyla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başlatılan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Dropout(</w:t>
      </w:r>
      <w:r w:rsidRPr="2A6763C8" w:rsidR="2A6763C8">
        <w:rPr>
          <w:rFonts w:ascii="Times New Roman" w:hAnsi="Times New Roman" w:eastAsia="Times New Roman" w:cs="Times New Roman"/>
          <w:sz w:val="20"/>
          <w:szCs w:val="20"/>
          <w:lang w:val="en-US"/>
        </w:rPr>
        <w:t xml:space="preserve">0,2)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1280,512) → BN → </w:t>
      </w:r>
      <w:r w:rsidRPr="2A6763C8" w:rsidR="2A6763C8">
        <w:rPr>
          <w:rFonts w:ascii="Times New Roman" w:hAnsi="Times New Roman" w:eastAsia="Times New Roman" w:cs="Times New Roman"/>
          <w:sz w:val="20"/>
          <w:szCs w:val="20"/>
          <w:lang w:val="en-US"/>
        </w:rPr>
        <w:t>ReLU</w:t>
      </w:r>
      <w:r w:rsidRPr="2A6763C8" w:rsidR="2A6763C8">
        <w:rPr>
          <w:rFonts w:ascii="Times New Roman" w:hAnsi="Times New Roman" w:eastAsia="Times New Roman" w:cs="Times New Roman"/>
          <w:sz w:val="20"/>
          <w:szCs w:val="20"/>
          <w:lang w:val="en-US"/>
        </w:rPr>
        <w:t xml:space="preserve">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512,6) </w:t>
      </w:r>
      <w:r w:rsidRPr="2A6763C8" w:rsidR="2A6763C8">
        <w:rPr>
          <w:rFonts w:ascii="Times New Roman" w:hAnsi="Times New Roman" w:eastAsia="Times New Roman" w:cs="Times New Roman"/>
          <w:sz w:val="20"/>
          <w:szCs w:val="20"/>
          <w:lang w:val="en-US"/>
        </w:rPr>
        <w:t>şeklinde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eklenmiştir</w:t>
      </w:r>
      <w:r w:rsidRPr="2A6763C8" w:rsidR="2A6763C8">
        <w:rPr>
          <w:rFonts w:ascii="Times New Roman" w:hAnsi="Times New Roman" w:eastAsia="Times New Roman" w:cs="Times New Roman"/>
          <w:sz w:val="20"/>
          <w:szCs w:val="20"/>
          <w:lang w:val="en-US"/>
        </w:rPr>
        <w:t xml:space="preserve">. İlk 5 </w:t>
      </w:r>
      <w:r w:rsidRPr="2A6763C8" w:rsidR="2A6763C8">
        <w:rPr>
          <w:rFonts w:ascii="Times New Roman" w:hAnsi="Times New Roman" w:eastAsia="Times New Roman" w:cs="Times New Roman"/>
          <w:sz w:val="20"/>
          <w:szCs w:val="20"/>
          <w:lang w:val="en-US"/>
        </w:rPr>
        <w:t>epoch'ta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omurga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dondurulmuş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ardından</w:t>
      </w:r>
      <w:r w:rsidRPr="2A6763C8" w:rsidR="2A6763C8">
        <w:rPr>
          <w:rFonts w:ascii="Times New Roman" w:hAnsi="Times New Roman" w:eastAsia="Times New Roman" w:cs="Times New Roman"/>
          <w:sz w:val="20"/>
          <w:szCs w:val="20"/>
          <w:lang w:val="en-US"/>
        </w:rPr>
        <w:t xml:space="preserve"> tam </w:t>
      </w:r>
      <w:r w:rsidRPr="2A6763C8" w:rsidR="2A6763C8">
        <w:rPr>
          <w:rFonts w:ascii="Times New Roman" w:hAnsi="Times New Roman" w:eastAsia="Times New Roman" w:cs="Times New Roman"/>
          <w:sz w:val="20"/>
          <w:szCs w:val="20"/>
          <w:lang w:val="en-US"/>
        </w:rPr>
        <w:t>ince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ayar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uygulanmıştır</w:t>
      </w:r>
      <w:r w:rsidRPr="2A6763C8" w:rsidR="2A6763C8">
        <w:rPr>
          <w:rFonts w:ascii="Times New Roman" w:hAnsi="Times New Roman" w:eastAsia="Times New Roman" w:cs="Times New Roman"/>
          <w:sz w:val="20"/>
          <w:szCs w:val="20"/>
          <w:lang w:val="en-US"/>
        </w:rPr>
        <w:t xml:space="preserve">. Karma </w:t>
      </w:r>
      <w:r w:rsidRPr="2A6763C8" w:rsidR="2A6763C8">
        <w:rPr>
          <w:rFonts w:ascii="Times New Roman" w:hAnsi="Times New Roman" w:eastAsia="Times New Roman" w:cs="Times New Roman"/>
          <w:sz w:val="20"/>
          <w:szCs w:val="20"/>
          <w:lang w:val="en-US"/>
        </w:rPr>
        <w:t>hassasiyetli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(AMP)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kırpma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max_norm</w:t>
      </w:r>
      <w:r w:rsidRPr="2A6763C8" w:rsidR="2A6763C8">
        <w:rPr>
          <w:rFonts w:ascii="Times New Roman" w:hAnsi="Times New Roman" w:eastAsia="Times New Roman" w:cs="Times New Roman"/>
          <w:sz w:val="20"/>
          <w:szCs w:val="20"/>
          <w:lang w:val="en-US"/>
        </w:rPr>
        <w:t xml:space="preserve"> = 1,0)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w:t>
      </w:r>
    </w:p>
    <w:p xmlns:wp14="http://schemas.microsoft.com/office/word/2010/wordml" w14:paraId="7A8C11C9" wp14:textId="77777777">
      <w:pPr>
        <w:pStyle w:val="Heading2"/>
        <w:spacing w:before="160" w:after="80"/>
      </w:pPr>
      <w:r>
        <w:rPr>
          <w:rFonts w:ascii="Times New Roman" w:hAnsi="Times New Roman" w:eastAsia="Times New Roman" w:cs="Times New Roman"/>
          <w:b/>
          <w:bCs/>
          <w:sz w:val="20"/>
          <w:szCs w:val="20"/>
        </w:rPr>
        <w:t xml:space="preserve">4.2 Swin Transformer</w:t>
      </w:r>
    </w:p>
    <w:p xmlns:wp14="http://schemas.microsoft.com/office/word/2010/wordml" w14:paraId="5704D323"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Swin Transformer [12], </w:t>
      </w:r>
      <w:r w:rsidRPr="2A6763C8" w:rsidR="2A6763C8">
        <w:rPr>
          <w:rFonts w:ascii="Times New Roman" w:hAnsi="Times New Roman" w:eastAsia="Times New Roman" w:cs="Times New Roman"/>
          <w:sz w:val="20"/>
          <w:szCs w:val="20"/>
          <w:lang w:val="en-US"/>
        </w:rPr>
        <w:t>kaydırmalı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pencere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öz-dikkat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mekanizmasıyla</w:t>
      </w:r>
      <w:r w:rsidRPr="2A6763C8" w:rsidR="2A6763C8">
        <w:rPr>
          <w:rFonts w:ascii="Times New Roman" w:hAnsi="Times New Roman" w:eastAsia="Times New Roman" w:cs="Times New Roman"/>
          <w:sz w:val="20"/>
          <w:szCs w:val="20"/>
          <w:lang w:val="en-US"/>
        </w:rPr>
        <w:t xml:space="preserve"> hem </w:t>
      </w:r>
      <w:r w:rsidRPr="2A6763C8" w:rsidR="2A6763C8">
        <w:rPr>
          <w:rFonts w:ascii="Times New Roman" w:hAnsi="Times New Roman" w:eastAsia="Times New Roman" w:cs="Times New Roman"/>
          <w:sz w:val="20"/>
          <w:szCs w:val="20"/>
          <w:lang w:val="en-US"/>
        </w:rPr>
        <w:t>yerel</w:t>
      </w:r>
      <w:r w:rsidRPr="2A6763C8" w:rsidR="2A6763C8">
        <w:rPr>
          <w:rFonts w:ascii="Times New Roman" w:hAnsi="Times New Roman" w:eastAsia="Times New Roman" w:cs="Times New Roman"/>
          <w:sz w:val="20"/>
          <w:szCs w:val="20"/>
          <w:lang w:val="en-US"/>
        </w:rPr>
        <w:t xml:space="preserve"> hem de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bağlamsal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bilgiyi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modelleyebilen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Vision Transformer </w:t>
      </w:r>
      <w:r w:rsidRPr="2A6763C8" w:rsidR="2A6763C8">
        <w:rPr>
          <w:rFonts w:ascii="Times New Roman" w:hAnsi="Times New Roman" w:eastAsia="Times New Roman" w:cs="Times New Roman"/>
          <w:sz w:val="20"/>
          <w:szCs w:val="20"/>
          <w:lang w:val="en-US"/>
        </w:rPr>
        <w:t>mimarisidir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Swin-Small </w:t>
      </w:r>
      <w:r w:rsidRPr="2A6763C8" w:rsidR="2A6763C8">
        <w:rPr>
          <w:rFonts w:ascii="Times New Roman" w:hAnsi="Times New Roman" w:eastAsia="Times New Roman" w:cs="Times New Roman"/>
          <w:sz w:val="20"/>
          <w:szCs w:val="20"/>
          <w:lang w:val="en-US"/>
        </w:rPr>
        <w:t>varyantı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 xml:space="preserve">. Özel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LN(</w:t>
      </w:r>
      <w:r w:rsidRPr="2A6763C8" w:rsidR="2A6763C8">
        <w:rPr>
          <w:rFonts w:ascii="Times New Roman" w:hAnsi="Times New Roman" w:eastAsia="Times New Roman" w:cs="Times New Roman"/>
          <w:sz w:val="20"/>
          <w:szCs w:val="20"/>
          <w:lang w:val="en-US"/>
        </w:rPr>
        <w:t xml:space="preserve">768) → </w:t>
      </w:r>
      <w:r w:rsidRPr="2A6763C8" w:rsidR="2A6763C8">
        <w:rPr>
          <w:rFonts w:ascii="Times New Roman" w:hAnsi="Times New Roman" w:eastAsia="Times New Roman" w:cs="Times New Roman"/>
          <w:sz w:val="20"/>
          <w:szCs w:val="20"/>
          <w:lang w:val="en-US"/>
        </w:rPr>
        <w:t>Dropout(</w:t>
      </w:r>
      <w:r w:rsidRPr="2A6763C8" w:rsidR="2A6763C8">
        <w:rPr>
          <w:rFonts w:ascii="Times New Roman" w:hAnsi="Times New Roman" w:eastAsia="Times New Roman" w:cs="Times New Roman"/>
          <w:sz w:val="20"/>
          <w:szCs w:val="20"/>
          <w:lang w:val="en-US"/>
        </w:rPr>
        <w:t xml:space="preserve">0,2)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768,512) → GELU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512,6). </w:t>
      </w:r>
      <w:r w:rsidRPr="2A6763C8" w:rsidR="2A6763C8">
        <w:rPr>
          <w:rFonts w:ascii="Times New Roman" w:hAnsi="Times New Roman" w:eastAsia="Times New Roman" w:cs="Times New Roman"/>
          <w:sz w:val="20"/>
          <w:szCs w:val="20"/>
          <w:lang w:val="en-US"/>
        </w:rPr>
        <w:t>OneCycleLR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zamanlayıcısı</w:t>
      </w:r>
      <w:r w:rsidRPr="2A6763C8" w:rsidR="2A6763C8">
        <w:rPr>
          <w:rFonts w:ascii="Times New Roman" w:hAnsi="Times New Roman" w:eastAsia="Times New Roman" w:cs="Times New Roman"/>
          <w:sz w:val="20"/>
          <w:szCs w:val="20"/>
          <w:lang w:val="en-US"/>
        </w:rPr>
        <w:t xml:space="preserve"> (%10 warmup, </w:t>
      </w:r>
      <w:r w:rsidRPr="2A6763C8" w:rsidR="2A6763C8">
        <w:rPr>
          <w:rFonts w:ascii="Times New Roman" w:hAnsi="Times New Roman" w:eastAsia="Times New Roman" w:cs="Times New Roman"/>
          <w:sz w:val="20"/>
          <w:szCs w:val="20"/>
          <w:lang w:val="en-US"/>
        </w:rPr>
        <w:t>kosinüs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soğutma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gerçekleştirilmiştir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39604E2E"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4.3 </w:t>
      </w:r>
      <w:r w:rsidRPr="2A6763C8" w:rsidR="2A6763C8">
        <w:rPr>
          <w:rFonts w:ascii="Times New Roman" w:hAnsi="Times New Roman" w:eastAsia="Times New Roman" w:cs="Times New Roman"/>
          <w:b w:val="1"/>
          <w:bCs w:val="1"/>
          <w:sz w:val="20"/>
          <w:szCs w:val="20"/>
          <w:lang w:val="en-US"/>
        </w:rPr>
        <w:t>Hibrit</w:t>
      </w:r>
      <w:r w:rsidRPr="2A6763C8" w:rsidR="2A6763C8">
        <w:rPr>
          <w:rFonts w:ascii="Times New Roman" w:hAnsi="Times New Roman" w:eastAsia="Times New Roman" w:cs="Times New Roman"/>
          <w:b w:val="1"/>
          <w:bCs w:val="1"/>
          <w:sz w:val="20"/>
          <w:szCs w:val="20"/>
          <w:lang w:val="en-US"/>
        </w:rPr>
        <w:t xml:space="preserve"> CNN + </w:t>
      </w:r>
      <w:r w:rsidRPr="2A6763C8" w:rsidR="2A6763C8">
        <w:rPr>
          <w:rFonts w:ascii="Times New Roman" w:hAnsi="Times New Roman" w:eastAsia="Times New Roman" w:cs="Times New Roman"/>
          <w:b w:val="1"/>
          <w:bCs w:val="1"/>
          <w:sz w:val="20"/>
          <w:szCs w:val="20"/>
          <w:lang w:val="en-US"/>
        </w:rPr>
        <w:t>Gradyan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Artırma</w:t>
      </w:r>
    </w:p>
    <w:p xmlns:wp14="http://schemas.microsoft.com/office/word/2010/wordml" w14:paraId="4261F8F7"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EfficientNetV2-S </w:t>
      </w:r>
      <w:r w:rsidRPr="2A6763C8" w:rsidR="2A6763C8">
        <w:rPr>
          <w:rFonts w:ascii="Times New Roman" w:hAnsi="Times New Roman" w:eastAsia="Times New Roman" w:cs="Times New Roman"/>
          <w:sz w:val="20"/>
          <w:szCs w:val="20"/>
          <w:lang w:val="en-US"/>
        </w:rPr>
        <w:t>öznitelik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çıkarıcı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1.280 </w:t>
      </w:r>
      <w:r w:rsidRPr="2A6763C8" w:rsidR="2A6763C8">
        <w:rPr>
          <w:rFonts w:ascii="Times New Roman" w:hAnsi="Times New Roman" w:eastAsia="Times New Roman" w:cs="Times New Roman"/>
          <w:sz w:val="20"/>
          <w:szCs w:val="20"/>
          <w:lang w:val="en-US"/>
        </w:rPr>
        <w:t>boyutlu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gömme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vektörleri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XGBoost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LightGBM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CatBoost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sınıflandırıcılarına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beslenmiştir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Optuna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çerçevesiyle</w:t>
      </w:r>
      <w:r w:rsidRPr="2A6763C8" w:rsidR="2A6763C8">
        <w:rPr>
          <w:rFonts w:ascii="Times New Roman" w:hAnsi="Times New Roman" w:eastAsia="Times New Roman" w:cs="Times New Roman"/>
          <w:sz w:val="20"/>
          <w:szCs w:val="20"/>
          <w:lang w:val="en-US"/>
        </w:rPr>
        <w:t xml:space="preserve"> 50 </w:t>
      </w:r>
      <w:r w:rsidRPr="2A6763C8" w:rsidR="2A6763C8">
        <w:rPr>
          <w:rFonts w:ascii="Times New Roman" w:hAnsi="Times New Roman" w:eastAsia="Times New Roman" w:cs="Times New Roman"/>
          <w:sz w:val="20"/>
          <w:szCs w:val="20"/>
          <w:lang w:val="en-US"/>
        </w:rPr>
        <w:t>deneme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hiperparametre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optimizasyonu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yapılmış</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yumuşak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oylama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ensemble'ı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oluşturulmuştur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LightGBM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öznitelik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analizi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1'de </w:t>
      </w:r>
      <w:r w:rsidRPr="2A6763C8" w:rsidR="2A6763C8">
        <w:rPr>
          <w:rFonts w:ascii="Times New Roman" w:hAnsi="Times New Roman" w:eastAsia="Times New Roman" w:cs="Times New Roman"/>
          <w:sz w:val="20"/>
          <w:szCs w:val="20"/>
          <w:lang w:val="en-US"/>
        </w:rPr>
        <w:t>sunulmaktadır</w:t>
      </w:r>
      <w:r w:rsidRPr="2A6763C8" w:rsidR="2A6763C8">
        <w:rPr>
          <w:rFonts w:ascii="Times New Roman" w:hAnsi="Times New Roman" w:eastAsia="Times New Roman" w:cs="Times New Roman"/>
          <w:sz w:val="20"/>
          <w:szCs w:val="20"/>
          <w:lang w:val="en-US"/>
        </w:rPr>
        <w:t>.</w:t>
      </w:r>
    </w:p>
    <w:p xmlns:wp14="http://schemas.microsoft.com/office/word/2010/wordml" w14:paraId="5A39BBE3" wp14:textId="77777777">
      <w:pPr>
        <w:spacing w:before="120" w:after="60"/>
        <w:jc w:val="center"/>
      </w:pPr>
      <w:r>
        <w:drawing>
          <wp:inline xmlns:wp14="http://schemas.microsoft.com/office/word/2010/wordprocessingDrawing" distT="0" distB="0" distL="0" distR="0" wp14:anchorId="14F5B414" wp14:editId="7777777">
            <wp:extent cx="2876550" cy="142875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76550" cy="1428750"/>
                    </a:xfrm>
                    <a:prstGeom prst="rect">
                      <a:avLst/>
                    </a:prstGeom>
                  </pic:spPr>
                </pic:pic>
              </a:graphicData>
            </a:graphic>
          </wp:inline>
        </w:drawing>
      </w:r>
    </w:p>
    <w:p xmlns:wp14="http://schemas.microsoft.com/office/word/2010/wordml" w14:paraId="7C896469"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1. </w:t>
      </w:r>
      <w:r w:rsidRPr="2A6763C8" w:rsidR="2A6763C8">
        <w:rPr>
          <w:rFonts w:ascii="Times New Roman" w:hAnsi="Times New Roman" w:eastAsia="Times New Roman" w:cs="Times New Roman"/>
          <w:i w:val="1"/>
          <w:iCs w:val="1"/>
          <w:sz w:val="18"/>
          <w:szCs w:val="18"/>
          <w:lang w:val="en-US"/>
        </w:rPr>
        <w:t>LightGBM</w:t>
      </w:r>
      <w:r w:rsidRPr="2A6763C8" w:rsidR="2A6763C8">
        <w:rPr>
          <w:rFonts w:ascii="Times New Roman" w:hAnsi="Times New Roman" w:eastAsia="Times New Roman" w:cs="Times New Roman"/>
          <w:i w:val="1"/>
          <w:iCs w:val="1"/>
          <w:sz w:val="18"/>
          <w:szCs w:val="18"/>
          <w:lang w:val="en-US"/>
        </w:rPr>
        <w:t xml:space="preserve"> – En </w:t>
      </w:r>
      <w:r w:rsidRPr="2A6763C8" w:rsidR="2A6763C8">
        <w:rPr>
          <w:rFonts w:ascii="Times New Roman" w:hAnsi="Times New Roman" w:eastAsia="Times New Roman" w:cs="Times New Roman"/>
          <w:i w:val="1"/>
          <w:iCs w:val="1"/>
          <w:sz w:val="18"/>
          <w:szCs w:val="18"/>
          <w:lang w:val="en-US"/>
        </w:rPr>
        <w:t>önemli</w:t>
      </w:r>
      <w:r w:rsidRPr="2A6763C8" w:rsidR="2A6763C8">
        <w:rPr>
          <w:rFonts w:ascii="Times New Roman" w:hAnsi="Times New Roman" w:eastAsia="Times New Roman" w:cs="Times New Roman"/>
          <w:i w:val="1"/>
          <w:iCs w:val="1"/>
          <w:sz w:val="18"/>
          <w:szCs w:val="18"/>
          <w:lang w:val="en-US"/>
        </w:rPr>
        <w:t xml:space="preserve"> 30 </w:t>
      </w:r>
      <w:r w:rsidRPr="2A6763C8" w:rsidR="2A6763C8">
        <w:rPr>
          <w:rFonts w:ascii="Times New Roman" w:hAnsi="Times New Roman" w:eastAsia="Times New Roman" w:cs="Times New Roman"/>
          <w:i w:val="1"/>
          <w:iCs w:val="1"/>
          <w:sz w:val="18"/>
          <w:szCs w:val="18"/>
          <w:lang w:val="en-US"/>
        </w:rPr>
        <w:t>öznitelik</w:t>
      </w:r>
      <w:r w:rsidRPr="2A6763C8" w:rsidR="2A6763C8">
        <w:rPr>
          <w:rFonts w:ascii="Times New Roman" w:hAnsi="Times New Roman" w:eastAsia="Times New Roman" w:cs="Times New Roman"/>
          <w:i w:val="1"/>
          <w:iCs w:val="1"/>
          <w:sz w:val="18"/>
          <w:szCs w:val="18"/>
          <w:lang w:val="en-US"/>
        </w:rPr>
        <w:t xml:space="preserve"> (1.280 </w:t>
      </w:r>
      <w:r w:rsidRPr="2A6763C8" w:rsidR="2A6763C8">
        <w:rPr>
          <w:rFonts w:ascii="Times New Roman" w:hAnsi="Times New Roman" w:eastAsia="Times New Roman" w:cs="Times New Roman"/>
          <w:i w:val="1"/>
          <w:iCs w:val="1"/>
          <w:sz w:val="18"/>
          <w:szCs w:val="18"/>
          <w:lang w:val="en-US"/>
        </w:rPr>
        <w:t>boyutlu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EfficientNet</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gömme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uzayı</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0420F917" wp14:textId="77777777">
      <w:pPr>
        <w:pStyle w:val="Heading2"/>
        <w:spacing w:before="160" w:after="80"/>
      </w:pPr>
      <w:r>
        <w:rPr>
          <w:rFonts w:ascii="Times New Roman" w:hAnsi="Times New Roman" w:eastAsia="Times New Roman" w:cs="Times New Roman"/>
          <w:b/>
          <w:bCs/>
          <w:sz w:val="20"/>
          <w:szCs w:val="20"/>
        </w:rPr>
        <w:t xml:space="preserve">4.4 EfficientNetV2-S + Swin Transformer Ensemble</w:t>
      </w:r>
    </w:p>
    <w:p xmlns:wp14="http://schemas.microsoft.com/office/word/2010/wordml" w14:paraId="70293385"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İki </w:t>
      </w:r>
      <w:r w:rsidRPr="2A6763C8" w:rsidR="2A6763C8">
        <w:rPr>
          <w:rFonts w:ascii="Times New Roman" w:hAnsi="Times New Roman" w:eastAsia="Times New Roman" w:cs="Times New Roman"/>
          <w:sz w:val="20"/>
          <w:szCs w:val="20"/>
          <w:lang w:val="en-US"/>
        </w:rPr>
        <w:t>modelin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tahmin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olasılıkları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stratejiyle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birleştirilmiştir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Swin-</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(0,4/0,6), </w:t>
      </w:r>
      <w:r w:rsidRPr="2A6763C8" w:rsidR="2A6763C8">
        <w:rPr>
          <w:rFonts w:ascii="Times New Roman" w:hAnsi="Times New Roman" w:eastAsia="Times New Roman" w:cs="Times New Roman"/>
          <w:sz w:val="20"/>
          <w:szCs w:val="20"/>
          <w:lang w:val="en-US"/>
        </w:rPr>
        <w:t>maksimum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olasılık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geometrik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Her model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5×TTA </w:t>
      </w:r>
      <w:r w:rsidRPr="2A6763C8" w:rsidR="2A6763C8">
        <w:rPr>
          <w:rFonts w:ascii="Times New Roman" w:hAnsi="Times New Roman" w:eastAsia="Times New Roman" w:cs="Times New Roman"/>
          <w:sz w:val="20"/>
          <w:szCs w:val="20"/>
          <w:lang w:val="en-US"/>
        </w:rPr>
        <w:t>uygulanmış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stratejisi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yüksek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62886FCD"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4.5 Grad-CAM </w:t>
      </w:r>
      <w:r w:rsidRPr="2A6763C8" w:rsidR="2A6763C8">
        <w:rPr>
          <w:rFonts w:ascii="Times New Roman" w:hAnsi="Times New Roman" w:eastAsia="Times New Roman" w:cs="Times New Roman"/>
          <w:b w:val="1"/>
          <w:bCs w:val="1"/>
          <w:sz w:val="20"/>
          <w:szCs w:val="20"/>
          <w:lang w:val="en-US"/>
        </w:rPr>
        <w:t>Görselleştirme</w:t>
      </w:r>
    </w:p>
    <w:p xmlns:wp14="http://schemas.microsoft.com/office/word/2010/wordml" w14:paraId="11EB98D9"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Grad-CAM [13] </w:t>
      </w:r>
      <w:r w:rsidRPr="2A6763C8" w:rsidR="2A6763C8">
        <w:rPr>
          <w:rFonts w:ascii="Times New Roman" w:hAnsi="Times New Roman" w:eastAsia="Times New Roman" w:cs="Times New Roman"/>
          <w:sz w:val="20"/>
          <w:szCs w:val="20"/>
          <w:lang w:val="en-US"/>
        </w:rPr>
        <w:t>uygulanarak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modelin</w:t>
      </w:r>
      <w:r w:rsidRPr="2A6763C8" w:rsidR="2A6763C8">
        <w:rPr>
          <w:rFonts w:ascii="Times New Roman" w:hAnsi="Times New Roman" w:eastAsia="Times New Roman" w:cs="Times New Roman"/>
          <w:sz w:val="20"/>
          <w:szCs w:val="20"/>
          <w:lang w:val="en-US"/>
        </w:rPr>
        <w:t xml:space="preserve"> her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hangi </w:t>
      </w:r>
      <w:r w:rsidRPr="2A6763C8" w:rsidR="2A6763C8">
        <w:rPr>
          <w:rFonts w:ascii="Times New Roman" w:hAnsi="Times New Roman" w:eastAsia="Times New Roman" w:cs="Times New Roman"/>
          <w:sz w:val="20"/>
          <w:szCs w:val="20"/>
          <w:lang w:val="en-US"/>
        </w:rPr>
        <w:t>bölgelere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odaklandığı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ısı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haritaları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aracılığıyla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görselleştirilmiştir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6F9227BA"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 </w:t>
      </w:r>
      <w:r w:rsidRPr="2A6763C8" w:rsidR="2A6763C8">
        <w:rPr>
          <w:rFonts w:ascii="Times New Roman" w:hAnsi="Times New Roman" w:eastAsia="Times New Roman" w:cs="Times New Roman"/>
          <w:b w:val="1"/>
          <w:bCs w:val="1"/>
          <w:sz w:val="20"/>
          <w:szCs w:val="20"/>
          <w:lang w:val="en-US"/>
        </w:rPr>
        <w:t>Deneysel</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Sonuçlar</w:t>
      </w:r>
    </w:p>
    <w:p xmlns:wp14="http://schemas.microsoft.com/office/word/2010/wordml" w:rsidP="2A6763C8" w14:paraId="143E2878"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5.1 </w:t>
      </w:r>
      <w:r w:rsidRPr="2A6763C8" w:rsidR="2A6763C8">
        <w:rPr>
          <w:rFonts w:ascii="Times New Roman" w:hAnsi="Times New Roman" w:eastAsia="Times New Roman" w:cs="Times New Roman"/>
          <w:b w:val="1"/>
          <w:bCs w:val="1"/>
          <w:sz w:val="20"/>
          <w:szCs w:val="20"/>
          <w:lang w:val="en-US"/>
        </w:rPr>
        <w:t>Uygulama</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Detayları</w:t>
      </w:r>
    </w:p>
    <w:p xmlns:wp14="http://schemas.microsoft.com/office/word/2010/wordml" w14:paraId="1AF79EB5"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w:t>
      </w:r>
      <w:r w:rsidRPr="2A6763C8" w:rsidR="2A6763C8">
        <w:rPr>
          <w:rFonts w:ascii="Times New Roman" w:hAnsi="Times New Roman" w:eastAsia="Times New Roman" w:cs="Times New Roman"/>
          <w:sz w:val="20"/>
          <w:szCs w:val="20"/>
          <w:lang w:val="en-US"/>
        </w:rPr>
        <w:t xml:space="preserve"> Python 3.12, </w:t>
      </w:r>
      <w:r w:rsidRPr="2A6763C8" w:rsidR="2A6763C8">
        <w:rPr>
          <w:rFonts w:ascii="Times New Roman" w:hAnsi="Times New Roman" w:eastAsia="Times New Roman" w:cs="Times New Roman"/>
          <w:sz w:val="20"/>
          <w:szCs w:val="20"/>
          <w:lang w:val="en-US"/>
        </w:rPr>
        <w:t>PyTorch</w:t>
      </w:r>
      <w:r w:rsidRPr="2A6763C8" w:rsidR="2A6763C8">
        <w:rPr>
          <w:rFonts w:ascii="Times New Roman" w:hAnsi="Times New Roman" w:eastAsia="Times New Roman" w:cs="Times New Roman"/>
          <w:sz w:val="20"/>
          <w:szCs w:val="20"/>
          <w:lang w:val="en-US"/>
        </w:rPr>
        <w:t xml:space="preserve"> 2.0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CUDA 11.8 </w:t>
      </w:r>
      <w:r w:rsidRPr="2A6763C8" w:rsidR="2A6763C8">
        <w:rPr>
          <w:rFonts w:ascii="Times New Roman" w:hAnsi="Times New Roman" w:eastAsia="Times New Roman" w:cs="Times New Roman"/>
          <w:sz w:val="20"/>
          <w:szCs w:val="20"/>
          <w:lang w:val="en-US"/>
        </w:rPr>
        <w:t>ortamında</w:t>
      </w:r>
      <w:r w:rsidRPr="2A6763C8" w:rsidR="2A6763C8">
        <w:rPr>
          <w:rFonts w:ascii="Times New Roman" w:hAnsi="Times New Roman" w:eastAsia="Times New Roman" w:cs="Times New Roman"/>
          <w:sz w:val="20"/>
          <w:szCs w:val="20"/>
          <w:lang w:val="en-US"/>
        </w:rPr>
        <w:t xml:space="preserve"> Kaggle T4 GPU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eğitilmiştir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hiperparametreler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AdamW</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optimize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azalması</w:t>
      </w:r>
      <w:r w:rsidRPr="2A6763C8" w:rsidR="2A6763C8">
        <w:rPr>
          <w:rFonts w:ascii="Times New Roman" w:hAnsi="Times New Roman" w:eastAsia="Times New Roman" w:cs="Times New Roman"/>
          <w:sz w:val="20"/>
          <w:szCs w:val="20"/>
          <w:lang w:val="en-US"/>
        </w:rPr>
        <w:t xml:space="preserve"> 10⁻⁴, </w:t>
      </w:r>
      <w:r w:rsidRPr="2A6763C8" w:rsidR="2A6763C8">
        <w:rPr>
          <w:rFonts w:ascii="Times New Roman" w:hAnsi="Times New Roman" w:eastAsia="Times New Roman" w:cs="Times New Roman"/>
          <w:sz w:val="20"/>
          <w:szCs w:val="20"/>
          <w:lang w:val="en-US"/>
        </w:rPr>
        <w:t>başlangıç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w:t>
      </w:r>
      <w:r w:rsidRPr="2A6763C8" w:rsidR="2A6763C8">
        <w:rPr>
          <w:rFonts w:ascii="Times New Roman" w:hAnsi="Times New Roman" w:eastAsia="Times New Roman" w:cs="Times New Roman"/>
          <w:sz w:val="20"/>
          <w:szCs w:val="20"/>
          <w:lang w:val="en-US"/>
        </w:rPr>
        <w:t xml:space="preserve"> 3×10⁻⁴, 50 epoch, 32 batch </w:t>
      </w:r>
      <w:r w:rsidRPr="2A6763C8" w:rsidR="2A6763C8">
        <w:rPr>
          <w:rFonts w:ascii="Times New Roman" w:hAnsi="Times New Roman" w:eastAsia="Times New Roman" w:cs="Times New Roman"/>
          <w:sz w:val="20"/>
          <w:szCs w:val="20"/>
          <w:lang w:val="en-US"/>
        </w:rPr>
        <w:t>boyutu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Tekrarlanabilirlik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rastgele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tohum</w:t>
      </w:r>
      <w:r w:rsidRPr="2A6763C8" w:rsidR="2A6763C8">
        <w:rPr>
          <w:rFonts w:ascii="Times New Roman" w:hAnsi="Times New Roman" w:eastAsia="Times New Roman" w:cs="Times New Roman"/>
          <w:sz w:val="20"/>
          <w:szCs w:val="20"/>
          <w:lang w:val="en-US"/>
        </w:rPr>
        <w:t xml:space="preserve"> 42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sabitlenmiştir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70458883"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5.2 </w:t>
      </w:r>
      <w:r w:rsidRPr="2A6763C8" w:rsidR="2A6763C8">
        <w:rPr>
          <w:rFonts w:ascii="Times New Roman" w:hAnsi="Times New Roman" w:eastAsia="Times New Roman" w:cs="Times New Roman"/>
          <w:b w:val="1"/>
          <w:bCs w:val="1"/>
          <w:sz w:val="20"/>
          <w:szCs w:val="20"/>
          <w:lang w:val="en-US"/>
        </w:rPr>
        <w:t>Bireysel</w:t>
      </w:r>
      <w:r w:rsidRPr="2A6763C8" w:rsidR="2A6763C8">
        <w:rPr>
          <w:rFonts w:ascii="Times New Roman" w:hAnsi="Times New Roman" w:eastAsia="Times New Roman" w:cs="Times New Roman"/>
          <w:b w:val="1"/>
          <w:bCs w:val="1"/>
          <w:sz w:val="20"/>
          <w:szCs w:val="20"/>
          <w:lang w:val="en-US"/>
        </w:rPr>
        <w:t xml:space="preserve"> Model </w:t>
      </w:r>
      <w:r w:rsidRPr="2A6763C8" w:rsidR="2A6763C8">
        <w:rPr>
          <w:rFonts w:ascii="Times New Roman" w:hAnsi="Times New Roman" w:eastAsia="Times New Roman" w:cs="Times New Roman"/>
          <w:b w:val="1"/>
          <w:bCs w:val="1"/>
          <w:sz w:val="20"/>
          <w:szCs w:val="20"/>
          <w:lang w:val="en-US"/>
        </w:rPr>
        <w:t>Sonuçları</w:t>
      </w:r>
    </w:p>
    <w:p xmlns:wp14="http://schemas.microsoft.com/office/word/2010/wordml" w14:paraId="4197602E" wp14:textId="77777777">
      <w:pPr>
        <w:pStyle w:val="Heading3"/>
        <w:spacing w:before="160" w:after="80"/>
      </w:pPr>
      <w:r>
        <w:rPr>
          <w:rFonts w:ascii="Times New Roman" w:hAnsi="Times New Roman" w:eastAsia="Times New Roman" w:cs="Times New Roman"/>
          <w:b/>
          <w:bCs/>
          <w:sz w:val="20"/>
          <w:szCs w:val="20"/>
        </w:rPr>
        <w:t xml:space="preserve">5.2.1 EfficientNetV2-S</w:t>
      </w:r>
    </w:p>
    <w:p xmlns:wp14="http://schemas.microsoft.com/office/word/2010/wordml" w14:paraId="1CD407DC"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Model, Fold 0 </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TTA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%98,55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%98,55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Karınca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Sorunları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Soyulmuş</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mükemmel</w:t>
      </w:r>
      <w:r w:rsidRPr="2A6763C8" w:rsidR="2A6763C8">
        <w:rPr>
          <w:rFonts w:ascii="Times New Roman" w:hAnsi="Times New Roman" w:eastAsia="Times New Roman" w:cs="Times New Roman"/>
          <w:sz w:val="20"/>
          <w:szCs w:val="20"/>
          <w:lang w:val="en-US"/>
        </w:rPr>
        <w:t xml:space="preserve"> (1,00) </w:t>
      </w:r>
      <w:r w:rsidRPr="2A6763C8" w:rsidR="2A6763C8">
        <w:rPr>
          <w:rFonts w:ascii="Times New Roman" w:hAnsi="Times New Roman" w:eastAsia="Times New Roman" w:cs="Times New Roman"/>
          <w:sz w:val="20"/>
          <w:szCs w:val="20"/>
          <w:lang w:val="en-US"/>
        </w:rPr>
        <w:t>hassasiyet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duyarlılık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değerlerine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ulaşılmıştır</w:t>
      </w:r>
      <w:r w:rsidRPr="2A6763C8" w:rsidR="2A6763C8">
        <w:rPr>
          <w:rFonts w:ascii="Times New Roman" w:hAnsi="Times New Roman" w:eastAsia="Times New Roman" w:cs="Times New Roman"/>
          <w:sz w:val="20"/>
          <w:szCs w:val="20"/>
          <w:lang w:val="en-US"/>
        </w:rPr>
        <w:t xml:space="preserve">. Temel </w:t>
      </w:r>
      <w:r w:rsidRPr="2A6763C8" w:rsidR="2A6763C8">
        <w:rPr>
          <w:rFonts w:ascii="Times New Roman" w:hAnsi="Times New Roman" w:eastAsia="Times New Roman" w:cs="Times New Roman"/>
          <w:sz w:val="20"/>
          <w:szCs w:val="20"/>
          <w:lang w:val="en-US"/>
        </w:rPr>
        <w:t>hatalar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Böceği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sınıfları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yoğunlaşmaktadır</w:t>
      </w:r>
      <w:r w:rsidRPr="2A6763C8" w:rsidR="2A6763C8">
        <w:rPr>
          <w:rFonts w:ascii="Times New Roman" w:hAnsi="Times New Roman" w:eastAsia="Times New Roman" w:cs="Times New Roman"/>
          <w:sz w:val="20"/>
          <w:szCs w:val="20"/>
          <w:lang w:val="en-US"/>
        </w:rPr>
        <w:t xml:space="preserve">. EfficientNetV2-S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süreci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2'de, </w:t>
      </w:r>
      <w:r w:rsidRPr="2A6763C8" w:rsidR="2A6763C8">
        <w:rPr>
          <w:rFonts w:ascii="Times New Roman" w:hAnsi="Times New Roman" w:eastAsia="Times New Roman" w:cs="Times New Roman"/>
          <w:sz w:val="20"/>
          <w:szCs w:val="20"/>
          <w:lang w:val="en-US"/>
        </w:rPr>
        <w:t>karışıklık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matrisi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3'te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14:paraId="41C8F396" wp14:textId="77777777">
      <w:pPr>
        <w:spacing w:before="120" w:after="60"/>
        <w:jc w:val="center"/>
      </w:pPr>
      <w:r>
        <w:drawing>
          <wp:inline xmlns:wp14="http://schemas.microsoft.com/office/word/2010/wordprocessingDrawing" distT="0" distB="0" distL="0" distR="0" wp14:anchorId="06556F6A" wp14:editId="7777777">
            <wp:extent cx="2876550" cy="800100"/>
            <wp:effectExtent l="0" t="0" r="0" b="0"/>
            <wp:docPr id="1634576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800100"/>
                    </a:xfrm>
                    <a:prstGeom prst="rect">
                      <a:avLst/>
                    </a:prstGeom>
                  </pic:spPr>
                </pic:pic>
              </a:graphicData>
            </a:graphic>
          </wp:inline>
        </w:drawing>
      </w:r>
    </w:p>
    <w:p xmlns:wp14="http://schemas.microsoft.com/office/word/2010/wordml" w14:paraId="785771E6"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2. EfficientNetV2-S </w:t>
      </w:r>
      <w:r w:rsidRPr="2A6763C8" w:rsidR="2A6763C8">
        <w:rPr>
          <w:rFonts w:ascii="Times New Roman" w:hAnsi="Times New Roman" w:eastAsia="Times New Roman" w:cs="Times New Roman"/>
          <w:i w:val="1"/>
          <w:iCs w:val="1"/>
          <w:sz w:val="18"/>
          <w:szCs w:val="18"/>
          <w:lang w:val="en-US"/>
        </w:rPr>
        <w:t>eğitim</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süreci</w:t>
      </w:r>
      <w:r w:rsidRPr="2A6763C8" w:rsidR="2A6763C8">
        <w:rPr>
          <w:rFonts w:ascii="Times New Roman" w:hAnsi="Times New Roman" w:eastAsia="Times New Roman" w:cs="Times New Roman"/>
          <w:i w:val="1"/>
          <w:iCs w:val="1"/>
          <w:sz w:val="18"/>
          <w:szCs w:val="18"/>
          <w:lang w:val="en-US"/>
        </w:rPr>
        <w:t xml:space="preserve">. Kesik </w:t>
      </w:r>
      <w:r w:rsidRPr="2A6763C8" w:rsidR="2A6763C8">
        <w:rPr>
          <w:rFonts w:ascii="Times New Roman" w:hAnsi="Times New Roman" w:eastAsia="Times New Roman" w:cs="Times New Roman"/>
          <w:i w:val="1"/>
          <w:iCs w:val="1"/>
          <w:sz w:val="18"/>
          <w:szCs w:val="18"/>
          <w:lang w:val="en-US"/>
        </w:rPr>
        <w:t>çizgi</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omurganın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serbest</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bırakıldığı</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epoch'u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göstermektedir</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72A3D3EC" wp14:textId="77777777">
      <w:pPr>
        <w:spacing w:before="120" w:after="60"/>
        <w:jc w:val="center"/>
      </w:pPr>
      <w:r>
        <w:drawing>
          <wp:inline xmlns:wp14="http://schemas.microsoft.com/office/word/2010/wordprocessingDrawing" distT="0" distB="0" distL="0" distR="0" wp14:anchorId="77057F48" wp14:editId="7777777">
            <wp:extent cx="2876550" cy="1143000"/>
            <wp:effectExtent l="0" t="0" r="0" b="0"/>
            <wp:docPr id="12339974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76550" cy="1143000"/>
                    </a:xfrm>
                    <a:prstGeom prst="rect">
                      <a:avLst/>
                    </a:prstGeom>
                  </pic:spPr>
                </pic:pic>
              </a:graphicData>
            </a:graphic>
          </wp:inline>
        </w:drawing>
      </w:r>
    </w:p>
    <w:p xmlns:wp14="http://schemas.microsoft.com/office/word/2010/wordml" w14:paraId="08CB7E66"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3. EfficientNetV2-S </w:t>
      </w:r>
      <w:r w:rsidRPr="2A6763C8" w:rsidR="2A6763C8">
        <w:rPr>
          <w:rFonts w:ascii="Times New Roman" w:hAnsi="Times New Roman" w:eastAsia="Times New Roman" w:cs="Times New Roman"/>
          <w:i w:val="1"/>
          <w:iCs w:val="1"/>
          <w:sz w:val="18"/>
          <w:szCs w:val="18"/>
          <w:lang w:val="en-US"/>
        </w:rPr>
        <w:t>karışıklık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matrisi</w:t>
      </w:r>
      <w:r w:rsidRPr="2A6763C8" w:rsidR="2A6763C8">
        <w:rPr>
          <w:rFonts w:ascii="Times New Roman" w:hAnsi="Times New Roman" w:eastAsia="Times New Roman" w:cs="Times New Roman"/>
          <w:i w:val="1"/>
          <w:iCs w:val="1"/>
          <w:sz w:val="18"/>
          <w:szCs w:val="18"/>
          <w:lang w:val="en-US"/>
        </w:rPr>
        <w:t xml:space="preserve"> (%98,55). Sol: ham </w:t>
      </w:r>
      <w:r w:rsidRPr="2A6763C8" w:rsidR="2A6763C8">
        <w:rPr>
          <w:rFonts w:ascii="Times New Roman" w:hAnsi="Times New Roman" w:eastAsia="Times New Roman" w:cs="Times New Roman"/>
          <w:i w:val="1"/>
          <w:iCs w:val="1"/>
          <w:sz w:val="18"/>
          <w:szCs w:val="18"/>
          <w:lang w:val="en-US"/>
        </w:rPr>
        <w:t>sayılar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Sağ</w:t>
      </w:r>
      <w:r w:rsidRPr="2A6763C8" w:rsidR="2A6763C8">
        <w:rPr>
          <w:rFonts w:ascii="Times New Roman" w:hAnsi="Times New Roman" w:eastAsia="Times New Roman" w:cs="Times New Roman"/>
          <w:i w:val="1"/>
          <w:iCs w:val="1"/>
          <w:sz w:val="18"/>
          <w:szCs w:val="18"/>
          <w:lang w:val="en-US"/>
        </w:rPr>
        <w:t xml:space="preserve">: normalize </w:t>
      </w:r>
      <w:r w:rsidRPr="2A6763C8" w:rsidR="2A6763C8">
        <w:rPr>
          <w:rFonts w:ascii="Times New Roman" w:hAnsi="Times New Roman" w:eastAsia="Times New Roman" w:cs="Times New Roman"/>
          <w:i w:val="1"/>
          <w:iCs w:val="1"/>
          <w:sz w:val="18"/>
          <w:szCs w:val="18"/>
          <w:lang w:val="en-US"/>
        </w:rPr>
        <w:t>değerler</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25D23574" wp14:textId="77777777">
      <w:pPr>
        <w:pStyle w:val="Heading3"/>
        <w:spacing w:before="160" w:after="80"/>
      </w:pPr>
      <w:r>
        <w:rPr>
          <w:rFonts w:ascii="Times New Roman" w:hAnsi="Times New Roman" w:eastAsia="Times New Roman" w:cs="Times New Roman"/>
          <w:b/>
          <w:bCs/>
          <w:sz w:val="20"/>
          <w:szCs w:val="20"/>
        </w:rPr>
        <w:t xml:space="preserve">5.2.2 Swin Transformer</w:t>
      </w:r>
    </w:p>
    <w:p xmlns:wp14="http://schemas.microsoft.com/office/word/2010/wordml" w14:paraId="0F611539"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ilk </w:t>
      </w:r>
      <w:r w:rsidRPr="2A6763C8" w:rsidR="2A6763C8">
        <w:rPr>
          <w:rFonts w:ascii="Times New Roman" w:hAnsi="Times New Roman" w:eastAsia="Times New Roman" w:cs="Times New Roman"/>
          <w:sz w:val="20"/>
          <w:szCs w:val="20"/>
          <w:lang w:val="en-US"/>
        </w:rPr>
        <w:t>kez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uygulanan</w:t>
      </w:r>
      <w:r w:rsidRPr="2A6763C8" w:rsidR="2A6763C8">
        <w:rPr>
          <w:rFonts w:ascii="Times New Roman" w:hAnsi="Times New Roman" w:eastAsia="Times New Roman" w:cs="Times New Roman"/>
          <w:sz w:val="20"/>
          <w:szCs w:val="20"/>
          <w:lang w:val="en-US"/>
        </w:rPr>
        <w:t xml:space="preserve"> Swin Transformer,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%98,75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yüksek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bazlı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sonuçlar</w:t>
      </w:r>
      <w:r w:rsidRPr="2A6763C8" w:rsidR="2A6763C8">
        <w:rPr>
          <w:rFonts w:ascii="Times New Roman" w:hAnsi="Times New Roman" w:eastAsia="Times New Roman" w:cs="Times New Roman"/>
          <w:sz w:val="20"/>
          <w:szCs w:val="20"/>
          <w:lang w:val="en-US"/>
        </w:rPr>
        <w:t xml:space="preserve"> Tablo 2'de,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süreci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4'te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karışıklık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matrisi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5'te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14:paraId="2BAEEE5D" wp14:textId="77777777">
      <w:pPr>
        <w:spacing w:after="60" w:line="264" w:lineRule="auto"/>
        <w:ind/>
        <w:jc w:val="center"/>
      </w:pPr>
      <w:r w:rsidRPr="2A6763C8" w:rsidR="2A6763C8">
        <w:rPr>
          <w:rFonts w:ascii="Times New Roman" w:hAnsi="Times New Roman" w:eastAsia="Times New Roman" w:cs="Times New Roman"/>
          <w:b w:val="1"/>
          <w:bCs w:val="1"/>
          <w:sz w:val="18"/>
          <w:szCs w:val="18"/>
          <w:lang w:val="en-US"/>
        </w:rPr>
        <w:t xml:space="preserve">Tablo 2. Swin Transformer </w:t>
      </w:r>
      <w:r w:rsidRPr="2A6763C8" w:rsidR="2A6763C8">
        <w:rPr>
          <w:rFonts w:ascii="Times New Roman" w:hAnsi="Times New Roman" w:eastAsia="Times New Roman" w:cs="Times New Roman"/>
          <w:b w:val="1"/>
          <w:bCs w:val="1"/>
          <w:sz w:val="18"/>
          <w:szCs w:val="18"/>
          <w:lang w:val="en-US"/>
        </w:rPr>
        <w:t>sınıf</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bazlı</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performans</w:t>
      </w:r>
      <w:r w:rsidRPr="2A6763C8" w:rsidR="2A6763C8">
        <w:rPr>
          <w:rFonts w:ascii="Times New Roman" w:hAnsi="Times New Roman" w:eastAsia="Times New Roman" w:cs="Times New Roman"/>
          <w:b w:val="1"/>
          <w:bCs w:val="1"/>
          <w:sz w:val="18"/>
          <w:szCs w:val="18"/>
          <w:lang w:val="en-US"/>
        </w:rPr>
        <w:t xml:space="preserve"> (TTA)</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1635"/>
        <w:gridCol w:w="1000"/>
        <w:gridCol w:w="1000"/>
        <w:gridCol w:w="900"/>
      </w:tblGrid>
      <w:tr xmlns:wp14="http://schemas.microsoft.com/office/word/2010/wordml" w:rsidTr="2A6763C8" w14:paraId="101DD5E9" wp14:textId="77777777">
        <w:tc>
          <w:tcPr>
            <w:tcW w:w="16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2583583F" wp14:textId="77777777">
            <w:pPr>
              <w:jc w:val="left"/>
            </w:pPr>
            <w:r>
              <w:rPr>
                <w:rFonts w:ascii="Times New Roman" w:hAnsi="Times New Roman" w:eastAsia="Times New Roman" w:cs="Times New Roman"/>
                <w:b/>
                <w:bCs/>
                <w:sz w:val="18"/>
                <w:szCs w:val="18"/>
              </w:rPr>
              <w:t xml:space="preserve">Sınıf</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78BB4C03" wp14:textId="77777777">
            <w:pPr>
              <w:jc w:val="center"/>
            </w:pPr>
            <w:r w:rsidRPr="2A6763C8" w:rsidR="2A6763C8">
              <w:rPr>
                <w:rFonts w:ascii="Times New Roman" w:hAnsi="Times New Roman" w:eastAsia="Times New Roman" w:cs="Times New Roman"/>
                <w:b w:val="1"/>
                <w:bCs w:val="1"/>
                <w:sz w:val="18"/>
                <w:szCs w:val="18"/>
                <w:lang w:val="tr-TR"/>
              </w:rPr>
              <w:t>Prec</w:t>
            </w:r>
            <w:r w:rsidRPr="2A6763C8" w:rsidR="2A6763C8">
              <w:rPr>
                <w:rFonts w:ascii="Times New Roman" w:hAnsi="Times New Roman" w:eastAsia="Times New Roman" w:cs="Times New Roman"/>
                <w:b w:val="1"/>
                <w:bCs w:val="1"/>
                <w:sz w:val="18"/>
                <w:szCs w:val="18"/>
                <w:lang w:val="tr-TR"/>
              </w:rPr>
              <w:t>.</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5692A3F5" wp14:textId="77777777">
            <w:pPr>
              <w:jc w:val="center"/>
            </w:pPr>
            <w:r w:rsidRPr="2A6763C8" w:rsidR="2A6763C8">
              <w:rPr>
                <w:rFonts w:ascii="Times New Roman" w:hAnsi="Times New Roman" w:eastAsia="Times New Roman" w:cs="Times New Roman"/>
                <w:b w:val="1"/>
                <w:bCs w:val="1"/>
                <w:sz w:val="18"/>
                <w:szCs w:val="18"/>
                <w:lang w:val="tr-TR"/>
              </w:rPr>
              <w:t>Rec</w:t>
            </w:r>
            <w:r w:rsidRPr="2A6763C8" w:rsidR="2A6763C8">
              <w:rPr>
                <w:rFonts w:ascii="Times New Roman" w:hAnsi="Times New Roman" w:eastAsia="Times New Roman" w:cs="Times New Roman"/>
                <w:b w:val="1"/>
                <w:bCs w:val="1"/>
                <w:sz w:val="18"/>
                <w:szCs w:val="18"/>
                <w:lang w:val="tr-TR"/>
              </w:rPr>
              <w:t>.</w:t>
            </w:r>
          </w:p>
        </w:tc>
        <w:tc>
          <w:tcPr>
            <w:tcW w:w="9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65BF7228" wp14:textId="77777777">
            <w:pPr>
              <w:jc w:val="center"/>
            </w:pPr>
            <w:r>
              <w:rPr>
                <w:rFonts w:ascii="Times New Roman" w:hAnsi="Times New Roman" w:eastAsia="Times New Roman" w:cs="Times New Roman"/>
                <w:b/>
                <w:bCs/>
                <w:sz w:val="18"/>
                <w:szCs w:val="18"/>
              </w:rPr>
              <w:t xml:space="preserve">F1</w:t>
            </w:r>
          </w:p>
        </w:tc>
      </w:tr>
      <w:tr xmlns:wp14="http://schemas.microsoft.com/office/word/2010/wordml" w:rsidTr="2A6763C8" w14:paraId="5A58211E"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6EA8541" wp14:textId="77777777">
            <w:pPr>
              <w:jc w:val="left"/>
            </w:pPr>
            <w:r>
              <w:rPr>
                <w:rFonts w:ascii="Times New Roman" w:hAnsi="Times New Roman" w:eastAsia="Times New Roman" w:cs="Times New Roman"/>
                <w:b w:val="false"/>
                <w:bCs w:val="false"/>
                <w:sz w:val="18"/>
                <w:szCs w:val="18"/>
              </w:rPr>
              <w:t xml:space="preserve">Karınca Sor.</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B19E459"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CEC8C9F" wp14:textId="77777777">
            <w:pPr>
              <w:jc w:val="center"/>
            </w:pPr>
            <w:r>
              <w:rPr>
                <w:rFonts w:ascii="Times New Roman" w:hAnsi="Times New Roman" w:eastAsia="Times New Roman" w:cs="Times New Roman"/>
                <w:b w:val="false"/>
                <w:bCs w:val="false"/>
                <w:sz w:val="18"/>
                <w:szCs w:val="18"/>
              </w:rPr>
              <w:t xml:space="preserve">1,00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45890E3" wp14:textId="77777777">
            <w:pPr>
              <w:jc w:val="center"/>
            </w:pPr>
            <w:r>
              <w:rPr>
                <w:rFonts w:ascii="Times New Roman" w:hAnsi="Times New Roman" w:eastAsia="Times New Roman" w:cs="Times New Roman"/>
                <w:b w:val="false"/>
                <w:bCs w:val="false"/>
                <w:sz w:val="18"/>
                <w:szCs w:val="18"/>
              </w:rPr>
              <w:t xml:space="preserve">1,00</w:t>
            </w:r>
          </w:p>
        </w:tc>
      </w:tr>
      <w:tr xmlns:wp14="http://schemas.microsoft.com/office/word/2010/wordml" w:rsidTr="2A6763C8" w14:paraId="24ACECA9"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77B3830" wp14:textId="77777777">
            <w:pPr>
              <w:jc w:val="left"/>
            </w:pPr>
            <w:r w:rsidRPr="2A6763C8" w:rsidR="2A6763C8">
              <w:rPr>
                <w:rFonts w:ascii="Times New Roman" w:hAnsi="Times New Roman" w:eastAsia="Times New Roman" w:cs="Times New Roman"/>
                <w:b w:val="0"/>
                <w:bCs w:val="0"/>
                <w:sz w:val="18"/>
                <w:szCs w:val="18"/>
                <w:lang w:val="tr-TR"/>
              </w:rPr>
              <w:t>K.Kovan</w:t>
            </w:r>
            <w:r w:rsidRPr="2A6763C8" w:rsidR="2A6763C8">
              <w:rPr>
                <w:rFonts w:ascii="Times New Roman" w:hAnsi="Times New Roman" w:eastAsia="Times New Roman" w:cs="Times New Roman"/>
                <w:b w:val="0"/>
                <w:bCs w:val="0"/>
                <w:sz w:val="18"/>
                <w:szCs w:val="18"/>
                <w:lang w:val="tr-TR"/>
              </w:rPr>
              <w:t xml:space="preserve"> </w:t>
            </w:r>
            <w:r w:rsidRPr="2A6763C8" w:rsidR="2A6763C8">
              <w:rPr>
                <w:rFonts w:ascii="Times New Roman" w:hAnsi="Times New Roman" w:eastAsia="Times New Roman" w:cs="Times New Roman"/>
                <w:b w:val="0"/>
                <w:bCs w:val="0"/>
                <w:sz w:val="18"/>
                <w:szCs w:val="18"/>
                <w:lang w:val="tr-TR"/>
              </w:rPr>
              <w:t>Böc</w:t>
            </w:r>
            <w:r w:rsidRPr="2A6763C8" w:rsidR="2A6763C8">
              <w:rPr>
                <w:rFonts w:ascii="Times New Roman" w:hAnsi="Times New Roman" w:eastAsia="Times New Roman" w:cs="Times New Roman"/>
                <w:b w:val="0"/>
                <w:bCs w:val="0"/>
                <w:sz w:val="18"/>
                <w:szCs w:val="18"/>
                <w:lang w:val="tr-TR"/>
              </w:rPr>
              <w:t>.</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53BB5E8" wp14:textId="77777777">
            <w:pPr>
              <w:jc w:val="center"/>
            </w:pPr>
            <w:r>
              <w:rPr>
                <w:rFonts w:ascii="Times New Roman" w:hAnsi="Times New Roman" w:eastAsia="Times New Roman" w:cs="Times New Roman"/>
                <w:b w:val="false"/>
                <w:bCs w:val="false"/>
                <w:sz w:val="18"/>
                <w:szCs w:val="18"/>
              </w:rPr>
              <w:t xml:space="preserve">0,956</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81594BF" wp14:textId="77777777">
            <w:pPr>
              <w:jc w:val="center"/>
            </w:pPr>
            <w:r>
              <w:rPr>
                <w:rFonts w:ascii="Times New Roman" w:hAnsi="Times New Roman" w:eastAsia="Times New Roman" w:cs="Times New Roman"/>
                <w:b w:val="false"/>
                <w:bCs w:val="false"/>
                <w:sz w:val="18"/>
                <w:szCs w:val="18"/>
              </w:rPr>
              <w:t xml:space="preserve">0,940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DC8E75B" wp14:textId="77777777">
            <w:pPr>
              <w:jc w:val="center"/>
            </w:pPr>
            <w:r>
              <w:rPr>
                <w:rFonts w:ascii="Times New Roman" w:hAnsi="Times New Roman" w:eastAsia="Times New Roman" w:cs="Times New Roman"/>
                <w:b w:val="false"/>
                <w:bCs w:val="false"/>
                <w:sz w:val="18"/>
                <w:szCs w:val="18"/>
              </w:rPr>
              <w:t xml:space="preserve">0,948</w:t>
            </w:r>
          </w:p>
        </w:tc>
      </w:tr>
      <w:tr xmlns:wp14="http://schemas.microsoft.com/office/word/2010/wordml" w:rsidTr="2A6763C8" w14:paraId="4C38BE8B"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D4823A4" wp14:textId="77777777">
            <w:pPr>
              <w:jc w:val="left"/>
            </w:pPr>
            <w:r>
              <w:rPr>
                <w:rFonts w:ascii="Times New Roman" w:hAnsi="Times New Roman" w:eastAsia="Times New Roman" w:cs="Times New Roman"/>
                <w:b w:val="false"/>
                <w:bCs w:val="false"/>
                <w:sz w:val="18"/>
                <w:szCs w:val="18"/>
              </w:rPr>
              <w:t xml:space="preserve">Sağlıklı</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FC550CE"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C484A76" wp14:textId="77777777">
            <w:pPr>
              <w:jc w:val="center"/>
            </w:pPr>
            <w:r>
              <w:rPr>
                <w:rFonts w:ascii="Times New Roman" w:hAnsi="Times New Roman" w:eastAsia="Times New Roman" w:cs="Times New Roman"/>
                <w:b w:val="false"/>
                <w:bCs w:val="false"/>
                <w:sz w:val="18"/>
                <w:szCs w:val="18"/>
              </w:rPr>
              <w:t xml:space="preserve">0,999</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7AF54BE" wp14:textId="77777777">
            <w:pPr>
              <w:jc w:val="center"/>
            </w:pPr>
            <w:r>
              <w:rPr>
                <w:rFonts w:ascii="Times New Roman" w:hAnsi="Times New Roman" w:eastAsia="Times New Roman" w:cs="Times New Roman"/>
                <w:b w:val="false"/>
                <w:bCs w:val="false"/>
                <w:sz w:val="18"/>
                <w:szCs w:val="18"/>
              </w:rPr>
              <w:t xml:space="preserve">0,999</w:t>
            </w:r>
          </w:p>
        </w:tc>
      </w:tr>
      <w:tr xmlns:wp14="http://schemas.microsoft.com/office/word/2010/wordml" w:rsidTr="2A6763C8" w14:paraId="0B6EFC5F"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7EB534B" wp14:textId="77777777">
            <w:pPr>
              <w:jc w:val="left"/>
            </w:pPr>
            <w:r>
              <w:rPr>
                <w:rFonts w:ascii="Times New Roman" w:hAnsi="Times New Roman" w:eastAsia="Times New Roman" w:cs="Times New Roman"/>
                <w:b w:val="false"/>
                <w:bCs w:val="false"/>
                <w:sz w:val="18"/>
                <w:szCs w:val="18"/>
              </w:rPr>
              <w:t xml:space="preserve">Soyulmuş K.</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9C579A1"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30E495A" wp14:textId="77777777">
            <w:pPr>
              <w:jc w:val="center"/>
            </w:pPr>
            <w:r>
              <w:rPr>
                <w:rFonts w:ascii="Times New Roman" w:hAnsi="Times New Roman" w:eastAsia="Times New Roman" w:cs="Times New Roman"/>
                <w:b w:val="false"/>
                <w:bCs w:val="false"/>
                <w:sz w:val="18"/>
                <w:szCs w:val="18"/>
              </w:rPr>
              <w:t xml:space="preserve">1,00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ED077B4" wp14:textId="77777777">
            <w:pPr>
              <w:jc w:val="center"/>
            </w:pPr>
            <w:r>
              <w:rPr>
                <w:rFonts w:ascii="Times New Roman" w:hAnsi="Times New Roman" w:eastAsia="Times New Roman" w:cs="Times New Roman"/>
                <w:b w:val="false"/>
                <w:bCs w:val="false"/>
                <w:sz w:val="18"/>
                <w:szCs w:val="18"/>
              </w:rPr>
              <w:t xml:space="preserve">1,00</w:t>
            </w:r>
          </w:p>
        </w:tc>
      </w:tr>
      <w:tr xmlns:wp14="http://schemas.microsoft.com/office/word/2010/wordml" w:rsidTr="2A6763C8" w14:paraId="4D9F0ED7"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8C7F7EB" wp14:textId="77777777">
            <w:pPr>
              <w:jc w:val="left"/>
            </w:pPr>
            <w:r>
              <w:rPr>
                <w:rFonts w:ascii="Times New Roman" w:hAnsi="Times New Roman" w:eastAsia="Times New Roman" w:cs="Times New Roman"/>
                <w:b w:val="false"/>
                <w:bCs w:val="false"/>
                <w:sz w:val="18"/>
                <w:szCs w:val="18"/>
              </w:rPr>
              <w:t xml:space="preserve">Kayıp Kraliçe</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18687AB"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D5599FE" wp14:textId="77777777">
            <w:pPr>
              <w:jc w:val="center"/>
            </w:pPr>
            <w:r>
              <w:rPr>
                <w:rFonts w:ascii="Times New Roman" w:hAnsi="Times New Roman" w:eastAsia="Times New Roman" w:cs="Times New Roman"/>
                <w:b w:val="false"/>
                <w:bCs w:val="false"/>
                <w:sz w:val="18"/>
                <w:szCs w:val="18"/>
              </w:rPr>
              <w:t xml:space="preserve">1,00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8F3F0C9" wp14:textId="77777777">
            <w:pPr>
              <w:jc w:val="center"/>
            </w:pPr>
            <w:r>
              <w:rPr>
                <w:rFonts w:ascii="Times New Roman" w:hAnsi="Times New Roman" w:eastAsia="Times New Roman" w:cs="Times New Roman"/>
                <w:b w:val="false"/>
                <w:bCs w:val="false"/>
                <w:sz w:val="18"/>
                <w:szCs w:val="18"/>
              </w:rPr>
              <w:t xml:space="preserve">1,00</w:t>
            </w:r>
          </w:p>
        </w:tc>
      </w:tr>
      <w:tr xmlns:wp14="http://schemas.microsoft.com/office/word/2010/wordml" w:rsidTr="2A6763C8" w14:paraId="7DDC803D"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559C7A2D" wp14:textId="77777777">
            <w:pPr>
              <w:jc w:val="left"/>
              <w:rPr>
                <w:rFonts w:ascii="Times New Roman" w:hAnsi="Times New Roman" w:eastAsia="Times New Roman" w:cs="Times New Roman"/>
                <w:b w:val="0"/>
                <w:bCs w:val="0"/>
                <w:sz w:val="18"/>
                <w:szCs w:val="18"/>
                <w:lang w:val="tr-TR"/>
              </w:rPr>
            </w:pPr>
            <w:r w:rsidRPr="2A6763C8" w:rsidR="2A6763C8">
              <w:rPr>
                <w:rFonts w:ascii="Times New Roman" w:hAnsi="Times New Roman" w:eastAsia="Times New Roman" w:cs="Times New Roman"/>
                <w:b w:val="0"/>
                <w:bCs w:val="0"/>
                <w:sz w:val="18"/>
                <w:szCs w:val="18"/>
                <w:lang w:val="tr-TR"/>
              </w:rPr>
              <w:t>Varroa</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F1F4E04" wp14:textId="77777777">
            <w:pPr>
              <w:jc w:val="center"/>
            </w:pPr>
            <w:r>
              <w:rPr>
                <w:rFonts w:ascii="Times New Roman" w:hAnsi="Times New Roman" w:eastAsia="Times New Roman" w:cs="Times New Roman"/>
                <w:b w:val="false"/>
                <w:bCs w:val="false"/>
                <w:sz w:val="18"/>
                <w:szCs w:val="18"/>
              </w:rPr>
              <w:t xml:space="preserve">0,918</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70D3CAD" wp14:textId="77777777">
            <w:pPr>
              <w:jc w:val="center"/>
            </w:pPr>
            <w:r>
              <w:rPr>
                <w:rFonts w:ascii="Times New Roman" w:hAnsi="Times New Roman" w:eastAsia="Times New Roman" w:cs="Times New Roman"/>
                <w:b w:val="false"/>
                <w:bCs w:val="false"/>
                <w:sz w:val="18"/>
                <w:szCs w:val="18"/>
              </w:rPr>
              <w:t xml:space="preserve">0,947</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216FC5C" wp14:textId="77777777">
            <w:pPr>
              <w:jc w:val="center"/>
            </w:pPr>
            <w:r>
              <w:rPr>
                <w:rFonts w:ascii="Times New Roman" w:hAnsi="Times New Roman" w:eastAsia="Times New Roman" w:cs="Times New Roman"/>
                <w:b w:val="false"/>
                <w:bCs w:val="false"/>
                <w:sz w:val="18"/>
                <w:szCs w:val="18"/>
              </w:rPr>
              <w:t xml:space="preserve">0,933</w:t>
            </w:r>
          </w:p>
        </w:tc>
      </w:tr>
      <w:tr xmlns:wp14="http://schemas.microsoft.com/office/word/2010/wordml" w:rsidTr="2A6763C8" w14:paraId="697CA70E" wp14:textId="77777777">
        <w:tc>
          <w:tcPr>
            <w:tcW w:w="16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222C544B" wp14:textId="77777777">
            <w:pPr>
              <w:jc w:val="left"/>
            </w:pPr>
            <w:r>
              <w:rPr>
                <w:rFonts w:ascii="Times New Roman" w:hAnsi="Times New Roman" w:eastAsia="Times New Roman" w:cs="Times New Roman"/>
                <w:b/>
                <w:bCs/>
                <w:sz w:val="18"/>
                <w:szCs w:val="18"/>
              </w:rPr>
              <w:t xml:space="preserve">Ağ. Ort.</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2735F2CE" wp14:textId="77777777">
            <w:pPr>
              <w:jc w:val="center"/>
            </w:pPr>
            <w:r>
              <w:rPr>
                <w:rFonts w:ascii="Times New Roman" w:hAnsi="Times New Roman" w:eastAsia="Times New Roman" w:cs="Times New Roman"/>
                <w:b/>
                <w:bCs/>
                <w:sz w:val="18"/>
                <w:szCs w:val="18"/>
              </w:rPr>
              <w:t xml:space="preserve">0,988</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7FF99473" wp14:textId="77777777">
            <w:pPr>
              <w:jc w:val="center"/>
            </w:pPr>
            <w:r>
              <w:rPr>
                <w:rFonts w:ascii="Times New Roman" w:hAnsi="Times New Roman" w:eastAsia="Times New Roman" w:cs="Times New Roman"/>
                <w:b/>
                <w:bCs/>
                <w:sz w:val="18"/>
                <w:szCs w:val="18"/>
              </w:rPr>
              <w:t xml:space="preserve">0,987</w:t>
            </w:r>
          </w:p>
        </w:tc>
        <w:tc>
          <w:tcPr>
            <w:tcW w:w="9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63174F0C" wp14:textId="77777777">
            <w:pPr>
              <w:jc w:val="center"/>
            </w:pPr>
            <w:r>
              <w:rPr>
                <w:rFonts w:ascii="Times New Roman" w:hAnsi="Times New Roman" w:eastAsia="Times New Roman" w:cs="Times New Roman"/>
                <w:b/>
                <w:bCs/>
                <w:sz w:val="18"/>
                <w:szCs w:val="18"/>
              </w:rPr>
              <w:t xml:space="preserve">0,988</w:t>
            </w:r>
          </w:p>
        </w:tc>
      </w:tr>
    </w:tbl>
    <w:p xmlns:wp14="http://schemas.microsoft.com/office/word/2010/wordml" w14:paraId="0D0B940D" wp14:textId="77777777">
      <w:pPr>
        <w:spacing w:before="120" w:after="60"/>
        <w:jc w:val="center"/>
      </w:pPr>
      <w:r>
        <w:drawing>
          <wp:inline xmlns:wp14="http://schemas.microsoft.com/office/word/2010/wordprocessingDrawing" distT="0" distB="0" distL="0" distR="0" wp14:anchorId="3D07FC5F" wp14:editId="7777777">
            <wp:extent cx="2876550" cy="895350"/>
            <wp:effectExtent l="0" t="0" r="0" b="0"/>
            <wp:docPr id="1379236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76550" cy="895350"/>
                    </a:xfrm>
                    <a:prstGeom prst="rect">
                      <a:avLst/>
                    </a:prstGeom>
                  </pic:spPr>
                </pic:pic>
              </a:graphicData>
            </a:graphic>
          </wp:inline>
        </w:drawing>
      </w:r>
    </w:p>
    <w:p xmlns:wp14="http://schemas.microsoft.com/office/word/2010/wordml" w14:paraId="7197CC34"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4. Swin Transformer </w:t>
      </w:r>
      <w:r w:rsidRPr="2A6763C8" w:rsidR="2A6763C8">
        <w:rPr>
          <w:rFonts w:ascii="Times New Roman" w:hAnsi="Times New Roman" w:eastAsia="Times New Roman" w:cs="Times New Roman"/>
          <w:i w:val="1"/>
          <w:iCs w:val="1"/>
          <w:sz w:val="18"/>
          <w:szCs w:val="18"/>
          <w:lang w:val="en-US"/>
        </w:rPr>
        <w:t>eğitim</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süreci</w:t>
      </w:r>
      <w:r w:rsidRPr="2A6763C8" w:rsidR="2A6763C8">
        <w:rPr>
          <w:rFonts w:ascii="Times New Roman" w:hAnsi="Times New Roman" w:eastAsia="Times New Roman" w:cs="Times New Roman"/>
          <w:i w:val="1"/>
          <w:iCs w:val="1"/>
          <w:sz w:val="18"/>
          <w:szCs w:val="18"/>
          <w:lang w:val="en-US"/>
        </w:rPr>
        <w:t xml:space="preserve">. Kesik </w:t>
      </w:r>
      <w:r w:rsidRPr="2A6763C8" w:rsidR="2A6763C8">
        <w:rPr>
          <w:rFonts w:ascii="Times New Roman" w:hAnsi="Times New Roman" w:eastAsia="Times New Roman" w:cs="Times New Roman"/>
          <w:i w:val="1"/>
          <w:iCs w:val="1"/>
          <w:sz w:val="18"/>
          <w:szCs w:val="18"/>
          <w:lang w:val="en-US"/>
        </w:rPr>
        <w:t>çizgi</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omurganın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serbest</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bırakıldığı</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epoch'u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göstermektedir</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0E27B00A" wp14:textId="77777777">
      <w:pPr>
        <w:spacing w:before="120" w:after="60"/>
        <w:jc w:val="center"/>
      </w:pPr>
      <w:r>
        <w:drawing>
          <wp:inline xmlns:wp14="http://schemas.microsoft.com/office/word/2010/wordprocessingDrawing" distT="0" distB="0" distL="0" distR="0" wp14:anchorId="3233529B" wp14:editId="7777777">
            <wp:extent cx="2876550" cy="1143000"/>
            <wp:effectExtent l="0" t="0" r="0" b="0"/>
            <wp:docPr id="20566693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76550" cy="1143000"/>
                    </a:xfrm>
                    <a:prstGeom prst="rect">
                      <a:avLst/>
                    </a:prstGeom>
                  </pic:spPr>
                </pic:pic>
              </a:graphicData>
            </a:graphic>
          </wp:inline>
        </w:drawing>
      </w:r>
    </w:p>
    <w:p xmlns:wp14="http://schemas.microsoft.com/office/word/2010/wordml" w14:paraId="569BF705"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5. Swin Transformer </w:t>
      </w:r>
      <w:r w:rsidRPr="2A6763C8" w:rsidR="2A6763C8">
        <w:rPr>
          <w:rFonts w:ascii="Times New Roman" w:hAnsi="Times New Roman" w:eastAsia="Times New Roman" w:cs="Times New Roman"/>
          <w:i w:val="1"/>
          <w:iCs w:val="1"/>
          <w:sz w:val="18"/>
          <w:szCs w:val="18"/>
          <w:lang w:val="en-US"/>
        </w:rPr>
        <w:t>karışıklık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matrisi</w:t>
      </w:r>
      <w:r w:rsidRPr="2A6763C8" w:rsidR="2A6763C8">
        <w:rPr>
          <w:rFonts w:ascii="Times New Roman" w:hAnsi="Times New Roman" w:eastAsia="Times New Roman" w:cs="Times New Roman"/>
          <w:i w:val="1"/>
          <w:iCs w:val="1"/>
          <w:sz w:val="18"/>
          <w:szCs w:val="18"/>
          <w:lang w:val="en-US"/>
        </w:rPr>
        <w:t xml:space="preserve"> (%98,74). Sol: ham </w:t>
      </w:r>
      <w:r w:rsidRPr="2A6763C8" w:rsidR="2A6763C8">
        <w:rPr>
          <w:rFonts w:ascii="Times New Roman" w:hAnsi="Times New Roman" w:eastAsia="Times New Roman" w:cs="Times New Roman"/>
          <w:i w:val="1"/>
          <w:iCs w:val="1"/>
          <w:sz w:val="18"/>
          <w:szCs w:val="18"/>
          <w:lang w:val="en-US"/>
        </w:rPr>
        <w:t>sayılar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Sağ</w:t>
      </w:r>
      <w:r w:rsidRPr="2A6763C8" w:rsidR="2A6763C8">
        <w:rPr>
          <w:rFonts w:ascii="Times New Roman" w:hAnsi="Times New Roman" w:eastAsia="Times New Roman" w:cs="Times New Roman"/>
          <w:i w:val="1"/>
          <w:iCs w:val="1"/>
          <w:sz w:val="18"/>
          <w:szCs w:val="18"/>
          <w:lang w:val="en-US"/>
        </w:rPr>
        <w:t xml:space="preserve">: normalize </w:t>
      </w:r>
      <w:r w:rsidRPr="2A6763C8" w:rsidR="2A6763C8">
        <w:rPr>
          <w:rFonts w:ascii="Times New Roman" w:hAnsi="Times New Roman" w:eastAsia="Times New Roman" w:cs="Times New Roman"/>
          <w:i w:val="1"/>
          <w:iCs w:val="1"/>
          <w:sz w:val="18"/>
          <w:szCs w:val="18"/>
          <w:lang w:val="en-US"/>
        </w:rPr>
        <w:t>değerler</w:t>
      </w:r>
      <w:r w:rsidRPr="2A6763C8" w:rsidR="2A6763C8">
        <w:rPr>
          <w:rFonts w:ascii="Times New Roman" w:hAnsi="Times New Roman" w:eastAsia="Times New Roman" w:cs="Times New Roman"/>
          <w:i w:val="1"/>
          <w:iCs w:val="1"/>
          <w:sz w:val="18"/>
          <w:szCs w:val="18"/>
          <w:lang w:val="en-US"/>
        </w:rPr>
        <w:t>.</w:t>
      </w:r>
    </w:p>
    <w:p xmlns:wp14="http://schemas.microsoft.com/office/word/2010/wordml" w:rsidP="2A6763C8" w14:paraId="5DFA64DF" wp14:textId="77777777">
      <w:pPr>
        <w:pStyle w:val="Heading3"/>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5.2.3 </w:t>
      </w:r>
      <w:r w:rsidRPr="2A6763C8" w:rsidR="2A6763C8">
        <w:rPr>
          <w:rFonts w:ascii="Times New Roman" w:hAnsi="Times New Roman" w:eastAsia="Times New Roman" w:cs="Times New Roman"/>
          <w:b w:val="1"/>
          <w:bCs w:val="1"/>
          <w:sz w:val="20"/>
          <w:szCs w:val="20"/>
          <w:lang w:val="en-US"/>
        </w:rPr>
        <w:t>Hibrit</w:t>
      </w:r>
      <w:r w:rsidRPr="2A6763C8" w:rsidR="2A6763C8">
        <w:rPr>
          <w:rFonts w:ascii="Times New Roman" w:hAnsi="Times New Roman" w:eastAsia="Times New Roman" w:cs="Times New Roman"/>
          <w:b w:val="1"/>
          <w:bCs w:val="1"/>
          <w:sz w:val="20"/>
          <w:szCs w:val="20"/>
          <w:lang w:val="en-US"/>
        </w:rPr>
        <w:t xml:space="preserve"> CNN + </w:t>
      </w:r>
      <w:r w:rsidRPr="2A6763C8" w:rsidR="2A6763C8">
        <w:rPr>
          <w:rFonts w:ascii="Times New Roman" w:hAnsi="Times New Roman" w:eastAsia="Times New Roman" w:cs="Times New Roman"/>
          <w:b w:val="1"/>
          <w:bCs w:val="1"/>
          <w:sz w:val="20"/>
          <w:szCs w:val="20"/>
          <w:lang w:val="en-US"/>
        </w:rPr>
        <w:t>Gradyan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Artırma</w:t>
      </w:r>
    </w:p>
    <w:p xmlns:wp14="http://schemas.microsoft.com/office/word/2010/wordml" w14:paraId="4B255AF3"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EfficientNetV2-S + </w:t>
      </w:r>
      <w:r w:rsidRPr="2A6763C8" w:rsidR="2A6763C8">
        <w:rPr>
          <w:rFonts w:ascii="Times New Roman" w:hAnsi="Times New Roman" w:eastAsia="Times New Roman" w:cs="Times New Roman"/>
          <w:sz w:val="20"/>
          <w:szCs w:val="20"/>
          <w:lang w:val="en-US"/>
        </w:rPr>
        <w:t>LightGBM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kombinasyonu</w:t>
      </w:r>
      <w:r w:rsidRPr="2A6763C8" w:rsidR="2A6763C8">
        <w:rPr>
          <w:rFonts w:ascii="Times New Roman" w:hAnsi="Times New Roman" w:eastAsia="Times New Roman" w:cs="Times New Roman"/>
          <w:sz w:val="20"/>
          <w:szCs w:val="20"/>
          <w:lang w:val="en-US"/>
        </w:rPr>
        <w:t xml:space="preserve"> %91,01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Uçtan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rekabet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edememesine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açısından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içgörüler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sunmaktadır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61DFB8D3"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5.3 Ensemble </w:t>
      </w:r>
      <w:r w:rsidRPr="2A6763C8" w:rsidR="2A6763C8">
        <w:rPr>
          <w:rFonts w:ascii="Times New Roman" w:hAnsi="Times New Roman" w:eastAsia="Times New Roman" w:cs="Times New Roman"/>
          <w:b w:val="1"/>
          <w:bCs w:val="1"/>
          <w:sz w:val="20"/>
          <w:szCs w:val="20"/>
          <w:lang w:val="en-US"/>
        </w:rPr>
        <w:t>Sonuçları</w:t>
      </w:r>
    </w:p>
    <w:p xmlns:wp14="http://schemas.microsoft.com/office/word/2010/wordml" w14:paraId="1CB295DA"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olasılık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ortalamasıyla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oluşturulan</w:t>
      </w:r>
      <w:r w:rsidRPr="2A6763C8" w:rsidR="2A6763C8">
        <w:rPr>
          <w:rFonts w:ascii="Times New Roman" w:hAnsi="Times New Roman" w:eastAsia="Times New Roman" w:cs="Times New Roman"/>
          <w:sz w:val="20"/>
          <w:szCs w:val="20"/>
          <w:lang w:val="en-US"/>
        </w:rPr>
        <w:t xml:space="preserve"> ensemble model, %98,65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%98,65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Final ensemble </w:t>
      </w:r>
      <w:r w:rsidRPr="2A6763C8" w:rsidR="2A6763C8">
        <w:rPr>
          <w:rFonts w:ascii="Times New Roman" w:hAnsi="Times New Roman" w:eastAsia="Times New Roman" w:cs="Times New Roman"/>
          <w:sz w:val="20"/>
          <w:szCs w:val="20"/>
          <w:lang w:val="en-US"/>
        </w:rPr>
        <w:t>karışıklık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matrisi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6'da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14:paraId="60061E4C" wp14:textId="77777777">
      <w:pPr>
        <w:spacing w:before="120" w:after="60"/>
        <w:jc w:val="center"/>
      </w:pPr>
      <w:r>
        <w:drawing>
          <wp:inline xmlns:wp14="http://schemas.microsoft.com/office/word/2010/wordprocessingDrawing" distT="0" distB="0" distL="0" distR="0" wp14:anchorId="7F6B1A01" wp14:editId="7777777">
            <wp:extent cx="2876550" cy="1143000"/>
            <wp:effectExtent l="0" t="0" r="0" b="0"/>
            <wp:docPr id="14949107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76550" cy="1143000"/>
                    </a:xfrm>
                    <a:prstGeom prst="rect">
                      <a:avLst/>
                    </a:prstGeom>
                  </pic:spPr>
                </pic:pic>
              </a:graphicData>
            </a:graphic>
          </wp:inline>
        </w:drawing>
      </w:r>
    </w:p>
    <w:p xmlns:wp14="http://schemas.microsoft.com/office/word/2010/wordml" w14:paraId="143BDB89"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6. Final Ensemble </w:t>
      </w:r>
      <w:r w:rsidRPr="2A6763C8" w:rsidR="2A6763C8">
        <w:rPr>
          <w:rFonts w:ascii="Times New Roman" w:hAnsi="Times New Roman" w:eastAsia="Times New Roman" w:cs="Times New Roman"/>
          <w:i w:val="1"/>
          <w:iCs w:val="1"/>
          <w:sz w:val="18"/>
          <w:szCs w:val="18"/>
          <w:lang w:val="en-US"/>
        </w:rPr>
        <w:t>karışıklık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matrisi</w:t>
      </w:r>
      <w:r w:rsidRPr="2A6763C8" w:rsidR="2A6763C8">
        <w:rPr>
          <w:rFonts w:ascii="Times New Roman" w:hAnsi="Times New Roman" w:eastAsia="Times New Roman" w:cs="Times New Roman"/>
          <w:i w:val="1"/>
          <w:iCs w:val="1"/>
          <w:sz w:val="18"/>
          <w:szCs w:val="18"/>
          <w:lang w:val="en-US"/>
        </w:rPr>
        <w:t xml:space="preserve"> (%98,65). Sol: ham </w:t>
      </w:r>
      <w:r w:rsidRPr="2A6763C8" w:rsidR="2A6763C8">
        <w:rPr>
          <w:rFonts w:ascii="Times New Roman" w:hAnsi="Times New Roman" w:eastAsia="Times New Roman" w:cs="Times New Roman"/>
          <w:i w:val="1"/>
          <w:iCs w:val="1"/>
          <w:sz w:val="18"/>
          <w:szCs w:val="18"/>
          <w:lang w:val="en-US"/>
        </w:rPr>
        <w:t>sayılar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Sağ</w:t>
      </w:r>
      <w:r w:rsidRPr="2A6763C8" w:rsidR="2A6763C8">
        <w:rPr>
          <w:rFonts w:ascii="Times New Roman" w:hAnsi="Times New Roman" w:eastAsia="Times New Roman" w:cs="Times New Roman"/>
          <w:i w:val="1"/>
          <w:iCs w:val="1"/>
          <w:sz w:val="18"/>
          <w:szCs w:val="18"/>
          <w:lang w:val="en-US"/>
        </w:rPr>
        <w:t xml:space="preserve">: normalize </w:t>
      </w:r>
      <w:r w:rsidRPr="2A6763C8" w:rsidR="2A6763C8">
        <w:rPr>
          <w:rFonts w:ascii="Times New Roman" w:hAnsi="Times New Roman" w:eastAsia="Times New Roman" w:cs="Times New Roman"/>
          <w:i w:val="1"/>
          <w:iCs w:val="1"/>
          <w:sz w:val="18"/>
          <w:szCs w:val="18"/>
          <w:lang w:val="en-US"/>
        </w:rPr>
        <w:t>değerler</w:t>
      </w:r>
      <w:r w:rsidRPr="2A6763C8" w:rsidR="2A6763C8">
        <w:rPr>
          <w:rFonts w:ascii="Times New Roman" w:hAnsi="Times New Roman" w:eastAsia="Times New Roman" w:cs="Times New Roman"/>
          <w:i w:val="1"/>
          <w:iCs w:val="1"/>
          <w:sz w:val="18"/>
          <w:szCs w:val="18"/>
          <w:lang w:val="en-US"/>
        </w:rPr>
        <w:t>.</w:t>
      </w:r>
    </w:p>
    <w:p xmlns:wp14="http://schemas.microsoft.com/office/word/2010/wordml" w:rsidP="2A6763C8" w14:paraId="583FEE0F"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5.4 </w:t>
      </w:r>
      <w:r w:rsidRPr="2A6763C8" w:rsidR="2A6763C8">
        <w:rPr>
          <w:rFonts w:ascii="Times New Roman" w:hAnsi="Times New Roman" w:eastAsia="Times New Roman" w:cs="Times New Roman"/>
          <w:b w:val="1"/>
          <w:bCs w:val="1"/>
          <w:sz w:val="20"/>
          <w:szCs w:val="20"/>
          <w:lang w:val="en-US"/>
        </w:rPr>
        <w:t>Literatür</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Karşılaştırması</w:t>
      </w:r>
    </w:p>
    <w:p xmlns:wp14="http://schemas.microsoft.com/office/word/2010/wordml" w14:paraId="737551CF"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Tablo 3 </w:t>
      </w:r>
      <w:r w:rsidRPr="2A6763C8" w:rsidR="2A6763C8">
        <w:rPr>
          <w:rFonts w:ascii="Times New Roman" w:hAnsi="Times New Roman" w:eastAsia="Times New Roman" w:cs="Times New Roman"/>
          <w:sz w:val="20"/>
          <w:szCs w:val="20"/>
          <w:lang w:val="en-US"/>
        </w:rPr>
        <w:t>önerilen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karşılaştırmasını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sunarken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7 </w:t>
      </w:r>
      <w:r w:rsidRPr="2A6763C8" w:rsidR="2A6763C8">
        <w:rPr>
          <w:rFonts w:ascii="Times New Roman" w:hAnsi="Times New Roman" w:eastAsia="Times New Roman" w:cs="Times New Roman"/>
          <w:sz w:val="20"/>
          <w:szCs w:val="20"/>
          <w:lang w:val="en-US"/>
        </w:rPr>
        <w:t>bunu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özetlemektedir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2450AD0D" wp14:textId="77777777">
      <w:pPr>
        <w:spacing w:after="60" w:line="264" w:lineRule="auto"/>
        <w:ind/>
        <w:jc w:val="center"/>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 xml:space="preserve">Tablo 3. </w:t>
      </w:r>
      <w:r w:rsidRPr="2A6763C8" w:rsidR="2A6763C8">
        <w:rPr>
          <w:rFonts w:ascii="Times New Roman" w:hAnsi="Times New Roman" w:eastAsia="Times New Roman" w:cs="Times New Roman"/>
          <w:b w:val="1"/>
          <w:bCs w:val="1"/>
          <w:sz w:val="18"/>
          <w:szCs w:val="18"/>
          <w:lang w:val="en-US"/>
        </w:rPr>
        <w:t>BeeImage</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veri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seti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üzerinde</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yöntem</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karşılaştırması</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2535"/>
        <w:gridCol w:w="1000"/>
        <w:gridCol w:w="1000"/>
      </w:tblGrid>
      <w:tr xmlns:wp14="http://schemas.microsoft.com/office/word/2010/wordml" w:rsidTr="2A6763C8" w14:paraId="78E90E59" wp14:textId="77777777">
        <w:tc>
          <w:tcPr>
            <w:tcW w:w="25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rsidP="2A6763C8" w14:paraId="555942CB"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Yöntem</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4E3E9E00" wp14:textId="77777777">
            <w:pPr>
              <w:jc w:val="center"/>
            </w:pPr>
            <w:r w:rsidRPr="2A6763C8" w:rsidR="2A6763C8">
              <w:rPr>
                <w:rFonts w:ascii="Times New Roman" w:hAnsi="Times New Roman" w:eastAsia="Times New Roman" w:cs="Times New Roman"/>
                <w:b w:val="1"/>
                <w:bCs w:val="1"/>
                <w:sz w:val="18"/>
                <w:szCs w:val="18"/>
                <w:lang w:val="en-US"/>
              </w:rPr>
              <w:t>Doğ</w:t>
            </w:r>
            <w:r w:rsidRPr="2A6763C8" w:rsidR="2A6763C8">
              <w:rPr>
                <w:rFonts w:ascii="Times New Roman" w:hAnsi="Times New Roman" w:eastAsia="Times New Roman" w:cs="Times New Roman"/>
                <w:b w:val="1"/>
                <w:bCs w:val="1"/>
                <w:sz w:val="18"/>
                <w:szCs w:val="18"/>
                <w:lang w:val="en-US"/>
              </w:rPr>
              <w:t>.(%)</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5EEE071D" wp14:textId="77777777">
            <w:pPr>
              <w:jc w:val="center"/>
            </w:pPr>
            <w:r>
              <w:rPr>
                <w:rFonts w:ascii="Times New Roman" w:hAnsi="Times New Roman" w:eastAsia="Times New Roman" w:cs="Times New Roman"/>
                <w:b/>
                <w:bCs/>
                <w:sz w:val="18"/>
                <w:szCs w:val="18"/>
              </w:rPr>
              <w:t xml:space="preserve">F1(%)</w:t>
            </w:r>
          </w:p>
        </w:tc>
      </w:tr>
      <w:tr xmlns:wp14="http://schemas.microsoft.com/office/word/2010/wordml" w:rsidTr="2A6763C8" w14:paraId="719D0EF2"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041A146" wp14:textId="77777777">
            <w:pPr>
              <w:jc w:val="left"/>
            </w:pPr>
            <w:r>
              <w:rPr>
                <w:rFonts w:ascii="Times New Roman" w:hAnsi="Times New Roman" w:eastAsia="Times New Roman" w:cs="Times New Roman"/>
                <w:b w:val="false"/>
                <w:bCs w:val="false"/>
                <w:sz w:val="18"/>
                <w:szCs w:val="18"/>
              </w:rPr>
              <w:t xml:space="preserve">CNN [1]</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017758D" wp14:textId="77777777">
            <w:pPr>
              <w:jc w:val="center"/>
            </w:pPr>
            <w:r>
              <w:rPr>
                <w:rFonts w:ascii="Times New Roman" w:hAnsi="Times New Roman" w:eastAsia="Times New Roman" w:cs="Times New Roman"/>
                <w:b w:val="false"/>
                <w:bCs w:val="false"/>
                <w:sz w:val="18"/>
                <w:szCs w:val="18"/>
              </w:rPr>
              <w:t xml:space="preserve">92,42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7278C37"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0406BBB3"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694EF84" wp14:textId="77777777">
            <w:pPr>
              <w:jc w:val="left"/>
            </w:pPr>
            <w:r>
              <w:rPr>
                <w:rFonts w:ascii="Times New Roman" w:hAnsi="Times New Roman" w:eastAsia="Times New Roman" w:cs="Times New Roman"/>
                <w:b w:val="false"/>
                <w:bCs w:val="false"/>
                <w:sz w:val="18"/>
                <w:szCs w:val="18"/>
              </w:rPr>
              <w:t xml:space="preserve">ResNet-50 [2]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D56116C" wp14:textId="77777777">
            <w:pPr>
              <w:jc w:val="center"/>
            </w:pPr>
            <w:r>
              <w:rPr>
                <w:rFonts w:ascii="Times New Roman" w:hAnsi="Times New Roman" w:eastAsia="Times New Roman" w:cs="Times New Roman"/>
                <w:b w:val="false"/>
                <w:bCs w:val="false"/>
                <w:sz w:val="18"/>
                <w:szCs w:val="18"/>
              </w:rPr>
              <w:t xml:space="preserve">91,90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B2EDD13"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67A47EA9"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F3027D5" wp14:textId="77777777">
            <w:pPr>
              <w:jc w:val="left"/>
            </w:pPr>
            <w:r w:rsidRPr="2A6763C8" w:rsidR="2A6763C8">
              <w:rPr>
                <w:rFonts w:ascii="Times New Roman" w:hAnsi="Times New Roman" w:eastAsia="Times New Roman" w:cs="Times New Roman"/>
                <w:b w:val="0"/>
                <w:bCs w:val="0"/>
                <w:sz w:val="18"/>
                <w:szCs w:val="18"/>
                <w:lang w:val="tr-TR"/>
              </w:rPr>
              <w:t>CNN+Softmax</w:t>
            </w:r>
            <w:r w:rsidRPr="2A6763C8" w:rsidR="2A6763C8">
              <w:rPr>
                <w:rFonts w:ascii="Times New Roman" w:hAnsi="Times New Roman" w:eastAsia="Times New Roman" w:cs="Times New Roman"/>
                <w:b w:val="0"/>
                <w:bCs w:val="0"/>
                <w:sz w:val="18"/>
                <w:szCs w:val="18"/>
                <w:lang w:val="tr-TR"/>
              </w:rPr>
              <w:t xml:space="preserve"> [3]</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C1EEA2C" wp14:textId="77777777">
            <w:pPr>
              <w:jc w:val="center"/>
            </w:pPr>
            <w:r>
              <w:rPr>
                <w:rFonts w:ascii="Times New Roman" w:hAnsi="Times New Roman" w:eastAsia="Times New Roman" w:cs="Times New Roman"/>
                <w:b w:val="false"/>
                <w:bCs w:val="false"/>
                <w:sz w:val="18"/>
                <w:szCs w:val="18"/>
              </w:rPr>
              <w:t xml:space="preserve">93,07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A6552F4"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5C930332"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C05E610" wp14:textId="77777777">
            <w:pPr>
              <w:jc w:val="left"/>
            </w:pPr>
            <w:r>
              <w:rPr>
                <w:rFonts w:ascii="Times New Roman" w:hAnsi="Times New Roman" w:eastAsia="Times New Roman" w:cs="Times New Roman"/>
                <w:b w:val="false"/>
                <w:bCs w:val="false"/>
                <w:sz w:val="18"/>
                <w:szCs w:val="18"/>
              </w:rPr>
              <w:t xml:space="preserve">CNN+MLFB [3]</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E023761" wp14:textId="77777777">
            <w:pPr>
              <w:jc w:val="center"/>
            </w:pPr>
            <w:r>
              <w:rPr>
                <w:rFonts w:ascii="Times New Roman" w:hAnsi="Times New Roman" w:eastAsia="Times New Roman" w:cs="Times New Roman"/>
                <w:b w:val="false"/>
                <w:bCs w:val="false"/>
                <w:sz w:val="18"/>
                <w:szCs w:val="18"/>
              </w:rPr>
              <w:t xml:space="preserve">95,04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AC14B2A" wp14:textId="77777777">
            <w:pPr>
              <w:jc w:val="center"/>
            </w:pPr>
            <w:r>
              <w:rPr>
                <w:rFonts w:ascii="Times New Roman" w:hAnsi="Times New Roman" w:eastAsia="Times New Roman" w:cs="Times New Roman"/>
                <w:b w:val="false"/>
                <w:bCs w:val="false"/>
                <w:sz w:val="18"/>
                <w:szCs w:val="18"/>
              </w:rPr>
              <w:t xml:space="preserve">95,04</w:t>
            </w:r>
          </w:p>
        </w:tc>
      </w:tr>
      <w:tr xmlns:wp14="http://schemas.microsoft.com/office/word/2010/wordml" w:rsidTr="2A6763C8" w14:paraId="23BF8B99"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ADB7167" wp14:textId="77777777">
            <w:pPr>
              <w:jc w:val="left"/>
            </w:pPr>
            <w:r>
              <w:rPr>
                <w:rFonts w:ascii="Times New Roman" w:hAnsi="Times New Roman" w:eastAsia="Times New Roman" w:cs="Times New Roman"/>
                <w:b w:val="false"/>
                <w:bCs w:val="false"/>
                <w:sz w:val="18"/>
                <w:szCs w:val="18"/>
              </w:rPr>
              <w:t xml:space="preserve">DenseNet-121 [4]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D9F5422" wp14:textId="77777777">
            <w:pPr>
              <w:jc w:val="center"/>
            </w:pPr>
            <w:r>
              <w:rPr>
                <w:rFonts w:ascii="Times New Roman" w:hAnsi="Times New Roman" w:eastAsia="Times New Roman" w:cs="Times New Roman"/>
                <w:b w:val="false"/>
                <w:bCs w:val="false"/>
                <w:sz w:val="18"/>
                <w:szCs w:val="18"/>
              </w:rPr>
              <w:t xml:space="preserve">91,60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12BB387" wp14:textId="77777777">
            <w:pPr>
              <w:jc w:val="center"/>
            </w:pPr>
            <w:r>
              <w:rPr>
                <w:rFonts w:ascii="Times New Roman" w:hAnsi="Times New Roman" w:eastAsia="Times New Roman" w:cs="Times New Roman"/>
                <w:b w:val="false"/>
                <w:bCs w:val="false"/>
                <w:sz w:val="18"/>
                <w:szCs w:val="18"/>
              </w:rPr>
              <w:t xml:space="preserve">88,25</w:t>
            </w:r>
          </w:p>
        </w:tc>
      </w:tr>
      <w:tr xmlns:wp14="http://schemas.microsoft.com/office/word/2010/wordml" w:rsidTr="2A6763C8" w14:paraId="38F03807"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561ADDF" wp14:textId="77777777">
            <w:pPr>
              <w:jc w:val="left"/>
            </w:pPr>
            <w:r>
              <w:rPr>
                <w:rFonts w:ascii="Times New Roman" w:hAnsi="Times New Roman" w:eastAsia="Times New Roman" w:cs="Times New Roman"/>
                <w:b w:val="false"/>
                <w:bCs w:val="false"/>
                <w:sz w:val="18"/>
                <w:szCs w:val="18"/>
              </w:rPr>
              <w:t xml:space="preserve">SMOTE+CNN [5]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A828BAF" wp14:textId="77777777">
            <w:pPr>
              <w:jc w:val="center"/>
            </w:pPr>
            <w:r>
              <w:rPr>
                <w:rFonts w:ascii="Times New Roman" w:hAnsi="Times New Roman" w:eastAsia="Times New Roman" w:cs="Times New Roman"/>
                <w:b w:val="false"/>
                <w:bCs w:val="false"/>
                <w:sz w:val="18"/>
                <w:szCs w:val="18"/>
              </w:rPr>
              <w:t xml:space="preserve">84,00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851089E"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2C42CBA4"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F0286DA" wp14:textId="77777777">
            <w:pPr>
              <w:jc w:val="left"/>
            </w:pPr>
            <w:r>
              <w:rPr>
                <w:rFonts w:ascii="Times New Roman" w:hAnsi="Times New Roman" w:eastAsia="Times New Roman" w:cs="Times New Roman"/>
                <w:b w:val="false"/>
                <w:bCs w:val="false"/>
                <w:sz w:val="18"/>
                <w:szCs w:val="18"/>
              </w:rPr>
              <w:t xml:space="preserve">VGG-19 [6]</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43CB346" wp14:textId="77777777">
            <w:pPr>
              <w:jc w:val="center"/>
            </w:pPr>
            <w:r>
              <w:rPr>
                <w:rFonts w:ascii="Times New Roman" w:hAnsi="Times New Roman" w:eastAsia="Times New Roman" w:cs="Times New Roman"/>
                <w:b w:val="false"/>
                <w:bCs w:val="false"/>
                <w:sz w:val="18"/>
                <w:szCs w:val="18"/>
              </w:rPr>
              <w:t xml:space="preserve">98,07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2A95B4A" wp14:textId="77777777">
            <w:pPr>
              <w:jc w:val="center"/>
            </w:pPr>
            <w:r>
              <w:rPr>
                <w:rFonts w:ascii="Times New Roman" w:hAnsi="Times New Roman" w:eastAsia="Times New Roman" w:cs="Times New Roman"/>
                <w:b w:val="false"/>
                <w:bCs w:val="false"/>
                <w:sz w:val="18"/>
                <w:szCs w:val="18"/>
              </w:rPr>
              <w:t xml:space="preserve">94,19</w:t>
            </w:r>
          </w:p>
        </w:tc>
      </w:tr>
      <w:tr xmlns:wp14="http://schemas.microsoft.com/office/word/2010/wordml" w:rsidTr="2A6763C8" w14:paraId="45EE1293"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4737356" wp14:textId="77777777">
            <w:pPr>
              <w:jc w:val="left"/>
            </w:pPr>
            <w:r>
              <w:rPr>
                <w:rFonts w:ascii="Times New Roman" w:hAnsi="Times New Roman" w:eastAsia="Times New Roman" w:cs="Times New Roman"/>
                <w:b w:val="false"/>
                <w:bCs w:val="false"/>
                <w:sz w:val="18"/>
                <w:szCs w:val="18"/>
              </w:rPr>
              <w:t xml:space="preserve">VGG-19 [7]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B98C09A" wp14:textId="77777777">
            <w:pPr>
              <w:jc w:val="center"/>
            </w:pPr>
            <w:r>
              <w:rPr>
                <w:rFonts w:ascii="Times New Roman" w:hAnsi="Times New Roman" w:eastAsia="Times New Roman" w:cs="Times New Roman"/>
                <w:b w:val="false"/>
                <w:bCs w:val="false"/>
                <w:sz w:val="18"/>
                <w:szCs w:val="18"/>
              </w:rPr>
              <w:t xml:space="preserve">98,65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53486FB"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2B353661"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5212AAA" wp14:textId="77777777">
            <w:pPr>
              <w:jc w:val="left"/>
            </w:pPr>
            <w:r w:rsidRPr="2A6763C8" w:rsidR="2A6763C8">
              <w:rPr>
                <w:rFonts w:ascii="Times New Roman" w:hAnsi="Times New Roman" w:eastAsia="Times New Roman" w:cs="Times New Roman"/>
                <w:b w:val="0"/>
                <w:bCs w:val="0"/>
                <w:sz w:val="18"/>
                <w:szCs w:val="18"/>
                <w:lang w:val="tr-TR"/>
              </w:rPr>
              <w:t>BeeNet</w:t>
            </w:r>
            <w:r w:rsidRPr="2A6763C8" w:rsidR="2A6763C8">
              <w:rPr>
                <w:rFonts w:ascii="Times New Roman" w:hAnsi="Times New Roman" w:eastAsia="Times New Roman" w:cs="Times New Roman"/>
                <w:b w:val="0"/>
                <w:bCs w:val="0"/>
                <w:sz w:val="18"/>
                <w:szCs w:val="18"/>
                <w:lang w:val="tr-TR"/>
              </w:rPr>
              <w:t xml:space="preserve"> [8]</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DAF8226" wp14:textId="77777777">
            <w:pPr>
              <w:jc w:val="center"/>
            </w:pPr>
            <w:r>
              <w:rPr>
                <w:rFonts w:ascii="Times New Roman" w:hAnsi="Times New Roman" w:eastAsia="Times New Roman" w:cs="Times New Roman"/>
                <w:b w:val="false"/>
                <w:bCs w:val="false"/>
                <w:sz w:val="18"/>
                <w:szCs w:val="18"/>
              </w:rPr>
              <w:t xml:space="preserve">94,50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B29E476"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6E0098F0"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8B86559" wp14:textId="77777777">
            <w:pPr>
              <w:jc w:val="left"/>
            </w:pPr>
            <w:r>
              <w:rPr>
                <w:rFonts w:ascii="Times New Roman" w:hAnsi="Times New Roman" w:eastAsia="Times New Roman" w:cs="Times New Roman"/>
                <w:b w:val="false"/>
                <w:bCs w:val="false"/>
                <w:sz w:val="18"/>
                <w:szCs w:val="18"/>
              </w:rPr>
              <w:t xml:space="preserve">CM+SVM [9]</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9D45DB6" wp14:textId="77777777">
            <w:pPr>
              <w:jc w:val="center"/>
            </w:pPr>
            <w:r>
              <w:rPr>
                <w:rFonts w:ascii="Times New Roman" w:hAnsi="Times New Roman" w:eastAsia="Times New Roman" w:cs="Times New Roman"/>
                <w:b w:val="false"/>
                <w:bCs w:val="false"/>
                <w:sz w:val="18"/>
                <w:szCs w:val="18"/>
              </w:rPr>
              <w:t xml:space="preserve">94,03</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B336ACB" wp14:textId="77777777">
            <w:pPr>
              <w:jc w:val="center"/>
            </w:pPr>
            <w:r>
              <w:rPr>
                <w:rFonts w:ascii="Times New Roman" w:hAnsi="Times New Roman" w:eastAsia="Times New Roman" w:cs="Times New Roman"/>
                <w:b w:val="false"/>
                <w:bCs w:val="false"/>
                <w:sz w:val="18"/>
                <w:szCs w:val="18"/>
              </w:rPr>
              <w:t xml:space="preserve">89,45</w:t>
            </w:r>
          </w:p>
        </w:tc>
      </w:tr>
      <w:tr xmlns:wp14="http://schemas.microsoft.com/office/word/2010/wordml" w:rsidTr="2A6763C8" w14:paraId="30D1D4CF" wp14:textId="77777777">
        <w:tc>
          <w:tcPr>
            <w:tcW w:w="25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6159C107" wp14:textId="77777777">
            <w:pPr>
              <w:jc w:val="left"/>
            </w:pPr>
            <w:r>
              <w:rPr>
                <w:rFonts w:ascii="Times New Roman" w:hAnsi="Times New Roman" w:eastAsia="Times New Roman" w:cs="Times New Roman"/>
                <w:b w:val="false"/>
                <w:bCs w:val="false"/>
                <w:sz w:val="18"/>
                <w:szCs w:val="18"/>
              </w:rPr>
              <w:t xml:space="preserve">EfficientNetV2-S (bu çalışma)</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4986AD7B" wp14:textId="77777777">
            <w:pPr>
              <w:jc w:val="center"/>
            </w:pPr>
            <w:r>
              <w:rPr>
                <w:rFonts w:ascii="Times New Roman" w:hAnsi="Times New Roman" w:eastAsia="Times New Roman" w:cs="Times New Roman"/>
                <w:b w:val="false"/>
                <w:bCs w:val="false"/>
                <w:sz w:val="18"/>
                <w:szCs w:val="18"/>
              </w:rPr>
              <w:t xml:space="preserve">98,55</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09F9145E" wp14:textId="77777777">
            <w:pPr>
              <w:jc w:val="center"/>
            </w:pPr>
            <w:r>
              <w:rPr>
                <w:rFonts w:ascii="Times New Roman" w:hAnsi="Times New Roman" w:eastAsia="Times New Roman" w:cs="Times New Roman"/>
                <w:b w:val="false"/>
                <w:bCs w:val="false"/>
                <w:sz w:val="18"/>
                <w:szCs w:val="18"/>
              </w:rPr>
              <w:t xml:space="preserve">98,55</w:t>
            </w:r>
          </w:p>
        </w:tc>
      </w:tr>
      <w:tr xmlns:wp14="http://schemas.microsoft.com/office/word/2010/wordml" w:rsidTr="2A6763C8" w14:paraId="327A1964" wp14:textId="77777777">
        <w:tc>
          <w:tcPr>
            <w:tcW w:w="25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3A6BD685" wp14:textId="77777777">
            <w:pPr>
              <w:jc w:val="left"/>
            </w:pPr>
            <w:r>
              <w:rPr>
                <w:rFonts w:ascii="Times New Roman" w:hAnsi="Times New Roman" w:eastAsia="Times New Roman" w:cs="Times New Roman"/>
                <w:b w:val="false"/>
                <w:bCs w:val="false"/>
                <w:sz w:val="18"/>
                <w:szCs w:val="18"/>
              </w:rPr>
              <w:t xml:space="preserve">Hibrit CNN+GB (bu çalışma)</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604494A0" wp14:textId="77777777">
            <w:pPr>
              <w:jc w:val="center"/>
            </w:pPr>
            <w:r>
              <w:rPr>
                <w:rFonts w:ascii="Times New Roman" w:hAnsi="Times New Roman" w:eastAsia="Times New Roman" w:cs="Times New Roman"/>
                <w:b w:val="false"/>
                <w:bCs w:val="false"/>
                <w:sz w:val="18"/>
                <w:szCs w:val="18"/>
              </w:rPr>
              <w:t xml:space="preserve">91,01</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3AE43D09" wp14:textId="77777777">
            <w:pPr>
              <w:jc w:val="center"/>
            </w:pPr>
            <w:r>
              <w:rPr>
                <w:rFonts w:ascii="Times New Roman" w:hAnsi="Times New Roman" w:eastAsia="Times New Roman" w:cs="Times New Roman"/>
                <w:b w:val="false"/>
                <w:bCs w:val="false"/>
                <w:sz w:val="18"/>
                <w:szCs w:val="18"/>
              </w:rPr>
              <w:t xml:space="preserve">90,61</w:t>
            </w:r>
          </w:p>
        </w:tc>
      </w:tr>
      <w:tr xmlns:wp14="http://schemas.microsoft.com/office/word/2010/wordml" w:rsidTr="2A6763C8" w14:paraId="30D49F3E" wp14:textId="77777777">
        <w:tc>
          <w:tcPr>
            <w:tcW w:w="2535" w:type="dxa"/>
            <w:tcBorders>
              <w:top w:val="single" w:color="AAAAAA" w:sz="1"/>
              <w:left w:val="single" w:color="AAAAAA" w:sz="1"/>
              <w:bottom w:val="single" w:color="AAAAAA" w:sz="1"/>
              <w:right w:val="single" w:color="AAAAAA" w:sz="1"/>
            </w:tcBorders>
            <w:shd w:val="clear" w:color="auto" w:fill="D5E8D4"/>
            <w:tcMar>
              <w:top w:w="60" w:type="dxa"/>
              <w:left w:w="100" w:type="dxa"/>
              <w:bottom w:w="60" w:type="dxa"/>
              <w:right w:w="100" w:type="dxa"/>
            </w:tcMar>
            <w:vAlign w:val="center"/>
          </w:tcPr>
          <w:p w14:paraId="15969B6E" wp14:textId="77777777">
            <w:pPr>
              <w:jc w:val="left"/>
            </w:pPr>
            <w:r w:rsidRPr="2A6763C8" w:rsidR="2A6763C8">
              <w:rPr>
                <w:rFonts w:ascii="Times New Roman" w:hAnsi="Times New Roman" w:eastAsia="Times New Roman" w:cs="Times New Roman"/>
                <w:b w:val="1"/>
                <w:bCs w:val="1"/>
                <w:sz w:val="18"/>
                <w:szCs w:val="18"/>
                <w:lang w:val="tr-TR"/>
              </w:rPr>
              <w:t>Swin</w:t>
            </w:r>
            <w:r w:rsidRPr="2A6763C8" w:rsidR="2A6763C8">
              <w:rPr>
                <w:rFonts w:ascii="Times New Roman" w:hAnsi="Times New Roman" w:eastAsia="Times New Roman" w:cs="Times New Roman"/>
                <w:b w:val="1"/>
                <w:bCs w:val="1"/>
                <w:sz w:val="18"/>
                <w:szCs w:val="18"/>
                <w:lang w:val="tr-TR"/>
              </w:rPr>
              <w:t xml:space="preserve"> </w:t>
            </w:r>
            <w:r w:rsidRPr="2A6763C8" w:rsidR="2A6763C8">
              <w:rPr>
                <w:rFonts w:ascii="Times New Roman" w:hAnsi="Times New Roman" w:eastAsia="Times New Roman" w:cs="Times New Roman"/>
                <w:b w:val="1"/>
                <w:bCs w:val="1"/>
                <w:sz w:val="18"/>
                <w:szCs w:val="18"/>
                <w:lang w:val="tr-TR"/>
              </w:rPr>
              <w:t>Transformer</w:t>
            </w:r>
            <w:r w:rsidRPr="2A6763C8" w:rsidR="2A6763C8">
              <w:rPr>
                <w:rFonts w:ascii="Times New Roman" w:hAnsi="Times New Roman" w:eastAsia="Times New Roman" w:cs="Times New Roman"/>
                <w:b w:val="1"/>
                <w:bCs w:val="1"/>
                <w:sz w:val="18"/>
                <w:szCs w:val="18"/>
                <w:lang w:val="tr-TR"/>
              </w:rPr>
              <w:t xml:space="preserve"> (bu çalışma)</w:t>
            </w:r>
          </w:p>
        </w:tc>
        <w:tc>
          <w:tcPr>
            <w:tcW w:w="1000" w:type="dxa"/>
            <w:tcBorders>
              <w:top w:val="single" w:color="AAAAAA" w:sz="1"/>
              <w:left w:val="single" w:color="AAAAAA" w:sz="1"/>
              <w:bottom w:val="single" w:color="AAAAAA" w:sz="1"/>
              <w:right w:val="single" w:color="AAAAAA" w:sz="1"/>
            </w:tcBorders>
            <w:shd w:val="clear" w:color="auto" w:fill="D5E8D4"/>
            <w:tcMar>
              <w:top w:w="60" w:type="dxa"/>
              <w:left w:w="100" w:type="dxa"/>
              <w:bottom w:w="60" w:type="dxa"/>
              <w:right w:w="100" w:type="dxa"/>
            </w:tcMar>
            <w:vAlign w:val="center"/>
          </w:tcPr>
          <w:p w14:paraId="455289CA" wp14:textId="77777777">
            <w:pPr>
              <w:jc w:val="center"/>
            </w:pPr>
            <w:r>
              <w:rPr>
                <w:rFonts w:ascii="Times New Roman" w:hAnsi="Times New Roman" w:eastAsia="Times New Roman" w:cs="Times New Roman"/>
                <w:b/>
                <w:bCs/>
                <w:sz w:val="18"/>
                <w:szCs w:val="18"/>
              </w:rPr>
              <w:t xml:space="preserve">98,74</w:t>
            </w:r>
          </w:p>
        </w:tc>
        <w:tc>
          <w:tcPr>
            <w:tcW w:w="1000" w:type="dxa"/>
            <w:tcBorders>
              <w:top w:val="single" w:color="AAAAAA" w:sz="1"/>
              <w:left w:val="single" w:color="AAAAAA" w:sz="1"/>
              <w:bottom w:val="single" w:color="AAAAAA" w:sz="1"/>
              <w:right w:val="single" w:color="AAAAAA" w:sz="1"/>
            </w:tcBorders>
            <w:shd w:val="clear" w:color="auto" w:fill="D5E8D4"/>
            <w:tcMar>
              <w:top w:w="60" w:type="dxa"/>
              <w:left w:w="100" w:type="dxa"/>
              <w:bottom w:w="60" w:type="dxa"/>
              <w:right w:w="100" w:type="dxa"/>
            </w:tcMar>
            <w:vAlign w:val="center"/>
          </w:tcPr>
          <w:p w14:paraId="70E8077D" wp14:textId="77777777">
            <w:pPr>
              <w:jc w:val="center"/>
            </w:pPr>
            <w:r>
              <w:rPr>
                <w:rFonts w:ascii="Times New Roman" w:hAnsi="Times New Roman" w:eastAsia="Times New Roman" w:cs="Times New Roman"/>
                <w:b/>
                <w:bCs/>
                <w:sz w:val="18"/>
                <w:szCs w:val="18"/>
              </w:rPr>
              <w:t xml:space="preserve">98,75</w:t>
            </w:r>
          </w:p>
        </w:tc>
      </w:tr>
      <w:tr xmlns:wp14="http://schemas.microsoft.com/office/word/2010/wordml" w:rsidTr="2A6763C8" w14:paraId="361B338C" wp14:textId="77777777">
        <w:tc>
          <w:tcPr>
            <w:tcW w:w="25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4B2512EC" wp14:textId="77777777">
            <w:pPr>
              <w:jc w:val="left"/>
            </w:pPr>
            <w:r w:rsidRPr="2A6763C8" w:rsidR="2A6763C8">
              <w:rPr>
                <w:rFonts w:ascii="Times New Roman" w:hAnsi="Times New Roman" w:eastAsia="Times New Roman" w:cs="Times New Roman"/>
                <w:b w:val="0"/>
                <w:bCs w:val="0"/>
                <w:sz w:val="18"/>
                <w:szCs w:val="18"/>
                <w:lang w:val="tr-TR"/>
              </w:rPr>
              <w:t>Ensemble</w:t>
            </w:r>
            <w:r w:rsidRPr="2A6763C8" w:rsidR="2A6763C8">
              <w:rPr>
                <w:rFonts w:ascii="Times New Roman" w:hAnsi="Times New Roman" w:eastAsia="Times New Roman" w:cs="Times New Roman"/>
                <w:b w:val="0"/>
                <w:bCs w:val="0"/>
                <w:sz w:val="18"/>
                <w:szCs w:val="18"/>
                <w:lang w:val="tr-TR"/>
              </w:rPr>
              <w:t xml:space="preserve"> (bu çalışma)</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7054018A" wp14:textId="77777777">
            <w:pPr>
              <w:jc w:val="center"/>
            </w:pPr>
            <w:r>
              <w:rPr>
                <w:rFonts w:ascii="Times New Roman" w:hAnsi="Times New Roman" w:eastAsia="Times New Roman" w:cs="Times New Roman"/>
                <w:b w:val="false"/>
                <w:bCs w:val="false"/>
                <w:sz w:val="18"/>
                <w:szCs w:val="18"/>
              </w:rPr>
              <w:t xml:space="preserve">98,65</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42BDD864" wp14:textId="77777777">
            <w:pPr>
              <w:jc w:val="center"/>
            </w:pPr>
            <w:r>
              <w:rPr>
                <w:rFonts w:ascii="Times New Roman" w:hAnsi="Times New Roman" w:eastAsia="Times New Roman" w:cs="Times New Roman"/>
                <w:b w:val="false"/>
                <w:bCs w:val="false"/>
                <w:sz w:val="18"/>
                <w:szCs w:val="18"/>
              </w:rPr>
              <w:t xml:space="preserve">98,65</w:t>
            </w:r>
          </w:p>
        </w:tc>
      </w:tr>
    </w:tbl>
    <w:p xmlns:wp14="http://schemas.microsoft.com/office/word/2010/wordml" w14:paraId="44EAFD9C" wp14:textId="77777777">
      <w:pPr>
        <w:spacing w:before="120" w:after="60"/>
        <w:jc w:val="center"/>
      </w:pPr>
      <w:r>
        <w:drawing>
          <wp:inline xmlns:wp14="http://schemas.microsoft.com/office/word/2010/wordprocessingDrawing" distT="0" distB="0" distL="0" distR="0" wp14:anchorId="22BF9D97" wp14:editId="7777777">
            <wp:extent cx="2876550" cy="1638300"/>
            <wp:effectExtent l="0" t="0" r="0" b="0"/>
            <wp:docPr id="12518973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638300"/>
                    </a:xfrm>
                    <a:prstGeom prst="rect">
                      <a:avLst/>
                    </a:prstGeom>
                  </pic:spPr>
                </pic:pic>
              </a:graphicData>
            </a:graphic>
          </wp:inline>
        </w:drawing>
      </w:r>
    </w:p>
    <w:p xmlns:wp14="http://schemas.microsoft.com/office/word/2010/wordml" w14:paraId="6F52952D"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7. </w:t>
      </w:r>
      <w:r w:rsidRPr="2A6763C8" w:rsidR="2A6763C8">
        <w:rPr>
          <w:rFonts w:ascii="Times New Roman" w:hAnsi="Times New Roman" w:eastAsia="Times New Roman" w:cs="Times New Roman"/>
          <w:i w:val="1"/>
          <w:iCs w:val="1"/>
          <w:sz w:val="18"/>
          <w:szCs w:val="18"/>
          <w:lang w:val="en-US"/>
        </w:rPr>
        <w:t>Yöntemlerin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doğruluk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karşılaştırması</w:t>
      </w:r>
      <w:r w:rsidRPr="2A6763C8" w:rsidR="2A6763C8">
        <w:rPr>
          <w:rFonts w:ascii="Times New Roman" w:hAnsi="Times New Roman" w:eastAsia="Times New Roman" w:cs="Times New Roman"/>
          <w:i w:val="1"/>
          <w:iCs w:val="1"/>
          <w:sz w:val="18"/>
          <w:szCs w:val="18"/>
          <w:lang w:val="en-US"/>
        </w:rPr>
        <w:t xml:space="preserve">. Kesik </w:t>
      </w:r>
      <w:r w:rsidRPr="2A6763C8" w:rsidR="2A6763C8">
        <w:rPr>
          <w:rFonts w:ascii="Times New Roman" w:hAnsi="Times New Roman" w:eastAsia="Times New Roman" w:cs="Times New Roman"/>
          <w:i w:val="1"/>
          <w:iCs w:val="1"/>
          <w:sz w:val="18"/>
          <w:szCs w:val="18"/>
          <w:lang w:val="en-US"/>
        </w:rPr>
        <w:t>çizgi</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literatür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rekoru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olan</w:t>
      </w:r>
      <w:r w:rsidRPr="2A6763C8" w:rsidR="2A6763C8">
        <w:rPr>
          <w:rFonts w:ascii="Times New Roman" w:hAnsi="Times New Roman" w:eastAsia="Times New Roman" w:cs="Times New Roman"/>
          <w:i w:val="1"/>
          <w:iCs w:val="1"/>
          <w:sz w:val="18"/>
          <w:szCs w:val="18"/>
          <w:lang w:val="en-US"/>
        </w:rPr>
        <w:t xml:space="preserve"> %98,65'i </w:t>
      </w:r>
      <w:r w:rsidRPr="2A6763C8" w:rsidR="2A6763C8">
        <w:rPr>
          <w:rFonts w:ascii="Times New Roman" w:hAnsi="Times New Roman" w:eastAsia="Times New Roman" w:cs="Times New Roman"/>
          <w:i w:val="1"/>
          <w:iCs w:val="1"/>
          <w:sz w:val="18"/>
          <w:szCs w:val="18"/>
          <w:lang w:val="en-US"/>
        </w:rPr>
        <w:t>göstermektedir</w:t>
      </w:r>
      <w:r w:rsidRPr="2A6763C8" w:rsidR="2A6763C8">
        <w:rPr>
          <w:rFonts w:ascii="Times New Roman" w:hAnsi="Times New Roman" w:eastAsia="Times New Roman" w:cs="Times New Roman"/>
          <w:i w:val="1"/>
          <w:iCs w:val="1"/>
          <w:sz w:val="18"/>
          <w:szCs w:val="18"/>
          <w:lang w:val="en-US"/>
        </w:rPr>
        <w:t>.</w:t>
      </w:r>
    </w:p>
    <w:p xmlns:wp14="http://schemas.microsoft.com/office/word/2010/wordml" w:rsidP="2A6763C8" w14:paraId="27C7C0F2"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5.5 </w:t>
      </w:r>
      <w:r w:rsidRPr="2A6763C8" w:rsidR="2A6763C8">
        <w:rPr>
          <w:rFonts w:ascii="Times New Roman" w:hAnsi="Times New Roman" w:eastAsia="Times New Roman" w:cs="Times New Roman"/>
          <w:b w:val="1"/>
          <w:bCs w:val="1"/>
          <w:sz w:val="20"/>
          <w:szCs w:val="20"/>
          <w:lang w:val="en-US"/>
        </w:rPr>
        <w:t>Ablasyon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Çalışması</w:t>
      </w:r>
    </w:p>
    <w:p xmlns:wp14="http://schemas.microsoft.com/office/word/2010/wordml" w:rsidP="2A6763C8" w14:paraId="47E82390" wp14:textId="77777777">
      <w:pPr>
        <w:spacing w:after="60" w:line="264" w:lineRule="auto"/>
        <w:ind/>
        <w:jc w:val="center"/>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 xml:space="preserve">Tablo 4. Ensemble </w:t>
      </w:r>
      <w:r w:rsidRPr="2A6763C8" w:rsidR="2A6763C8">
        <w:rPr>
          <w:rFonts w:ascii="Times New Roman" w:hAnsi="Times New Roman" w:eastAsia="Times New Roman" w:cs="Times New Roman"/>
          <w:b w:val="1"/>
          <w:bCs w:val="1"/>
          <w:sz w:val="18"/>
          <w:szCs w:val="18"/>
          <w:lang w:val="en-US"/>
        </w:rPr>
        <w:t>ablasyon</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analizi</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2535"/>
        <w:gridCol w:w="1000"/>
        <w:gridCol w:w="1000"/>
      </w:tblGrid>
      <w:tr xmlns:wp14="http://schemas.microsoft.com/office/word/2010/wordml" w:rsidTr="2A6763C8" w14:paraId="1AD70454" wp14:textId="77777777">
        <w:tc>
          <w:tcPr>
            <w:tcW w:w="25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rsidP="2A6763C8" w14:paraId="67268A70"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Konfigürasyon</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1EEF6C3D" wp14:textId="77777777">
            <w:pPr>
              <w:jc w:val="center"/>
            </w:pPr>
            <w:r w:rsidRPr="2A6763C8" w:rsidR="2A6763C8">
              <w:rPr>
                <w:rFonts w:ascii="Times New Roman" w:hAnsi="Times New Roman" w:eastAsia="Times New Roman" w:cs="Times New Roman"/>
                <w:b w:val="1"/>
                <w:bCs w:val="1"/>
                <w:sz w:val="18"/>
                <w:szCs w:val="18"/>
                <w:lang w:val="en-US"/>
              </w:rPr>
              <w:t>Doğ</w:t>
            </w:r>
            <w:r w:rsidRPr="2A6763C8" w:rsidR="2A6763C8">
              <w:rPr>
                <w:rFonts w:ascii="Times New Roman" w:hAnsi="Times New Roman" w:eastAsia="Times New Roman" w:cs="Times New Roman"/>
                <w:b w:val="1"/>
                <w:bCs w:val="1"/>
                <w:sz w:val="18"/>
                <w:szCs w:val="18"/>
                <w:lang w:val="en-US"/>
              </w:rPr>
              <w:t>.(%)</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61A5C057" wp14:textId="77777777">
            <w:pPr>
              <w:jc w:val="center"/>
            </w:pPr>
            <w:r>
              <w:rPr>
                <w:rFonts w:ascii="Times New Roman" w:hAnsi="Times New Roman" w:eastAsia="Times New Roman" w:cs="Times New Roman"/>
                <w:b/>
                <w:bCs/>
                <w:sz w:val="18"/>
                <w:szCs w:val="18"/>
              </w:rPr>
              <w:t xml:space="preserve">F1(%)</w:t>
            </w:r>
          </w:p>
        </w:tc>
      </w:tr>
      <w:tr xmlns:wp14="http://schemas.microsoft.com/office/word/2010/wordml" w:rsidTr="2A6763C8" w14:paraId="7678CBC5"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FC8A844" wp14:textId="77777777">
            <w:pPr>
              <w:jc w:val="left"/>
            </w:pPr>
            <w:r>
              <w:rPr>
                <w:rFonts w:ascii="Times New Roman" w:hAnsi="Times New Roman" w:eastAsia="Times New Roman" w:cs="Times New Roman"/>
                <w:b w:val="false"/>
                <w:bCs w:val="false"/>
                <w:sz w:val="18"/>
                <w:szCs w:val="18"/>
              </w:rPr>
              <w:t xml:space="preserve">EfficientNetV2-S (solo)</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BE487A0" wp14:textId="77777777">
            <w:pPr>
              <w:jc w:val="center"/>
            </w:pPr>
            <w:r>
              <w:rPr>
                <w:rFonts w:ascii="Times New Roman" w:hAnsi="Times New Roman" w:eastAsia="Times New Roman" w:cs="Times New Roman"/>
                <w:b w:val="false"/>
                <w:bCs w:val="false"/>
                <w:sz w:val="18"/>
                <w:szCs w:val="18"/>
              </w:rPr>
              <w:t xml:space="preserve">98,55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D42A04D" wp14:textId="77777777">
            <w:pPr>
              <w:jc w:val="center"/>
            </w:pPr>
            <w:r>
              <w:rPr>
                <w:rFonts w:ascii="Times New Roman" w:hAnsi="Times New Roman" w:eastAsia="Times New Roman" w:cs="Times New Roman"/>
                <w:b w:val="false"/>
                <w:bCs w:val="false"/>
                <w:sz w:val="18"/>
                <w:szCs w:val="18"/>
              </w:rPr>
              <w:t xml:space="preserve">98,55</w:t>
            </w:r>
          </w:p>
        </w:tc>
      </w:tr>
      <w:tr xmlns:wp14="http://schemas.microsoft.com/office/word/2010/wordml" w:rsidTr="2A6763C8" w14:paraId="6AD8D926"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8A4C9B9" wp14:textId="77777777">
            <w:pPr>
              <w:jc w:val="left"/>
            </w:pPr>
            <w:r w:rsidRPr="2A6763C8" w:rsidR="2A6763C8">
              <w:rPr>
                <w:rFonts w:ascii="Times New Roman" w:hAnsi="Times New Roman" w:eastAsia="Times New Roman" w:cs="Times New Roman"/>
                <w:b w:val="0"/>
                <w:bCs w:val="0"/>
                <w:sz w:val="18"/>
                <w:szCs w:val="18"/>
                <w:lang w:val="tr-TR"/>
              </w:rPr>
              <w:t>Swin</w:t>
            </w:r>
            <w:r w:rsidRPr="2A6763C8" w:rsidR="2A6763C8">
              <w:rPr>
                <w:rFonts w:ascii="Times New Roman" w:hAnsi="Times New Roman" w:eastAsia="Times New Roman" w:cs="Times New Roman"/>
                <w:b w:val="0"/>
                <w:bCs w:val="0"/>
                <w:sz w:val="18"/>
                <w:szCs w:val="18"/>
                <w:lang w:val="tr-TR"/>
              </w:rPr>
              <w:t xml:space="preserve"> </w:t>
            </w:r>
            <w:r w:rsidRPr="2A6763C8" w:rsidR="2A6763C8">
              <w:rPr>
                <w:rFonts w:ascii="Times New Roman" w:hAnsi="Times New Roman" w:eastAsia="Times New Roman" w:cs="Times New Roman"/>
                <w:b w:val="0"/>
                <w:bCs w:val="0"/>
                <w:sz w:val="18"/>
                <w:szCs w:val="18"/>
                <w:lang w:val="tr-TR"/>
              </w:rPr>
              <w:t>Transformer</w:t>
            </w:r>
            <w:r w:rsidRPr="2A6763C8" w:rsidR="2A6763C8">
              <w:rPr>
                <w:rFonts w:ascii="Times New Roman" w:hAnsi="Times New Roman" w:eastAsia="Times New Roman" w:cs="Times New Roman"/>
                <w:b w:val="0"/>
                <w:bCs w:val="0"/>
                <w:sz w:val="18"/>
                <w:szCs w:val="18"/>
                <w:lang w:val="tr-TR"/>
              </w:rPr>
              <w:t xml:space="preserve"> (solo)</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F35F20E" wp14:textId="77777777">
            <w:pPr>
              <w:jc w:val="center"/>
            </w:pPr>
            <w:r>
              <w:rPr>
                <w:rFonts w:ascii="Times New Roman" w:hAnsi="Times New Roman" w:eastAsia="Times New Roman" w:cs="Times New Roman"/>
                <w:b w:val="false"/>
                <w:bCs w:val="false"/>
                <w:sz w:val="18"/>
                <w:szCs w:val="18"/>
              </w:rPr>
              <w:t xml:space="preserve">98,74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AC0E420" wp14:textId="77777777">
            <w:pPr>
              <w:jc w:val="center"/>
            </w:pPr>
            <w:r>
              <w:rPr>
                <w:rFonts w:ascii="Times New Roman" w:hAnsi="Times New Roman" w:eastAsia="Times New Roman" w:cs="Times New Roman"/>
                <w:b w:val="false"/>
                <w:bCs w:val="false"/>
                <w:sz w:val="18"/>
                <w:szCs w:val="18"/>
              </w:rPr>
              <w:t xml:space="preserve">98,75</w:t>
            </w:r>
          </w:p>
        </w:tc>
      </w:tr>
      <w:tr xmlns:wp14="http://schemas.microsoft.com/office/word/2010/wordml" w:rsidTr="2A6763C8" w14:paraId="5EBDB1A8"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C3EDC3B" wp14:textId="77777777">
            <w:pPr>
              <w:jc w:val="left"/>
            </w:pPr>
            <w:r w:rsidRPr="2A6763C8" w:rsidR="2A6763C8">
              <w:rPr>
                <w:rFonts w:ascii="Times New Roman" w:hAnsi="Times New Roman" w:eastAsia="Times New Roman" w:cs="Times New Roman"/>
                <w:b w:val="0"/>
                <w:bCs w:val="0"/>
                <w:sz w:val="18"/>
                <w:szCs w:val="18"/>
                <w:lang w:val="tr-TR"/>
              </w:rPr>
              <w:t>Ensemble</w:t>
            </w:r>
            <w:r w:rsidRPr="2A6763C8" w:rsidR="2A6763C8">
              <w:rPr>
                <w:rFonts w:ascii="Times New Roman" w:hAnsi="Times New Roman" w:eastAsia="Times New Roman" w:cs="Times New Roman"/>
                <w:b w:val="0"/>
                <w:bCs w:val="0"/>
                <w:sz w:val="18"/>
                <w:szCs w:val="18"/>
                <w:lang w:val="tr-TR"/>
              </w:rPr>
              <w:t xml:space="preserve"> (eşit </w:t>
            </w:r>
            <w:r w:rsidRPr="2A6763C8" w:rsidR="2A6763C8">
              <w:rPr>
                <w:rFonts w:ascii="Times New Roman" w:hAnsi="Times New Roman" w:eastAsia="Times New Roman" w:cs="Times New Roman"/>
                <w:b w:val="0"/>
                <w:bCs w:val="0"/>
                <w:sz w:val="18"/>
                <w:szCs w:val="18"/>
                <w:lang w:val="tr-TR"/>
              </w:rPr>
              <w:t>ort.</w:t>
            </w:r>
            <w:r w:rsidRPr="2A6763C8" w:rsidR="2A6763C8">
              <w:rPr>
                <w:rFonts w:ascii="Times New Roman" w:hAnsi="Times New Roman" w:eastAsia="Times New Roman" w:cs="Times New Roman"/>
                <w:b w:val="0"/>
                <w:bCs w:val="0"/>
                <w:sz w:val="18"/>
                <w:szCs w:val="18"/>
                <w:lang w:val="tr-TR"/>
              </w:rPr>
              <w:t>)</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2817458" wp14:textId="77777777">
            <w:pPr>
              <w:jc w:val="center"/>
            </w:pPr>
            <w:r>
              <w:rPr>
                <w:rFonts w:ascii="Times New Roman" w:hAnsi="Times New Roman" w:eastAsia="Times New Roman" w:cs="Times New Roman"/>
                <w:b w:val="false"/>
                <w:bCs w:val="false"/>
                <w:sz w:val="18"/>
                <w:szCs w:val="18"/>
              </w:rPr>
              <w:t xml:space="preserve">98,65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BDDE64E" wp14:textId="77777777">
            <w:pPr>
              <w:jc w:val="center"/>
            </w:pPr>
            <w:r>
              <w:rPr>
                <w:rFonts w:ascii="Times New Roman" w:hAnsi="Times New Roman" w:eastAsia="Times New Roman" w:cs="Times New Roman"/>
                <w:b w:val="false"/>
                <w:bCs w:val="false"/>
                <w:sz w:val="18"/>
                <w:szCs w:val="18"/>
              </w:rPr>
              <w:t xml:space="preserve">98,65</w:t>
            </w:r>
          </w:p>
        </w:tc>
      </w:tr>
      <w:tr xmlns:wp14="http://schemas.microsoft.com/office/word/2010/wordml" w:rsidTr="2A6763C8" w14:paraId="1135DA7C"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6AA5335" wp14:textId="77777777">
            <w:pPr>
              <w:jc w:val="left"/>
            </w:pPr>
            <w:r w:rsidRPr="2A6763C8" w:rsidR="2A6763C8">
              <w:rPr>
                <w:rFonts w:ascii="Times New Roman" w:hAnsi="Times New Roman" w:eastAsia="Times New Roman" w:cs="Times New Roman"/>
                <w:b w:val="0"/>
                <w:bCs w:val="0"/>
                <w:sz w:val="18"/>
                <w:szCs w:val="18"/>
                <w:lang w:val="tr-TR"/>
              </w:rPr>
              <w:t>Ensemble</w:t>
            </w:r>
            <w:r w:rsidRPr="2A6763C8" w:rsidR="2A6763C8">
              <w:rPr>
                <w:rFonts w:ascii="Times New Roman" w:hAnsi="Times New Roman" w:eastAsia="Times New Roman" w:cs="Times New Roman"/>
                <w:b w:val="0"/>
                <w:bCs w:val="0"/>
                <w:sz w:val="18"/>
                <w:szCs w:val="18"/>
                <w:lang w:val="tr-TR"/>
              </w:rPr>
              <w:t xml:space="preserve"> (</w:t>
            </w:r>
            <w:r w:rsidRPr="2A6763C8" w:rsidR="2A6763C8">
              <w:rPr>
                <w:rFonts w:ascii="Times New Roman" w:hAnsi="Times New Roman" w:eastAsia="Times New Roman" w:cs="Times New Roman"/>
                <w:b w:val="0"/>
                <w:bCs w:val="0"/>
                <w:sz w:val="18"/>
                <w:szCs w:val="18"/>
                <w:lang w:val="tr-TR"/>
              </w:rPr>
              <w:t>Swin</w:t>
            </w:r>
            <w:r w:rsidRPr="2A6763C8" w:rsidR="2A6763C8">
              <w:rPr>
                <w:rFonts w:ascii="Times New Roman" w:hAnsi="Times New Roman" w:eastAsia="Times New Roman" w:cs="Times New Roman"/>
                <w:b w:val="0"/>
                <w:bCs w:val="0"/>
                <w:sz w:val="18"/>
                <w:szCs w:val="18"/>
                <w:lang w:val="tr-TR"/>
              </w:rPr>
              <w:t xml:space="preserve"> ağırlıklı)</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4430AFD" wp14:textId="77777777">
            <w:pPr>
              <w:jc w:val="center"/>
            </w:pPr>
            <w:r>
              <w:rPr>
                <w:rFonts w:ascii="Times New Roman" w:hAnsi="Times New Roman" w:eastAsia="Times New Roman" w:cs="Times New Roman"/>
                <w:b w:val="false"/>
                <w:bCs w:val="false"/>
                <w:sz w:val="18"/>
                <w:szCs w:val="18"/>
              </w:rPr>
              <w:t xml:space="preserve">98,45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D3C6EB3" wp14:textId="77777777">
            <w:pPr>
              <w:jc w:val="center"/>
            </w:pPr>
            <w:r>
              <w:rPr>
                <w:rFonts w:ascii="Times New Roman" w:hAnsi="Times New Roman" w:eastAsia="Times New Roman" w:cs="Times New Roman"/>
                <w:b w:val="false"/>
                <w:bCs w:val="false"/>
                <w:sz w:val="18"/>
                <w:szCs w:val="18"/>
              </w:rPr>
              <w:t xml:space="preserve">98,46</w:t>
            </w:r>
          </w:p>
        </w:tc>
      </w:tr>
    </w:tbl>
    <w:p xmlns:wp14="http://schemas.microsoft.com/office/word/2010/wordml" w14:paraId="14CB979C" wp14:textId="77777777">
      <w:pPr>
        <w:pStyle w:val="Heading2"/>
        <w:spacing w:before="160" w:after="80"/>
      </w:pPr>
      <w:r>
        <w:rPr>
          <w:rFonts w:ascii="Times New Roman" w:hAnsi="Times New Roman" w:eastAsia="Times New Roman" w:cs="Times New Roman"/>
          <w:b/>
          <w:bCs/>
          <w:sz w:val="20"/>
          <w:szCs w:val="20"/>
        </w:rPr>
        <w:t xml:space="preserve">5.6 Hata Analizi</w:t>
      </w:r>
    </w:p>
    <w:p xmlns:wp14="http://schemas.microsoft.com/office/word/2010/wordml" w14:paraId="61F58AFB"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Final ensemble </w:t>
      </w:r>
      <w:r w:rsidRPr="2A6763C8" w:rsidR="2A6763C8">
        <w:rPr>
          <w:rFonts w:ascii="Times New Roman" w:hAnsi="Times New Roman" w:eastAsia="Times New Roman" w:cs="Times New Roman"/>
          <w:sz w:val="20"/>
          <w:szCs w:val="20"/>
          <w:lang w:val="en-US"/>
        </w:rPr>
        <w:t>modelinde</w:t>
      </w:r>
      <w:r w:rsidRPr="2A6763C8" w:rsidR="2A6763C8">
        <w:rPr>
          <w:rFonts w:ascii="Times New Roman" w:hAnsi="Times New Roman" w:eastAsia="Times New Roman" w:cs="Times New Roman"/>
          <w:sz w:val="20"/>
          <w:szCs w:val="20"/>
          <w:lang w:val="en-US"/>
        </w:rPr>
        <w:t xml:space="preserve"> 1.035 </w:t>
      </w:r>
      <w:r w:rsidRPr="2A6763C8" w:rsidR="2A6763C8">
        <w:rPr>
          <w:rFonts w:ascii="Times New Roman" w:hAnsi="Times New Roman" w:eastAsia="Times New Roman" w:cs="Times New Roman"/>
          <w:sz w:val="20"/>
          <w:szCs w:val="20"/>
          <w:lang w:val="en-US"/>
        </w:rPr>
        <w:t>örnekten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yalnızca</w:t>
      </w:r>
      <w:r w:rsidRPr="2A6763C8" w:rsidR="2A6763C8">
        <w:rPr>
          <w:rFonts w:ascii="Times New Roman" w:hAnsi="Times New Roman" w:eastAsia="Times New Roman" w:cs="Times New Roman"/>
          <w:sz w:val="20"/>
          <w:szCs w:val="20"/>
          <w:lang w:val="en-US"/>
        </w:rPr>
        <w:t xml:space="preserve"> 14'ü (%1,35) </w:t>
      </w:r>
      <w:r w:rsidRPr="2A6763C8" w:rsidR="2A6763C8">
        <w:rPr>
          <w:rFonts w:ascii="Times New Roman" w:hAnsi="Times New Roman" w:eastAsia="Times New Roman" w:cs="Times New Roman"/>
          <w:sz w:val="20"/>
          <w:szCs w:val="20"/>
          <w:lang w:val="en-US"/>
        </w:rPr>
        <w:t>yanlış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sınıflandırılmıştır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Hataların</w:t>
      </w:r>
      <w:r w:rsidRPr="2A6763C8" w:rsidR="2A6763C8">
        <w:rPr>
          <w:rFonts w:ascii="Times New Roman" w:hAnsi="Times New Roman" w:eastAsia="Times New Roman" w:cs="Times New Roman"/>
          <w:sz w:val="20"/>
          <w:szCs w:val="20"/>
          <w:lang w:val="en-US"/>
        </w:rPr>
        <w:t xml:space="preserve"> %71,4'ü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Böceği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sınıfları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karışıklıktan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kaynaklanmaktadır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Yanlış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sınıflandırılan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örnekler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8'de </w:t>
      </w:r>
      <w:r w:rsidRPr="2A6763C8" w:rsidR="2A6763C8">
        <w:rPr>
          <w:rFonts w:ascii="Times New Roman" w:hAnsi="Times New Roman" w:eastAsia="Times New Roman" w:cs="Times New Roman"/>
          <w:sz w:val="20"/>
          <w:szCs w:val="20"/>
          <w:lang w:val="en-US"/>
        </w:rPr>
        <w:t>görselleştirilmiştir</w:t>
      </w:r>
      <w:r w:rsidRPr="2A6763C8" w:rsidR="2A6763C8">
        <w:rPr>
          <w:rFonts w:ascii="Times New Roman" w:hAnsi="Times New Roman" w:eastAsia="Times New Roman" w:cs="Times New Roman"/>
          <w:sz w:val="20"/>
          <w:szCs w:val="20"/>
          <w:lang w:val="en-US"/>
        </w:rPr>
        <w:t>.</w:t>
      </w:r>
    </w:p>
    <w:p xmlns:wp14="http://schemas.microsoft.com/office/word/2010/wordml" w14:paraId="4B94D5A5" wp14:textId="77777777">
      <w:pPr>
        <w:spacing w:before="120" w:after="60"/>
        <w:jc w:val="center"/>
      </w:pPr>
      <w:r>
        <w:drawing>
          <wp:inline xmlns:wp14="http://schemas.microsoft.com/office/word/2010/wordprocessingDrawing" distT="0" distB="0" distL="0" distR="0" wp14:anchorId="075FD615" wp14:editId="7777777">
            <wp:extent cx="2876550" cy="1123950"/>
            <wp:effectExtent l="0" t="0" r="0" b="0"/>
            <wp:docPr id="9456549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1123950"/>
                    </a:xfrm>
                    <a:prstGeom prst="rect">
                      <a:avLst/>
                    </a:prstGeom>
                  </pic:spPr>
                </pic:pic>
              </a:graphicData>
            </a:graphic>
          </wp:inline>
        </w:drawing>
      </w:r>
    </w:p>
    <w:p xmlns:wp14="http://schemas.microsoft.com/office/word/2010/wordml" w14:paraId="5AB32D01"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8. Ensemble </w:t>
      </w:r>
      <w:r w:rsidRPr="2A6763C8" w:rsidR="2A6763C8">
        <w:rPr>
          <w:rFonts w:ascii="Times New Roman" w:hAnsi="Times New Roman" w:eastAsia="Times New Roman" w:cs="Times New Roman"/>
          <w:i w:val="1"/>
          <w:iCs w:val="1"/>
          <w:sz w:val="18"/>
          <w:szCs w:val="18"/>
          <w:lang w:val="en-US"/>
        </w:rPr>
        <w:t>tarafından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yanlış</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sınıflandırılan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görüntüler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Üstte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gerçek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sınıf</w:t>
      </w:r>
      <w:r w:rsidRPr="2A6763C8" w:rsidR="2A6763C8">
        <w:rPr>
          <w:rFonts w:ascii="Times New Roman" w:hAnsi="Times New Roman" w:eastAsia="Times New Roman" w:cs="Times New Roman"/>
          <w:i w:val="1"/>
          <w:iCs w:val="1"/>
          <w:sz w:val="18"/>
          <w:szCs w:val="18"/>
          <w:lang w:val="en-US"/>
        </w:rPr>
        <w:t xml:space="preserve"> (True) </w:t>
      </w:r>
      <w:r w:rsidRPr="2A6763C8" w:rsidR="2A6763C8">
        <w:rPr>
          <w:rFonts w:ascii="Times New Roman" w:hAnsi="Times New Roman" w:eastAsia="Times New Roman" w:cs="Times New Roman"/>
          <w:i w:val="1"/>
          <w:iCs w:val="1"/>
          <w:sz w:val="18"/>
          <w:szCs w:val="18"/>
          <w:lang w:val="en-US"/>
        </w:rPr>
        <w:t>ve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tahmin</w:t>
      </w:r>
      <w:r w:rsidRPr="2A6763C8" w:rsidR="2A6763C8">
        <w:rPr>
          <w:rFonts w:ascii="Times New Roman" w:hAnsi="Times New Roman" w:eastAsia="Times New Roman" w:cs="Times New Roman"/>
          <w:i w:val="1"/>
          <w:iCs w:val="1"/>
          <w:sz w:val="18"/>
          <w:szCs w:val="18"/>
          <w:lang w:val="en-US"/>
        </w:rPr>
        <w:t xml:space="preserve"> (Pred) </w:t>
      </w:r>
      <w:r w:rsidRPr="2A6763C8" w:rsidR="2A6763C8">
        <w:rPr>
          <w:rFonts w:ascii="Times New Roman" w:hAnsi="Times New Roman" w:eastAsia="Times New Roman" w:cs="Times New Roman"/>
          <w:i w:val="1"/>
          <w:iCs w:val="1"/>
          <w:sz w:val="18"/>
          <w:szCs w:val="18"/>
          <w:lang w:val="en-US"/>
        </w:rPr>
        <w:t>ile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güven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skoru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verilmektedir</w:t>
      </w:r>
      <w:r w:rsidRPr="2A6763C8" w:rsidR="2A6763C8">
        <w:rPr>
          <w:rFonts w:ascii="Times New Roman" w:hAnsi="Times New Roman" w:eastAsia="Times New Roman" w:cs="Times New Roman"/>
          <w:i w:val="1"/>
          <w:iCs w:val="1"/>
          <w:sz w:val="18"/>
          <w:szCs w:val="18"/>
          <w:lang w:val="en-US"/>
        </w:rPr>
        <w:t>.</w:t>
      </w:r>
    </w:p>
    <w:p>
      <w:pPr>
        <w:pStyle w:val="Heading2"/>
      </w:pPr>
      <w:r>
        <w:rPr>
          <w:b/>
          <w:sz w:val="28"/>
          <w:szCs w:val="28"/>
        </w:rPr>
        <w:t xml:space="preserve">5.7 5-Katlı Çapraz Doğrulama Sonuçları</w:t>
      </w:r>
    </w:p>
    <w:p>
      <w:r>
        <w:rPr>
          <w:sz w:val="20"/>
          <w:szCs w:val="20"/>
        </w:rPr>
        <w:t xml:space="preserve">Önceki bölümlerde sunulan bireysel model sonuçları tek bir doğrulama kümesi (Fold 0) üzerinden elde edilmiştir. Modellerin istatistiksel güvenilirliğini değerlendirmek amacıyla, EfficientNetV2-S ve Swin Transformer modelleri 5 katlı tabakalı çapraz doğrulama (5-Fold Stratified Cross-Validation) ile kapsamlı biçimde yeniden değerlendirilmiştir. Her fold için model sıfırdan eğitilmiş ve aynı hiperparametre konfigürasyonu kullanılmıştır.</w:t>
      </w:r>
    </w:p>
    <w:p>
      <w:r>
        <w:rPr>
          <w:b/>
          <w:sz w:val="18"/>
          <w:szCs w:val="18"/>
        </w:rPr>
        <w:t xml:space="preserve">Tablo 5: 5-Fold CV Özet Sonuçları (Ortalama ± Std)</w:t>
      </w:r>
    </w:p>
    <w:tbl>
      <w:tblPr>
        <w:tblW w:type="auto" w:w="0"/>
        <w:tblLook w:firstColumn="1" w:firstRow="1" w:lastColumn="0" w:lastRow="0" w:noHBand="0" w:noVBand="1" w:val="04A0"/>
      </w:tblPr>
      <w:tblGrid>
        <w:gridCol w:w="1928"/>
        <w:gridCol w:w="1928"/>
        <w:gridCol w:w="1928"/>
        <w:gridCol w:w="1928"/>
        <w:gridCol w:w="1928"/>
      </w:tblGrid>
      <w:tr>
        <w:tc>
          <w:tcPr>
            <w:tcW w:type="dxa" w:w="1928"/>
          </w:tcPr>
          <w:p>
            <w:r>
              <w:rPr>
                <w:b/>
                <w:sz w:val="18"/>
              </w:rPr>
              <w:t>Model</w:t>
            </w:r>
          </w:p>
        </w:tc>
        <w:tc>
          <w:tcPr>
            <w:tcW w:type="dxa" w:w="1928"/>
          </w:tcPr>
          <w:p>
            <w:r>
              <w:rPr>
                <w:b/>
                <w:sz w:val="18"/>
              </w:rPr>
              <w:t>Accuracy (%)</w:t>
            </w:r>
          </w:p>
        </w:tc>
        <w:tc>
          <w:tcPr>
            <w:tcW w:type="dxa" w:w="1928"/>
          </w:tcPr>
          <w:p>
            <w:r>
              <w:rPr>
                <w:b/>
                <w:sz w:val="18"/>
              </w:rPr>
              <w:t>F1-Score (%)</w:t>
            </w:r>
          </w:p>
        </w:tc>
        <w:tc>
          <w:tcPr>
            <w:tcW w:type="dxa" w:w="1928"/>
          </w:tcPr>
          <w:p>
            <w:r>
              <w:rPr>
                <w:b/>
                <w:sz w:val="18"/>
              </w:rPr>
              <w:t>Precision (%)</w:t>
            </w:r>
          </w:p>
        </w:tc>
        <w:tc>
          <w:tcPr>
            <w:tcW w:type="dxa" w:w="1928"/>
          </w:tcPr>
          <w:p>
            <w:r>
              <w:rPr>
                <w:b/>
                <w:sz w:val="18"/>
              </w:rPr>
              <w:t>Recall (%)</w:t>
            </w:r>
          </w:p>
        </w:tc>
      </w:tr>
      <w:tr>
        <w:tc>
          <w:tcPr>
            <w:tcW w:type="dxa" w:w="1928"/>
          </w:tcPr>
          <w:p>
            <w:r>
              <w:rPr>
                <w:sz w:val="18"/>
              </w:rPr>
              <w:t>EfficientNetV2-S</w:t>
            </w:r>
          </w:p>
        </w:tc>
        <w:tc>
          <w:tcPr>
            <w:tcW w:type="dxa" w:w="1928"/>
          </w:tcPr>
          <w:p>
            <w:r>
              <w:rPr>
                <w:sz w:val="18"/>
              </w:rPr>
              <w:t>98.45 ± 0.36</w:t>
            </w:r>
          </w:p>
        </w:tc>
        <w:tc>
          <w:tcPr>
            <w:tcW w:type="dxa" w:w="1928"/>
          </w:tcPr>
          <w:p>
            <w:r>
              <w:rPr>
                <w:sz w:val="18"/>
              </w:rPr>
              <w:t>98.45 ± 0.35</w:t>
            </w:r>
          </w:p>
        </w:tc>
        <w:tc>
          <w:tcPr>
            <w:tcW w:type="dxa" w:w="1928"/>
          </w:tcPr>
          <w:p>
            <w:r>
              <w:rPr>
                <w:sz w:val="18"/>
              </w:rPr>
              <w:t>98.52 ± 0.31</w:t>
            </w:r>
          </w:p>
        </w:tc>
        <w:tc>
          <w:tcPr>
            <w:tcW w:type="dxa" w:w="1928"/>
          </w:tcPr>
          <w:p>
            <w:r>
              <w:rPr>
                <w:sz w:val="18"/>
              </w:rPr>
              <w:t>98.45 ± 0.36</w:t>
            </w:r>
          </w:p>
        </w:tc>
      </w:tr>
      <w:tr>
        <w:tc>
          <w:tcPr>
            <w:tcW w:type="dxa" w:w="1928"/>
          </w:tcPr>
          <w:p>
            <w:r>
              <w:rPr>
                <w:sz w:val="18"/>
              </w:rPr>
              <w:t>Swin Transformer</w:t>
            </w:r>
          </w:p>
        </w:tc>
        <w:tc>
          <w:tcPr>
            <w:tcW w:type="dxa" w:w="1928"/>
          </w:tcPr>
          <w:p>
            <w:r>
              <w:rPr>
                <w:sz w:val="18"/>
              </w:rPr>
              <w:t>98.51 ± 0.54</w:t>
            </w:r>
          </w:p>
        </w:tc>
        <w:tc>
          <w:tcPr>
            <w:tcW w:type="dxa" w:w="1928"/>
          </w:tcPr>
          <w:p>
            <w:r>
              <w:rPr>
                <w:sz w:val="18"/>
              </w:rPr>
              <w:t>98.51 ± 0.53</w:t>
            </w:r>
          </w:p>
        </w:tc>
        <w:tc>
          <w:tcPr>
            <w:tcW w:type="dxa" w:w="1928"/>
          </w:tcPr>
          <w:p>
            <w:r>
              <w:rPr>
                <w:sz w:val="18"/>
              </w:rPr>
              <w:t>98.56 ± 0.47</w:t>
            </w:r>
          </w:p>
        </w:tc>
        <w:tc>
          <w:tcPr>
            <w:tcW w:type="dxa" w:w="1928"/>
          </w:tcPr>
          <w:p>
            <w:r>
              <w:rPr>
                <w:sz w:val="18"/>
              </w:rPr>
              <w:t>98.51 ± 0.54</w:t>
            </w:r>
          </w:p>
        </w:tc>
      </w:tr>
    </w:tbl>
    <w:p>
      <w:r>
        <w:rPr>
          <w:sz w:val="20"/>
          <w:szCs w:val="20"/>
        </w:rPr>
        <w:t xml:space="preserve">Her iki model de %98'in üzerinde ortalama doğruluk elde etmiştir. Swin Transformer, %98,51 ± 0,54 doğruluk ile EfficientNetV2-S'nin %98,45 ± 0,36 sonucunu küçük bir farkla geçmiştir. Swin Transformer'ın standart sapması daha yüksek olup fold'lar arası performans varyasyonunun biraz daha fazla olduğuna işaret etmektedir.</w:t>
      </w:r>
    </w:p>
    <w:p>
      <w:r>
        <w:rPr>
          <w:b/>
          <w:sz w:val="18"/>
          <w:szCs w:val="18"/>
        </w:rPr>
        <w:t xml:space="preserve">Tablo 6: Swin Transformer Fold Bazlı Sonuçlar</w:t>
      </w:r>
    </w:p>
    <w:tbl>
      <w:tblPr>
        <w:tblW w:type="auto" w:w="0"/>
        <w:tblLook w:firstColumn="1" w:firstRow="1" w:lastColumn="0" w:lastRow="0" w:noHBand="0" w:noVBand="1" w:val="04A0"/>
      </w:tblPr>
      <w:tblGrid>
        <w:gridCol w:w="1928"/>
        <w:gridCol w:w="1928"/>
        <w:gridCol w:w="1928"/>
        <w:gridCol w:w="1928"/>
        <w:gridCol w:w="1928"/>
      </w:tblGrid>
      <w:tr>
        <w:tc>
          <w:tcPr>
            <w:tcW w:type="dxa" w:w="1928"/>
          </w:tcPr>
          <w:p>
            <w:r>
              <w:rPr>
                <w:b/>
                <w:sz w:val="18"/>
              </w:rPr>
              <w:t>Fold</w:t>
            </w:r>
          </w:p>
        </w:tc>
        <w:tc>
          <w:tcPr>
            <w:tcW w:type="dxa" w:w="1928"/>
          </w:tcPr>
          <w:p>
            <w:r>
              <w:rPr>
                <w:b/>
                <w:sz w:val="18"/>
              </w:rPr>
              <w:t>Accuracy (%)</w:t>
            </w:r>
          </w:p>
        </w:tc>
        <w:tc>
          <w:tcPr>
            <w:tcW w:type="dxa" w:w="1928"/>
          </w:tcPr>
          <w:p>
            <w:r>
              <w:rPr>
                <w:b/>
                <w:sz w:val="18"/>
              </w:rPr>
              <w:t>F1-Score (%)</w:t>
            </w:r>
          </w:p>
        </w:tc>
        <w:tc>
          <w:tcPr>
            <w:tcW w:type="dxa" w:w="1928"/>
          </w:tcPr>
          <w:p>
            <w:r>
              <w:rPr>
                <w:b/>
                <w:sz w:val="18"/>
              </w:rPr>
              <w:t>Precision (%)</w:t>
            </w:r>
          </w:p>
        </w:tc>
        <w:tc>
          <w:tcPr>
            <w:tcW w:type="dxa" w:w="1928"/>
          </w:tcPr>
          <w:p>
            <w:r>
              <w:rPr>
                <w:b/>
                <w:sz w:val="18"/>
              </w:rPr>
              <w:t>Recall (%)</w:t>
            </w:r>
          </w:p>
        </w:tc>
      </w:tr>
      <w:tr>
        <w:tc>
          <w:tcPr>
            <w:tcW w:type="dxa" w:w="1928"/>
          </w:tcPr>
          <w:p>
            <w:r>
              <w:rPr>
                <w:sz w:val="18"/>
              </w:rPr>
              <w:t>Fold 0</w:t>
            </w:r>
          </w:p>
        </w:tc>
        <w:tc>
          <w:tcPr>
            <w:tcW w:type="dxa" w:w="1928"/>
          </w:tcPr>
          <w:p>
            <w:r>
              <w:rPr>
                <w:sz w:val="18"/>
              </w:rPr>
              <w:t>98.84</w:t>
            </w:r>
          </w:p>
        </w:tc>
        <w:tc>
          <w:tcPr>
            <w:tcW w:type="dxa" w:w="1928"/>
          </w:tcPr>
          <w:p>
            <w:r>
              <w:rPr>
                <w:sz w:val="18"/>
              </w:rPr>
              <w:t>98.84</w:t>
            </w:r>
          </w:p>
        </w:tc>
        <w:tc>
          <w:tcPr>
            <w:tcW w:type="dxa" w:w="1928"/>
          </w:tcPr>
          <w:p>
            <w:r>
              <w:rPr>
                <w:sz w:val="18"/>
              </w:rPr>
              <w:t>98.85</w:t>
            </w:r>
          </w:p>
        </w:tc>
        <w:tc>
          <w:tcPr>
            <w:tcW w:type="dxa" w:w="1928"/>
          </w:tcPr>
          <w:p>
            <w:r>
              <w:rPr>
                <w:sz w:val="18"/>
              </w:rPr>
              <w:t>98.84</w:t>
            </w:r>
          </w:p>
        </w:tc>
      </w:tr>
      <w:tr>
        <w:tc>
          <w:tcPr>
            <w:tcW w:type="dxa" w:w="1928"/>
          </w:tcPr>
          <w:p>
            <w:r>
              <w:rPr>
                <w:sz w:val="18"/>
              </w:rPr>
              <w:t>Fold 1</w:t>
            </w:r>
          </w:p>
        </w:tc>
        <w:tc>
          <w:tcPr>
            <w:tcW w:type="dxa" w:w="1928"/>
          </w:tcPr>
          <w:p>
            <w:r>
              <w:rPr>
                <w:sz w:val="18"/>
              </w:rPr>
              <w:t>98.26</w:t>
            </w:r>
          </w:p>
        </w:tc>
        <w:tc>
          <w:tcPr>
            <w:tcW w:type="dxa" w:w="1928"/>
          </w:tcPr>
          <w:p>
            <w:r>
              <w:rPr>
                <w:sz w:val="18"/>
              </w:rPr>
              <w:t>98.27</w:t>
            </w:r>
          </w:p>
        </w:tc>
        <w:tc>
          <w:tcPr>
            <w:tcW w:type="dxa" w:w="1928"/>
          </w:tcPr>
          <w:p>
            <w:r>
              <w:rPr>
                <w:sz w:val="18"/>
              </w:rPr>
              <w:t>98.35</w:t>
            </w:r>
          </w:p>
        </w:tc>
        <w:tc>
          <w:tcPr>
            <w:tcW w:type="dxa" w:w="1928"/>
          </w:tcPr>
          <w:p>
            <w:r>
              <w:rPr>
                <w:sz w:val="18"/>
              </w:rPr>
              <w:t>98.26</w:t>
            </w:r>
          </w:p>
        </w:tc>
      </w:tr>
      <w:tr>
        <w:tc>
          <w:tcPr>
            <w:tcW w:type="dxa" w:w="1928"/>
          </w:tcPr>
          <w:p>
            <w:r>
              <w:rPr>
                <w:sz w:val="18"/>
              </w:rPr>
              <w:t>Fold 2</w:t>
            </w:r>
          </w:p>
        </w:tc>
        <w:tc>
          <w:tcPr>
            <w:tcW w:type="dxa" w:w="1928"/>
          </w:tcPr>
          <w:p>
            <w:r>
              <w:rPr>
                <w:sz w:val="18"/>
              </w:rPr>
              <w:t>97.68</w:t>
            </w:r>
          </w:p>
        </w:tc>
        <w:tc>
          <w:tcPr>
            <w:tcW w:type="dxa" w:w="1928"/>
          </w:tcPr>
          <w:p>
            <w:r>
              <w:rPr>
                <w:sz w:val="18"/>
              </w:rPr>
              <w:t>97.68</w:t>
            </w:r>
          </w:p>
        </w:tc>
        <w:tc>
          <w:tcPr>
            <w:tcW w:type="dxa" w:w="1928"/>
          </w:tcPr>
          <w:p>
            <w:r>
              <w:rPr>
                <w:sz w:val="18"/>
              </w:rPr>
              <w:t>97.83</w:t>
            </w:r>
          </w:p>
        </w:tc>
        <w:tc>
          <w:tcPr>
            <w:tcW w:type="dxa" w:w="1928"/>
          </w:tcPr>
          <w:p>
            <w:r>
              <w:rPr>
                <w:sz w:val="18"/>
              </w:rPr>
              <w:t>97.68</w:t>
            </w:r>
          </w:p>
        </w:tc>
      </w:tr>
      <w:tr>
        <w:tc>
          <w:tcPr>
            <w:tcW w:type="dxa" w:w="1928"/>
          </w:tcPr>
          <w:p>
            <w:r>
              <w:rPr>
                <w:sz w:val="18"/>
              </w:rPr>
              <w:t>Fold 3</w:t>
            </w:r>
          </w:p>
        </w:tc>
        <w:tc>
          <w:tcPr>
            <w:tcW w:type="dxa" w:w="1928"/>
          </w:tcPr>
          <w:p>
            <w:r>
              <w:rPr>
                <w:sz w:val="18"/>
              </w:rPr>
              <w:t>98.84</w:t>
            </w:r>
          </w:p>
        </w:tc>
        <w:tc>
          <w:tcPr>
            <w:tcW w:type="dxa" w:w="1928"/>
          </w:tcPr>
          <w:p>
            <w:r>
              <w:rPr>
                <w:sz w:val="18"/>
              </w:rPr>
              <w:t>98.84</w:t>
            </w:r>
          </w:p>
        </w:tc>
        <w:tc>
          <w:tcPr>
            <w:tcW w:type="dxa" w:w="1928"/>
          </w:tcPr>
          <w:p>
            <w:r>
              <w:rPr>
                <w:sz w:val="18"/>
              </w:rPr>
              <w:t>98.85</w:t>
            </w:r>
          </w:p>
        </w:tc>
        <w:tc>
          <w:tcPr>
            <w:tcW w:type="dxa" w:w="1928"/>
          </w:tcPr>
          <w:p>
            <w:r>
              <w:rPr>
                <w:sz w:val="18"/>
              </w:rPr>
              <w:t>98.84</w:t>
            </w:r>
          </w:p>
        </w:tc>
      </w:tr>
      <w:tr>
        <w:tc>
          <w:tcPr>
            <w:tcW w:type="dxa" w:w="1928"/>
          </w:tcPr>
          <w:p>
            <w:r>
              <w:rPr>
                <w:sz w:val="18"/>
              </w:rPr>
              <w:t>Fold 4</w:t>
            </w:r>
          </w:p>
        </w:tc>
        <w:tc>
          <w:tcPr>
            <w:tcW w:type="dxa" w:w="1928"/>
          </w:tcPr>
          <w:p>
            <w:r>
              <w:rPr>
                <w:sz w:val="18"/>
              </w:rPr>
              <w:t>98.94</w:t>
            </w:r>
          </w:p>
        </w:tc>
        <w:tc>
          <w:tcPr>
            <w:tcW w:type="dxa" w:w="1928"/>
          </w:tcPr>
          <w:p>
            <w:r>
              <w:rPr>
                <w:sz w:val="18"/>
              </w:rPr>
              <w:t>98.93</w:t>
            </w:r>
          </w:p>
        </w:tc>
        <w:tc>
          <w:tcPr>
            <w:tcW w:type="dxa" w:w="1928"/>
          </w:tcPr>
          <w:p>
            <w:r>
              <w:rPr>
                <w:sz w:val="18"/>
              </w:rPr>
              <w:t>98.93</w:t>
            </w:r>
          </w:p>
        </w:tc>
        <w:tc>
          <w:tcPr>
            <w:tcW w:type="dxa" w:w="1928"/>
          </w:tcPr>
          <w:p>
            <w:r>
              <w:rPr>
                <w:sz w:val="18"/>
              </w:rPr>
              <w:t>98.94</w:t>
            </w:r>
          </w:p>
        </w:tc>
      </w:tr>
    </w:tbl>
    <w:p>
      <w:r>
        <w:rPr>
          <w:sz w:val="20"/>
          <w:szCs w:val="20"/>
        </w:rPr>
        <w:t xml:space="preserve">Tablo 6, Swin Transformer'ın 5 fold üzerindeki ayrıntılı sonuçlarını göstermektedir. En yüksek doğruluk Fold 4'te (%98,94), en düşük ise Fold 2'de (%97,68) elde edilmiştir. Tüm fold'larda F1 skoru doğruluk ile yakın değerlerde seyretmekte olup sınıf dengesizliğine rağmen modelin dengeli performans sergilediğini göstermektedir.</w:t>
      </w:r>
    </w:p>
    <w:p>
      <w:r>
        <w:drawing>
          <wp:inline>
            <wp:extent cx="4114800" cy="1530968"/>
            <wp:docPr id="2056669338" name="Picture 2056669338"/>
            <wp:cNvGraphicFramePr>
              <a:graphicFrameLocks noChangeAspect="1"/>
            </wp:cNvGraphicFramePr>
            <a:graphic>
              <a:graphicData uri="http://schemas.openxmlformats.org/drawingml/2006/picture">
                <pic:pic>
                  <pic:nvPicPr>
                    <pic:cNvPr id="0" name="kfold_cv_results.png"/>
                    <pic:cNvPicPr/>
                  </pic:nvPicPr>
                  <pic:blipFill>
                    <a:blip r:embed="rId3"/>
                    <a:stretch>
                      <a:fillRect/>
                    </a:stretch>
                  </pic:blipFill>
                  <pic:spPr>
                    <a:xfrm>
                      <a:off x="0" y="0"/>
                      <a:ext cx="4114800" cy="1530968"/>
                    </a:xfrm>
                    <a:prstGeom prst="rect"/>
                  </pic:spPr>
                </pic:pic>
              </a:graphicData>
            </a:graphic>
          </wp:inline>
        </w:drawing>
      </w:r>
    </w:p>
    <w:p>
      <w:r>
        <w:rPr>
          <w:i/>
          <w:sz w:val="18"/>
          <w:szCs w:val="18"/>
        </w:rPr>
        <w:t xml:space="preserve">Şekil 9: 5-Fold çapraz doğrulama sonuçları – EfficientNetV2-S ve Swin Transformer modellerinin fold bazlı doğruluk ve F1 skor karşılaştırması.</w:t>
      </w:r>
    </w:p>
    <w:p>
      <w:r>
        <w:drawing>
          <wp:inline>
            <wp:extent cx="4114800" cy="1021463"/>
            <wp:docPr id="2056669339" name="Picture 2056669339"/>
            <wp:cNvGraphicFramePr>
              <a:graphicFrameLocks noChangeAspect="1"/>
            </wp:cNvGraphicFramePr>
            <a:graphic>
              <a:graphicData uri="http://schemas.openxmlformats.org/drawingml/2006/picture">
                <pic:pic>
                  <pic:nvPicPr>
                    <pic:cNvPr id="0" name="kfold_cv_boxplot.png"/>
                    <pic:cNvPicPr/>
                  </pic:nvPicPr>
                  <pic:blipFill>
                    <a:blip r:embed="rId5"/>
                    <a:stretch>
                      <a:fillRect/>
                    </a:stretch>
                  </pic:blipFill>
                  <pic:spPr>
                    <a:xfrm>
                      <a:off x="0" y="0"/>
                      <a:ext cx="4114800" cy="1021463"/>
                    </a:xfrm>
                    <a:prstGeom prst="rect"/>
                  </pic:spPr>
                </pic:pic>
              </a:graphicData>
            </a:graphic>
          </wp:inline>
        </w:drawing>
      </w:r>
    </w:p>
    <w:p>
      <w:r>
        <w:rPr>
          <w:i/>
          <w:sz w:val="18"/>
          <w:szCs w:val="18"/>
        </w:rPr>
        <w:t xml:space="preserve">Şekil 10: 5-Fold CV metrik dağılımları (Box Plot). Dört temel metrik için EfficientNet ve Swin Transformer'ın kutu grafiği ile karşılaştırılması. Sarı elmas ortalama, turuncu çizgi medyan değeri temsil etmektedir.</w:t>
      </w:r>
    </w:p>
    <w:p>
      <w:r>
        <w:rPr>
          <w:sz w:val="20"/>
          <w:szCs w:val="20"/>
        </w:rPr>
        <w:t xml:space="preserve">Şekil 9 ve 10'daki görselleştirmeler birlikte değerlendirildiğinde şu çıkarımlar elde edilmektedir: (1) Her iki model de tüm fold'larda %97,5'in üzerinde tutarlı performans göstermektedir. (2) Swin Transformer ortalama olarak küçük bir üstünlük sağlamakla birlikte daha geniş bir dağılıma sahiptir. (3) EfficientNetV2-S daha düşük standart sapma ile daha kararlı sonuçlar üretmektedir. (4) Kutu grafiklerinde aykırı değer bulunmaması, her iki modelin de herhangi bir fold'da ciddi performans düşüşü yaşamadığını göstermektedir. Bu sonuçlar, Bölüm 5.2'de tek fold üzerinden raporlanan performansların istatistiksel olarak güvenilir olduğunu teyit etmektedir.</w:t>
      </w:r>
    </w:p>
    <w:p>
      <w:r>
        <w:rPr>
          <w:sz w:val="20"/>
          <w:szCs w:val="20"/>
        </w:rPr>
        <w:t xml:space="preserve"/>
      </w:r>
    </w:p>
    <w:p xmlns:wp14="http://schemas.microsoft.com/office/word/2010/wordml" w:rsidP="2A6763C8" w14:paraId="34C07409"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6. </w:t>
      </w:r>
      <w:r w:rsidRPr="2A6763C8" w:rsidR="2A6763C8">
        <w:rPr>
          <w:rFonts w:ascii="Times New Roman" w:hAnsi="Times New Roman" w:eastAsia="Times New Roman" w:cs="Times New Roman"/>
          <w:b w:val="1"/>
          <w:bCs w:val="1"/>
          <w:sz w:val="20"/>
          <w:szCs w:val="20"/>
          <w:lang w:val="en-US"/>
        </w:rPr>
        <w:t>Tartışma</w:t>
      </w:r>
    </w:p>
    <w:p xmlns:wp14="http://schemas.microsoft.com/office/word/2010/wordml" w14:paraId="022E7CEE" wp14:textId="77777777">
      <w:pPr>
        <w:spacing w:after="80" w:line="264" w:lineRule="auto"/>
        <w:jc w:val="both"/>
      </w:pPr>
      <w:r w:rsidRPr="2A6763C8" w:rsidR="2A6763C8">
        <w:rPr>
          <w:rFonts w:ascii="Times New Roman" w:hAnsi="Times New Roman" w:eastAsia="Times New Roman" w:cs="Times New Roman"/>
          <w:b w:val="1"/>
          <w:bCs w:val="1"/>
          <w:sz w:val="20"/>
          <w:szCs w:val="20"/>
          <w:lang w:val="en-US"/>
        </w:rPr>
        <w:t xml:space="preserve">Swin </w:t>
      </w:r>
      <w:r w:rsidRPr="2A6763C8" w:rsidR="2A6763C8">
        <w:rPr>
          <w:rFonts w:ascii="Times New Roman" w:hAnsi="Times New Roman" w:eastAsia="Times New Roman" w:cs="Times New Roman"/>
          <w:b w:val="1"/>
          <w:bCs w:val="1"/>
          <w:sz w:val="20"/>
          <w:szCs w:val="20"/>
          <w:lang w:val="en-US"/>
        </w:rPr>
        <w:t>Transformer'ın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üstünlüğü</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Pencere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öz-dikkat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belirtilerinin</w:t>
      </w:r>
      <w:r w:rsidRPr="2A6763C8" w:rsidR="2A6763C8">
        <w:rPr>
          <w:rFonts w:ascii="Times New Roman" w:hAnsi="Times New Roman" w:eastAsia="Times New Roman" w:cs="Times New Roman"/>
          <w:sz w:val="20"/>
          <w:szCs w:val="20"/>
          <w:lang w:val="en-US"/>
        </w:rPr>
        <w:t xml:space="preserve"> hem </w:t>
      </w:r>
      <w:r w:rsidRPr="2A6763C8" w:rsidR="2A6763C8">
        <w:rPr>
          <w:rFonts w:ascii="Times New Roman" w:hAnsi="Times New Roman" w:eastAsia="Times New Roman" w:cs="Times New Roman"/>
          <w:sz w:val="20"/>
          <w:szCs w:val="20"/>
          <w:lang w:val="en-US"/>
        </w:rPr>
        <w:t>yerel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doku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renk</w:t>
      </w:r>
      <w:r w:rsidRPr="2A6763C8" w:rsidR="2A6763C8">
        <w:rPr>
          <w:rFonts w:ascii="Times New Roman" w:hAnsi="Times New Roman" w:eastAsia="Times New Roman" w:cs="Times New Roman"/>
          <w:sz w:val="20"/>
          <w:szCs w:val="20"/>
          <w:lang w:val="en-US"/>
        </w:rPr>
        <w:t xml:space="preserve">) hem de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vücut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uzamsal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düzenleme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bağlamda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modellenmesine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olanak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tanımaktadır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özellik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ince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farklılıkların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kritik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olduğu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görevlerinde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belirleyici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avantaj</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sağlamaktadır</w:t>
      </w:r>
      <w:r w:rsidRPr="2A6763C8" w:rsidR="2A6763C8">
        <w:rPr>
          <w:rFonts w:ascii="Times New Roman" w:hAnsi="Times New Roman" w:eastAsia="Times New Roman" w:cs="Times New Roman"/>
          <w:sz w:val="20"/>
          <w:szCs w:val="20"/>
          <w:lang w:val="en-US"/>
        </w:rPr>
        <w:t>.</w:t>
      </w:r>
    </w:p>
    <w:p xmlns:wp14="http://schemas.microsoft.com/office/word/2010/wordml" w14:paraId="2036BF9A" wp14:textId="77777777">
      <w:pPr>
        <w:spacing w:after="80" w:line="264" w:lineRule="auto"/>
        <w:jc w:val="both"/>
      </w:pPr>
      <w:r w:rsidRPr="2A6763C8" w:rsidR="2A6763C8">
        <w:rPr>
          <w:rFonts w:ascii="Times New Roman" w:hAnsi="Times New Roman" w:eastAsia="Times New Roman" w:cs="Times New Roman"/>
          <w:b w:val="1"/>
          <w:bCs w:val="1"/>
          <w:sz w:val="20"/>
          <w:szCs w:val="20"/>
          <w:lang w:val="en-US"/>
        </w:rPr>
        <w:t>Ensemble'ın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sınırlı</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katkısı</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 xml:space="preserve">Ensemble </w:t>
      </w:r>
      <w:r w:rsidRPr="2A6763C8" w:rsidR="2A6763C8">
        <w:rPr>
          <w:rFonts w:ascii="Times New Roman" w:hAnsi="Times New Roman" w:eastAsia="Times New Roman" w:cs="Times New Roman"/>
          <w:sz w:val="20"/>
          <w:szCs w:val="20"/>
          <w:lang w:val="en-US"/>
        </w:rPr>
        <w:t>modelinin</w:t>
      </w:r>
      <w:r w:rsidRPr="2A6763C8" w:rsidR="2A6763C8">
        <w:rPr>
          <w:rFonts w:ascii="Times New Roman" w:hAnsi="Times New Roman" w:eastAsia="Times New Roman" w:cs="Times New Roman"/>
          <w:sz w:val="20"/>
          <w:szCs w:val="20"/>
          <w:lang w:val="en-US"/>
        </w:rPr>
        <w:t xml:space="preserve"> Swin </w:t>
      </w:r>
      <w:r w:rsidRPr="2A6763C8" w:rsidR="2A6763C8">
        <w:rPr>
          <w:rFonts w:ascii="Times New Roman" w:hAnsi="Times New Roman" w:eastAsia="Times New Roman" w:cs="Times New Roman"/>
          <w:sz w:val="20"/>
          <w:szCs w:val="20"/>
          <w:lang w:val="en-US"/>
        </w:rPr>
        <w:t>Transformer'ı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aşamaması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benzer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örüntüleri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sergilediğine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işaret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etmektedir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ailelerinden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birleştirilmesi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tipik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daha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belirgin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iyileşmeler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sağlamakla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birlikte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doğasına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özgü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sınırlılıklara</w:t>
      </w:r>
      <w:r w:rsidRPr="2A6763C8" w:rsidR="2A6763C8">
        <w:rPr>
          <w:rFonts w:ascii="Times New Roman" w:hAnsi="Times New Roman" w:eastAsia="Times New Roman" w:cs="Times New Roman"/>
          <w:sz w:val="20"/>
          <w:szCs w:val="20"/>
          <w:lang w:val="en-US"/>
        </w:rPr>
        <w:t xml:space="preserve"> da </w:t>
      </w:r>
      <w:r w:rsidRPr="2A6763C8" w:rsidR="2A6763C8">
        <w:rPr>
          <w:rFonts w:ascii="Times New Roman" w:hAnsi="Times New Roman" w:eastAsia="Times New Roman" w:cs="Times New Roman"/>
          <w:sz w:val="20"/>
          <w:szCs w:val="20"/>
          <w:lang w:val="en-US"/>
        </w:rPr>
        <w:t>işaret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etmektedir</w:t>
      </w:r>
      <w:r w:rsidRPr="2A6763C8" w:rsidR="2A6763C8">
        <w:rPr>
          <w:rFonts w:ascii="Times New Roman" w:hAnsi="Times New Roman" w:eastAsia="Times New Roman" w:cs="Times New Roman"/>
          <w:sz w:val="20"/>
          <w:szCs w:val="20"/>
          <w:lang w:val="en-US"/>
        </w:rPr>
        <w:t>.</w:t>
      </w:r>
    </w:p>
    <w:p xmlns:wp14="http://schemas.microsoft.com/office/word/2010/wordml" w14:paraId="6BEFA309" wp14:textId="77777777">
      <w:pPr>
        <w:spacing w:after="80" w:line="264" w:lineRule="auto"/>
        <w:jc w:val="both"/>
      </w:pPr>
      <w:r w:rsidRPr="2A6763C8" w:rsidR="2A6763C8">
        <w:rPr>
          <w:rFonts w:ascii="Times New Roman" w:hAnsi="Times New Roman" w:eastAsia="Times New Roman" w:cs="Times New Roman"/>
          <w:b w:val="1"/>
          <w:bCs w:val="1"/>
          <w:sz w:val="20"/>
          <w:szCs w:val="20"/>
          <w:lang w:val="en-US"/>
        </w:rPr>
        <w:t>Hibrit</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yaklaşımın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değeri</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Hibrit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CNN+Gradyan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uçtan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rekabet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edememesine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hesaplama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verimliliği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açısından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avantaj</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alternatif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değerlendirilebilir</w:t>
      </w:r>
      <w:r w:rsidRPr="2A6763C8" w:rsidR="2A6763C8">
        <w:rPr>
          <w:rFonts w:ascii="Times New Roman" w:hAnsi="Times New Roman" w:eastAsia="Times New Roman" w:cs="Times New Roman"/>
          <w:sz w:val="20"/>
          <w:szCs w:val="20"/>
          <w:lang w:val="en-US"/>
        </w:rPr>
        <w:t>.</w:t>
      </w:r>
    </w:p>
    <w:p xmlns:wp14="http://schemas.microsoft.com/office/word/2010/wordml" w:rsidP="2A6763C8" w14:paraId="76162275"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7. </w:t>
      </w:r>
      <w:r w:rsidRPr="2A6763C8" w:rsidR="2A6763C8">
        <w:rPr>
          <w:rFonts w:ascii="Times New Roman" w:hAnsi="Times New Roman" w:eastAsia="Times New Roman" w:cs="Times New Roman"/>
          <w:b w:val="1"/>
          <w:bCs w:val="1"/>
          <w:sz w:val="20"/>
          <w:szCs w:val="20"/>
          <w:lang w:val="en-US"/>
        </w:rPr>
        <w:t>Sonuç</w:t>
      </w:r>
    </w:p>
    <w:p xmlns:wp14="http://schemas.microsoft.com/office/word/2010/wordml" w14:paraId="341D9A69"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karşılaştırmalı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analiz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sunulmuştur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Swin Transformer ilk </w:t>
      </w:r>
      <w:r w:rsidRPr="2A6763C8" w:rsidR="2A6763C8">
        <w:rPr>
          <w:rFonts w:ascii="Times New Roman" w:hAnsi="Times New Roman" w:eastAsia="Times New Roman" w:cs="Times New Roman"/>
          <w:sz w:val="20"/>
          <w:szCs w:val="20"/>
          <w:lang w:val="en-US"/>
        </w:rPr>
        <w:t>kez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rekorunu</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aşmıştır</w:t>
      </w:r>
      <w:r w:rsidRPr="2A6763C8" w:rsidR="2A6763C8">
        <w:rPr>
          <w:rFonts w:ascii="Times New Roman" w:hAnsi="Times New Roman" w:eastAsia="Times New Roman" w:cs="Times New Roman"/>
          <w:sz w:val="20"/>
          <w:szCs w:val="20"/>
          <w:lang w:val="en-US"/>
        </w:rPr>
        <w:t xml:space="preserve">. EfficientNetV2-S + Swin Transformer ensemble </w:t>
      </w:r>
      <w:r w:rsidRPr="2A6763C8" w:rsidR="2A6763C8">
        <w:rPr>
          <w:rFonts w:ascii="Times New Roman" w:hAnsi="Times New Roman" w:eastAsia="Times New Roman" w:cs="Times New Roman"/>
          <w:sz w:val="20"/>
          <w:szCs w:val="20"/>
          <w:lang w:val="en-US"/>
        </w:rPr>
        <w:t>modeli</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bakımından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önceki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iyi </w:t>
      </w:r>
      <w:r w:rsidRPr="2A6763C8" w:rsidR="2A6763C8">
        <w:rPr>
          <w:rFonts w:ascii="Times New Roman" w:hAnsi="Times New Roman" w:eastAsia="Times New Roman" w:cs="Times New Roman"/>
          <w:sz w:val="20"/>
          <w:szCs w:val="20"/>
          <w:lang w:val="en-US"/>
        </w:rPr>
        <w:t>çalışmaları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geride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bırakmıştır</w:t>
      </w:r>
      <w:r w:rsidRPr="2A6763C8" w:rsidR="2A6763C8">
        <w:rPr>
          <w:rFonts w:ascii="Times New Roman" w:hAnsi="Times New Roman" w:eastAsia="Times New Roman" w:cs="Times New Roman"/>
          <w:sz w:val="20"/>
          <w:szCs w:val="20"/>
          <w:lang w:val="en-US"/>
        </w:rPr>
        <w:t>.</w:t>
      </w:r>
    </w:p>
    <w:p xmlns:wp14="http://schemas.microsoft.com/office/word/2010/wordml" w14:paraId="334F2B25"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Temel </w:t>
      </w:r>
      <w:r w:rsidRPr="2A6763C8" w:rsidR="2A6763C8">
        <w:rPr>
          <w:rFonts w:ascii="Times New Roman" w:hAnsi="Times New Roman" w:eastAsia="Times New Roman" w:cs="Times New Roman"/>
          <w:sz w:val="20"/>
          <w:szCs w:val="20"/>
          <w:lang w:val="en-US"/>
        </w:rPr>
        <w:t>bulgu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Transformer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dengesiz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tarımsal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setlerinde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güçlü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potansiyele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sahip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olduğu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konmuştur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Gelecek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daha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büyük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gerçek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zamanlı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izleme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sistemlerine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entegrasyon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aktif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yoluyla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etiketleme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maliyetinin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azaltılması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hedeflenmektedir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65AAE360"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Kaynaklar</w:t>
      </w:r>
    </w:p>
    <w:p xmlns:wp14="http://schemas.microsoft.com/office/word/2010/wordml" w14:paraId="5584CE49"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[1] </w:t>
      </w:r>
      <w:r w:rsidRPr="2A6763C8" w:rsidR="2A6763C8">
        <w:rPr>
          <w:rFonts w:ascii="Times New Roman" w:hAnsi="Times New Roman" w:eastAsia="Times New Roman" w:cs="Times New Roman"/>
          <w:sz w:val="18"/>
          <w:szCs w:val="18"/>
          <w:lang w:val="en-US"/>
        </w:rPr>
        <w:t>Üzen</w:t>
      </w:r>
      <w:r w:rsidRPr="2A6763C8" w:rsidR="2A6763C8">
        <w:rPr>
          <w:rFonts w:ascii="Times New Roman" w:hAnsi="Times New Roman" w:eastAsia="Times New Roman" w:cs="Times New Roman"/>
          <w:sz w:val="18"/>
          <w:szCs w:val="18"/>
          <w:lang w:val="en-US"/>
        </w:rPr>
        <w:t xml:space="preserve">, H., Türkoğlu, İ., &amp; Ata, F. (2019).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diseases and </w:t>
      </w:r>
      <w:r w:rsidRPr="2A6763C8" w:rsidR="2A6763C8">
        <w:rPr>
          <w:rFonts w:ascii="Times New Roman" w:hAnsi="Times New Roman" w:eastAsia="Times New Roman" w:cs="Times New Roman"/>
          <w:sz w:val="18"/>
          <w:szCs w:val="18"/>
          <w:lang w:val="en-US"/>
        </w:rPr>
        <w:t>pests</w:t>
      </w:r>
      <w:r w:rsidRPr="2A6763C8" w:rsidR="2A6763C8">
        <w:rPr>
          <w:rFonts w:ascii="Times New Roman" w:hAnsi="Times New Roman" w:eastAsia="Times New Roman" w:cs="Times New Roman"/>
          <w:sz w:val="18"/>
          <w:szCs w:val="18"/>
          <w:lang w:val="en-US"/>
        </w:rPr>
        <w:t xml:space="preserve"> diagnosis system using deep learning. Int. Conf. Intelligent Systems, 47–52.</w:t>
      </w:r>
    </w:p>
    <w:p xmlns:wp14="http://schemas.microsoft.com/office/word/2010/wordml" w14:paraId="5A44C030"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[2] </w:t>
      </w:r>
      <w:r w:rsidRPr="2A6763C8" w:rsidR="2A6763C8">
        <w:rPr>
          <w:rFonts w:ascii="Times New Roman" w:hAnsi="Times New Roman" w:eastAsia="Times New Roman" w:cs="Times New Roman"/>
          <w:sz w:val="18"/>
          <w:szCs w:val="18"/>
          <w:lang w:val="en-US"/>
        </w:rPr>
        <w:t>Margapuri</w:t>
      </w:r>
      <w:r w:rsidRPr="2A6763C8" w:rsidR="2A6763C8">
        <w:rPr>
          <w:rFonts w:ascii="Times New Roman" w:hAnsi="Times New Roman" w:eastAsia="Times New Roman" w:cs="Times New Roman"/>
          <w:sz w:val="18"/>
          <w:szCs w:val="18"/>
          <w:lang w:val="en-US"/>
        </w:rPr>
        <w:t xml:space="preserve">, V., </w:t>
      </w:r>
      <w:r w:rsidRPr="2A6763C8" w:rsidR="2A6763C8">
        <w:rPr>
          <w:rFonts w:ascii="Times New Roman" w:hAnsi="Times New Roman" w:eastAsia="Times New Roman" w:cs="Times New Roman"/>
          <w:sz w:val="18"/>
          <w:szCs w:val="18"/>
          <w:lang w:val="en-US"/>
        </w:rPr>
        <w:t>Namburu</w:t>
      </w:r>
      <w:r w:rsidRPr="2A6763C8" w:rsidR="2A6763C8">
        <w:rPr>
          <w:rFonts w:ascii="Times New Roman" w:hAnsi="Times New Roman" w:eastAsia="Times New Roman" w:cs="Times New Roman"/>
          <w:sz w:val="18"/>
          <w:szCs w:val="18"/>
          <w:lang w:val="en-US"/>
        </w:rPr>
        <w:t xml:space="preserve">, S., &amp; Karre, S. A. (2020).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colony and varroa mite detection using deep neural networks. IEEE EIT, 548–553.</w:t>
      </w:r>
    </w:p>
    <w:p xmlns:wp14="http://schemas.microsoft.com/office/word/2010/wordml" w14:paraId="79D24FC7"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[3] </w:t>
      </w:r>
      <w:r w:rsidRPr="2A6763C8" w:rsidR="2A6763C8">
        <w:rPr>
          <w:rFonts w:ascii="Times New Roman" w:hAnsi="Times New Roman" w:eastAsia="Times New Roman" w:cs="Times New Roman"/>
          <w:sz w:val="18"/>
          <w:szCs w:val="18"/>
          <w:lang w:val="en-US"/>
        </w:rPr>
        <w:t>Metlek</w:t>
      </w:r>
      <w:r w:rsidRPr="2A6763C8" w:rsidR="2A6763C8">
        <w:rPr>
          <w:rFonts w:ascii="Times New Roman" w:hAnsi="Times New Roman" w:eastAsia="Times New Roman" w:cs="Times New Roman"/>
          <w:sz w:val="18"/>
          <w:szCs w:val="18"/>
          <w:lang w:val="en-US"/>
        </w:rPr>
        <w:t xml:space="preserve">, S., &amp; </w:t>
      </w:r>
      <w:r w:rsidRPr="2A6763C8" w:rsidR="2A6763C8">
        <w:rPr>
          <w:rFonts w:ascii="Times New Roman" w:hAnsi="Times New Roman" w:eastAsia="Times New Roman" w:cs="Times New Roman"/>
          <w:sz w:val="18"/>
          <w:szCs w:val="18"/>
          <w:lang w:val="en-US"/>
        </w:rPr>
        <w:t>Kayaalp</w:t>
      </w:r>
      <w:r w:rsidRPr="2A6763C8" w:rsidR="2A6763C8">
        <w:rPr>
          <w:rFonts w:ascii="Times New Roman" w:hAnsi="Times New Roman" w:eastAsia="Times New Roman" w:cs="Times New Roman"/>
          <w:sz w:val="18"/>
          <w:szCs w:val="18"/>
          <w:lang w:val="en-US"/>
        </w:rPr>
        <w:t xml:space="preserve">, K. (2021). Classification of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health conditions using deep learning. Computers and Electronics in Agriculture, 188, 106338.</w:t>
      </w:r>
    </w:p>
    <w:p xmlns:wp14="http://schemas.microsoft.com/office/word/2010/wordml" w14:paraId="347DAF76"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[4] </w:t>
      </w:r>
      <w:r w:rsidRPr="2A6763C8" w:rsidR="2A6763C8">
        <w:rPr>
          <w:rFonts w:ascii="Times New Roman" w:hAnsi="Times New Roman" w:eastAsia="Times New Roman" w:cs="Times New Roman"/>
          <w:sz w:val="18"/>
          <w:szCs w:val="18"/>
          <w:lang w:val="en-US"/>
        </w:rPr>
        <w:t>Chawane</w:t>
      </w:r>
      <w:r w:rsidRPr="2A6763C8" w:rsidR="2A6763C8">
        <w:rPr>
          <w:rFonts w:ascii="Times New Roman" w:hAnsi="Times New Roman" w:eastAsia="Times New Roman" w:cs="Times New Roman"/>
          <w:sz w:val="18"/>
          <w:szCs w:val="18"/>
          <w:lang w:val="en-US"/>
        </w:rPr>
        <w:t xml:space="preserve">, M., </w:t>
      </w:r>
      <w:r w:rsidRPr="2A6763C8" w:rsidR="2A6763C8">
        <w:rPr>
          <w:rFonts w:ascii="Times New Roman" w:hAnsi="Times New Roman" w:eastAsia="Times New Roman" w:cs="Times New Roman"/>
          <w:sz w:val="18"/>
          <w:szCs w:val="18"/>
          <w:lang w:val="en-US"/>
        </w:rPr>
        <w:t>Viriri</w:t>
      </w:r>
      <w:r w:rsidRPr="2A6763C8" w:rsidR="2A6763C8">
        <w:rPr>
          <w:rFonts w:ascii="Times New Roman" w:hAnsi="Times New Roman" w:eastAsia="Times New Roman" w:cs="Times New Roman"/>
          <w:sz w:val="18"/>
          <w:szCs w:val="18"/>
          <w:lang w:val="en-US"/>
        </w:rPr>
        <w:t xml:space="preserve">, S., &amp; </w:t>
      </w:r>
      <w:r w:rsidRPr="2A6763C8" w:rsidR="2A6763C8">
        <w:rPr>
          <w:rFonts w:ascii="Times New Roman" w:hAnsi="Times New Roman" w:eastAsia="Times New Roman" w:cs="Times New Roman"/>
          <w:sz w:val="18"/>
          <w:szCs w:val="18"/>
          <w:lang w:val="en-US"/>
        </w:rPr>
        <w:t>Gwetu</w:t>
      </w:r>
      <w:r w:rsidRPr="2A6763C8" w:rsidR="2A6763C8">
        <w:rPr>
          <w:rFonts w:ascii="Times New Roman" w:hAnsi="Times New Roman" w:eastAsia="Times New Roman" w:cs="Times New Roman"/>
          <w:sz w:val="18"/>
          <w:szCs w:val="18"/>
          <w:lang w:val="en-US"/>
        </w:rPr>
        <w:t>, M. (2022). Bee disease identification using DenseNet-121. ICAICV, 212–221.</w:t>
      </w:r>
    </w:p>
    <w:p xmlns:wp14="http://schemas.microsoft.com/office/word/2010/wordml" w14:paraId="7BE1E0A7"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[5] Karthiga, M., Mary, S. A., &amp; </w:t>
      </w:r>
      <w:r w:rsidRPr="2A6763C8" w:rsidR="2A6763C8">
        <w:rPr>
          <w:rFonts w:ascii="Times New Roman" w:hAnsi="Times New Roman" w:eastAsia="Times New Roman" w:cs="Times New Roman"/>
          <w:sz w:val="18"/>
          <w:szCs w:val="18"/>
          <w:lang w:val="en-US"/>
        </w:rPr>
        <w:t>Yogapriya</w:t>
      </w:r>
      <w:r w:rsidRPr="2A6763C8" w:rsidR="2A6763C8">
        <w:rPr>
          <w:rFonts w:ascii="Times New Roman" w:hAnsi="Times New Roman" w:eastAsia="Times New Roman" w:cs="Times New Roman"/>
          <w:sz w:val="18"/>
          <w:szCs w:val="18"/>
          <w:lang w:val="en-US"/>
        </w:rPr>
        <w:t xml:space="preserve">, J. (2021). Performance analysis of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disease identification using deep learning. J. Physics: Conf. Series, 1767(1), 012017.</w:t>
      </w:r>
    </w:p>
    <w:p xmlns:wp14="http://schemas.microsoft.com/office/word/2010/wordml" w14:paraId="6F006CA8"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[6] Kaplan </w:t>
      </w:r>
      <w:r w:rsidRPr="2A6763C8" w:rsidR="2A6763C8">
        <w:rPr>
          <w:rFonts w:ascii="Times New Roman" w:hAnsi="Times New Roman" w:eastAsia="Times New Roman" w:cs="Times New Roman"/>
          <w:sz w:val="18"/>
          <w:szCs w:val="18"/>
          <w:lang w:val="en-US"/>
        </w:rPr>
        <w:t>Berkaya</w:t>
      </w:r>
      <w:r w:rsidRPr="2A6763C8" w:rsidR="2A6763C8">
        <w:rPr>
          <w:rFonts w:ascii="Times New Roman" w:hAnsi="Times New Roman" w:eastAsia="Times New Roman" w:cs="Times New Roman"/>
          <w:sz w:val="18"/>
          <w:szCs w:val="18"/>
          <w:lang w:val="en-US"/>
        </w:rPr>
        <w:t>, S., Gunduz Demir, E., &amp; Gunal, S. (2021). A vision-based bee identification approach using VGG-19. Ecological Informatics, 65, 101425.</w:t>
      </w:r>
    </w:p>
    <w:p xmlns:wp14="http://schemas.microsoft.com/office/word/2010/wordml" w14:paraId="47A82E0F" wp14:textId="77777777">
      <w:pPr>
        <w:spacing w:after="60" w:line="264"/>
        <w:ind w:left="300" w:hanging="300"/>
        <w:jc w:val="both"/>
      </w:pPr>
      <w:r>
        <w:rPr>
          <w:rFonts w:ascii="Times New Roman" w:hAnsi="Times New Roman" w:eastAsia="Times New Roman" w:cs="Times New Roman"/>
          <w:sz w:val="18"/>
          <w:szCs w:val="18"/>
        </w:rPr>
        <w:t xml:space="preserve">[7] Liang, X. (2022). Automated bee disease detection using deep convolutional neural networks. Comp. Intel. Neuroscience, 2022, 9415538.</w:t>
      </w:r>
    </w:p>
    <w:p xmlns:wp14="http://schemas.microsoft.com/office/word/2010/wordml" w14:paraId="5B23C1FA"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[8] Yoo, H., Kim, J., &amp; Park, S. (2023). </w:t>
      </w:r>
      <w:r w:rsidRPr="2A6763C8" w:rsidR="2A6763C8">
        <w:rPr>
          <w:rFonts w:ascii="Times New Roman" w:hAnsi="Times New Roman" w:eastAsia="Times New Roman" w:cs="Times New Roman"/>
          <w:sz w:val="18"/>
          <w:szCs w:val="18"/>
          <w:lang w:val="en-US"/>
        </w:rPr>
        <w:t>BeeNet</w:t>
      </w:r>
      <w:r w:rsidRPr="2A6763C8" w:rsidR="2A6763C8">
        <w:rPr>
          <w:rFonts w:ascii="Times New Roman" w:hAnsi="Times New Roman" w:eastAsia="Times New Roman" w:cs="Times New Roman"/>
          <w:sz w:val="18"/>
          <w:szCs w:val="18"/>
          <w:lang w:val="en-US"/>
        </w:rPr>
        <w:t>: A specialized deep learning framework for bee disease classification. Computers in Biology and Medicine, 154, 106579.</w:t>
      </w:r>
    </w:p>
    <w:p xmlns:wp14="http://schemas.microsoft.com/office/word/2010/wordml" w14:paraId="3B28C3FC"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[9] Kılıç, V., &amp; Yaman, O. (2024). A color </w:t>
      </w:r>
      <w:r w:rsidRPr="2A6763C8" w:rsidR="2A6763C8">
        <w:rPr>
          <w:rFonts w:ascii="Times New Roman" w:hAnsi="Times New Roman" w:eastAsia="Times New Roman" w:cs="Times New Roman"/>
          <w:sz w:val="18"/>
          <w:szCs w:val="18"/>
          <w:lang w:val="en-US"/>
        </w:rPr>
        <w:t>moments</w:t>
      </w:r>
      <w:r w:rsidRPr="2A6763C8" w:rsidR="2A6763C8">
        <w:rPr>
          <w:rFonts w:ascii="Times New Roman" w:hAnsi="Times New Roman" w:eastAsia="Times New Roman" w:cs="Times New Roman"/>
          <w:sz w:val="18"/>
          <w:szCs w:val="18"/>
          <w:lang w:val="en-US"/>
        </w:rPr>
        <w:t xml:space="preserve">-based method for </w:t>
      </w:r>
      <w:r w:rsidRPr="2A6763C8" w:rsidR="2A6763C8">
        <w:rPr>
          <w:rFonts w:ascii="Times New Roman" w:hAnsi="Times New Roman" w:eastAsia="Times New Roman" w:cs="Times New Roman"/>
          <w:sz w:val="18"/>
          <w:szCs w:val="18"/>
          <w:lang w:val="en-US"/>
        </w:rPr>
        <w:t>detection of</w:t>
      </w:r>
      <w:r w:rsidRPr="2A6763C8" w:rsidR="2A6763C8">
        <w:rPr>
          <w:rFonts w:ascii="Times New Roman" w:hAnsi="Times New Roman" w:eastAsia="Times New Roman" w:cs="Times New Roman"/>
          <w:sz w:val="18"/>
          <w:szCs w:val="18"/>
          <w:lang w:val="en-US"/>
        </w:rPr>
        <w:t xml:space="preserve">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diseases. Ecological Informatics, 79, 102392.</w:t>
      </w:r>
    </w:p>
    <w:p xmlns:wp14="http://schemas.microsoft.com/office/word/2010/wordml" w14:paraId="634558B8" wp14:textId="77777777">
      <w:pPr>
        <w:spacing w:after="60" w:line="264"/>
        <w:ind w:left="300" w:hanging="300"/>
        <w:jc w:val="both"/>
      </w:pPr>
      <w:r>
        <w:rPr>
          <w:rFonts w:ascii="Times New Roman" w:hAnsi="Times New Roman" w:eastAsia="Times New Roman" w:cs="Times New Roman"/>
          <w:sz w:val="18"/>
          <w:szCs w:val="18"/>
        </w:rPr>
        <w:t xml:space="preserve">[10] Yang, J. (2018). BeeImage Dataset: Annotated Honey Bee Images from Video Footage. Harvard Dataverse, V1.</w:t>
      </w:r>
    </w:p>
    <w:p xmlns:wp14="http://schemas.microsoft.com/office/word/2010/wordml" w14:paraId="70F23D7C" wp14:textId="77777777">
      <w:pPr>
        <w:spacing w:after="60" w:line="264"/>
        <w:ind w:left="300" w:hanging="300"/>
        <w:jc w:val="both"/>
      </w:pPr>
      <w:r>
        <w:rPr>
          <w:rFonts w:ascii="Times New Roman" w:hAnsi="Times New Roman" w:eastAsia="Times New Roman" w:cs="Times New Roman"/>
          <w:sz w:val="18"/>
          <w:szCs w:val="18"/>
        </w:rPr>
        <w:t xml:space="preserve">[11] Tan, M., &amp; Le, Q. V. (2021). EfficientNetV2: Smaller models and faster training. ICML, 10096–10106.</w:t>
      </w:r>
    </w:p>
    <w:p xmlns:wp14="http://schemas.microsoft.com/office/word/2010/wordml" w14:paraId="5D90BD06" wp14:textId="77777777">
      <w:pPr>
        <w:spacing w:after="60" w:line="264"/>
        <w:ind w:left="300" w:hanging="300"/>
        <w:jc w:val="both"/>
      </w:pPr>
      <w:r>
        <w:rPr>
          <w:rFonts w:ascii="Times New Roman" w:hAnsi="Times New Roman" w:eastAsia="Times New Roman" w:cs="Times New Roman"/>
          <w:sz w:val="18"/>
          <w:szCs w:val="18"/>
        </w:rPr>
        <w:t xml:space="preserve">[12] Liu, Z. et al. (2021). Swin Transformer: Hierarchical vision transformer using shifted windows. ICCV, 10012–10022.</w:t>
      </w:r>
    </w:p>
    <w:p xmlns:wp14="http://schemas.microsoft.com/office/word/2010/wordml" w14:paraId="4B6508E6" wp14:textId="77777777">
      <w:pPr>
        <w:spacing w:after="60" w:line="264"/>
        <w:ind w:left="300" w:hanging="300"/>
        <w:jc w:val="both"/>
      </w:pPr>
      <w:r>
        <w:rPr>
          <w:rFonts w:ascii="Times New Roman" w:hAnsi="Times New Roman" w:eastAsia="Times New Roman" w:cs="Times New Roman"/>
          <w:sz w:val="18"/>
          <w:szCs w:val="18"/>
        </w:rPr>
        <w:t xml:space="preserve">[13] Selvaraju, R. R. et al. (2017). Grad-CAM: Visual explanations from deep networks. ICCV, 618–626.</w:t>
      </w:r>
    </w:p>
    <w:sectPr>
      <w:headerReference w:type="default" r:id="rId8"/>
      <w:footerReference w:type="default" r:id="rId9"/>
      <w:type w:val="continuous"/>
      <w:pgSz w:w="11906" w:h="16838" w:orient="portrait"/>
      <w:pgMar w:top="1134" w:right="1134" w:bottom="1134" w:left="1134" w:header="708" w:footer="708" w:gutter="0"/>
      <w:pgNumType/>
      <w:cols w:equalWidth="1" w:space="567" w:num="2" w:sep="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rFonts w:ascii="Times New Roman" w:hAnsi="Times New Roman" w:eastAsia="Times New Roman" w:cs="Times New Roman"/>
        <w:sz w:val="16"/>
        <w:szCs w:val="16"/>
      </w:rPr>
      <w:fldChar w:fldCharType="begin"/>
    </w:r>
    <w:r>
      <w:rPr>
        <w:rFonts w:ascii="Times New Roman" w:hAnsi="Times New Roman" w:eastAsia="Times New Roman" w:cs="Times New Roman"/>
        <w:sz w:val="16"/>
        <w:szCs w:val="16"/>
      </w:rPr>
      <w:instrText xml:space="preserve">PAGE</w:instrText>
    </w:r>
    <w:r>
      <w:rPr>
        <w:rFonts w:ascii="Times New Roman" w:hAnsi="Times New Roman" w:eastAsia="Times New Roman" w:cs="Times New Roman"/>
        <w:sz w:val="16"/>
        <w:szCs w:val="16"/>
      </w:rPr>
      <w:fldChar w:fldCharType="separate"/>
    </w:r>
    <w:r>
      <w:rPr>
        <w:rFonts w:ascii="Times New Roman" w:hAnsi="Times New Roman" w:eastAsia="Times New Roman" w:cs="Times New Roman"/>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7987995" wp14:textId="77777777">
    <w:pPr>
      <w:jc w:val="center"/>
    </w:pPr>
    <w:r>
      <w:rPr>
        <w:rFonts w:ascii="Times New Roman" w:hAnsi="Times New Roman" w:eastAsia="Times New Roman" w:cs="Times New Roman"/>
        <w:sz w:val="16"/>
        <w:szCs w:val="16"/>
      </w:rPr>
      <w:fldChar w:fldCharType="begin"/>
    </w:r>
    <w:r>
      <w:rPr>
        <w:rFonts w:ascii="Times New Roman" w:hAnsi="Times New Roman" w:eastAsia="Times New Roman" w:cs="Times New Roman"/>
        <w:sz w:val="16"/>
        <w:szCs w:val="16"/>
      </w:rPr>
      <w:instrText xml:space="preserve">PAGE</w:instrText>
    </w:r>
    <w:r>
      <w:rPr>
        <w:rFonts w:ascii="Times New Roman" w:hAnsi="Times New Roman" w:eastAsia="Times New Roman" w:cs="Times New Roman"/>
        <w:sz w:val="16"/>
        <w:szCs w:val="16"/>
      </w:rPr>
      <w:fldChar w:fldCharType="separate"/>
    </w:r>
    <w:r>
      <w:rPr>
        <w:rFonts w:ascii="Times New Roman" w:hAnsi="Times New Roman" w:eastAsia="Times New Roman" w:cs="Times New Roman"/>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2A6763C8" w14:paraId="3D3AF43B" wp14:textId="77777777">
    <w:pPr>
      <w:pBdr>
        <w:bottom w:val="single" w:color="000000" w:sz="4" w:space="4"/>
      </w:pBdr>
      <w:jc w:val="right"/>
      <w:rPr>
        <w:rFonts w:ascii="Times New Roman" w:hAnsi="Times New Roman" w:eastAsia="Times New Roman" w:cs="Times New Roman"/>
        <w:i w:val="1"/>
        <w:iCs w:val="1"/>
        <w:sz w:val="16"/>
        <w:szCs w:val="16"/>
        <w:lang w:val="en-US"/>
      </w:rPr>
    </w:pPr>
    <w:r w:rsidRPr="2A6763C8" w:rsidR="2A6763C8">
      <w:rPr>
        <w:rFonts w:ascii="Times New Roman" w:hAnsi="Times New Roman" w:eastAsia="Times New Roman" w:cs="Times New Roman"/>
        <w:i w:val="1"/>
        <w:iCs w:val="1"/>
        <w:sz w:val="16"/>
        <w:szCs w:val="16"/>
        <w:lang w:val="en-US"/>
      </w:rPr>
      <w:t xml:space="preserve">Bal </w:t>
    </w:r>
    <w:r w:rsidRPr="2A6763C8" w:rsidR="2A6763C8">
      <w:rPr>
        <w:rFonts w:ascii="Times New Roman" w:hAnsi="Times New Roman" w:eastAsia="Times New Roman" w:cs="Times New Roman"/>
        <w:i w:val="1"/>
        <w:iCs w:val="1"/>
        <w:sz w:val="16"/>
        <w:szCs w:val="16"/>
        <w:lang w:val="en-US"/>
      </w:rPr>
      <w:t>Arısı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Hastalıklarının</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Görüntü</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Tabanlı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Sınıflandırılması</w:t>
    </w:r>
    <w:r w:rsidRPr="2A6763C8" w:rsidR="2A6763C8">
      <w:rPr>
        <w:rFonts w:ascii="Times New Roman" w:hAnsi="Times New Roman" w:eastAsia="Times New Roman" w:cs="Times New Roman"/>
        <w:i w:val="1"/>
        <w:iCs w:val="1"/>
        <w:sz w:val="16"/>
        <w:szCs w:val="16"/>
        <w:lang w:val="en-US"/>
      </w:rPr>
      <w:t xml:space="preserve">  |  M. E. </w:t>
    </w:r>
    <w:r w:rsidRPr="2A6763C8" w:rsidR="2A6763C8">
      <w:rPr>
        <w:rFonts w:ascii="Times New Roman" w:hAnsi="Times New Roman" w:eastAsia="Times New Roman" w:cs="Times New Roman"/>
        <w:i w:val="1"/>
        <w:iCs w:val="1"/>
        <w:sz w:val="16"/>
        <w:szCs w:val="16"/>
        <w:lang w:val="en-US"/>
      </w:rPr>
      <w:t>Seçer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2A6763C8" w14:paraId="745229D6" wp14:textId="77777777">
    <w:pPr>
      <w:pBdr>
        <w:bottom w:val="single" w:color="000000" w:sz="4" w:space="4"/>
      </w:pBdr>
      <w:jc w:val="right"/>
      <w:rPr>
        <w:rFonts w:ascii="Times New Roman" w:hAnsi="Times New Roman" w:eastAsia="Times New Roman" w:cs="Times New Roman"/>
        <w:i w:val="1"/>
        <w:iCs w:val="1"/>
        <w:sz w:val="16"/>
        <w:szCs w:val="16"/>
        <w:lang w:val="en-US"/>
      </w:rPr>
    </w:pPr>
    <w:r w:rsidRPr="2A6763C8" w:rsidR="2A6763C8">
      <w:rPr>
        <w:rFonts w:ascii="Times New Roman" w:hAnsi="Times New Roman" w:eastAsia="Times New Roman" w:cs="Times New Roman"/>
        <w:i w:val="1"/>
        <w:iCs w:val="1"/>
        <w:sz w:val="16"/>
        <w:szCs w:val="16"/>
        <w:lang w:val="en-US"/>
      </w:rPr>
      <w:t xml:space="preserve">Bal </w:t>
    </w:r>
    <w:r w:rsidRPr="2A6763C8" w:rsidR="2A6763C8">
      <w:rPr>
        <w:rFonts w:ascii="Times New Roman" w:hAnsi="Times New Roman" w:eastAsia="Times New Roman" w:cs="Times New Roman"/>
        <w:i w:val="1"/>
        <w:iCs w:val="1"/>
        <w:sz w:val="16"/>
        <w:szCs w:val="16"/>
        <w:lang w:val="en-US"/>
      </w:rPr>
      <w:t>Arısı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Hastalıklarının</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Görüntü</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Tabanlı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Sınıflandırılması</w:t>
    </w:r>
    <w:r w:rsidRPr="2A6763C8" w:rsidR="2A6763C8">
      <w:rPr>
        <w:rFonts w:ascii="Times New Roman" w:hAnsi="Times New Roman" w:eastAsia="Times New Roman" w:cs="Times New Roman"/>
        <w:i w:val="1"/>
        <w:iCs w:val="1"/>
        <w:sz w:val="16"/>
        <w:szCs w:val="16"/>
        <w:lang w:val="en-US"/>
      </w:rPr>
      <w:t xml:space="preserve">  |  M. E. </w:t>
    </w:r>
    <w:r w:rsidRPr="2A6763C8" w:rsidR="2A6763C8">
      <w:rPr>
        <w:rFonts w:ascii="Times New Roman" w:hAnsi="Times New Roman" w:eastAsia="Times New Roman" w:cs="Times New Roman"/>
        <w:i w:val="1"/>
        <w:iCs w:val="1"/>
        <w:sz w:val="16"/>
        <w:szCs w:val="16"/>
        <w:lang w:val="en-US"/>
      </w:rPr>
      <w:t>Seçer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2c7d74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0becc60"/>
    <w:multiLevelType w:val="hybridMultilevel"/>
    <w:lvl w:ilvl="0" w15:tentative="1">
      <w:start w:val="1"/>
      <w:numFmt w:val="bullet"/>
      <w:lvlText w:val="•"/>
      <w:lvlJc w:val="left"/>
      <w:pPr>
        <w:ind w:left="580" w:hanging="2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14:docId w14:val="5BDED711"/>
  <w15:docId w15:val="{48D3FAD3-4786-4D2C-8926-CA5D4DB16F6B}"/>
  <w:rsids>
    <w:rsidRoot w:val="2A6763C8"/>
    <w:rsid w:val="2A6763C8"/>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spacing w:before="200" w:after="100"/>
      <w:outlineLvl w:val="0"/>
    </w:pPr>
    <w:rPr>
      <w:rFonts w:ascii="Times New Roman" w:hAnsi="Times New Roman" w:eastAsia="Times New Roman" w:cs="Times New Roman"/>
      <w:b/>
      <w:bCs/>
      <w:sz w:val="24"/>
      <w:szCs w:val="24"/>
    </w:rPr>
  </w:style>
  <w:style w:type="paragraph" w:styleId="Heading2">
    <w:name w:val="heading 20"/>
    <w:basedOn w:val="Normal"/>
    <w:next w:val="Normal"/>
    <w:qFormat/>
    <w:pPr>
      <w:spacing w:before="140" w:after="80"/>
      <w:outlineLvl w:val="1"/>
    </w:pPr>
    <w:rPr>
      <w:rFonts w:ascii="Times New Roman" w:hAnsi="Times New Roman" w:eastAsia="Times New Roman" w:cs="Times New Roman"/>
      <w:b/>
      <w:bCs/>
      <w:sz w:val="22"/>
      <w:szCs w:val="22"/>
    </w:rPr>
  </w:style>
  <w:style w:type="paragraph" w:styleId="Heading3">
    <w:name w:val="heading 30"/>
    <w:basedOn w:val="Normal"/>
    <w:next w:val="Normal"/>
    <w:qFormat/>
    <w:pPr>
      <w:spacing w:before="100" w:after="60"/>
      <w:outlineLvl w:val="2"/>
    </w:pPr>
    <w:rPr>
      <w:rFonts w:ascii="Times New Roman" w:hAnsi="Times New Roman" w:eastAsia="Times New Roman" w:cs="Times New Roman"/>
      <w:b/>
      <w:bCs/>
      <w:i/>
      <w:iCs/>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2943a0d3614e3b3e70f0edd9a6fc1aaf04579df6.png"/><Relationship Id="rId11" Type="http://schemas.openxmlformats.org/officeDocument/2006/relationships/image" Target="media/3456a0a321374e9c63e82bafd1c100964ab148b7.png"/><Relationship Id="rId12" Type="http://schemas.openxmlformats.org/officeDocument/2006/relationships/image" Target="media/ac8197c2a86cb7cb57642c308dafab736dcb6fdf.png"/><Relationship Id="rId13" Type="http://schemas.openxmlformats.org/officeDocument/2006/relationships/image" Target="media/e9cb87563db9c5549ed82166b267d9d36db78a12.png"/><Relationship Id="rId14" Type="http://schemas.openxmlformats.org/officeDocument/2006/relationships/image" Target="media/3df6170064d60df6fa8ccbb7078b3a1106e2d21c.png"/><Relationship Id="rId15" Type="http://schemas.openxmlformats.org/officeDocument/2006/relationships/image" Target="media/1a170fe2d7cf0d8b997ae17cb8ef910f0a627f14.png"/><Relationship Id="rId16" Type="http://schemas.openxmlformats.org/officeDocument/2006/relationships/image" Target="media/8f429a91665283de5cb9a482e0b8e825bd3f3d84.png"/><Relationship Id="rId17" Type="http://schemas.openxmlformats.org/officeDocument/2006/relationships/image" Target="media/7973dcffd841b6aa7700bfaf4b2078cad1b3ded7.png"/><Relationship Id="rId18" Type="http://schemas.openxmlformats.org/officeDocument/2006/relationships/fontTable" Target="fontTable.xml"/><Relationship Id="rId3" Type="http://schemas.openxmlformats.org/officeDocument/2006/relationships/image" Target="media/image1.png"/><Relationship Id="rId5" Type="http://schemas.openxmlformats.org/officeDocument/2006/relationships/image" Target="media/image2.png"/></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emir secer</lastModifiedBy>
  <revision>2</revision>
  <dcterms:created xsi:type="dcterms:W3CDTF">2026-03-11T20:08:13.2910000Z</dcterms:created>
  <dcterms:modified xsi:type="dcterms:W3CDTF">2026-03-11T20:15:27.2846616Z</dcterms:modified>
</coreProperties>
</file>

<file path=docProps/custom.xml><?xml version="1.0" encoding="utf-8"?>
<Properties xmlns="http://schemas.openxmlformats.org/officeDocument/2006/custom-properties" xmlns:vt="http://schemas.openxmlformats.org/officeDocument/2006/docPropsVTypes"/>
</file>