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1049" w:rsidRDefault="00E51049" w:rsidP="00F44D23">
      <w:pPr>
        <w:pStyle w:val="p1"/>
        <w:widowControl w:val="0"/>
        <w:jc w:val="center"/>
        <w:rPr>
          <w:rFonts w:ascii="Times New Roman" w:hAnsi="Times New Roman" w:cs="Times New Roman"/>
          <w:b/>
          <w:bCs/>
          <w:sz w:val="48"/>
          <w:szCs w:val="48"/>
        </w:rPr>
      </w:pPr>
    </w:p>
    <w:p w:rsidR="00C6748B" w:rsidRPr="002004B8" w:rsidRDefault="00C6748B" w:rsidP="00F44D23">
      <w:pPr>
        <w:pStyle w:val="p1"/>
        <w:widowControl w:val="0"/>
        <w:jc w:val="center"/>
        <w:rPr>
          <w:rFonts w:ascii="Times New Roman" w:hAnsi="Times New Roman" w:cs="Times New Roman"/>
          <w:sz w:val="48"/>
          <w:szCs w:val="48"/>
        </w:rPr>
      </w:pPr>
      <w:r w:rsidRPr="002004B8">
        <w:rPr>
          <w:rFonts w:ascii="Times New Roman" w:hAnsi="Times New Roman" w:cs="Times New Roman"/>
          <w:b/>
          <w:bCs/>
          <w:sz w:val="48"/>
          <w:szCs w:val="48"/>
        </w:rPr>
        <w:t>EKG Anomalilerinin Tespiti ve</w:t>
      </w:r>
      <w:r w:rsidRPr="002004B8">
        <w:rPr>
          <w:rFonts w:ascii="Times New Roman" w:hAnsi="Times New Roman" w:cs="Times New Roman"/>
          <w:sz w:val="48"/>
          <w:szCs w:val="48"/>
        </w:rPr>
        <w:t xml:space="preserve"> </w:t>
      </w:r>
      <w:r w:rsidRPr="002004B8">
        <w:rPr>
          <w:rFonts w:ascii="Times New Roman" w:hAnsi="Times New Roman" w:cs="Times New Roman"/>
          <w:b/>
          <w:bCs/>
          <w:sz w:val="48"/>
          <w:szCs w:val="48"/>
        </w:rPr>
        <w:t>Türlendirilmesi için Çok Aşamalı</w:t>
      </w:r>
      <w:r w:rsidRPr="002004B8">
        <w:rPr>
          <w:rFonts w:ascii="Times New Roman" w:hAnsi="Times New Roman" w:cs="Times New Roman"/>
          <w:sz w:val="48"/>
          <w:szCs w:val="48"/>
        </w:rPr>
        <w:t xml:space="preserve"> </w:t>
      </w:r>
      <w:r w:rsidRPr="002004B8">
        <w:rPr>
          <w:rFonts w:ascii="Times New Roman" w:hAnsi="Times New Roman" w:cs="Times New Roman"/>
          <w:b/>
          <w:bCs/>
          <w:sz w:val="48"/>
          <w:szCs w:val="48"/>
        </w:rPr>
        <w:t>CNN-VAE ve Ansamble ÖğrenmeYaklaşımı</w:t>
      </w:r>
    </w:p>
    <w:p w:rsidR="00C6748B" w:rsidRPr="002004B8" w:rsidRDefault="00C6748B" w:rsidP="00F44D23">
      <w:pPr>
        <w:pStyle w:val="p1"/>
        <w:widowControl w:val="0"/>
        <w:jc w:val="center"/>
        <w:rPr>
          <w:rFonts w:ascii="Times New Roman" w:hAnsi="Times New Roman" w:cs="Times New Roman"/>
          <w:b/>
          <w:bCs/>
          <w:sz w:val="22"/>
          <w:szCs w:val="22"/>
        </w:rPr>
      </w:pPr>
      <w:r w:rsidRPr="002004B8">
        <w:rPr>
          <w:rFonts w:ascii="Times New Roman" w:hAnsi="Times New Roman" w:cs="Times New Roman"/>
          <w:b/>
          <w:bCs/>
          <w:sz w:val="22"/>
          <w:szCs w:val="22"/>
        </w:rPr>
        <w:t>Muhammed Emir Seçer</w:t>
      </w:r>
    </w:p>
    <w:p w:rsidR="00C6748B" w:rsidRPr="002004B8" w:rsidRDefault="00C6748B" w:rsidP="00F44D23">
      <w:pPr>
        <w:pStyle w:val="p1"/>
        <w:widowControl w:val="0"/>
        <w:jc w:val="center"/>
        <w:rPr>
          <w:rFonts w:ascii="Times New Roman" w:hAnsi="Times New Roman" w:cs="Times New Roman"/>
          <w:b/>
          <w:bCs/>
        </w:rPr>
      </w:pPr>
      <w:r w:rsidRPr="002004B8">
        <w:rPr>
          <w:rFonts w:ascii="Times New Roman" w:hAnsi="Times New Roman" w:cs="Times New Roman"/>
          <w:b/>
          <w:bCs/>
        </w:rPr>
        <w:t>Fırat Üniversitesi Mekatronik Mükendisliği Bölümü Elazığ Türkiye</w:t>
      </w:r>
    </w:p>
    <w:p w:rsidR="00C6748B" w:rsidRPr="002004B8" w:rsidRDefault="00E51049" w:rsidP="00F44D23">
      <w:pPr>
        <w:pStyle w:val="p1"/>
        <w:widowControl w:val="0"/>
        <w:jc w:val="center"/>
        <w:rPr>
          <w:rFonts w:ascii="Times New Roman" w:hAnsi="Times New Roman" w:cs="Times New Roman"/>
          <w:b/>
          <w:bCs/>
        </w:rPr>
      </w:pPr>
      <w:hyperlink r:id="rId6" w:history="1">
        <w:r w:rsidR="00C6748B" w:rsidRPr="002004B8">
          <w:rPr>
            <w:rStyle w:val="Kpr"/>
            <w:rFonts w:ascii="Times New Roman" w:hAnsi="Times New Roman" w:cs="Times New Roman"/>
            <w:b/>
            <w:bCs/>
          </w:rPr>
          <w:t>muhammedemirsecer@gmail.com</w:t>
        </w:r>
      </w:hyperlink>
    </w:p>
    <w:p w:rsidR="00C6748B" w:rsidRPr="002004B8" w:rsidRDefault="00C6748B" w:rsidP="00F44D23">
      <w:pPr>
        <w:pStyle w:val="p1"/>
        <w:widowControl w:val="0"/>
        <w:rPr>
          <w:rFonts w:ascii="Times New Roman" w:hAnsi="Times New Roman" w:cs="Times New Roman"/>
        </w:rPr>
      </w:pPr>
    </w:p>
    <w:p w:rsidR="00C6748B" w:rsidRPr="002004B8" w:rsidRDefault="00C6748B" w:rsidP="00F44D23">
      <w:pPr>
        <w:pStyle w:val="p1"/>
        <w:widowControl w:val="0"/>
        <w:rPr>
          <w:rFonts w:ascii="Times New Roman" w:hAnsi="Times New Roman" w:cs="Times New Roman"/>
        </w:rPr>
        <w:sectPr w:rsidR="00C6748B" w:rsidRPr="002004B8" w:rsidSect="00F44D23">
          <w:type w:val="continuous"/>
          <w:pgSz w:w="11900" w:h="16840"/>
          <w:pgMar w:top="450" w:right="907" w:bottom="1440" w:left="907" w:header="720" w:footer="720" w:gutter="0"/>
          <w:cols w:space="709"/>
          <w:docGrid w:linePitch="326"/>
        </w:sectPr>
      </w:pPr>
    </w:p>
    <w:p w:rsidR="00C6748B" w:rsidRPr="002004B8" w:rsidRDefault="00C6748B" w:rsidP="00F44D23">
      <w:pPr>
        <w:pStyle w:val="p2"/>
        <w:widowControl w:val="0"/>
        <w:rPr>
          <w:rFonts w:ascii="Times New Roman" w:hAnsi="Times New Roman" w:cs="Times New Roman"/>
          <w:b/>
          <w:bCs/>
          <w:sz w:val="18"/>
          <w:szCs w:val="18"/>
        </w:rPr>
      </w:pPr>
      <w:r w:rsidRPr="002004B8">
        <w:rPr>
          <w:rFonts w:ascii="Times New Roman" w:hAnsi="Times New Roman" w:cs="Times New Roman"/>
          <w:b/>
          <w:bCs/>
          <w:i/>
          <w:iCs/>
          <w:sz w:val="20"/>
          <w:szCs w:val="20"/>
        </w:rPr>
        <w:t>ÖZET</w:t>
      </w:r>
      <w:r w:rsidRPr="002004B8">
        <w:rPr>
          <w:rFonts w:ascii="Times New Roman" w:hAnsi="Times New Roman" w:cs="Times New Roman"/>
          <w:sz w:val="20"/>
          <w:szCs w:val="20"/>
        </w:rPr>
        <w:t xml:space="preserve"> </w:t>
      </w:r>
      <w:r w:rsidRPr="002004B8">
        <w:rPr>
          <w:rFonts w:ascii="Times New Roman" w:hAnsi="Times New Roman" w:cs="Times New Roman"/>
          <w:sz w:val="20"/>
          <w:szCs w:val="20"/>
        </w:rPr>
        <w:softHyphen/>
      </w:r>
      <w:r w:rsidRPr="002004B8">
        <w:rPr>
          <w:rFonts w:ascii="Times New Roman" w:hAnsi="Times New Roman" w:cs="Times New Roman"/>
          <w:sz w:val="20"/>
          <w:szCs w:val="20"/>
        </w:rPr>
        <w:softHyphen/>
      </w:r>
      <w:r w:rsidRPr="002004B8">
        <w:rPr>
          <w:rFonts w:ascii="Times New Roman" w:hAnsi="Times New Roman" w:cs="Times New Roman"/>
          <w:sz w:val="20"/>
          <w:szCs w:val="20"/>
        </w:rPr>
        <w:softHyphen/>
      </w:r>
      <w:r w:rsidRPr="002004B8">
        <w:rPr>
          <w:rFonts w:ascii="Times New Roman" w:hAnsi="Times New Roman" w:cs="Times New Roman"/>
          <w:sz w:val="20"/>
          <w:szCs w:val="20"/>
        </w:rPr>
        <w:softHyphen/>
      </w:r>
      <w:r w:rsidRPr="002004B8">
        <w:rPr>
          <w:rFonts w:ascii="Times New Roman" w:hAnsi="Times New Roman" w:cs="Times New Roman"/>
          <w:sz w:val="20"/>
          <w:szCs w:val="20"/>
        </w:rPr>
        <w:softHyphen/>
      </w:r>
      <w:r w:rsidRPr="002004B8">
        <w:rPr>
          <w:rFonts w:ascii="Times New Roman" w:hAnsi="Times New Roman" w:cs="Times New Roman"/>
          <w:sz w:val="18"/>
          <w:szCs w:val="18"/>
        </w:rPr>
        <w:t xml:space="preserve">— </w:t>
      </w:r>
      <w:r w:rsidRPr="002004B8">
        <w:rPr>
          <w:rFonts w:ascii="Times New Roman" w:hAnsi="Times New Roman" w:cs="Times New Roman"/>
          <w:b/>
          <w:bCs/>
          <w:sz w:val="18"/>
          <w:szCs w:val="18"/>
        </w:rPr>
        <w:t>Bu çalışmada, elektrokardiyogram (EKG)</w:t>
      </w:r>
    </w:p>
    <w:p w:rsidR="00C6748B" w:rsidRPr="002004B8" w:rsidRDefault="00C6748B" w:rsidP="00F44D23">
      <w:pPr>
        <w:pStyle w:val="p2"/>
        <w:widowControl w:val="0"/>
        <w:rPr>
          <w:rFonts w:ascii="Times New Roman" w:hAnsi="Times New Roman" w:cs="Times New Roman"/>
          <w:b/>
          <w:bCs/>
          <w:sz w:val="18"/>
          <w:szCs w:val="18"/>
        </w:rPr>
      </w:pPr>
      <w:r w:rsidRPr="002004B8">
        <w:rPr>
          <w:rFonts w:ascii="Times New Roman" w:hAnsi="Times New Roman" w:cs="Times New Roman"/>
          <w:b/>
          <w:bCs/>
          <w:sz w:val="18"/>
          <w:szCs w:val="18"/>
        </w:rPr>
        <w:t>sinyallerinde anomali tespiti ve anomali</w:t>
      </w:r>
      <w:r w:rsidR="00E51049">
        <w:rPr>
          <w:rFonts w:ascii="Times New Roman" w:hAnsi="Times New Roman" w:cs="Times New Roman"/>
          <w:b/>
          <w:bCs/>
          <w:sz w:val="18"/>
          <w:szCs w:val="18"/>
        </w:rPr>
        <w:t xml:space="preserve"> </w:t>
      </w:r>
      <w:r w:rsidRPr="002004B8">
        <w:rPr>
          <w:rFonts w:ascii="Times New Roman" w:hAnsi="Times New Roman" w:cs="Times New Roman"/>
          <w:b/>
          <w:bCs/>
          <w:sz w:val="18"/>
          <w:szCs w:val="18"/>
        </w:rPr>
        <w:t>türlerinin çok sınıflı olarak ayrıştırılması</w:t>
      </w:r>
      <w:r w:rsidR="00E51049">
        <w:rPr>
          <w:rFonts w:ascii="Times New Roman" w:hAnsi="Times New Roman" w:cs="Times New Roman"/>
          <w:b/>
          <w:bCs/>
          <w:sz w:val="18"/>
          <w:szCs w:val="18"/>
        </w:rPr>
        <w:t xml:space="preserve"> </w:t>
      </w:r>
      <w:r w:rsidRPr="002004B8">
        <w:rPr>
          <w:rFonts w:ascii="Times New Roman" w:hAnsi="Times New Roman" w:cs="Times New Roman"/>
          <w:b/>
          <w:bCs/>
          <w:sz w:val="18"/>
          <w:szCs w:val="18"/>
        </w:rPr>
        <w:t>amacıyla hibrit bir derin öğrenme</w:t>
      </w:r>
    </w:p>
    <w:p w:rsidR="00C6748B" w:rsidRPr="002004B8" w:rsidRDefault="00C6748B" w:rsidP="00F44D23">
      <w:pPr>
        <w:pStyle w:val="p2"/>
        <w:widowControl w:val="0"/>
        <w:rPr>
          <w:rFonts w:ascii="Times New Roman" w:hAnsi="Times New Roman" w:cs="Times New Roman"/>
          <w:b/>
          <w:bCs/>
          <w:sz w:val="18"/>
          <w:szCs w:val="18"/>
        </w:rPr>
      </w:pPr>
      <w:r w:rsidRPr="002004B8">
        <w:rPr>
          <w:rFonts w:ascii="Times New Roman" w:hAnsi="Times New Roman" w:cs="Times New Roman"/>
          <w:b/>
          <w:bCs/>
          <w:sz w:val="18"/>
          <w:szCs w:val="18"/>
        </w:rPr>
        <w:t>yaklaşımı önerilmektedir. Önerilen yöntem,</w:t>
      </w:r>
      <w:r w:rsidR="00E51049">
        <w:rPr>
          <w:rFonts w:ascii="Times New Roman" w:hAnsi="Times New Roman" w:cs="Times New Roman"/>
          <w:b/>
          <w:bCs/>
          <w:sz w:val="18"/>
          <w:szCs w:val="18"/>
        </w:rPr>
        <w:t xml:space="preserve"> </w:t>
      </w:r>
      <w:r w:rsidRPr="002004B8">
        <w:rPr>
          <w:rFonts w:ascii="Times New Roman" w:hAnsi="Times New Roman" w:cs="Times New Roman"/>
          <w:b/>
          <w:bCs/>
          <w:sz w:val="18"/>
          <w:szCs w:val="18"/>
        </w:rPr>
        <w:t>yalnızca normal EKG atımları kullanılarak</w:t>
      </w:r>
      <w:r w:rsidR="00E51049">
        <w:rPr>
          <w:rFonts w:ascii="Times New Roman" w:hAnsi="Times New Roman" w:cs="Times New Roman"/>
          <w:b/>
          <w:bCs/>
          <w:sz w:val="18"/>
          <w:szCs w:val="18"/>
        </w:rPr>
        <w:t xml:space="preserve"> </w:t>
      </w:r>
      <w:r w:rsidRPr="002004B8">
        <w:rPr>
          <w:rFonts w:ascii="Times New Roman" w:hAnsi="Times New Roman" w:cs="Times New Roman"/>
          <w:b/>
          <w:bCs/>
          <w:sz w:val="18"/>
          <w:szCs w:val="18"/>
        </w:rPr>
        <w:t>eğitilen evrişimsel varyasyonel otoenkoder</w:t>
      </w:r>
      <w:r w:rsidR="00E51049">
        <w:rPr>
          <w:rFonts w:ascii="Times New Roman" w:hAnsi="Times New Roman" w:cs="Times New Roman"/>
          <w:b/>
          <w:bCs/>
          <w:sz w:val="18"/>
          <w:szCs w:val="18"/>
        </w:rPr>
        <w:t xml:space="preserve"> </w:t>
      </w:r>
      <w:r w:rsidRPr="002004B8">
        <w:rPr>
          <w:rFonts w:ascii="Times New Roman" w:hAnsi="Times New Roman" w:cs="Times New Roman"/>
          <w:b/>
          <w:bCs/>
          <w:sz w:val="18"/>
          <w:szCs w:val="18"/>
        </w:rPr>
        <w:t>(CNN-VAE) mimarisine dayanmaktadır.</w:t>
      </w:r>
    </w:p>
    <w:p w:rsidR="00C6748B" w:rsidRPr="002004B8" w:rsidRDefault="00C6748B" w:rsidP="00F44D23">
      <w:pPr>
        <w:pStyle w:val="p2"/>
        <w:widowControl w:val="0"/>
        <w:rPr>
          <w:rFonts w:ascii="Times New Roman" w:hAnsi="Times New Roman" w:cs="Times New Roman"/>
          <w:b/>
          <w:bCs/>
          <w:sz w:val="18"/>
          <w:szCs w:val="18"/>
        </w:rPr>
      </w:pPr>
      <w:r w:rsidRPr="002004B8">
        <w:rPr>
          <w:rFonts w:ascii="Times New Roman" w:hAnsi="Times New Roman" w:cs="Times New Roman"/>
          <w:b/>
          <w:bCs/>
          <w:sz w:val="18"/>
          <w:szCs w:val="18"/>
        </w:rPr>
        <w:t>Model, EKG sinyallerinin morfolojik</w:t>
      </w:r>
      <w:r w:rsidR="00E51049">
        <w:rPr>
          <w:rFonts w:ascii="Times New Roman" w:hAnsi="Times New Roman" w:cs="Times New Roman"/>
          <w:b/>
          <w:bCs/>
          <w:sz w:val="18"/>
          <w:szCs w:val="18"/>
        </w:rPr>
        <w:t xml:space="preserve"> </w:t>
      </w:r>
      <w:r w:rsidRPr="002004B8">
        <w:rPr>
          <w:rFonts w:ascii="Times New Roman" w:hAnsi="Times New Roman" w:cs="Times New Roman"/>
          <w:b/>
          <w:bCs/>
          <w:sz w:val="18"/>
          <w:szCs w:val="18"/>
        </w:rPr>
        <w:t>yapısını temsil eden düşük boyutlu gizil</w:t>
      </w:r>
      <w:r w:rsidR="00E51049">
        <w:rPr>
          <w:rFonts w:ascii="Times New Roman" w:hAnsi="Times New Roman" w:cs="Times New Roman"/>
          <w:b/>
          <w:bCs/>
          <w:sz w:val="18"/>
          <w:szCs w:val="18"/>
        </w:rPr>
        <w:t xml:space="preserve"> </w:t>
      </w:r>
      <w:r w:rsidRPr="002004B8">
        <w:rPr>
          <w:rFonts w:ascii="Times New Roman" w:hAnsi="Times New Roman" w:cs="Times New Roman"/>
          <w:b/>
          <w:bCs/>
          <w:sz w:val="18"/>
          <w:szCs w:val="18"/>
        </w:rPr>
        <w:t>(latent) bir uzay öğrenmekte ve yeniden</w:t>
      </w:r>
    </w:p>
    <w:p w:rsidR="00C6748B" w:rsidRPr="002004B8" w:rsidRDefault="00C6748B" w:rsidP="00F44D23">
      <w:pPr>
        <w:pStyle w:val="p2"/>
        <w:widowControl w:val="0"/>
        <w:rPr>
          <w:rFonts w:ascii="Times New Roman" w:hAnsi="Times New Roman" w:cs="Times New Roman"/>
          <w:b/>
          <w:bCs/>
          <w:sz w:val="18"/>
          <w:szCs w:val="18"/>
        </w:rPr>
      </w:pPr>
      <w:r w:rsidRPr="002004B8">
        <w:rPr>
          <w:rFonts w:ascii="Times New Roman" w:hAnsi="Times New Roman" w:cs="Times New Roman"/>
          <w:b/>
          <w:bCs/>
          <w:sz w:val="18"/>
          <w:szCs w:val="18"/>
        </w:rPr>
        <w:t>yapılandırma hatasını anomali göstergesi</w:t>
      </w:r>
      <w:r w:rsidR="00E51049">
        <w:rPr>
          <w:rFonts w:ascii="Times New Roman" w:hAnsi="Times New Roman" w:cs="Times New Roman"/>
          <w:b/>
          <w:bCs/>
          <w:sz w:val="18"/>
          <w:szCs w:val="18"/>
        </w:rPr>
        <w:t xml:space="preserve"> olarak </w:t>
      </w:r>
      <w:r w:rsidRPr="002004B8">
        <w:rPr>
          <w:rFonts w:ascii="Times New Roman" w:hAnsi="Times New Roman" w:cs="Times New Roman"/>
          <w:b/>
          <w:bCs/>
          <w:sz w:val="18"/>
          <w:szCs w:val="18"/>
        </w:rPr>
        <w:t>kullanmaktadır. Bu sayede,etiketlenmiş anomali verisine ihtiyaç</w:t>
      </w:r>
      <w:r w:rsidR="00E51049">
        <w:rPr>
          <w:rFonts w:ascii="Times New Roman" w:hAnsi="Times New Roman" w:cs="Times New Roman"/>
          <w:b/>
          <w:bCs/>
          <w:sz w:val="18"/>
          <w:szCs w:val="18"/>
        </w:rPr>
        <w:t xml:space="preserve"> </w:t>
      </w:r>
      <w:r w:rsidRPr="002004B8">
        <w:rPr>
          <w:rFonts w:ascii="Times New Roman" w:hAnsi="Times New Roman" w:cs="Times New Roman"/>
          <w:b/>
          <w:bCs/>
          <w:sz w:val="18"/>
          <w:szCs w:val="18"/>
        </w:rPr>
        <w:t>duyulmadan anormal atımlar güvenilir</w:t>
      </w:r>
      <w:r w:rsidR="00E51049">
        <w:rPr>
          <w:rFonts w:ascii="Times New Roman" w:hAnsi="Times New Roman" w:cs="Times New Roman"/>
          <w:b/>
          <w:bCs/>
          <w:sz w:val="18"/>
          <w:szCs w:val="18"/>
        </w:rPr>
        <w:t xml:space="preserve"> </w:t>
      </w:r>
      <w:r w:rsidRPr="002004B8">
        <w:rPr>
          <w:rFonts w:ascii="Times New Roman" w:hAnsi="Times New Roman" w:cs="Times New Roman"/>
          <w:b/>
          <w:bCs/>
          <w:sz w:val="18"/>
          <w:szCs w:val="18"/>
        </w:rPr>
        <w:t>biçimde tespit edilebilmektedir.Çıkarım</w:t>
      </w:r>
      <w:r w:rsidR="00E51049">
        <w:rPr>
          <w:rFonts w:ascii="Times New Roman" w:hAnsi="Times New Roman" w:cs="Times New Roman"/>
          <w:b/>
          <w:bCs/>
          <w:sz w:val="18"/>
          <w:szCs w:val="18"/>
        </w:rPr>
        <w:t xml:space="preserve"> </w:t>
      </w:r>
      <w:r w:rsidRPr="002004B8">
        <w:rPr>
          <w:rFonts w:ascii="Times New Roman" w:hAnsi="Times New Roman" w:cs="Times New Roman"/>
          <w:b/>
          <w:bCs/>
          <w:sz w:val="18"/>
          <w:szCs w:val="18"/>
        </w:rPr>
        <w:t>aşamasında, yeniden yapılandırma hatası</w:t>
      </w:r>
      <w:r w:rsidR="00E51049">
        <w:rPr>
          <w:rFonts w:ascii="Times New Roman" w:hAnsi="Times New Roman" w:cs="Times New Roman"/>
          <w:b/>
          <w:bCs/>
          <w:sz w:val="18"/>
          <w:szCs w:val="18"/>
        </w:rPr>
        <w:t xml:space="preserve"> </w:t>
      </w:r>
      <w:r w:rsidRPr="002004B8">
        <w:rPr>
          <w:rFonts w:ascii="Times New Roman" w:hAnsi="Times New Roman" w:cs="Times New Roman"/>
          <w:b/>
          <w:bCs/>
          <w:sz w:val="18"/>
          <w:szCs w:val="18"/>
        </w:rPr>
        <w:t>ve ek güven ölçütleri kullanılarak yüksek</w:t>
      </w:r>
      <w:r w:rsidR="00E51049">
        <w:rPr>
          <w:rFonts w:ascii="Times New Roman" w:hAnsi="Times New Roman" w:cs="Times New Roman"/>
          <w:b/>
          <w:bCs/>
          <w:sz w:val="18"/>
          <w:szCs w:val="18"/>
        </w:rPr>
        <w:t xml:space="preserve"> </w:t>
      </w:r>
      <w:r w:rsidRPr="002004B8">
        <w:rPr>
          <w:rFonts w:ascii="Times New Roman" w:hAnsi="Times New Roman" w:cs="Times New Roman"/>
          <w:b/>
          <w:bCs/>
          <w:sz w:val="18"/>
          <w:szCs w:val="18"/>
        </w:rPr>
        <w:t>güvenilirlikte anomali örnekleri</w:t>
      </w:r>
      <w:r w:rsidR="00E51049">
        <w:rPr>
          <w:rFonts w:ascii="Times New Roman" w:hAnsi="Times New Roman" w:cs="Times New Roman"/>
          <w:b/>
          <w:bCs/>
          <w:sz w:val="18"/>
          <w:szCs w:val="18"/>
        </w:rPr>
        <w:t xml:space="preserve"> </w:t>
      </w:r>
      <w:r w:rsidRPr="002004B8">
        <w:rPr>
          <w:rFonts w:ascii="Times New Roman" w:hAnsi="Times New Roman" w:cs="Times New Roman"/>
          <w:b/>
          <w:bCs/>
          <w:sz w:val="18"/>
          <w:szCs w:val="18"/>
        </w:rPr>
        <w:t>belirlenmiştir. Bu örneklerin gizil uzaydaki</w:t>
      </w:r>
      <w:r w:rsidR="00E51049">
        <w:rPr>
          <w:rFonts w:ascii="Times New Roman" w:hAnsi="Times New Roman" w:cs="Times New Roman"/>
          <w:b/>
          <w:bCs/>
          <w:sz w:val="18"/>
          <w:szCs w:val="18"/>
        </w:rPr>
        <w:t xml:space="preserve"> </w:t>
      </w:r>
      <w:r w:rsidRPr="002004B8">
        <w:rPr>
          <w:rFonts w:ascii="Times New Roman" w:hAnsi="Times New Roman" w:cs="Times New Roman"/>
          <w:b/>
          <w:bCs/>
          <w:sz w:val="18"/>
          <w:szCs w:val="18"/>
        </w:rPr>
        <w:t>temsilleri, Gaussian Karışım Modeli</w:t>
      </w:r>
      <w:r w:rsidR="00E51049">
        <w:rPr>
          <w:rFonts w:ascii="Times New Roman" w:hAnsi="Times New Roman" w:cs="Times New Roman"/>
          <w:b/>
          <w:bCs/>
          <w:sz w:val="18"/>
          <w:szCs w:val="18"/>
        </w:rPr>
        <w:t xml:space="preserve"> </w:t>
      </w:r>
      <w:r w:rsidRPr="002004B8">
        <w:rPr>
          <w:rFonts w:ascii="Times New Roman" w:hAnsi="Times New Roman" w:cs="Times New Roman"/>
          <w:b/>
          <w:bCs/>
          <w:sz w:val="18"/>
          <w:szCs w:val="18"/>
        </w:rPr>
        <w:t>(GMM) ile kümelenerek farklı anomali alt</w:t>
      </w:r>
    </w:p>
    <w:p w:rsidR="00C6748B" w:rsidRPr="002004B8" w:rsidRDefault="00C6748B" w:rsidP="00F44D23">
      <w:pPr>
        <w:pStyle w:val="p2"/>
        <w:widowControl w:val="0"/>
        <w:rPr>
          <w:rFonts w:ascii="Times New Roman" w:hAnsi="Times New Roman" w:cs="Times New Roman"/>
          <w:b/>
          <w:bCs/>
          <w:sz w:val="18"/>
          <w:szCs w:val="18"/>
        </w:rPr>
      </w:pPr>
      <w:r w:rsidRPr="002004B8">
        <w:rPr>
          <w:rFonts w:ascii="Times New Roman" w:hAnsi="Times New Roman" w:cs="Times New Roman"/>
          <w:b/>
          <w:bCs/>
          <w:sz w:val="18"/>
          <w:szCs w:val="18"/>
        </w:rPr>
        <w:t>tipleri ortaya çıkarılmıştır. Elde edilen</w:t>
      </w:r>
      <w:r w:rsidR="00E51049">
        <w:rPr>
          <w:rFonts w:ascii="Times New Roman" w:hAnsi="Times New Roman" w:cs="Times New Roman"/>
          <w:b/>
          <w:bCs/>
          <w:sz w:val="18"/>
          <w:szCs w:val="18"/>
        </w:rPr>
        <w:t xml:space="preserve"> kümeler için </w:t>
      </w:r>
      <w:r w:rsidRPr="002004B8">
        <w:rPr>
          <w:rFonts w:ascii="Times New Roman" w:hAnsi="Times New Roman" w:cs="Times New Roman"/>
          <w:b/>
          <w:bCs/>
          <w:sz w:val="18"/>
          <w:szCs w:val="18"/>
        </w:rPr>
        <w:t>ortalama EKG morfolojileri ve</w:t>
      </w:r>
      <w:r w:rsidR="00E51049">
        <w:rPr>
          <w:rFonts w:ascii="Times New Roman" w:hAnsi="Times New Roman" w:cs="Times New Roman"/>
          <w:b/>
          <w:bCs/>
          <w:sz w:val="18"/>
          <w:szCs w:val="18"/>
        </w:rPr>
        <w:t xml:space="preserve"> </w:t>
      </w:r>
      <w:r w:rsidRPr="002004B8">
        <w:rPr>
          <w:rFonts w:ascii="Times New Roman" w:hAnsi="Times New Roman" w:cs="Times New Roman"/>
          <w:b/>
          <w:bCs/>
          <w:sz w:val="18"/>
          <w:szCs w:val="18"/>
        </w:rPr>
        <w:t>temsil edici atımlar analiz edilerek görsel</w:t>
      </w:r>
      <w:r w:rsidR="00E51049">
        <w:rPr>
          <w:rFonts w:ascii="Times New Roman" w:hAnsi="Times New Roman" w:cs="Times New Roman"/>
          <w:b/>
          <w:bCs/>
          <w:sz w:val="18"/>
          <w:szCs w:val="18"/>
        </w:rPr>
        <w:t xml:space="preserve"> </w:t>
      </w:r>
      <w:r w:rsidRPr="002004B8">
        <w:rPr>
          <w:rFonts w:ascii="Times New Roman" w:hAnsi="Times New Roman" w:cs="Times New Roman"/>
          <w:b/>
          <w:bCs/>
          <w:sz w:val="18"/>
          <w:szCs w:val="18"/>
        </w:rPr>
        <w:t>ve fizyolojik yorumlanabilirlik sağlanmıştır.</w:t>
      </w:r>
    </w:p>
    <w:p w:rsidR="00C6748B" w:rsidRPr="002004B8" w:rsidRDefault="00C6748B" w:rsidP="00F44D23">
      <w:pPr>
        <w:pStyle w:val="p2"/>
        <w:widowControl w:val="0"/>
        <w:rPr>
          <w:rFonts w:ascii="Times New Roman" w:hAnsi="Times New Roman" w:cs="Times New Roman"/>
          <w:b/>
          <w:bCs/>
          <w:sz w:val="18"/>
          <w:szCs w:val="18"/>
        </w:rPr>
      </w:pPr>
      <w:r w:rsidRPr="002004B8">
        <w:rPr>
          <w:rFonts w:ascii="Times New Roman" w:hAnsi="Times New Roman" w:cs="Times New Roman"/>
          <w:b/>
          <w:bCs/>
          <w:sz w:val="18"/>
          <w:szCs w:val="18"/>
        </w:rPr>
        <w:t>Ayrıca, tepe-tepe genliği, QRS süresi,</w:t>
      </w:r>
      <w:r w:rsidR="00E51049">
        <w:rPr>
          <w:rFonts w:ascii="Times New Roman" w:hAnsi="Times New Roman" w:cs="Times New Roman"/>
          <w:b/>
          <w:bCs/>
          <w:sz w:val="18"/>
          <w:szCs w:val="18"/>
        </w:rPr>
        <w:t xml:space="preserve"> </w:t>
      </w:r>
      <w:r w:rsidRPr="002004B8">
        <w:rPr>
          <w:rFonts w:ascii="Times New Roman" w:hAnsi="Times New Roman" w:cs="Times New Roman"/>
          <w:b/>
          <w:bCs/>
          <w:sz w:val="18"/>
          <w:szCs w:val="18"/>
        </w:rPr>
        <w:t>sinyal enerjisi, varyans, entropi ve sıfır</w:t>
      </w:r>
      <w:r w:rsidR="00E51049">
        <w:rPr>
          <w:rFonts w:ascii="Times New Roman" w:hAnsi="Times New Roman" w:cs="Times New Roman"/>
          <w:b/>
          <w:bCs/>
          <w:sz w:val="18"/>
          <w:szCs w:val="18"/>
        </w:rPr>
        <w:t xml:space="preserve"> </w:t>
      </w:r>
      <w:r w:rsidRPr="002004B8">
        <w:rPr>
          <w:rFonts w:ascii="Times New Roman" w:hAnsi="Times New Roman" w:cs="Times New Roman"/>
          <w:b/>
          <w:bCs/>
          <w:sz w:val="18"/>
          <w:szCs w:val="18"/>
        </w:rPr>
        <w:t>geçiş sayısı gibi el yapımı morfolojik</w:t>
      </w:r>
    </w:p>
    <w:p w:rsidR="00C6748B" w:rsidRPr="002004B8" w:rsidRDefault="00C6748B" w:rsidP="00F44D23">
      <w:pPr>
        <w:pStyle w:val="p2"/>
        <w:widowControl w:val="0"/>
        <w:rPr>
          <w:rFonts w:ascii="Times New Roman" w:hAnsi="Times New Roman" w:cs="Times New Roman"/>
          <w:b/>
          <w:bCs/>
          <w:sz w:val="18"/>
          <w:szCs w:val="18"/>
        </w:rPr>
      </w:pPr>
      <w:r w:rsidRPr="002004B8">
        <w:rPr>
          <w:rFonts w:ascii="Times New Roman" w:hAnsi="Times New Roman" w:cs="Times New Roman"/>
          <w:b/>
          <w:bCs/>
          <w:sz w:val="18"/>
          <w:szCs w:val="18"/>
        </w:rPr>
        <w:t>özellikler hesaplanarak kümeler arasındaki</w:t>
      </w:r>
      <w:r w:rsidR="00E51049">
        <w:rPr>
          <w:rFonts w:ascii="Times New Roman" w:hAnsi="Times New Roman" w:cs="Times New Roman"/>
          <w:b/>
          <w:bCs/>
          <w:sz w:val="18"/>
          <w:szCs w:val="18"/>
        </w:rPr>
        <w:t xml:space="preserve"> </w:t>
      </w:r>
      <w:r w:rsidRPr="002004B8">
        <w:rPr>
          <w:rFonts w:ascii="Times New Roman" w:hAnsi="Times New Roman" w:cs="Times New Roman"/>
          <w:b/>
          <w:bCs/>
          <w:sz w:val="18"/>
          <w:szCs w:val="18"/>
        </w:rPr>
        <w:t>nicel farklılıklar incelenmiştir.Son</w:t>
      </w:r>
      <w:r w:rsidR="00E51049">
        <w:rPr>
          <w:rFonts w:ascii="Times New Roman" w:hAnsi="Times New Roman" w:cs="Times New Roman"/>
          <w:b/>
          <w:bCs/>
          <w:sz w:val="18"/>
          <w:szCs w:val="18"/>
        </w:rPr>
        <w:t xml:space="preserve"> </w:t>
      </w:r>
      <w:r w:rsidRPr="002004B8">
        <w:rPr>
          <w:rFonts w:ascii="Times New Roman" w:hAnsi="Times New Roman" w:cs="Times New Roman"/>
          <w:b/>
          <w:bCs/>
          <w:sz w:val="18"/>
          <w:szCs w:val="18"/>
        </w:rPr>
        <w:t>aşamada, gizil uzay özellikleri, yeniden</w:t>
      </w:r>
    </w:p>
    <w:p w:rsidR="00C6748B" w:rsidRPr="002004B8" w:rsidRDefault="00C6748B" w:rsidP="00F44D23">
      <w:pPr>
        <w:pStyle w:val="p2"/>
        <w:widowControl w:val="0"/>
        <w:rPr>
          <w:rFonts w:ascii="Times New Roman" w:hAnsi="Times New Roman" w:cs="Times New Roman"/>
          <w:b/>
          <w:bCs/>
          <w:sz w:val="18"/>
          <w:szCs w:val="18"/>
        </w:rPr>
      </w:pPr>
      <w:r w:rsidRPr="002004B8">
        <w:rPr>
          <w:rFonts w:ascii="Times New Roman" w:hAnsi="Times New Roman" w:cs="Times New Roman"/>
          <w:b/>
          <w:bCs/>
          <w:sz w:val="18"/>
          <w:szCs w:val="18"/>
        </w:rPr>
        <w:t>yapılandırma tabanlı anomali skorları,</w:t>
      </w:r>
      <w:r w:rsidR="00E51049">
        <w:rPr>
          <w:rFonts w:ascii="Times New Roman" w:hAnsi="Times New Roman" w:cs="Times New Roman"/>
          <w:b/>
          <w:bCs/>
          <w:sz w:val="18"/>
          <w:szCs w:val="18"/>
        </w:rPr>
        <w:t xml:space="preserve"> </w:t>
      </w:r>
      <w:r w:rsidRPr="002004B8">
        <w:rPr>
          <w:rFonts w:ascii="Times New Roman" w:hAnsi="Times New Roman" w:cs="Times New Roman"/>
          <w:b/>
          <w:bCs/>
          <w:sz w:val="18"/>
          <w:szCs w:val="18"/>
        </w:rPr>
        <w:t>GMM olasılık değerleri ve morfolojik</w:t>
      </w:r>
      <w:r w:rsidR="00E51049">
        <w:rPr>
          <w:rFonts w:ascii="Times New Roman" w:hAnsi="Times New Roman" w:cs="Times New Roman"/>
          <w:b/>
          <w:bCs/>
          <w:sz w:val="18"/>
          <w:szCs w:val="18"/>
        </w:rPr>
        <w:t xml:space="preserve"> </w:t>
      </w:r>
      <w:r w:rsidRPr="002004B8">
        <w:rPr>
          <w:rFonts w:ascii="Times New Roman" w:hAnsi="Times New Roman" w:cs="Times New Roman"/>
          <w:b/>
          <w:bCs/>
          <w:sz w:val="18"/>
          <w:szCs w:val="18"/>
        </w:rPr>
        <w:t>özellikler birleştirilerek ansamble tabanlı</w:t>
      </w:r>
      <w:r w:rsidR="00E51049">
        <w:rPr>
          <w:rFonts w:ascii="Times New Roman" w:hAnsi="Times New Roman" w:cs="Times New Roman"/>
          <w:b/>
          <w:bCs/>
          <w:sz w:val="18"/>
          <w:szCs w:val="18"/>
        </w:rPr>
        <w:t xml:space="preserve"> </w:t>
      </w:r>
      <w:r w:rsidRPr="002004B8">
        <w:rPr>
          <w:rFonts w:ascii="Times New Roman" w:hAnsi="Times New Roman" w:cs="Times New Roman"/>
          <w:b/>
          <w:bCs/>
          <w:sz w:val="18"/>
          <w:szCs w:val="18"/>
        </w:rPr>
        <w:t>bir sınıflandırıcı eğitilmiştir.</w:t>
      </w:r>
    </w:p>
    <w:p w:rsidR="00C6748B" w:rsidRPr="002004B8" w:rsidRDefault="00C6748B" w:rsidP="00F44D23">
      <w:pPr>
        <w:pStyle w:val="p2"/>
        <w:widowControl w:val="0"/>
        <w:rPr>
          <w:rFonts w:ascii="Times New Roman" w:hAnsi="Times New Roman" w:cs="Times New Roman"/>
          <w:b/>
          <w:bCs/>
          <w:sz w:val="18"/>
          <w:szCs w:val="18"/>
        </w:rPr>
      </w:pPr>
      <w:r w:rsidRPr="002004B8">
        <w:rPr>
          <w:rFonts w:ascii="Times New Roman" w:hAnsi="Times New Roman" w:cs="Times New Roman"/>
          <w:b/>
          <w:bCs/>
          <w:sz w:val="18"/>
          <w:szCs w:val="18"/>
        </w:rPr>
        <w:t>Gerçekleştirilen ablation (bileşen çıkarma)</w:t>
      </w:r>
      <w:r w:rsidR="00E51049">
        <w:rPr>
          <w:rFonts w:ascii="Times New Roman" w:hAnsi="Times New Roman" w:cs="Times New Roman"/>
          <w:b/>
          <w:bCs/>
          <w:sz w:val="18"/>
          <w:szCs w:val="18"/>
        </w:rPr>
        <w:t xml:space="preserve"> </w:t>
      </w:r>
      <w:r w:rsidRPr="002004B8">
        <w:rPr>
          <w:rFonts w:ascii="Times New Roman" w:hAnsi="Times New Roman" w:cs="Times New Roman"/>
          <w:b/>
          <w:bCs/>
          <w:sz w:val="18"/>
          <w:szCs w:val="18"/>
        </w:rPr>
        <w:t>çalışması, gizil temsillerin sınıflandırma</w:t>
      </w:r>
      <w:r w:rsidR="00E51049">
        <w:rPr>
          <w:rFonts w:ascii="Times New Roman" w:hAnsi="Times New Roman" w:cs="Times New Roman"/>
          <w:b/>
          <w:bCs/>
          <w:sz w:val="18"/>
          <w:szCs w:val="18"/>
        </w:rPr>
        <w:t xml:space="preserve"> </w:t>
      </w:r>
      <w:r w:rsidRPr="002004B8">
        <w:rPr>
          <w:rFonts w:ascii="Times New Roman" w:hAnsi="Times New Roman" w:cs="Times New Roman"/>
          <w:b/>
          <w:bCs/>
          <w:sz w:val="18"/>
          <w:szCs w:val="18"/>
        </w:rPr>
        <w:t>performansına en yüksek katkıyı</w:t>
      </w:r>
    </w:p>
    <w:p w:rsidR="00C6748B" w:rsidRPr="002004B8" w:rsidRDefault="00C6748B" w:rsidP="00F44D23">
      <w:pPr>
        <w:pStyle w:val="p2"/>
        <w:widowControl w:val="0"/>
        <w:rPr>
          <w:rFonts w:ascii="Times New Roman" w:hAnsi="Times New Roman" w:cs="Times New Roman"/>
          <w:b/>
          <w:bCs/>
          <w:sz w:val="18"/>
          <w:szCs w:val="18"/>
        </w:rPr>
      </w:pPr>
      <w:r w:rsidRPr="002004B8">
        <w:rPr>
          <w:rFonts w:ascii="Times New Roman" w:hAnsi="Times New Roman" w:cs="Times New Roman"/>
          <w:b/>
          <w:bCs/>
          <w:sz w:val="18"/>
          <w:szCs w:val="18"/>
        </w:rPr>
        <w:t>sağladığını, diğer özellik gruplarının ise</w:t>
      </w:r>
      <w:r w:rsidR="00E51049">
        <w:rPr>
          <w:rFonts w:ascii="Times New Roman" w:hAnsi="Times New Roman" w:cs="Times New Roman"/>
          <w:b/>
          <w:bCs/>
          <w:sz w:val="18"/>
          <w:szCs w:val="18"/>
        </w:rPr>
        <w:t xml:space="preserve"> tamamlayıcı </w:t>
      </w:r>
      <w:r w:rsidRPr="002004B8">
        <w:rPr>
          <w:rFonts w:ascii="Times New Roman" w:hAnsi="Times New Roman" w:cs="Times New Roman"/>
          <w:b/>
          <w:bCs/>
          <w:sz w:val="18"/>
          <w:szCs w:val="18"/>
        </w:rPr>
        <w:t>iyileştirmeler sunduğunu</w:t>
      </w:r>
      <w:r w:rsidR="00E51049">
        <w:rPr>
          <w:rFonts w:ascii="Times New Roman" w:hAnsi="Times New Roman" w:cs="Times New Roman"/>
          <w:b/>
          <w:bCs/>
          <w:sz w:val="18"/>
          <w:szCs w:val="18"/>
        </w:rPr>
        <w:t xml:space="preserve"> </w:t>
      </w:r>
      <w:r w:rsidRPr="002004B8">
        <w:rPr>
          <w:rFonts w:ascii="Times New Roman" w:hAnsi="Times New Roman" w:cs="Times New Roman"/>
          <w:b/>
          <w:bCs/>
          <w:sz w:val="18"/>
          <w:szCs w:val="18"/>
        </w:rPr>
        <w:t>göstermiştir. Deneysel sonuçlar, önerilen</w:t>
      </w:r>
      <w:r w:rsidR="00E51049">
        <w:rPr>
          <w:rFonts w:ascii="Times New Roman" w:hAnsi="Times New Roman" w:cs="Times New Roman"/>
          <w:b/>
          <w:bCs/>
          <w:sz w:val="18"/>
          <w:szCs w:val="18"/>
        </w:rPr>
        <w:t xml:space="preserve"> </w:t>
      </w:r>
      <w:r w:rsidRPr="002004B8">
        <w:rPr>
          <w:rFonts w:ascii="Times New Roman" w:hAnsi="Times New Roman" w:cs="Times New Roman"/>
          <w:b/>
          <w:bCs/>
          <w:sz w:val="18"/>
          <w:szCs w:val="18"/>
        </w:rPr>
        <w:t>yaklaşımın EKG anomali tespiti ve</w:t>
      </w:r>
      <w:r w:rsidR="00E51049">
        <w:rPr>
          <w:rFonts w:ascii="Times New Roman" w:hAnsi="Times New Roman" w:cs="Times New Roman"/>
          <w:b/>
          <w:bCs/>
          <w:sz w:val="18"/>
          <w:szCs w:val="18"/>
        </w:rPr>
        <w:t xml:space="preserve"> </w:t>
      </w:r>
      <w:r w:rsidRPr="002004B8">
        <w:rPr>
          <w:rFonts w:ascii="Times New Roman" w:hAnsi="Times New Roman" w:cs="Times New Roman"/>
          <w:b/>
          <w:bCs/>
          <w:sz w:val="18"/>
          <w:szCs w:val="18"/>
        </w:rPr>
        <w:t>anomali türlerinin sınıflandırılmasında hem</w:t>
      </w:r>
      <w:r w:rsidR="00E51049">
        <w:rPr>
          <w:rFonts w:ascii="Times New Roman" w:hAnsi="Times New Roman" w:cs="Times New Roman"/>
          <w:b/>
          <w:bCs/>
          <w:sz w:val="18"/>
          <w:szCs w:val="18"/>
        </w:rPr>
        <w:t xml:space="preserve"> </w:t>
      </w:r>
      <w:r w:rsidRPr="002004B8">
        <w:rPr>
          <w:rFonts w:ascii="Times New Roman" w:hAnsi="Times New Roman" w:cs="Times New Roman"/>
          <w:b/>
          <w:bCs/>
          <w:sz w:val="18"/>
          <w:szCs w:val="18"/>
        </w:rPr>
        <w:t>yüksek doğruluk hem de yorumlanabilirlik</w:t>
      </w:r>
      <w:r w:rsidR="00E51049">
        <w:rPr>
          <w:rFonts w:ascii="Times New Roman" w:hAnsi="Times New Roman" w:cs="Times New Roman"/>
          <w:b/>
          <w:bCs/>
          <w:sz w:val="18"/>
          <w:szCs w:val="18"/>
        </w:rPr>
        <w:t xml:space="preserve"> </w:t>
      </w:r>
      <w:r w:rsidRPr="002004B8">
        <w:rPr>
          <w:rFonts w:ascii="Times New Roman" w:hAnsi="Times New Roman" w:cs="Times New Roman"/>
          <w:b/>
          <w:bCs/>
          <w:sz w:val="18"/>
          <w:szCs w:val="18"/>
        </w:rPr>
        <w:t>sağladığını ortaya koymaktadır.</w:t>
      </w:r>
    </w:p>
    <w:p w:rsidR="00C6748B" w:rsidRPr="002004B8" w:rsidRDefault="00C6748B" w:rsidP="00F44D23">
      <w:pPr>
        <w:pStyle w:val="p2"/>
        <w:widowControl w:val="0"/>
        <w:rPr>
          <w:rFonts w:ascii="Times New Roman" w:hAnsi="Times New Roman" w:cs="Times New Roman"/>
          <w:b/>
          <w:bCs/>
          <w:sz w:val="20"/>
          <w:szCs w:val="20"/>
        </w:rPr>
      </w:pPr>
    </w:p>
    <w:p w:rsidR="00C6748B" w:rsidRPr="002004B8" w:rsidRDefault="00C6748B" w:rsidP="00F44D23">
      <w:pPr>
        <w:pStyle w:val="p2"/>
        <w:widowControl w:val="0"/>
        <w:rPr>
          <w:rFonts w:ascii="Times New Roman" w:hAnsi="Times New Roman" w:cs="Times New Roman"/>
          <w:b/>
          <w:bCs/>
          <w:sz w:val="18"/>
          <w:szCs w:val="18"/>
        </w:rPr>
      </w:pPr>
      <w:r w:rsidRPr="002004B8">
        <w:rPr>
          <w:rFonts w:ascii="Times New Roman" w:hAnsi="Times New Roman" w:cs="Times New Roman"/>
          <w:b/>
          <w:bCs/>
          <w:i/>
          <w:iCs/>
          <w:sz w:val="20"/>
          <w:szCs w:val="20"/>
        </w:rPr>
        <w:t xml:space="preserve">ANAHTAR KELİMELER </w:t>
      </w:r>
      <w:r w:rsidRPr="002004B8">
        <w:rPr>
          <w:rFonts w:ascii="Times New Roman" w:hAnsi="Times New Roman" w:cs="Times New Roman"/>
          <w:b/>
          <w:bCs/>
          <w:sz w:val="20"/>
          <w:szCs w:val="20"/>
        </w:rPr>
        <w:t xml:space="preserve">— </w:t>
      </w:r>
      <w:r w:rsidRPr="002004B8">
        <w:rPr>
          <w:rFonts w:ascii="Times New Roman" w:hAnsi="Times New Roman" w:cs="Times New Roman"/>
          <w:b/>
          <w:bCs/>
          <w:sz w:val="18"/>
          <w:szCs w:val="18"/>
        </w:rPr>
        <w:t>EKG analizi, anomali</w:t>
      </w:r>
    </w:p>
    <w:p w:rsidR="00C6748B" w:rsidRPr="00E51049" w:rsidRDefault="00C6748B" w:rsidP="00F44D23">
      <w:pPr>
        <w:pStyle w:val="p2"/>
        <w:widowControl w:val="0"/>
        <w:rPr>
          <w:rFonts w:ascii="Times New Roman" w:hAnsi="Times New Roman" w:cs="Times New Roman"/>
          <w:b/>
          <w:bCs/>
          <w:sz w:val="18"/>
          <w:szCs w:val="18"/>
        </w:rPr>
      </w:pPr>
      <w:r w:rsidRPr="002004B8">
        <w:rPr>
          <w:rFonts w:ascii="Times New Roman" w:hAnsi="Times New Roman" w:cs="Times New Roman"/>
          <w:b/>
          <w:bCs/>
          <w:sz w:val="18"/>
          <w:szCs w:val="18"/>
        </w:rPr>
        <w:t>tespiti, varyasyonel otoenkoder, gizil uzay</w:t>
      </w:r>
      <w:r w:rsidR="00E51049">
        <w:rPr>
          <w:rFonts w:ascii="Times New Roman" w:hAnsi="Times New Roman" w:cs="Times New Roman"/>
          <w:b/>
          <w:bCs/>
          <w:sz w:val="18"/>
          <w:szCs w:val="18"/>
        </w:rPr>
        <w:t xml:space="preserve"> </w:t>
      </w:r>
      <w:r w:rsidRPr="002004B8">
        <w:rPr>
          <w:rFonts w:ascii="Times New Roman" w:hAnsi="Times New Roman" w:cs="Times New Roman"/>
          <w:b/>
          <w:bCs/>
          <w:sz w:val="18"/>
          <w:szCs w:val="18"/>
        </w:rPr>
        <w:t>modelleme, Gaussian karışım modeli,</w:t>
      </w:r>
      <w:r w:rsidR="00E51049">
        <w:rPr>
          <w:rFonts w:ascii="Times New Roman" w:hAnsi="Times New Roman" w:cs="Times New Roman"/>
          <w:b/>
          <w:bCs/>
          <w:sz w:val="18"/>
          <w:szCs w:val="18"/>
        </w:rPr>
        <w:t xml:space="preserve"> </w:t>
      </w:r>
      <w:r w:rsidRPr="002004B8">
        <w:rPr>
          <w:rFonts w:ascii="Times New Roman" w:hAnsi="Times New Roman" w:cs="Times New Roman"/>
          <w:b/>
          <w:bCs/>
          <w:sz w:val="18"/>
          <w:szCs w:val="18"/>
        </w:rPr>
        <w:t>ansamble öğrenme, ablation çalışması</w:t>
      </w:r>
      <w:r w:rsidRPr="002004B8">
        <w:rPr>
          <w:rFonts w:ascii="Times New Roman" w:hAnsi="Times New Roman" w:cs="Times New Roman"/>
          <w:b/>
          <w:bCs/>
          <w:sz w:val="20"/>
          <w:szCs w:val="20"/>
        </w:rPr>
        <w:t>.</w:t>
      </w:r>
    </w:p>
    <w:p w:rsidR="00E51049" w:rsidRDefault="002F3DEA" w:rsidP="00F44D23">
      <w:pPr>
        <w:widowControl w:val="0"/>
        <w:spacing w:before="100" w:beforeAutospacing="1" w:after="100" w:afterAutospacing="1" w:line="240" w:lineRule="auto"/>
        <w:rPr>
          <w:rFonts w:ascii="Times New Roman" w:eastAsia="Times New Roman" w:hAnsi="Times New Roman" w:cs="Times New Roman"/>
          <w:b/>
          <w:bCs/>
          <w:kern w:val="0"/>
          <w:sz w:val="18"/>
          <w:szCs w:val="18"/>
          <w:lang w:eastAsia="tr-TR"/>
          <w14:ligatures w14:val="none"/>
        </w:rPr>
      </w:pPr>
      <w:r w:rsidRPr="002F3DEA">
        <w:rPr>
          <w:rFonts w:ascii="Times New Roman" w:eastAsia="Times New Roman" w:hAnsi="Times New Roman" w:cs="Times New Roman"/>
          <w:b/>
          <w:bCs/>
          <w:kern w:val="0"/>
          <w:sz w:val="18"/>
          <w:szCs w:val="18"/>
          <w:lang w:eastAsia="tr-TR"/>
          <w14:ligatures w14:val="none"/>
        </w:rPr>
        <w:t>A</w:t>
      </w:r>
      <w:r>
        <w:rPr>
          <w:rFonts w:ascii="Times New Roman" w:eastAsia="Times New Roman" w:hAnsi="Times New Roman" w:cs="Times New Roman"/>
          <w:b/>
          <w:bCs/>
          <w:kern w:val="0"/>
          <w:sz w:val="18"/>
          <w:szCs w:val="18"/>
          <w:lang w:eastAsia="tr-TR"/>
          <w14:ligatures w14:val="none"/>
        </w:rPr>
        <w:t>BSTRACT</w:t>
      </w:r>
      <w:r w:rsidRPr="002F3DEA">
        <w:rPr>
          <w:rFonts w:ascii="Times New Roman" w:eastAsia="Times New Roman" w:hAnsi="Times New Roman" w:cs="Times New Roman"/>
          <w:b/>
          <w:bCs/>
          <w:kern w:val="0"/>
          <w:sz w:val="18"/>
          <w:szCs w:val="18"/>
          <w:lang w:eastAsia="tr-TR"/>
          <w14:ligatures w14:val="none"/>
        </w:rPr>
        <w:t xml:space="preserve">— This study proposes a hybrid deep learning framework for anomaly detection and multiclass anomaly characterization in electrocardiogram (ECG) signals. The proposed approach is based on a convolutional variational autoencoder (CNN-VAE) architecture trained exclusively on normal ECG beats. The model learns a low-dimensional latent representation that captures the morphological structure of ECG signals and utilizes reconstruction error as an indicator of abnormality. In this manner, anomalous beats can be reliably detected without requiring labeled anomaly data.During the inference stage, highly reliable anomalous samples are identified using reconstruction error together with additional confidence metrics. The latent representations of these samples are subsequently clustered using a Gaussian Mixture Model (GMM) to reveal distinct anomaly subtypes. For each cluster, average ECG morphologies and representative beats are analyzed to </w:t>
      </w:r>
      <w:r w:rsidRPr="002F3DEA">
        <w:rPr>
          <w:rFonts w:ascii="Times New Roman" w:eastAsia="Times New Roman" w:hAnsi="Times New Roman" w:cs="Times New Roman"/>
          <w:b/>
          <w:bCs/>
          <w:kern w:val="0"/>
          <w:sz w:val="18"/>
          <w:szCs w:val="18"/>
          <w:lang w:eastAsia="tr-TR"/>
          <w14:ligatures w14:val="none"/>
        </w:rPr>
        <w:t>provide both visual and physiological interpretability. Furthermore, handcrafted morphological features, including peak-to-peak amplitude, QRS duration, signal energy, variance, entropy, and zero-crossing count, are extracted to quantitatively examine inter-cluster differences.In the final stage, latent-space features, reconstruction-based anomaly scores, GMM probability values, and handcrafted morphological features are combined to train an ensemble-based classifier. An ablation study demonstrates that latent representations provide the greatest contribution to classification performance, while the remaining feature groups offer complementary improvements. Experimental results indicate that the proposed framework achieves both high accuracy and strong interpretability in ECG anomaly detection and anomaly subtype classification.</w:t>
      </w:r>
    </w:p>
    <w:p w:rsidR="00C6748B" w:rsidRPr="002F3DEA" w:rsidRDefault="002F3DEA" w:rsidP="00F44D23">
      <w:pPr>
        <w:widowControl w:val="0"/>
        <w:spacing w:before="100" w:beforeAutospacing="1" w:after="100" w:afterAutospacing="1" w:line="240" w:lineRule="auto"/>
        <w:rPr>
          <w:rFonts w:ascii="Times New Roman" w:eastAsia="Times New Roman" w:hAnsi="Times New Roman" w:cs="Times New Roman"/>
          <w:b/>
          <w:bCs/>
          <w:kern w:val="0"/>
          <w:sz w:val="18"/>
          <w:szCs w:val="18"/>
          <w:lang w:eastAsia="tr-TR"/>
          <w14:ligatures w14:val="none"/>
        </w:rPr>
      </w:pPr>
      <w:r w:rsidRPr="002F3DEA">
        <w:rPr>
          <w:rFonts w:ascii="Times New Roman" w:eastAsia="Times New Roman" w:hAnsi="Times New Roman" w:cs="Times New Roman"/>
          <w:b/>
          <w:bCs/>
          <w:kern w:val="0"/>
          <w:sz w:val="18"/>
          <w:szCs w:val="18"/>
          <w:lang w:eastAsia="tr-TR"/>
          <w14:ligatures w14:val="none"/>
        </w:rPr>
        <w:t>K</w:t>
      </w:r>
      <w:r>
        <w:rPr>
          <w:rFonts w:ascii="Times New Roman" w:eastAsia="Times New Roman" w:hAnsi="Times New Roman" w:cs="Times New Roman"/>
          <w:b/>
          <w:bCs/>
          <w:kern w:val="0"/>
          <w:sz w:val="18"/>
          <w:szCs w:val="18"/>
          <w:lang w:eastAsia="tr-TR"/>
          <w14:ligatures w14:val="none"/>
        </w:rPr>
        <w:t>EYWORDS</w:t>
      </w:r>
      <w:r w:rsidRPr="002F3DEA">
        <w:rPr>
          <w:rFonts w:ascii="Times New Roman" w:eastAsia="Times New Roman" w:hAnsi="Times New Roman" w:cs="Times New Roman"/>
          <w:b/>
          <w:bCs/>
          <w:kern w:val="0"/>
          <w:sz w:val="18"/>
          <w:szCs w:val="18"/>
          <w:lang w:eastAsia="tr-TR"/>
          <w14:ligatures w14:val="none"/>
        </w:rPr>
        <w:t>— ECG analysis, anomaly detection, variational autoencoder, latent space modeling, Gaussian mixture model, ensemble learning, ablation study</w:t>
      </w:r>
      <w:r w:rsidRPr="002F3DEA">
        <w:rPr>
          <w:rFonts w:ascii="Times New Roman" w:eastAsia="Times New Roman" w:hAnsi="Times New Roman" w:cs="Times New Roman"/>
          <w:kern w:val="0"/>
          <w:lang w:eastAsia="tr-TR"/>
          <w14:ligatures w14:val="none"/>
        </w:rPr>
        <w:t>.</w:t>
      </w:r>
    </w:p>
    <w:p w:rsidR="00C6748B" w:rsidRPr="002004B8" w:rsidRDefault="00C6748B" w:rsidP="00F44D23">
      <w:pPr>
        <w:pStyle w:val="p2"/>
        <w:widowControl w:val="0"/>
        <w:numPr>
          <w:ilvl w:val="0"/>
          <w:numId w:val="2"/>
        </w:numPr>
        <w:rPr>
          <w:rFonts w:ascii="Times New Roman" w:hAnsi="Times New Roman" w:cs="Times New Roman"/>
          <w:b/>
          <w:bCs/>
          <w:sz w:val="20"/>
          <w:szCs w:val="20"/>
        </w:rPr>
      </w:pPr>
      <w:r w:rsidRPr="002004B8">
        <w:rPr>
          <w:rFonts w:ascii="Times New Roman" w:hAnsi="Times New Roman" w:cs="Times New Roman"/>
          <w:b/>
          <w:bCs/>
          <w:sz w:val="20"/>
          <w:szCs w:val="20"/>
        </w:rPr>
        <w:t>Giriş</w:t>
      </w:r>
    </w:p>
    <w:p w:rsidR="00C6748B" w:rsidRPr="002004B8" w:rsidRDefault="00C6748B" w:rsidP="00F44D23">
      <w:pPr>
        <w:pStyle w:val="p2"/>
        <w:widowControl w:val="0"/>
        <w:ind w:left="1680"/>
        <w:rPr>
          <w:rFonts w:ascii="Times New Roman" w:hAnsi="Times New Roman" w:cs="Times New Roman"/>
          <w:sz w:val="20"/>
          <w:szCs w:val="20"/>
        </w:rPr>
      </w:pPr>
    </w:p>
    <w:p w:rsidR="00C6748B" w:rsidRPr="002004B8" w:rsidRDefault="00E51049" w:rsidP="00F44D23">
      <w:pPr>
        <w:pStyle w:val="p2"/>
        <w:widowControl w:val="0"/>
        <w:rPr>
          <w:rFonts w:ascii="Times New Roman" w:hAnsi="Times New Roman" w:cs="Times New Roman"/>
          <w:sz w:val="20"/>
          <w:szCs w:val="20"/>
        </w:rPr>
      </w:pPr>
      <w:r>
        <w:rPr>
          <w:rFonts w:ascii="Times New Roman" w:hAnsi="Times New Roman" w:cs="Times New Roman"/>
          <w:sz w:val="20"/>
          <w:szCs w:val="20"/>
        </w:rPr>
        <w:t xml:space="preserve">         </w:t>
      </w:r>
      <w:r w:rsidR="00C6748B" w:rsidRPr="002004B8">
        <w:rPr>
          <w:rFonts w:ascii="Times New Roman" w:hAnsi="Times New Roman" w:cs="Times New Roman"/>
          <w:sz w:val="20"/>
          <w:szCs w:val="20"/>
        </w:rPr>
        <w:t>Kardiyovasküler hastalıklar, dünya</w:t>
      </w:r>
      <w:r>
        <w:rPr>
          <w:rFonts w:ascii="Times New Roman" w:hAnsi="Times New Roman" w:cs="Times New Roman"/>
          <w:sz w:val="20"/>
          <w:szCs w:val="20"/>
        </w:rPr>
        <w:t xml:space="preserve"> </w:t>
      </w:r>
      <w:r w:rsidR="00C6748B" w:rsidRPr="002004B8">
        <w:rPr>
          <w:rFonts w:ascii="Times New Roman" w:hAnsi="Times New Roman" w:cs="Times New Roman"/>
          <w:sz w:val="20"/>
          <w:szCs w:val="20"/>
        </w:rPr>
        <w:t>genelinde en yaygın ölüm nedenleri</w:t>
      </w:r>
      <w:r>
        <w:rPr>
          <w:rFonts w:ascii="Times New Roman" w:hAnsi="Times New Roman" w:cs="Times New Roman"/>
          <w:sz w:val="20"/>
          <w:szCs w:val="20"/>
        </w:rPr>
        <w:t xml:space="preserve"> </w:t>
      </w:r>
      <w:r w:rsidR="00C6748B" w:rsidRPr="002004B8">
        <w:rPr>
          <w:rFonts w:ascii="Times New Roman" w:hAnsi="Times New Roman" w:cs="Times New Roman"/>
          <w:sz w:val="20"/>
          <w:szCs w:val="20"/>
        </w:rPr>
        <w:t>arasında yer almakta olup, erken teşhis ve</w:t>
      </w:r>
      <w:r w:rsidR="00F44D23">
        <w:rPr>
          <w:rFonts w:ascii="Times New Roman" w:hAnsi="Times New Roman" w:cs="Times New Roman"/>
          <w:sz w:val="20"/>
          <w:szCs w:val="20"/>
        </w:rPr>
        <w:t xml:space="preserve"> </w:t>
      </w:r>
      <w:r w:rsidR="00C6748B" w:rsidRPr="002004B8">
        <w:rPr>
          <w:rFonts w:ascii="Times New Roman" w:hAnsi="Times New Roman" w:cs="Times New Roman"/>
          <w:sz w:val="20"/>
          <w:szCs w:val="20"/>
        </w:rPr>
        <w:t>sürekli izleme büyük klinik önem</w:t>
      </w:r>
      <w:r>
        <w:rPr>
          <w:rFonts w:ascii="Times New Roman" w:hAnsi="Times New Roman" w:cs="Times New Roman"/>
          <w:sz w:val="20"/>
          <w:szCs w:val="20"/>
        </w:rPr>
        <w:t xml:space="preserve"> </w:t>
      </w:r>
      <w:r w:rsidR="00C6748B" w:rsidRPr="002004B8">
        <w:rPr>
          <w:rFonts w:ascii="Times New Roman" w:hAnsi="Times New Roman" w:cs="Times New Roman"/>
          <w:sz w:val="20"/>
          <w:szCs w:val="20"/>
        </w:rPr>
        <w:t>taşımaktadır. Elektrokardiyogram (EKG),</w:t>
      </w:r>
      <w:r>
        <w:rPr>
          <w:rFonts w:ascii="Times New Roman" w:hAnsi="Times New Roman" w:cs="Times New Roman"/>
          <w:sz w:val="20"/>
          <w:szCs w:val="20"/>
        </w:rPr>
        <w:t xml:space="preserve"> </w:t>
      </w:r>
      <w:r w:rsidR="00C6748B" w:rsidRPr="002004B8">
        <w:rPr>
          <w:rFonts w:ascii="Times New Roman" w:hAnsi="Times New Roman" w:cs="Times New Roman"/>
          <w:sz w:val="20"/>
          <w:szCs w:val="20"/>
        </w:rPr>
        <w:t>kalbin elektriksel aktivitesini zamana bağlıolarak yansıtan, invaziv olmayan ve düşük</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maliyetli bir ölçüm yöntemi olması</w:t>
      </w:r>
      <w:r w:rsidR="00E51049">
        <w:rPr>
          <w:rFonts w:ascii="Times New Roman" w:hAnsi="Times New Roman" w:cs="Times New Roman"/>
          <w:sz w:val="20"/>
          <w:szCs w:val="20"/>
        </w:rPr>
        <w:t xml:space="preserve"> </w:t>
      </w:r>
      <w:r w:rsidRPr="002004B8">
        <w:rPr>
          <w:rFonts w:ascii="Times New Roman" w:hAnsi="Times New Roman" w:cs="Times New Roman"/>
          <w:sz w:val="20"/>
          <w:szCs w:val="20"/>
        </w:rPr>
        <w:t>nedeniyle klinik pratikte en sık kullanılan</w:t>
      </w:r>
      <w:r w:rsidR="00E51049">
        <w:rPr>
          <w:rFonts w:ascii="Times New Roman" w:hAnsi="Times New Roman" w:cs="Times New Roman"/>
          <w:sz w:val="20"/>
          <w:szCs w:val="20"/>
        </w:rPr>
        <w:t xml:space="preserve"> </w:t>
      </w:r>
      <w:r w:rsidRPr="002004B8">
        <w:rPr>
          <w:rFonts w:ascii="Times New Roman" w:hAnsi="Times New Roman" w:cs="Times New Roman"/>
          <w:sz w:val="20"/>
          <w:szCs w:val="20"/>
        </w:rPr>
        <w:t>biyomedikal sinyallerden biridir. Bununla</w:t>
      </w:r>
      <w:r w:rsidR="00E51049">
        <w:rPr>
          <w:rFonts w:ascii="Times New Roman" w:hAnsi="Times New Roman" w:cs="Times New Roman"/>
          <w:sz w:val="20"/>
          <w:szCs w:val="20"/>
        </w:rPr>
        <w:t xml:space="preserve"> </w:t>
      </w:r>
      <w:r w:rsidRPr="002004B8">
        <w:rPr>
          <w:rFonts w:ascii="Times New Roman" w:hAnsi="Times New Roman" w:cs="Times New Roman"/>
          <w:sz w:val="20"/>
          <w:szCs w:val="20"/>
        </w:rPr>
        <w:t>birlikte, EKG sinyallerinin manuel olarak</w:t>
      </w:r>
      <w:r w:rsidR="00E51049">
        <w:rPr>
          <w:rFonts w:ascii="Times New Roman" w:hAnsi="Times New Roman" w:cs="Times New Roman"/>
          <w:sz w:val="20"/>
          <w:szCs w:val="20"/>
        </w:rPr>
        <w:t xml:space="preserve"> </w:t>
      </w:r>
      <w:r w:rsidRPr="002004B8">
        <w:rPr>
          <w:rFonts w:ascii="Times New Roman" w:hAnsi="Times New Roman" w:cs="Times New Roman"/>
          <w:sz w:val="20"/>
          <w:szCs w:val="20"/>
        </w:rPr>
        <w:t>analiz edilmesi zaman alıcı, uzmanlık</w:t>
      </w:r>
      <w:r w:rsidR="00E51049">
        <w:rPr>
          <w:rFonts w:ascii="Times New Roman" w:hAnsi="Times New Roman" w:cs="Times New Roman"/>
          <w:sz w:val="20"/>
          <w:szCs w:val="20"/>
        </w:rPr>
        <w:t xml:space="preserve"> </w:t>
      </w:r>
      <w:r w:rsidRPr="002004B8">
        <w:rPr>
          <w:rFonts w:ascii="Times New Roman" w:hAnsi="Times New Roman" w:cs="Times New Roman"/>
          <w:sz w:val="20"/>
          <w:szCs w:val="20"/>
        </w:rPr>
        <w:t>gerektiren ve öznel değerlendirmelere açık</w:t>
      </w:r>
      <w:r w:rsidR="00E51049">
        <w:rPr>
          <w:rFonts w:ascii="Times New Roman" w:hAnsi="Times New Roman" w:cs="Times New Roman"/>
          <w:sz w:val="20"/>
          <w:szCs w:val="20"/>
        </w:rPr>
        <w:t xml:space="preserve"> </w:t>
      </w:r>
      <w:r w:rsidRPr="002004B8">
        <w:rPr>
          <w:rFonts w:ascii="Times New Roman" w:hAnsi="Times New Roman" w:cs="Times New Roman"/>
          <w:sz w:val="20"/>
          <w:szCs w:val="20"/>
        </w:rPr>
        <w:t>bir süreçtir. Bu durum, otomatik EKG</w:t>
      </w:r>
      <w:r w:rsidR="00E51049">
        <w:rPr>
          <w:rFonts w:ascii="Times New Roman" w:hAnsi="Times New Roman" w:cs="Times New Roman"/>
          <w:sz w:val="20"/>
          <w:szCs w:val="20"/>
        </w:rPr>
        <w:t xml:space="preserve"> </w:t>
      </w:r>
      <w:r w:rsidRPr="002004B8">
        <w:rPr>
          <w:rFonts w:ascii="Times New Roman" w:hAnsi="Times New Roman" w:cs="Times New Roman"/>
          <w:sz w:val="20"/>
          <w:szCs w:val="20"/>
        </w:rPr>
        <w:t>analiz yöntemlerine olan ihtiyacı her</w:t>
      </w:r>
      <w:r w:rsidR="00E51049">
        <w:rPr>
          <w:rFonts w:ascii="Times New Roman" w:hAnsi="Times New Roman" w:cs="Times New Roman"/>
          <w:sz w:val="20"/>
          <w:szCs w:val="20"/>
        </w:rPr>
        <w:t xml:space="preserve"> </w:t>
      </w:r>
      <w:r w:rsidRPr="002004B8">
        <w:rPr>
          <w:rFonts w:ascii="Times New Roman" w:hAnsi="Times New Roman" w:cs="Times New Roman"/>
          <w:sz w:val="20"/>
          <w:szCs w:val="20"/>
        </w:rPr>
        <w:t>geçen gün artırmaktadır.Son yıllarda</w:t>
      </w:r>
      <w:r w:rsidR="00E51049">
        <w:rPr>
          <w:rFonts w:ascii="Times New Roman" w:hAnsi="Times New Roman" w:cs="Times New Roman"/>
          <w:sz w:val="20"/>
          <w:szCs w:val="20"/>
        </w:rPr>
        <w:t xml:space="preserve"> </w:t>
      </w:r>
      <w:r w:rsidRPr="002004B8">
        <w:rPr>
          <w:rFonts w:ascii="Times New Roman" w:hAnsi="Times New Roman" w:cs="Times New Roman"/>
          <w:sz w:val="20"/>
          <w:szCs w:val="20"/>
        </w:rPr>
        <w:t>makine öğrenmesi ve özellikle derin</w:t>
      </w:r>
      <w:r w:rsidR="00E51049">
        <w:rPr>
          <w:rFonts w:ascii="Times New Roman" w:hAnsi="Times New Roman" w:cs="Times New Roman"/>
          <w:sz w:val="20"/>
          <w:szCs w:val="20"/>
        </w:rPr>
        <w:t xml:space="preserve"> </w:t>
      </w:r>
      <w:r w:rsidRPr="002004B8">
        <w:rPr>
          <w:rFonts w:ascii="Times New Roman" w:hAnsi="Times New Roman" w:cs="Times New Roman"/>
          <w:sz w:val="20"/>
          <w:szCs w:val="20"/>
        </w:rPr>
        <w:t>öğrenme tabanlı yaklaşımlar, EKG</w:t>
      </w:r>
      <w:r w:rsidR="00E51049">
        <w:rPr>
          <w:rFonts w:ascii="Times New Roman" w:hAnsi="Times New Roman" w:cs="Times New Roman"/>
          <w:sz w:val="20"/>
          <w:szCs w:val="20"/>
        </w:rPr>
        <w:t xml:space="preserve"> sinyallerinin </w:t>
      </w:r>
      <w:r w:rsidRPr="002004B8">
        <w:rPr>
          <w:rFonts w:ascii="Times New Roman" w:hAnsi="Times New Roman" w:cs="Times New Roman"/>
          <w:sz w:val="20"/>
          <w:szCs w:val="20"/>
        </w:rPr>
        <w:t>otomatik analizi alanında</w:t>
      </w:r>
      <w:r w:rsidR="00E51049">
        <w:rPr>
          <w:rFonts w:ascii="Times New Roman" w:hAnsi="Times New Roman" w:cs="Times New Roman"/>
          <w:sz w:val="20"/>
          <w:szCs w:val="20"/>
        </w:rPr>
        <w:t xml:space="preserve"> </w:t>
      </w:r>
      <w:r w:rsidRPr="002004B8">
        <w:rPr>
          <w:rFonts w:ascii="Times New Roman" w:hAnsi="Times New Roman" w:cs="Times New Roman"/>
          <w:sz w:val="20"/>
          <w:szCs w:val="20"/>
        </w:rPr>
        <w:t>önemli ilerlemeler sağlamıştır. Denetimli</w:t>
      </w:r>
      <w:r w:rsidR="00E51049">
        <w:rPr>
          <w:rFonts w:ascii="Times New Roman" w:hAnsi="Times New Roman" w:cs="Times New Roman"/>
          <w:sz w:val="20"/>
          <w:szCs w:val="20"/>
        </w:rPr>
        <w:t xml:space="preserve"> </w:t>
      </w:r>
      <w:r w:rsidRPr="002004B8">
        <w:rPr>
          <w:rFonts w:ascii="Times New Roman" w:hAnsi="Times New Roman" w:cs="Times New Roman"/>
          <w:sz w:val="20"/>
          <w:szCs w:val="20"/>
        </w:rPr>
        <w:t>öğrenme yöntemleri, yeterli miktarda</w:t>
      </w:r>
      <w:r w:rsidR="00E51049">
        <w:rPr>
          <w:rFonts w:ascii="Times New Roman" w:hAnsi="Times New Roman" w:cs="Times New Roman"/>
          <w:sz w:val="20"/>
          <w:szCs w:val="20"/>
        </w:rPr>
        <w:t xml:space="preserve"> </w:t>
      </w:r>
      <w:r w:rsidRPr="002004B8">
        <w:rPr>
          <w:rFonts w:ascii="Times New Roman" w:hAnsi="Times New Roman" w:cs="Times New Roman"/>
          <w:sz w:val="20"/>
          <w:szCs w:val="20"/>
        </w:rPr>
        <w:t>etiketli veri bulunduğunda yüksek</w:t>
      </w:r>
      <w:r w:rsidR="00E51049">
        <w:rPr>
          <w:rFonts w:ascii="Times New Roman" w:hAnsi="Times New Roman" w:cs="Times New Roman"/>
          <w:sz w:val="20"/>
          <w:szCs w:val="20"/>
        </w:rPr>
        <w:t xml:space="preserve"> </w:t>
      </w:r>
      <w:r w:rsidRPr="002004B8">
        <w:rPr>
          <w:rFonts w:ascii="Times New Roman" w:hAnsi="Times New Roman" w:cs="Times New Roman"/>
          <w:sz w:val="20"/>
          <w:szCs w:val="20"/>
        </w:rPr>
        <w:t>sınıflandırma doğruluğu elde edebilmekle</w:t>
      </w:r>
      <w:r w:rsidR="00E51049">
        <w:rPr>
          <w:rFonts w:ascii="Times New Roman" w:hAnsi="Times New Roman" w:cs="Times New Roman"/>
          <w:sz w:val="20"/>
          <w:szCs w:val="20"/>
        </w:rPr>
        <w:t xml:space="preserve"> </w:t>
      </w:r>
      <w:r w:rsidRPr="002004B8">
        <w:rPr>
          <w:rFonts w:ascii="Times New Roman" w:hAnsi="Times New Roman" w:cs="Times New Roman"/>
          <w:sz w:val="20"/>
          <w:szCs w:val="20"/>
        </w:rPr>
        <w:t>birlikte, gerçek dünya senaryolarında</w:t>
      </w:r>
      <w:r w:rsidR="00E51049">
        <w:rPr>
          <w:rFonts w:ascii="Times New Roman" w:hAnsi="Times New Roman" w:cs="Times New Roman"/>
          <w:sz w:val="20"/>
          <w:szCs w:val="20"/>
        </w:rPr>
        <w:t xml:space="preserve"> </w:t>
      </w:r>
      <w:r w:rsidRPr="002004B8">
        <w:rPr>
          <w:rFonts w:ascii="Times New Roman" w:hAnsi="Times New Roman" w:cs="Times New Roman"/>
          <w:sz w:val="20"/>
          <w:szCs w:val="20"/>
        </w:rPr>
        <w:t>kapsamlı ve güvenilir etiketleme süreci</w:t>
      </w:r>
      <w:r w:rsidR="00E51049">
        <w:rPr>
          <w:rFonts w:ascii="Times New Roman" w:hAnsi="Times New Roman" w:cs="Times New Roman"/>
          <w:sz w:val="20"/>
          <w:szCs w:val="20"/>
        </w:rPr>
        <w:t xml:space="preserve"> </w:t>
      </w:r>
      <w:r w:rsidRPr="002004B8">
        <w:rPr>
          <w:rFonts w:ascii="Times New Roman" w:hAnsi="Times New Roman" w:cs="Times New Roman"/>
          <w:sz w:val="20"/>
          <w:szCs w:val="20"/>
        </w:rPr>
        <w:t>ciddi bir darboğaz oluşturmaktadır.</w:t>
      </w:r>
      <w:r w:rsidR="00E51049">
        <w:rPr>
          <w:rFonts w:ascii="Times New Roman" w:hAnsi="Times New Roman" w:cs="Times New Roman"/>
          <w:sz w:val="20"/>
          <w:szCs w:val="20"/>
        </w:rPr>
        <w:t xml:space="preserve"> </w:t>
      </w:r>
      <w:r w:rsidRPr="002004B8">
        <w:rPr>
          <w:rFonts w:ascii="Times New Roman" w:hAnsi="Times New Roman" w:cs="Times New Roman"/>
          <w:sz w:val="20"/>
          <w:szCs w:val="20"/>
        </w:rPr>
        <w:t>Özellikle nadir görülen aritmi türleri için</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veri dengesizliği ve etiket hataları,</w:t>
      </w:r>
      <w:r w:rsidR="00E51049">
        <w:rPr>
          <w:rFonts w:ascii="Times New Roman" w:hAnsi="Times New Roman" w:cs="Times New Roman"/>
          <w:sz w:val="20"/>
          <w:szCs w:val="20"/>
        </w:rPr>
        <w:t xml:space="preserve"> </w:t>
      </w:r>
      <w:r w:rsidRPr="002004B8">
        <w:rPr>
          <w:rFonts w:ascii="Times New Roman" w:hAnsi="Times New Roman" w:cs="Times New Roman"/>
          <w:sz w:val="20"/>
          <w:szCs w:val="20"/>
        </w:rPr>
        <w:t>denetimli modellerin genelleme kabiliyetini</w:t>
      </w:r>
      <w:r w:rsidR="00E51049">
        <w:rPr>
          <w:rFonts w:ascii="Times New Roman" w:hAnsi="Times New Roman" w:cs="Times New Roman"/>
          <w:sz w:val="20"/>
          <w:szCs w:val="20"/>
        </w:rPr>
        <w:t xml:space="preserve"> </w:t>
      </w:r>
      <w:r w:rsidRPr="002004B8">
        <w:rPr>
          <w:rFonts w:ascii="Times New Roman" w:hAnsi="Times New Roman" w:cs="Times New Roman"/>
          <w:sz w:val="20"/>
          <w:szCs w:val="20"/>
        </w:rPr>
        <w:t>sınırlandırmaktadır.Bu bağlamda,</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denetimsiz ve yarı-denetimli öğrenme</w:t>
      </w:r>
      <w:r w:rsidR="00E51049">
        <w:rPr>
          <w:rFonts w:ascii="Times New Roman" w:hAnsi="Times New Roman" w:cs="Times New Roman"/>
          <w:sz w:val="20"/>
          <w:szCs w:val="20"/>
        </w:rPr>
        <w:t xml:space="preserve"> </w:t>
      </w:r>
      <w:r w:rsidRPr="002004B8">
        <w:rPr>
          <w:rFonts w:ascii="Times New Roman" w:hAnsi="Times New Roman" w:cs="Times New Roman"/>
          <w:sz w:val="20"/>
          <w:szCs w:val="20"/>
        </w:rPr>
        <w:t>yaklaşımları, normal sinyal davranışını</w:t>
      </w:r>
      <w:r w:rsidR="00E51049">
        <w:rPr>
          <w:rFonts w:ascii="Times New Roman" w:hAnsi="Times New Roman" w:cs="Times New Roman"/>
          <w:sz w:val="20"/>
          <w:szCs w:val="20"/>
        </w:rPr>
        <w:t xml:space="preserve"> </w:t>
      </w:r>
      <w:r w:rsidRPr="002004B8">
        <w:rPr>
          <w:rFonts w:ascii="Times New Roman" w:hAnsi="Times New Roman" w:cs="Times New Roman"/>
          <w:sz w:val="20"/>
          <w:szCs w:val="20"/>
        </w:rPr>
        <w:t>modelleyerek anormal örüntüleri tespit</w:t>
      </w:r>
      <w:r w:rsidR="00E51049">
        <w:rPr>
          <w:rFonts w:ascii="Times New Roman" w:hAnsi="Times New Roman" w:cs="Times New Roman"/>
          <w:sz w:val="20"/>
          <w:szCs w:val="20"/>
        </w:rPr>
        <w:t xml:space="preserve"> </w:t>
      </w:r>
      <w:r w:rsidRPr="002004B8">
        <w:rPr>
          <w:rFonts w:ascii="Times New Roman" w:hAnsi="Times New Roman" w:cs="Times New Roman"/>
          <w:sz w:val="20"/>
          <w:szCs w:val="20"/>
        </w:rPr>
        <w:t>etmeyi amaçlayan alternatif çözümler</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sunmaktadır. Otoenkoder tabanlı modeller,</w:t>
      </w:r>
      <w:r w:rsidR="00E51049">
        <w:rPr>
          <w:rFonts w:ascii="Times New Roman" w:hAnsi="Times New Roman" w:cs="Times New Roman"/>
          <w:sz w:val="20"/>
          <w:szCs w:val="20"/>
        </w:rPr>
        <w:t xml:space="preserve"> </w:t>
      </w:r>
      <w:r w:rsidRPr="002004B8">
        <w:rPr>
          <w:rFonts w:ascii="Times New Roman" w:hAnsi="Times New Roman" w:cs="Times New Roman"/>
          <w:sz w:val="20"/>
          <w:szCs w:val="20"/>
        </w:rPr>
        <w:t>EKG sinyallerinin yeniden yapılandırma</w:t>
      </w:r>
      <w:r w:rsidR="00E51049">
        <w:rPr>
          <w:rFonts w:ascii="Times New Roman" w:hAnsi="Times New Roman" w:cs="Times New Roman"/>
          <w:sz w:val="20"/>
          <w:szCs w:val="20"/>
        </w:rPr>
        <w:t xml:space="preserve"> </w:t>
      </w:r>
      <w:r w:rsidRPr="002004B8">
        <w:rPr>
          <w:rFonts w:ascii="Times New Roman" w:hAnsi="Times New Roman" w:cs="Times New Roman"/>
          <w:sz w:val="20"/>
          <w:szCs w:val="20"/>
        </w:rPr>
        <w:t>hatasını kullanarak anomali tespitinde</w:t>
      </w:r>
      <w:r w:rsidR="00E51049">
        <w:rPr>
          <w:rFonts w:ascii="Times New Roman" w:hAnsi="Times New Roman" w:cs="Times New Roman"/>
          <w:sz w:val="20"/>
          <w:szCs w:val="20"/>
        </w:rPr>
        <w:t xml:space="preserve"> </w:t>
      </w:r>
      <w:r w:rsidRPr="002004B8">
        <w:rPr>
          <w:rFonts w:ascii="Times New Roman" w:hAnsi="Times New Roman" w:cs="Times New Roman"/>
          <w:sz w:val="20"/>
          <w:szCs w:val="20"/>
        </w:rPr>
        <w:t>yaygın olarak kullanılmaktadır. Ancak</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klasik otoenkoder mimarileri, öğrenilen</w:t>
      </w:r>
      <w:r w:rsidR="00E51049">
        <w:rPr>
          <w:rFonts w:ascii="Times New Roman" w:hAnsi="Times New Roman" w:cs="Times New Roman"/>
          <w:sz w:val="20"/>
          <w:szCs w:val="20"/>
        </w:rPr>
        <w:t xml:space="preserve"> </w:t>
      </w:r>
      <w:r w:rsidRPr="002004B8">
        <w:rPr>
          <w:rFonts w:ascii="Times New Roman" w:hAnsi="Times New Roman" w:cs="Times New Roman"/>
          <w:sz w:val="20"/>
          <w:szCs w:val="20"/>
        </w:rPr>
        <w:t>gizil uzayın istatistiksel yapısını açıkça</w:t>
      </w:r>
      <w:r w:rsidR="00E51049">
        <w:rPr>
          <w:rFonts w:ascii="Times New Roman" w:hAnsi="Times New Roman" w:cs="Times New Roman"/>
          <w:sz w:val="20"/>
          <w:szCs w:val="20"/>
        </w:rPr>
        <w:t xml:space="preserve"> </w:t>
      </w:r>
      <w:r w:rsidRPr="002004B8">
        <w:rPr>
          <w:rFonts w:ascii="Times New Roman" w:hAnsi="Times New Roman" w:cs="Times New Roman"/>
          <w:sz w:val="20"/>
          <w:szCs w:val="20"/>
        </w:rPr>
        <w:t>modellemediğinden, anomali türlerinin</w:t>
      </w:r>
      <w:r w:rsidR="00E51049">
        <w:rPr>
          <w:rFonts w:ascii="Times New Roman" w:hAnsi="Times New Roman" w:cs="Times New Roman"/>
          <w:sz w:val="20"/>
          <w:szCs w:val="20"/>
        </w:rPr>
        <w:t xml:space="preserve"> </w:t>
      </w:r>
      <w:r w:rsidRPr="002004B8">
        <w:rPr>
          <w:rFonts w:ascii="Times New Roman" w:hAnsi="Times New Roman" w:cs="Times New Roman"/>
          <w:sz w:val="20"/>
          <w:szCs w:val="20"/>
        </w:rPr>
        <w:t>ayrıştırılması ve yorumlanabilirliği sınırlı</w:t>
      </w:r>
      <w:r w:rsidR="00E51049">
        <w:rPr>
          <w:rFonts w:ascii="Times New Roman" w:hAnsi="Times New Roman" w:cs="Times New Roman"/>
          <w:sz w:val="20"/>
          <w:szCs w:val="20"/>
        </w:rPr>
        <w:t xml:space="preserve"> </w:t>
      </w:r>
      <w:r w:rsidRPr="002004B8">
        <w:rPr>
          <w:rFonts w:ascii="Times New Roman" w:hAnsi="Times New Roman" w:cs="Times New Roman"/>
          <w:sz w:val="20"/>
          <w:szCs w:val="20"/>
        </w:rPr>
        <w:lastRenderedPageBreak/>
        <w:t>kalabilmektedir.Varyasyonel otoenkoderler</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(VAE), gizil uzayı olasılıksal bir çerçevede</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ele alarak daha düzenli ve anlamlı</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temsiller öğrenilmesini sağlamaktadır.</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Özellikle evrişimsel VAE (CNN-VAE)</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mimarileri, EKG sinyallerinin lokal</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morfolojik özelliklerini etkin biçimde</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yakalayabilmekte ve zaman serisi</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yapısına uygun güçlü temsiller</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sunmaktadır. Bununla birlikte, literatürdeki</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birçok çalışma, VAE tabanlı anomali</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tespitini yalnızca ikili (normal/anormal)</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karar düzeyinde ele almakta; tespit edilen</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anomalilerin alt türlerini ayırt etme</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konusunu sınırlı biçimde ele</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almaktadır.Öte yandan, gizil uzayda</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öğrenilen temsillerin istatistiksel modellerle</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(örneğin Gaussian Karışım Modelleri)</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birleştirilmesi, farklı anomali alt tiplerinin</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doğal kümeler halinde ortaya</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çıkarılmasına olanak tanımaktadır. Buna</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ek olarak, sinyalden elde edilen el yapımı</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morfolojik özelliklerin (QRS süresi, enerji,</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entropi vb.) derin öğrenme tabanlı</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temsillerle birlikte kullanılması, hem</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sınıflandırma performansını artırmakta</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hem de model çıktılarının klinik olarak</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yorumlanabilirliğini güçlendirmektedir.Bu</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çalışmada, EKG sinyallerinde anomali</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tespiti ve anomali türlerinin çok sınıflı</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ayrıştırılması amacıyla, CNN-VAE tabanlı</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denetimsiz öğrenme, gizil uzay kümeleme</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ve ansamble sınıflandırma bileşenlerini bir</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araya getiren bütünleşik bir yaklaşım</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önerilmektedir. Önerilen yöntem, yalnızca</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normal EKG atımlarıyla eğitilmekte;</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çıkarım aşamasında yüksek güvenilirlikte</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anomali örneklerini belirleyerek bu</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örnekleri hem morfolojik hem de</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istatistiksel açıdan ayrıştırabilmektedir.</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Bu çalışmanın başlıca katkıları aşağıda</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özetlenmiştir:</w:t>
      </w:r>
    </w:p>
    <w:p w:rsidR="00C6748B" w:rsidRPr="002004B8" w:rsidRDefault="00C6748B" w:rsidP="00F44D23">
      <w:pPr>
        <w:pStyle w:val="p2"/>
        <w:widowControl w:val="0"/>
        <w:rPr>
          <w:rFonts w:ascii="Times New Roman" w:hAnsi="Times New Roman" w:cs="Times New Roman"/>
          <w:sz w:val="20"/>
          <w:szCs w:val="20"/>
        </w:rPr>
      </w:pP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1. Denetimsiz anomali tespiti:</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Yalnızca normal EKG atımlarıyla</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eğitilen CNN-VAE mimarisi</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kullanılarak etiket bağımlılığı</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azaltılmıştır.</w:t>
      </w:r>
    </w:p>
    <w:p w:rsidR="00C6748B" w:rsidRPr="002004B8" w:rsidRDefault="00C6748B" w:rsidP="00F44D23">
      <w:pPr>
        <w:pStyle w:val="p2"/>
        <w:widowControl w:val="0"/>
        <w:rPr>
          <w:rFonts w:ascii="Times New Roman" w:hAnsi="Times New Roman" w:cs="Times New Roman"/>
          <w:sz w:val="20"/>
          <w:szCs w:val="20"/>
        </w:rPr>
      </w:pP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2. Yüksek güvenilirlikli anomali</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seçimi: Yeniden yapılandırma</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hatası ve gizil uzay tabanlı skorlar</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birlikte kullanılarak yanlış</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pozitiflerin etkisi azaltılmıştır.</w:t>
      </w:r>
    </w:p>
    <w:p w:rsidR="00C6748B" w:rsidRPr="002004B8" w:rsidRDefault="00C6748B" w:rsidP="00F44D23">
      <w:pPr>
        <w:pStyle w:val="p2"/>
        <w:widowControl w:val="0"/>
        <w:rPr>
          <w:rFonts w:ascii="Times New Roman" w:hAnsi="Times New Roman" w:cs="Times New Roman"/>
          <w:sz w:val="20"/>
          <w:szCs w:val="20"/>
        </w:rPr>
      </w:pP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3. Anomali alt türlerinin ayrıştırılması:</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Gizil uzay temsilleri Gaussian</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Karışım Modeli ile kümelenerek</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farklı anomali morfolojileri ortaya</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çıkarılmıştır.</w:t>
      </w:r>
    </w:p>
    <w:p w:rsidR="00C6748B" w:rsidRPr="002004B8" w:rsidRDefault="00C6748B" w:rsidP="00F44D23">
      <w:pPr>
        <w:pStyle w:val="p2"/>
        <w:widowControl w:val="0"/>
        <w:rPr>
          <w:rFonts w:ascii="Times New Roman" w:hAnsi="Times New Roman" w:cs="Times New Roman"/>
          <w:sz w:val="20"/>
          <w:szCs w:val="20"/>
        </w:rPr>
      </w:pP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4. Yorumlanabilirlik</w:t>
      </w:r>
      <w:r w:rsidRPr="002004B8">
        <w:rPr>
          <w:rFonts w:ascii="Times New Roman" w:hAnsi="Times New Roman" w:cs="Times New Roman"/>
          <w:b/>
          <w:bCs/>
          <w:sz w:val="20"/>
          <w:szCs w:val="20"/>
        </w:rPr>
        <w:t>:</w:t>
      </w:r>
      <w:r w:rsidRPr="002004B8">
        <w:rPr>
          <w:rFonts w:ascii="Times New Roman" w:hAnsi="Times New Roman" w:cs="Times New Roman"/>
          <w:sz w:val="20"/>
          <w:szCs w:val="20"/>
        </w:rPr>
        <w:t xml:space="preserve"> Ortalama EKG</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morfolojileri ve el yapımı sinyal</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özellikleri kullanılarak kümelerin</w:t>
      </w:r>
    </w:p>
    <w:p w:rsidR="00C6748B"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fizyolojik anlamı analiz edilmiştir.</w:t>
      </w:r>
    </w:p>
    <w:p w:rsidR="00E51049" w:rsidRPr="002004B8" w:rsidRDefault="00E51049" w:rsidP="00F44D23">
      <w:pPr>
        <w:pStyle w:val="p2"/>
        <w:widowControl w:val="0"/>
        <w:rPr>
          <w:rFonts w:ascii="Times New Roman" w:hAnsi="Times New Roman" w:cs="Times New Roman"/>
          <w:sz w:val="20"/>
          <w:szCs w:val="20"/>
        </w:rPr>
      </w:pP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5. Ans</w:t>
      </w:r>
      <w:r w:rsidR="00F44D23">
        <w:rPr>
          <w:rFonts w:ascii="Times New Roman" w:hAnsi="Times New Roman" w:cs="Times New Roman"/>
          <w:sz w:val="20"/>
          <w:szCs w:val="20"/>
        </w:rPr>
        <w:t xml:space="preserve">amble sınıflandırma ve ablation </w:t>
      </w:r>
      <w:r w:rsidRPr="002004B8">
        <w:rPr>
          <w:rFonts w:ascii="Times New Roman" w:hAnsi="Times New Roman" w:cs="Times New Roman"/>
          <w:sz w:val="20"/>
          <w:szCs w:val="20"/>
        </w:rPr>
        <w:t>analizi</w:t>
      </w:r>
      <w:r w:rsidRPr="002004B8">
        <w:rPr>
          <w:rFonts w:ascii="Times New Roman" w:hAnsi="Times New Roman" w:cs="Times New Roman"/>
          <w:b/>
          <w:bCs/>
          <w:sz w:val="20"/>
          <w:szCs w:val="20"/>
        </w:rPr>
        <w:t>:</w:t>
      </w:r>
      <w:r w:rsidRPr="002004B8">
        <w:rPr>
          <w:rFonts w:ascii="Times New Roman" w:hAnsi="Times New Roman" w:cs="Times New Roman"/>
          <w:sz w:val="20"/>
          <w:szCs w:val="20"/>
        </w:rPr>
        <w:t xml:space="preserve"> Farklı özellik gruplarının</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katkısı sistematik olarak</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değerlendirilmiş ve en etkili</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bileşenler nicel olarak</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gösterilmiştir.</w:t>
      </w:r>
    </w:p>
    <w:p w:rsidR="00C6748B" w:rsidRPr="002004B8" w:rsidRDefault="00C6748B" w:rsidP="00F44D23">
      <w:pPr>
        <w:pStyle w:val="p2"/>
        <w:widowControl w:val="0"/>
        <w:rPr>
          <w:rFonts w:ascii="Times New Roman" w:hAnsi="Times New Roman" w:cs="Times New Roman"/>
          <w:sz w:val="20"/>
          <w:szCs w:val="20"/>
        </w:rPr>
      </w:pP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Elde edilen deneysel sonuçlar, önerilen</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yaklaşımın hem yüksek sınıflandırma</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başarımı sağladığını hem de klinik açıdan</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yorumlanabilir bir karar mekanizması</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sunduğunu göstermektedir.</w:t>
      </w:r>
    </w:p>
    <w:p w:rsidR="00C6748B" w:rsidRPr="002004B8" w:rsidRDefault="00C6748B" w:rsidP="00F44D23">
      <w:pPr>
        <w:pStyle w:val="p2"/>
        <w:widowControl w:val="0"/>
        <w:rPr>
          <w:rFonts w:ascii="Times New Roman" w:hAnsi="Times New Roman" w:cs="Times New Roman"/>
          <w:sz w:val="20"/>
          <w:szCs w:val="20"/>
        </w:rPr>
      </w:pPr>
    </w:p>
    <w:p w:rsidR="00C6748B" w:rsidRPr="002004B8" w:rsidRDefault="00C6748B" w:rsidP="00F44D23">
      <w:pPr>
        <w:pStyle w:val="p2"/>
        <w:widowControl w:val="0"/>
        <w:jc w:val="center"/>
        <w:rPr>
          <w:rFonts w:ascii="Times New Roman" w:hAnsi="Times New Roman" w:cs="Times New Roman"/>
          <w:b/>
          <w:bCs/>
          <w:sz w:val="20"/>
          <w:szCs w:val="20"/>
        </w:rPr>
      </w:pPr>
      <w:r w:rsidRPr="002004B8">
        <w:rPr>
          <w:rFonts w:ascii="Times New Roman" w:hAnsi="Times New Roman" w:cs="Times New Roman"/>
          <w:b/>
          <w:bCs/>
          <w:sz w:val="20"/>
          <w:szCs w:val="20"/>
        </w:rPr>
        <w:t>II. İlgili Çalışmalar</w:t>
      </w:r>
    </w:p>
    <w:p w:rsidR="00C6748B" w:rsidRPr="002004B8" w:rsidRDefault="00C6748B" w:rsidP="00F44D23">
      <w:pPr>
        <w:pStyle w:val="p2"/>
        <w:widowControl w:val="0"/>
        <w:rPr>
          <w:rFonts w:ascii="Times New Roman" w:hAnsi="Times New Roman" w:cs="Times New Roman"/>
          <w:sz w:val="20"/>
          <w:szCs w:val="20"/>
        </w:rPr>
      </w:pP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EKG sinyallerinde otomatik anomali tespiti</w:t>
      </w:r>
      <w:r w:rsidR="0090241E">
        <w:rPr>
          <w:rFonts w:ascii="Times New Roman" w:hAnsi="Times New Roman" w:cs="Times New Roman"/>
          <w:sz w:val="20"/>
          <w:szCs w:val="20"/>
        </w:rPr>
        <w:t xml:space="preserve"> </w:t>
      </w:r>
      <w:r w:rsidRPr="002004B8">
        <w:rPr>
          <w:rFonts w:ascii="Times New Roman" w:hAnsi="Times New Roman" w:cs="Times New Roman"/>
          <w:sz w:val="20"/>
          <w:szCs w:val="20"/>
        </w:rPr>
        <w:t>ve aritmi sınıflandırması, son yıllarda</w:t>
      </w:r>
      <w:r w:rsidR="0090241E">
        <w:rPr>
          <w:rFonts w:ascii="Times New Roman" w:hAnsi="Times New Roman" w:cs="Times New Roman"/>
          <w:sz w:val="20"/>
          <w:szCs w:val="20"/>
        </w:rPr>
        <w:t xml:space="preserve"> </w:t>
      </w:r>
      <w:r w:rsidRPr="002004B8">
        <w:rPr>
          <w:rFonts w:ascii="Times New Roman" w:hAnsi="Times New Roman" w:cs="Times New Roman"/>
          <w:sz w:val="20"/>
          <w:szCs w:val="20"/>
        </w:rPr>
        <w:t>makine öğrenmesi ve derin öğrenme</w:t>
      </w:r>
      <w:r w:rsidR="0090241E">
        <w:rPr>
          <w:rFonts w:ascii="Times New Roman" w:hAnsi="Times New Roman" w:cs="Times New Roman"/>
          <w:sz w:val="20"/>
          <w:szCs w:val="20"/>
        </w:rPr>
        <w:t xml:space="preserve"> </w:t>
      </w:r>
      <w:r w:rsidRPr="002004B8">
        <w:rPr>
          <w:rFonts w:ascii="Times New Roman" w:hAnsi="Times New Roman" w:cs="Times New Roman"/>
          <w:sz w:val="20"/>
          <w:szCs w:val="20"/>
        </w:rPr>
        <w:t>yöntemlerinin yaygınlaşmasıyla birlikte</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önemli bir araştırma alanı haline gelmiştir.</w:t>
      </w:r>
      <w:r w:rsidR="0090241E">
        <w:rPr>
          <w:rFonts w:ascii="Times New Roman" w:hAnsi="Times New Roman" w:cs="Times New Roman"/>
          <w:sz w:val="20"/>
          <w:szCs w:val="20"/>
        </w:rPr>
        <w:t xml:space="preserve"> </w:t>
      </w:r>
      <w:r w:rsidRPr="002004B8">
        <w:rPr>
          <w:rFonts w:ascii="Times New Roman" w:hAnsi="Times New Roman" w:cs="Times New Roman"/>
          <w:sz w:val="20"/>
          <w:szCs w:val="20"/>
        </w:rPr>
        <w:t>Geleneksel yaklaşımlar, kalp atımına ait</w:t>
      </w:r>
      <w:r w:rsidR="0090241E">
        <w:rPr>
          <w:rFonts w:ascii="Times New Roman" w:hAnsi="Times New Roman" w:cs="Times New Roman"/>
          <w:sz w:val="20"/>
          <w:szCs w:val="20"/>
        </w:rPr>
        <w:t xml:space="preserve"> </w:t>
      </w:r>
      <w:r w:rsidRPr="002004B8">
        <w:rPr>
          <w:rFonts w:ascii="Times New Roman" w:hAnsi="Times New Roman" w:cs="Times New Roman"/>
          <w:sz w:val="20"/>
          <w:szCs w:val="20"/>
        </w:rPr>
        <w:t>zaman ve frekans alanı özelliklerinin</w:t>
      </w:r>
      <w:r w:rsidR="0090241E">
        <w:rPr>
          <w:rFonts w:ascii="Times New Roman" w:hAnsi="Times New Roman" w:cs="Times New Roman"/>
          <w:sz w:val="20"/>
          <w:szCs w:val="20"/>
        </w:rPr>
        <w:t xml:space="preserve"> </w:t>
      </w:r>
      <w:r w:rsidRPr="002004B8">
        <w:rPr>
          <w:rFonts w:ascii="Times New Roman" w:hAnsi="Times New Roman" w:cs="Times New Roman"/>
          <w:sz w:val="20"/>
          <w:szCs w:val="20"/>
        </w:rPr>
        <w:t>çıkarılmasına ve bu özelliklerin destek</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vektör makineleri, k-en yakın komşu ve</w:t>
      </w:r>
      <w:r w:rsidR="0090241E">
        <w:rPr>
          <w:rFonts w:ascii="Times New Roman" w:hAnsi="Times New Roman" w:cs="Times New Roman"/>
          <w:sz w:val="20"/>
          <w:szCs w:val="20"/>
        </w:rPr>
        <w:t xml:space="preserve"> </w:t>
      </w:r>
      <w:r w:rsidRPr="002004B8">
        <w:rPr>
          <w:rFonts w:ascii="Times New Roman" w:hAnsi="Times New Roman" w:cs="Times New Roman"/>
          <w:sz w:val="20"/>
          <w:szCs w:val="20"/>
        </w:rPr>
        <w:t>karar ağaçları gibi klasik sınıflandırıcılarla</w:t>
      </w:r>
      <w:r w:rsidR="0090241E">
        <w:rPr>
          <w:rFonts w:ascii="Times New Roman" w:hAnsi="Times New Roman" w:cs="Times New Roman"/>
          <w:sz w:val="20"/>
          <w:szCs w:val="20"/>
        </w:rPr>
        <w:t xml:space="preserve"> </w:t>
      </w:r>
      <w:r w:rsidRPr="002004B8">
        <w:rPr>
          <w:rFonts w:ascii="Times New Roman" w:hAnsi="Times New Roman" w:cs="Times New Roman"/>
          <w:sz w:val="20"/>
          <w:szCs w:val="20"/>
        </w:rPr>
        <w:t>değerlendirilmesine dayanmaktadır. Ancak</w:t>
      </w:r>
      <w:r w:rsidR="0090241E">
        <w:rPr>
          <w:rFonts w:ascii="Times New Roman" w:hAnsi="Times New Roman" w:cs="Times New Roman"/>
          <w:sz w:val="20"/>
          <w:szCs w:val="20"/>
        </w:rPr>
        <w:t xml:space="preserve"> </w:t>
      </w:r>
      <w:r w:rsidRPr="002004B8">
        <w:rPr>
          <w:rFonts w:ascii="Times New Roman" w:hAnsi="Times New Roman" w:cs="Times New Roman"/>
          <w:sz w:val="20"/>
          <w:szCs w:val="20"/>
        </w:rPr>
        <w:t>2bu yöntemler, karmaşık EKG morfolojilerini</w:t>
      </w:r>
      <w:r w:rsidR="0090241E">
        <w:rPr>
          <w:rFonts w:ascii="Times New Roman" w:hAnsi="Times New Roman" w:cs="Times New Roman"/>
          <w:sz w:val="20"/>
          <w:szCs w:val="20"/>
        </w:rPr>
        <w:t xml:space="preserve"> </w:t>
      </w:r>
      <w:r w:rsidRPr="002004B8">
        <w:rPr>
          <w:rFonts w:ascii="Times New Roman" w:hAnsi="Times New Roman" w:cs="Times New Roman"/>
          <w:sz w:val="20"/>
          <w:szCs w:val="20"/>
        </w:rPr>
        <w:t>temsil etme konusunda sınırlı kalmakta ve</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genellikle yoğun ön işleme</w:t>
      </w:r>
      <w:r w:rsidR="0090241E">
        <w:rPr>
          <w:rFonts w:ascii="Times New Roman" w:hAnsi="Times New Roman" w:cs="Times New Roman"/>
          <w:sz w:val="20"/>
          <w:szCs w:val="20"/>
        </w:rPr>
        <w:t xml:space="preserve"> </w:t>
      </w:r>
      <w:r w:rsidRPr="002004B8">
        <w:rPr>
          <w:rFonts w:ascii="Times New Roman" w:hAnsi="Times New Roman" w:cs="Times New Roman"/>
          <w:sz w:val="20"/>
          <w:szCs w:val="20"/>
        </w:rPr>
        <w:t>gerektirmektedir.Derin öğrenme tabanlı</w:t>
      </w:r>
      <w:r w:rsidR="0090241E">
        <w:rPr>
          <w:rFonts w:ascii="Times New Roman" w:hAnsi="Times New Roman" w:cs="Times New Roman"/>
          <w:sz w:val="20"/>
          <w:szCs w:val="20"/>
        </w:rPr>
        <w:t xml:space="preserve"> </w:t>
      </w:r>
      <w:r w:rsidRPr="002004B8">
        <w:rPr>
          <w:rFonts w:ascii="Times New Roman" w:hAnsi="Times New Roman" w:cs="Times New Roman"/>
          <w:sz w:val="20"/>
          <w:szCs w:val="20"/>
        </w:rPr>
        <w:t>yaklaşımlar, manuel özellik çıkarımına</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olan ihtiyacı azaltarak EKG sinyallerinden</w:t>
      </w:r>
      <w:r w:rsidR="0090241E">
        <w:rPr>
          <w:rFonts w:ascii="Times New Roman" w:hAnsi="Times New Roman" w:cs="Times New Roman"/>
          <w:sz w:val="20"/>
          <w:szCs w:val="20"/>
        </w:rPr>
        <w:t xml:space="preserve"> </w:t>
      </w:r>
      <w:r w:rsidRPr="002004B8">
        <w:rPr>
          <w:rFonts w:ascii="Times New Roman" w:hAnsi="Times New Roman" w:cs="Times New Roman"/>
          <w:sz w:val="20"/>
          <w:szCs w:val="20"/>
        </w:rPr>
        <w:t>doğrudan temsil öğrenme imkânı</w:t>
      </w:r>
      <w:r w:rsidR="0090241E">
        <w:rPr>
          <w:rFonts w:ascii="Times New Roman" w:hAnsi="Times New Roman" w:cs="Times New Roman"/>
          <w:sz w:val="20"/>
          <w:szCs w:val="20"/>
        </w:rPr>
        <w:t xml:space="preserve"> </w:t>
      </w:r>
      <w:r w:rsidRPr="002004B8">
        <w:rPr>
          <w:rFonts w:ascii="Times New Roman" w:hAnsi="Times New Roman" w:cs="Times New Roman"/>
          <w:sz w:val="20"/>
          <w:szCs w:val="20"/>
        </w:rPr>
        <w:t>sunmaktadır. Özellikle evrişimsel sinir</w:t>
      </w:r>
      <w:r w:rsidR="0090241E">
        <w:rPr>
          <w:rFonts w:ascii="Times New Roman" w:hAnsi="Times New Roman" w:cs="Times New Roman"/>
          <w:sz w:val="20"/>
          <w:szCs w:val="20"/>
        </w:rPr>
        <w:t xml:space="preserve"> </w:t>
      </w:r>
      <w:r w:rsidRPr="002004B8">
        <w:rPr>
          <w:rFonts w:ascii="Times New Roman" w:hAnsi="Times New Roman" w:cs="Times New Roman"/>
          <w:sz w:val="20"/>
          <w:szCs w:val="20"/>
        </w:rPr>
        <w:t>ağları (CNN), EKG sinyallerindeki lokal</w:t>
      </w:r>
      <w:r w:rsidR="0090241E">
        <w:rPr>
          <w:rFonts w:ascii="Times New Roman" w:hAnsi="Times New Roman" w:cs="Times New Roman"/>
          <w:sz w:val="20"/>
          <w:szCs w:val="20"/>
        </w:rPr>
        <w:t xml:space="preserve"> </w:t>
      </w:r>
      <w:r w:rsidRPr="002004B8">
        <w:rPr>
          <w:rFonts w:ascii="Times New Roman" w:hAnsi="Times New Roman" w:cs="Times New Roman"/>
          <w:sz w:val="20"/>
          <w:szCs w:val="20"/>
        </w:rPr>
        <w:t>morfolojik örüntüleri yakalama konusunda</w:t>
      </w:r>
      <w:r w:rsidR="0090241E">
        <w:rPr>
          <w:rFonts w:ascii="Times New Roman" w:hAnsi="Times New Roman" w:cs="Times New Roman"/>
          <w:sz w:val="20"/>
          <w:szCs w:val="20"/>
        </w:rPr>
        <w:t xml:space="preserve"> </w:t>
      </w:r>
      <w:r w:rsidRPr="002004B8">
        <w:rPr>
          <w:rFonts w:ascii="Times New Roman" w:hAnsi="Times New Roman" w:cs="Times New Roman"/>
          <w:sz w:val="20"/>
          <w:szCs w:val="20"/>
        </w:rPr>
        <w:t>başarılı sonuçlar elde etmiştir. Bununla</w:t>
      </w:r>
      <w:r w:rsidR="0090241E">
        <w:rPr>
          <w:rFonts w:ascii="Times New Roman" w:hAnsi="Times New Roman" w:cs="Times New Roman"/>
          <w:sz w:val="20"/>
          <w:szCs w:val="20"/>
        </w:rPr>
        <w:t xml:space="preserve"> birlikte, CNN tabanlı denetimli </w:t>
      </w:r>
      <w:r w:rsidRPr="002004B8">
        <w:rPr>
          <w:rFonts w:ascii="Times New Roman" w:hAnsi="Times New Roman" w:cs="Times New Roman"/>
          <w:sz w:val="20"/>
          <w:szCs w:val="20"/>
        </w:rPr>
        <w:t>modellerin</w:t>
      </w:r>
      <w:r w:rsidR="0090241E">
        <w:rPr>
          <w:rFonts w:ascii="Times New Roman" w:hAnsi="Times New Roman" w:cs="Times New Roman"/>
          <w:sz w:val="20"/>
          <w:szCs w:val="20"/>
        </w:rPr>
        <w:t xml:space="preserve"> </w:t>
      </w:r>
      <w:r w:rsidRPr="002004B8">
        <w:rPr>
          <w:rFonts w:ascii="Times New Roman" w:hAnsi="Times New Roman" w:cs="Times New Roman"/>
          <w:sz w:val="20"/>
          <w:szCs w:val="20"/>
        </w:rPr>
        <w:t>performansı büyük ölçüde etiketli veri</w:t>
      </w:r>
      <w:r w:rsidR="0090241E">
        <w:rPr>
          <w:rFonts w:ascii="Times New Roman" w:hAnsi="Times New Roman" w:cs="Times New Roman"/>
          <w:sz w:val="20"/>
          <w:szCs w:val="20"/>
        </w:rPr>
        <w:t xml:space="preserve"> </w:t>
      </w:r>
      <w:r w:rsidRPr="002004B8">
        <w:rPr>
          <w:rFonts w:ascii="Times New Roman" w:hAnsi="Times New Roman" w:cs="Times New Roman"/>
          <w:sz w:val="20"/>
          <w:szCs w:val="20"/>
        </w:rPr>
        <w:t>miktarına ve sınıf dengesi problemine</w:t>
      </w:r>
      <w:r w:rsidR="0090241E">
        <w:rPr>
          <w:rFonts w:ascii="Times New Roman" w:hAnsi="Times New Roman" w:cs="Times New Roman"/>
          <w:sz w:val="20"/>
          <w:szCs w:val="20"/>
        </w:rPr>
        <w:t xml:space="preserve"> </w:t>
      </w:r>
      <w:r w:rsidRPr="002004B8">
        <w:rPr>
          <w:rFonts w:ascii="Times New Roman" w:hAnsi="Times New Roman" w:cs="Times New Roman"/>
          <w:sz w:val="20"/>
          <w:szCs w:val="20"/>
        </w:rPr>
        <w:t>bağlıdır.Denetimsiz ve yarı-denetimli</w:t>
      </w:r>
      <w:r w:rsidR="0090241E">
        <w:rPr>
          <w:rFonts w:ascii="Times New Roman" w:hAnsi="Times New Roman" w:cs="Times New Roman"/>
          <w:sz w:val="20"/>
          <w:szCs w:val="20"/>
        </w:rPr>
        <w:t xml:space="preserve"> </w:t>
      </w:r>
      <w:r w:rsidRPr="002004B8">
        <w:rPr>
          <w:rFonts w:ascii="Times New Roman" w:hAnsi="Times New Roman" w:cs="Times New Roman"/>
          <w:sz w:val="20"/>
          <w:szCs w:val="20"/>
        </w:rPr>
        <w:t>öğrenme yaklaşımları, etiketleme</w:t>
      </w:r>
      <w:r w:rsidR="0090241E">
        <w:rPr>
          <w:rFonts w:ascii="Times New Roman" w:hAnsi="Times New Roman" w:cs="Times New Roman"/>
          <w:sz w:val="20"/>
          <w:szCs w:val="20"/>
        </w:rPr>
        <w:t xml:space="preserve"> </w:t>
      </w:r>
      <w:r w:rsidRPr="002004B8">
        <w:rPr>
          <w:rFonts w:ascii="Times New Roman" w:hAnsi="Times New Roman" w:cs="Times New Roman"/>
          <w:sz w:val="20"/>
          <w:szCs w:val="20"/>
        </w:rPr>
        <w:t>maliyetlerini azaltmak amacıyla normal</w:t>
      </w:r>
      <w:r w:rsidR="0090241E">
        <w:rPr>
          <w:rFonts w:ascii="Times New Roman" w:hAnsi="Times New Roman" w:cs="Times New Roman"/>
          <w:sz w:val="20"/>
          <w:szCs w:val="20"/>
        </w:rPr>
        <w:t xml:space="preserve"> sinyal davranışını </w:t>
      </w:r>
      <w:r w:rsidRPr="002004B8">
        <w:rPr>
          <w:rFonts w:ascii="Times New Roman" w:hAnsi="Times New Roman" w:cs="Times New Roman"/>
          <w:sz w:val="20"/>
          <w:szCs w:val="20"/>
        </w:rPr>
        <w:t>modellemeye</w:t>
      </w:r>
      <w:r w:rsidR="0090241E">
        <w:rPr>
          <w:rFonts w:ascii="Times New Roman" w:hAnsi="Times New Roman" w:cs="Times New Roman"/>
          <w:sz w:val="20"/>
          <w:szCs w:val="20"/>
        </w:rPr>
        <w:t xml:space="preserve"> </w:t>
      </w:r>
      <w:bookmarkStart w:id="0" w:name="_GoBack"/>
      <w:bookmarkEnd w:id="0"/>
      <w:r w:rsidRPr="002004B8">
        <w:rPr>
          <w:rFonts w:ascii="Times New Roman" w:hAnsi="Times New Roman" w:cs="Times New Roman"/>
          <w:sz w:val="20"/>
          <w:szCs w:val="20"/>
        </w:rPr>
        <w:t>odaklanmaktadır. Otoenkoder ve</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varyasyonel otoenkoder (VAE) mimarileri,</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EKG anomali tespitinde yaygın olarak</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kullanılan yöntemler arasında yer</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almaktadır. VAE tabanlı çalışmalar,</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yeniden yapılandırma hatasını anomali</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göstergesi olarak kullanarak normal ve</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anormal sinyallerin ayrımında etkili</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sonuçlar sunmaktadır. Bununla birlikte,</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literatürdeki birçok çalışma, tespit edilen</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anomalileri yalnızca ikili (normal/anormal)</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düzeyde ele almakta; anomali alt türlerinin</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ayrıştırılmasına sınırlı ölçüde</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odaklanmaktadır.</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Son dönemde, gizil uzay temsillerinin</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istatistiksel modellerle birleştirilmesi,</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anomali alt türlerinin keşfi açısından dikkat</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çekmektedir. Gaussian Karışım Modelleri</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(GMM) ve benzeri yoğunluk tabanlı</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yöntemler, gizil uzaydaki çok modlu</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dağılımları modelleyerek farklı anomali</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yapılarını ortaya çıkarabilmektedir. Bunun</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yanı sıra, el yapımı morfolojik özelliklerin</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derin öğrenme temsilleriyle birlikte</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kullanılması, sınıflandırma performansını</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artırmakta ve klinik yorumlanabilirliği</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güçlendirmektedir.</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Yazarların önceki çalışmalarında,</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lastRenderedPageBreak/>
        <w:t>CNN-VAE tabanlı bir yapı kullanılarak</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EKG sinyallerinde ikili anomali tespiti</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gerçekleştirilmiş ve yeniden yapılandırma</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hatasına dayalı güvenilir sonuçlar elde</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edilmiştir. Bu çalışmada ise söz konusu</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yaklaşım genişletilerek, gizil uzay analizi,</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çok aşamalı anomali seçimi ve ansamble</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tabanlı sınıflandırma bileşenleri entegre</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edilmiştir. Böylece, yalnızca anomali tespiti</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değil, anomali alt türlerinin ayrıştırılması</w:t>
      </w:r>
    </w:p>
    <w:p w:rsidR="00C6748B" w:rsidRPr="002004B8" w:rsidRDefault="00C6748B" w:rsidP="00F44D23">
      <w:pPr>
        <w:pStyle w:val="p2"/>
        <w:widowControl w:val="0"/>
        <w:rPr>
          <w:rFonts w:ascii="Times New Roman" w:hAnsi="Times New Roman" w:cs="Times New Roman"/>
          <w:sz w:val="20"/>
          <w:szCs w:val="20"/>
        </w:rPr>
      </w:pPr>
      <w:r w:rsidRPr="002004B8">
        <w:rPr>
          <w:rFonts w:ascii="Times New Roman" w:hAnsi="Times New Roman" w:cs="Times New Roman"/>
          <w:sz w:val="20"/>
          <w:szCs w:val="20"/>
        </w:rPr>
        <w:t>ve yorumlanabilir analizi hedeflenmiştir.</w:t>
      </w:r>
    </w:p>
    <w:p w:rsidR="00C6748B" w:rsidRPr="002004B8" w:rsidRDefault="00C6748B" w:rsidP="00F44D23">
      <w:pPr>
        <w:pStyle w:val="p2"/>
        <w:widowControl w:val="0"/>
        <w:rPr>
          <w:rFonts w:ascii="Times New Roman" w:hAnsi="Times New Roman" w:cs="Times New Roman"/>
          <w:sz w:val="20"/>
          <w:szCs w:val="20"/>
        </w:rPr>
      </w:pPr>
    </w:p>
    <w:p w:rsidR="00C6748B" w:rsidRPr="002004B8" w:rsidRDefault="00C6748B" w:rsidP="00F44D23">
      <w:pPr>
        <w:pStyle w:val="p2"/>
        <w:widowControl w:val="0"/>
        <w:numPr>
          <w:ilvl w:val="0"/>
          <w:numId w:val="4"/>
        </w:numPr>
        <w:rPr>
          <w:rFonts w:ascii="Times New Roman" w:hAnsi="Times New Roman" w:cs="Times New Roman"/>
          <w:sz w:val="20"/>
          <w:szCs w:val="20"/>
        </w:rPr>
      </w:pPr>
      <w:r w:rsidRPr="002004B8">
        <w:rPr>
          <w:rFonts w:ascii="Times New Roman" w:hAnsi="Times New Roman" w:cs="Times New Roman"/>
          <w:b/>
          <w:bCs/>
          <w:sz w:val="20"/>
          <w:szCs w:val="20"/>
        </w:rPr>
        <w:t>Yöntem</w:t>
      </w:r>
    </w:p>
    <w:p w:rsidR="002A4555" w:rsidRPr="002004B8" w:rsidRDefault="002A4555" w:rsidP="00F44D23">
      <w:pPr>
        <w:pStyle w:val="p2"/>
        <w:widowControl w:val="0"/>
        <w:ind w:left="1080"/>
        <w:rPr>
          <w:rFonts w:ascii="Times New Roman" w:hAnsi="Times New Roman" w:cs="Times New Roman"/>
          <w:sz w:val="20"/>
          <w:szCs w:val="20"/>
        </w:rPr>
      </w:pPr>
    </w:p>
    <w:p w:rsidR="003B60AA" w:rsidRPr="002004B8" w:rsidRDefault="002A4555" w:rsidP="00F44D23">
      <w:pPr>
        <w:widowControl w:val="0"/>
        <w:spacing w:line="240" w:lineRule="auto"/>
        <w:rPr>
          <w:rFonts w:ascii="Times New Roman" w:hAnsi="Times New Roman" w:cs="Times New Roman"/>
          <w:sz w:val="20"/>
          <w:szCs w:val="20"/>
        </w:rPr>
      </w:pPr>
      <w:r w:rsidRPr="002004B8">
        <w:rPr>
          <w:rFonts w:ascii="Times New Roman" w:hAnsi="Times New Roman" w:cs="Times New Roman"/>
          <w:noProof/>
          <w:sz w:val="20"/>
          <w:szCs w:val="20"/>
        </w:rPr>
        <w:drawing>
          <wp:inline distT="0" distB="0" distL="0" distR="0">
            <wp:extent cx="1202725" cy="2506532"/>
            <wp:effectExtent l="0" t="0" r="3810" b="0"/>
            <wp:docPr id="2354677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67725" name="Resim 2354677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78083" cy="2663581"/>
                    </a:xfrm>
                    <a:prstGeom prst="rect">
                      <a:avLst/>
                    </a:prstGeom>
                  </pic:spPr>
                </pic:pic>
              </a:graphicData>
            </a:graphic>
          </wp:inline>
        </w:drawing>
      </w:r>
    </w:p>
    <w:p w:rsidR="002A4555" w:rsidRPr="002A4555" w:rsidRDefault="002004B8" w:rsidP="00F44D23">
      <w:pPr>
        <w:widowControl w:val="0"/>
        <w:spacing w:after="0" w:line="240" w:lineRule="auto"/>
        <w:rPr>
          <w:rFonts w:ascii="Times New Roman" w:eastAsia="Times New Roman" w:hAnsi="Times New Roman" w:cs="Times New Roman"/>
          <w:color w:val="0C0C0C"/>
          <w:kern w:val="0"/>
          <w:sz w:val="16"/>
          <w:szCs w:val="16"/>
          <w:lang w:eastAsia="tr-TR"/>
          <w14:ligatures w14:val="none"/>
        </w:rPr>
      </w:pPr>
      <w:r w:rsidRPr="002004B8">
        <w:rPr>
          <w:rFonts w:ascii="Times New Roman" w:eastAsia="Times New Roman" w:hAnsi="Times New Roman" w:cs="Times New Roman"/>
          <w:color w:val="000000"/>
          <w:kern w:val="0"/>
          <w:sz w:val="16"/>
          <w:szCs w:val="16"/>
          <w:lang w:eastAsia="tr-TR"/>
          <w14:ligatures w14:val="none"/>
        </w:rPr>
        <w:t>Ş</w:t>
      </w:r>
      <w:r w:rsidR="002A4555" w:rsidRPr="002A4555">
        <w:rPr>
          <w:rFonts w:ascii="Times New Roman" w:eastAsia="Times New Roman" w:hAnsi="Times New Roman" w:cs="Times New Roman"/>
          <w:color w:val="000000"/>
          <w:kern w:val="0"/>
          <w:sz w:val="16"/>
          <w:szCs w:val="16"/>
          <w:lang w:eastAsia="tr-TR"/>
          <w14:ligatures w14:val="none"/>
        </w:rPr>
        <w:t>ekil 1.</w:t>
      </w:r>
      <w:r w:rsidR="002A4555" w:rsidRPr="002004B8">
        <w:rPr>
          <w:rFonts w:ascii="Times New Roman" w:eastAsia="Times New Roman" w:hAnsi="Times New Roman" w:cs="Times New Roman"/>
          <w:color w:val="000000"/>
          <w:kern w:val="0"/>
          <w:sz w:val="16"/>
          <w:szCs w:val="16"/>
          <w:lang w:eastAsia="tr-TR"/>
          <w14:ligatures w14:val="none"/>
        </w:rPr>
        <w:t xml:space="preserve"> </w:t>
      </w:r>
      <w:r w:rsidR="002A4555" w:rsidRPr="002A4555">
        <w:rPr>
          <w:rFonts w:ascii="Times New Roman" w:eastAsia="Times New Roman" w:hAnsi="Times New Roman" w:cs="Times New Roman"/>
          <w:color w:val="0C0C0C"/>
          <w:kern w:val="0"/>
          <w:sz w:val="16"/>
          <w:szCs w:val="16"/>
          <w:lang w:eastAsia="tr-TR"/>
          <w14:ligatures w14:val="none"/>
        </w:rPr>
        <w:t>Önerilen CNN-VAE tabanlı hibrit anomali tespiti</w:t>
      </w:r>
    </w:p>
    <w:p w:rsidR="002A4555" w:rsidRPr="002004B8" w:rsidRDefault="002A4555" w:rsidP="00F44D23">
      <w:pPr>
        <w:widowControl w:val="0"/>
        <w:spacing w:after="0" w:line="240" w:lineRule="auto"/>
        <w:rPr>
          <w:rFonts w:ascii="Times New Roman" w:eastAsia="Times New Roman" w:hAnsi="Times New Roman" w:cs="Times New Roman"/>
          <w:color w:val="0C0C0C"/>
          <w:kern w:val="0"/>
          <w:sz w:val="16"/>
          <w:szCs w:val="16"/>
          <w:lang w:eastAsia="tr-TR"/>
          <w14:ligatures w14:val="none"/>
        </w:rPr>
      </w:pPr>
      <w:r w:rsidRPr="002A4555">
        <w:rPr>
          <w:rFonts w:ascii="Times New Roman" w:eastAsia="Times New Roman" w:hAnsi="Times New Roman" w:cs="Times New Roman"/>
          <w:color w:val="0C0C0C"/>
          <w:kern w:val="0"/>
          <w:sz w:val="16"/>
          <w:szCs w:val="16"/>
          <w:lang w:eastAsia="tr-TR"/>
          <w14:ligatures w14:val="none"/>
        </w:rPr>
        <w:t>ve sınıflandırma çerçevesinin genel akış diyagramı.</w:t>
      </w:r>
    </w:p>
    <w:p w:rsidR="002F3DEA" w:rsidRDefault="002F3DEA" w:rsidP="00F44D23">
      <w:pPr>
        <w:widowControl w:val="0"/>
        <w:spacing w:after="0" w:line="240" w:lineRule="auto"/>
        <w:rPr>
          <w:rFonts w:ascii="Times New Roman" w:eastAsia="Times New Roman" w:hAnsi="Times New Roman" w:cs="Times New Roman"/>
          <w:b/>
          <w:bCs/>
          <w:color w:val="0C0C0C"/>
          <w:kern w:val="0"/>
          <w:sz w:val="20"/>
          <w:szCs w:val="20"/>
          <w:lang w:eastAsia="tr-TR"/>
          <w14:ligatures w14:val="none"/>
        </w:rPr>
      </w:pP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Bu çalışmada önerilen yöntem, EKG</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sinyallerinde anomali tespiti ve anomali</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türlerinin ayrıştırılması amacıyla çok</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aşamalı ve hibrit bir yapı üzerine</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kuruludur. Genel akış, Şekil X’te</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gösterildiği üzere, veri ön işleme,</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denetimsiz anomali tespiti, yüksek</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güvenilirlikli anomali seçimi, gizil uzay</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analizi ve ansamble tabanlı sınıflandırma</w:t>
      </w:r>
    </w:p>
    <w:p w:rsidR="002A4555" w:rsidRPr="002004B8"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adımlarından oluşmaktadır.</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A4555" w:rsidRPr="002004B8" w:rsidRDefault="002A4555" w:rsidP="00F44D23">
      <w:pPr>
        <w:pStyle w:val="ListeParagraf"/>
        <w:widowControl w:val="0"/>
        <w:numPr>
          <w:ilvl w:val="0"/>
          <w:numId w:val="5"/>
        </w:numPr>
        <w:spacing w:after="0" w:line="240" w:lineRule="auto"/>
        <w:rPr>
          <w:rFonts w:ascii="Times New Roman" w:eastAsia="Times New Roman" w:hAnsi="Times New Roman" w:cs="Times New Roman"/>
          <w:i/>
          <w:iCs/>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Veri Seti ve Ön İşleme</w:t>
      </w:r>
    </w:p>
    <w:p w:rsidR="002A4555" w:rsidRPr="002004B8" w:rsidRDefault="002A4555" w:rsidP="00F44D23">
      <w:pPr>
        <w:pStyle w:val="ListeParagraf"/>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Çalışmada, MIT-BIH Arrhythmia veri</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setinden elde edilen EKG atımları</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kullanılmıştır. Her bir EKG atımı, sabit</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uzunlukta bir zaman serisi olacak şekilde</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temsil edilmiştir. Farklı uzunluklardaki</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sinyaller, sıfır dolgusu (zero-padding) veya</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kırpma (truncation) yöntemiyle 216 örnek</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uzunluğuna normalize edilmiştir.Model</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eğitiminde yalnızca normal kalp atımları</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kullanılmış, anormal sınıflar eğitim</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sürecine dahil edilmemiştir. Bu yaklaşım,</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modelin normal EKG morfolojisini</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öğrenmesini ve çıkarım aşamasında bu</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dağılımdan sapmaları anomali olarak</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tanımlamasını sağlamaktadır.Tüm</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sinyaller, eğitim stabilitesini artırmak</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amacıyla Min–Max ölçekleme yöntemi ile</w:t>
      </w:r>
    </w:p>
    <w:p w:rsidR="002A4555" w:rsidRPr="002004B8"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[0,1] aralığına normalize edilmiştir.</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A4555" w:rsidRPr="002004B8" w:rsidRDefault="002A4555" w:rsidP="00F44D23">
      <w:pPr>
        <w:pStyle w:val="ListeParagraf"/>
        <w:widowControl w:val="0"/>
        <w:numPr>
          <w:ilvl w:val="0"/>
          <w:numId w:val="5"/>
        </w:numPr>
        <w:spacing w:after="0" w:line="240" w:lineRule="auto"/>
        <w:rPr>
          <w:rFonts w:ascii="Times New Roman" w:eastAsia="Times New Roman" w:hAnsi="Times New Roman" w:cs="Times New Roman"/>
          <w:i/>
          <w:iCs/>
          <w:color w:val="000000"/>
          <w:kern w:val="0"/>
          <w:sz w:val="20"/>
          <w:szCs w:val="20"/>
          <w:lang w:eastAsia="tr-TR"/>
          <w14:ligatures w14:val="none"/>
        </w:rPr>
      </w:pPr>
      <w:r w:rsidRPr="002004B8">
        <w:rPr>
          <w:rFonts w:ascii="Times New Roman" w:eastAsia="Times New Roman" w:hAnsi="Times New Roman" w:cs="Times New Roman"/>
          <w:i/>
          <w:iCs/>
          <w:color w:val="000000"/>
          <w:kern w:val="0"/>
          <w:sz w:val="20"/>
          <w:szCs w:val="20"/>
          <w:lang w:eastAsia="tr-TR"/>
          <w14:ligatures w14:val="none"/>
        </w:rPr>
        <w:t>CNN-VAE Tabanlı Anomali Tespiti</w:t>
      </w:r>
    </w:p>
    <w:p w:rsidR="002A4555" w:rsidRPr="002004B8" w:rsidRDefault="002A4555" w:rsidP="00F44D23">
      <w:pPr>
        <w:pStyle w:val="ListeParagraf"/>
        <w:widowControl w:val="0"/>
        <w:spacing w:after="0" w:line="240" w:lineRule="auto"/>
        <w:rPr>
          <w:rFonts w:ascii="Times New Roman" w:eastAsia="Times New Roman" w:hAnsi="Times New Roman" w:cs="Times New Roman"/>
          <w:i/>
          <w:iCs/>
          <w:color w:val="000000"/>
          <w:kern w:val="0"/>
          <w:sz w:val="20"/>
          <w:szCs w:val="20"/>
          <w:lang w:eastAsia="tr-TR"/>
          <w14:ligatures w14:val="none"/>
        </w:rPr>
      </w:pP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Anomali tespiti aşamasında, evrişimsel</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varyasyonel otoenkoder (CNN-VAE)</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mimarisi kullanılmıştır. CNN-VAE, EKG</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sinyallerinin zamansal ve morfolojik</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yapısını öğrenmek amacıyla evrişimsel</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katmanlar ile olasılıksal gizil uzay</w:t>
      </w:r>
    </w:p>
    <w:p w:rsidR="002A4555" w:rsidRPr="002004B8"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modellemesini birleştirmektedir.</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A4555" w:rsidRPr="002004B8" w:rsidRDefault="002A4555" w:rsidP="00F44D23">
      <w:pPr>
        <w:widowControl w:val="0"/>
        <w:spacing w:after="0" w:line="240" w:lineRule="auto"/>
        <w:rPr>
          <w:rFonts w:ascii="Times New Roman" w:eastAsia="Times New Roman" w:hAnsi="Times New Roman" w:cs="Times New Roman"/>
          <w:b/>
          <w:bCs/>
          <w:color w:val="000000"/>
          <w:kern w:val="0"/>
          <w:sz w:val="20"/>
          <w:szCs w:val="20"/>
          <w:lang w:eastAsia="tr-TR"/>
          <w14:ligatures w14:val="none"/>
        </w:rPr>
      </w:pPr>
      <w:r w:rsidRPr="002004B8">
        <w:rPr>
          <w:rFonts w:ascii="Times New Roman" w:eastAsia="Times New Roman" w:hAnsi="Times New Roman" w:cs="Times New Roman"/>
          <w:b/>
          <w:bCs/>
          <w:color w:val="000000"/>
          <w:kern w:val="0"/>
          <w:sz w:val="20"/>
          <w:szCs w:val="20"/>
          <w:lang w:eastAsia="tr-TR"/>
          <w14:ligatures w14:val="none"/>
        </w:rPr>
        <w:t xml:space="preserve">1 ) </w:t>
      </w:r>
      <w:r w:rsidRPr="002A4555">
        <w:rPr>
          <w:rFonts w:ascii="Times New Roman" w:eastAsia="Times New Roman" w:hAnsi="Times New Roman" w:cs="Times New Roman"/>
          <w:b/>
          <w:bCs/>
          <w:color w:val="000000"/>
          <w:kern w:val="0"/>
          <w:sz w:val="20"/>
          <w:szCs w:val="20"/>
          <w:lang w:eastAsia="tr-TR"/>
          <w14:ligatures w14:val="none"/>
        </w:rPr>
        <w:t>Encoder Mimarisi</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 xml:space="preserve">Encoder, giriş olarak x </w:t>
      </w:r>
      <w:r w:rsidRPr="002A4555">
        <w:rPr>
          <w:rFonts w:ascii="Cambria Math" w:eastAsia="Times New Roman" w:hAnsi="Cambria Math" w:cs="Cambria Math"/>
          <w:color w:val="000000"/>
          <w:kern w:val="0"/>
          <w:sz w:val="20"/>
          <w:szCs w:val="20"/>
          <w:lang w:eastAsia="tr-TR"/>
          <w14:ligatures w14:val="none"/>
        </w:rPr>
        <w:t>∈</w:t>
      </w:r>
      <w:r w:rsidRPr="002A4555">
        <w:rPr>
          <w:rFonts w:ascii="Times New Roman" w:eastAsia="Times New Roman" w:hAnsi="Times New Roman" w:cs="Times New Roman"/>
          <w:color w:val="000000"/>
          <w:kern w:val="0"/>
          <w:sz w:val="20"/>
          <w:szCs w:val="20"/>
          <w:lang w:eastAsia="tr-TR"/>
          <w14:ligatures w14:val="none"/>
        </w:rPr>
        <w:t xml:space="preserve"> ℝ²¹⁶ˣ¹ boyutunda</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bir EKG atımı almaktadır. Ardışık Conv1D</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katmanları kullanılarak sinyalden yerel</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morfolojik özellikler çıkarılmakta ve zaman</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ekseni boyunca örnekleme azaltılmaktadır.</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Elde edilen özellik haritaları düzleştirilerek</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tam bağlantılı katmanlar aracılığıyla gizil</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uzayın parametreleri</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hesaplanmaktadır.Encoder çıkışı,</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ortalama μ ve log-varyans (log σ²)</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vektörleri ile tanımlanan çok değişkenli bir</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Gauss dağılımıdır:</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 xml:space="preserve">z </w:t>
      </w:r>
      <w:r w:rsidRPr="002A4555">
        <w:rPr>
          <w:rFonts w:ascii="Cambria Math" w:eastAsia="Times New Roman" w:hAnsi="Cambria Math" w:cs="Cambria Math"/>
          <w:color w:val="000000"/>
          <w:kern w:val="0"/>
          <w:sz w:val="20"/>
          <w:szCs w:val="20"/>
          <w:lang w:eastAsia="tr-TR"/>
          <w14:ligatures w14:val="none"/>
        </w:rPr>
        <w:t>∼</w:t>
      </w:r>
      <w:r w:rsidRPr="002A4555">
        <w:rPr>
          <w:rFonts w:ascii="Times New Roman" w:eastAsia="Times New Roman" w:hAnsi="Times New Roman" w:cs="Times New Roman"/>
          <w:color w:val="000000"/>
          <w:kern w:val="0"/>
          <w:sz w:val="20"/>
          <w:szCs w:val="20"/>
          <w:lang w:eastAsia="tr-TR"/>
          <w14:ligatures w14:val="none"/>
        </w:rPr>
        <w:t xml:space="preserve"> </w:t>
      </w:r>
      <w:r w:rsidRPr="002A4555">
        <w:rPr>
          <w:rFonts w:ascii="Cambria Math" w:eastAsia="Times New Roman" w:hAnsi="Cambria Math" w:cs="Cambria Math"/>
          <w:color w:val="000000"/>
          <w:kern w:val="0"/>
          <w:sz w:val="20"/>
          <w:szCs w:val="20"/>
          <w:lang w:eastAsia="tr-TR"/>
          <w14:ligatures w14:val="none"/>
        </w:rPr>
        <w:t>𝒩</w:t>
      </w:r>
      <w:r w:rsidRPr="002A4555">
        <w:rPr>
          <w:rFonts w:ascii="Times New Roman" w:eastAsia="Times New Roman" w:hAnsi="Times New Roman" w:cs="Times New Roman"/>
          <w:color w:val="000000"/>
          <w:kern w:val="0"/>
          <w:sz w:val="20"/>
          <w:szCs w:val="20"/>
          <w:lang w:eastAsia="tr-TR"/>
          <w14:ligatures w14:val="none"/>
        </w:rPr>
        <w:t>(μ, σ²) Reparametrizasyon tekniği</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kullanılarak gizil örnekleme yapılmakta ve</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modelin uçtan uca eğitimi mümkün</w:t>
      </w:r>
    </w:p>
    <w:p w:rsidR="002A4555" w:rsidRPr="002004B8"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kılınmaktadır.</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F3DEA" w:rsidRDefault="002F3DEA" w:rsidP="00F44D23">
      <w:pPr>
        <w:widowControl w:val="0"/>
        <w:spacing w:after="0" w:line="240" w:lineRule="auto"/>
        <w:rPr>
          <w:rFonts w:ascii="Times New Roman" w:eastAsia="Times New Roman" w:hAnsi="Times New Roman" w:cs="Times New Roman"/>
          <w:b/>
          <w:bCs/>
          <w:color w:val="000000"/>
          <w:kern w:val="0"/>
          <w:sz w:val="20"/>
          <w:szCs w:val="20"/>
          <w:lang w:eastAsia="tr-TR"/>
          <w14:ligatures w14:val="none"/>
        </w:rPr>
      </w:pPr>
    </w:p>
    <w:p w:rsidR="002F3DEA" w:rsidRDefault="002F3DEA" w:rsidP="00F44D23">
      <w:pPr>
        <w:widowControl w:val="0"/>
        <w:spacing w:after="0" w:line="240" w:lineRule="auto"/>
        <w:rPr>
          <w:rFonts w:ascii="Times New Roman" w:eastAsia="Times New Roman" w:hAnsi="Times New Roman" w:cs="Times New Roman"/>
          <w:b/>
          <w:bCs/>
          <w:color w:val="000000"/>
          <w:kern w:val="0"/>
          <w:sz w:val="20"/>
          <w:szCs w:val="20"/>
          <w:lang w:eastAsia="tr-TR"/>
          <w14:ligatures w14:val="none"/>
        </w:rPr>
      </w:pPr>
    </w:p>
    <w:p w:rsidR="002A4555" w:rsidRPr="002004B8" w:rsidRDefault="002A4555" w:rsidP="00F44D23">
      <w:pPr>
        <w:widowControl w:val="0"/>
        <w:spacing w:after="0" w:line="240" w:lineRule="auto"/>
        <w:rPr>
          <w:rFonts w:ascii="Times New Roman" w:eastAsia="Times New Roman" w:hAnsi="Times New Roman" w:cs="Times New Roman"/>
          <w:b/>
          <w:bCs/>
          <w:color w:val="000000"/>
          <w:kern w:val="0"/>
          <w:sz w:val="20"/>
          <w:szCs w:val="20"/>
          <w:lang w:eastAsia="tr-TR"/>
          <w14:ligatures w14:val="none"/>
        </w:rPr>
      </w:pPr>
      <w:r w:rsidRPr="002A4555">
        <w:rPr>
          <w:rFonts w:ascii="Times New Roman" w:eastAsia="Times New Roman" w:hAnsi="Times New Roman" w:cs="Times New Roman"/>
          <w:b/>
          <w:bCs/>
          <w:color w:val="000000"/>
          <w:kern w:val="0"/>
          <w:sz w:val="20"/>
          <w:szCs w:val="20"/>
          <w:lang w:eastAsia="tr-TR"/>
          <w14:ligatures w14:val="none"/>
        </w:rPr>
        <w:t>2</w:t>
      </w:r>
      <w:r w:rsidRPr="002004B8">
        <w:rPr>
          <w:rFonts w:ascii="Times New Roman" w:eastAsia="Times New Roman" w:hAnsi="Times New Roman" w:cs="Times New Roman"/>
          <w:b/>
          <w:bCs/>
          <w:color w:val="000000"/>
          <w:kern w:val="0"/>
          <w:sz w:val="20"/>
          <w:szCs w:val="20"/>
          <w:lang w:eastAsia="tr-TR"/>
          <w14:ligatures w14:val="none"/>
        </w:rPr>
        <w:t xml:space="preserve">) </w:t>
      </w:r>
      <w:r w:rsidRPr="002A4555">
        <w:rPr>
          <w:rFonts w:ascii="Times New Roman" w:eastAsia="Times New Roman" w:hAnsi="Times New Roman" w:cs="Times New Roman"/>
          <w:b/>
          <w:bCs/>
          <w:color w:val="000000"/>
          <w:kern w:val="0"/>
          <w:sz w:val="20"/>
          <w:szCs w:val="20"/>
          <w:lang w:eastAsia="tr-TR"/>
          <w14:ligatures w14:val="none"/>
        </w:rPr>
        <w:t xml:space="preserve"> Decoder Mimarisi</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Decoder, gizil uzaydan örneklenen vektörü</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tekrar zaman serisi uzayına dönüştürmeyi</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amaçlamaktadır. Tam bağlantılı ve ters</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evrişim (Conv1DTranspose) katmanları</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kullanılarak sinyal adım adım yeniden</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yapılandırılmaktadır. Çıkış katmanında</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sigmoid aktivasyon fonksiyonu kullanılarak</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yeniden yapılandırılan EKG sinyalinin</w:t>
      </w:r>
    </w:p>
    <w:p w:rsidR="002A4555" w:rsidRPr="002004B8"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normalize aralıkta kalması sağlanmıştır.</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A4555" w:rsidRPr="002004B8" w:rsidRDefault="002A4555" w:rsidP="00F44D23">
      <w:pPr>
        <w:widowControl w:val="0"/>
        <w:spacing w:after="0" w:line="240" w:lineRule="auto"/>
        <w:rPr>
          <w:rFonts w:ascii="Times New Roman" w:eastAsia="Times New Roman" w:hAnsi="Times New Roman" w:cs="Times New Roman"/>
          <w:b/>
          <w:bCs/>
          <w:color w:val="000000"/>
          <w:kern w:val="0"/>
          <w:sz w:val="20"/>
          <w:szCs w:val="20"/>
          <w:lang w:eastAsia="tr-TR"/>
          <w14:ligatures w14:val="none"/>
        </w:rPr>
      </w:pPr>
      <w:r w:rsidRPr="002A4555">
        <w:rPr>
          <w:rFonts w:ascii="Times New Roman" w:eastAsia="Times New Roman" w:hAnsi="Times New Roman" w:cs="Times New Roman"/>
          <w:b/>
          <w:bCs/>
          <w:color w:val="000000"/>
          <w:kern w:val="0"/>
          <w:sz w:val="20"/>
          <w:szCs w:val="20"/>
          <w:lang w:eastAsia="tr-TR"/>
          <w14:ligatures w14:val="none"/>
        </w:rPr>
        <w:t>3</w:t>
      </w:r>
      <w:r w:rsidRPr="002004B8">
        <w:rPr>
          <w:rFonts w:ascii="Times New Roman" w:eastAsia="Times New Roman" w:hAnsi="Times New Roman" w:cs="Times New Roman"/>
          <w:b/>
          <w:bCs/>
          <w:color w:val="000000"/>
          <w:kern w:val="0"/>
          <w:sz w:val="20"/>
          <w:szCs w:val="20"/>
          <w:lang w:eastAsia="tr-TR"/>
          <w14:ligatures w14:val="none"/>
        </w:rPr>
        <w:t>)</w:t>
      </w:r>
      <w:r w:rsidRPr="002A4555">
        <w:rPr>
          <w:rFonts w:ascii="Times New Roman" w:eastAsia="Times New Roman" w:hAnsi="Times New Roman" w:cs="Times New Roman"/>
          <w:b/>
          <w:bCs/>
          <w:color w:val="000000"/>
          <w:kern w:val="0"/>
          <w:sz w:val="20"/>
          <w:szCs w:val="20"/>
          <w:lang w:eastAsia="tr-TR"/>
          <w14:ligatures w14:val="none"/>
        </w:rPr>
        <w:t xml:space="preserve"> Kayıp Fonksiyonu</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CNN-VAE modeli, yeniden yapılandırma</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hatası ve Kullback–Leibler (KL) ayrışımı</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olmak üzere iki bileşenli bir kayıp</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fonksiyonu ile eğitilmiştir:</w:t>
      </w:r>
    </w:p>
    <w:p w:rsidR="002A4555" w:rsidRPr="002004B8"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ℒ = ℒ_rec + β · ℒ_KL</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Burada yeniden yapılandırma hatası, giriş</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sinyali ile model çıktısı arasındaki</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ortalama karesel hata (MSE) olarak</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hesaplanmaktadır. KL terimi ise gizil</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uzayın düzenli bir Gauss dağılımına</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yakınsamasını sağlamaktadır. \beta</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katsayısı, gizil uzay düzenliliği ile yeniden</w:t>
      </w:r>
    </w:p>
    <w:tbl>
      <w:tblPr>
        <w:tblStyle w:val="DzTablo2"/>
        <w:tblpPr w:leftFromText="141" w:rightFromText="141" w:vertAnchor="text" w:horzAnchor="page" w:tblpX="5355" w:tblpY="152"/>
        <w:tblW w:w="6407" w:type="dxa"/>
        <w:tblLook w:val="06A0" w:firstRow="1" w:lastRow="0" w:firstColumn="1" w:lastColumn="0" w:noHBand="1" w:noVBand="1"/>
      </w:tblPr>
      <w:tblGrid>
        <w:gridCol w:w="1661"/>
        <w:gridCol w:w="1240"/>
        <w:gridCol w:w="1133"/>
        <w:gridCol w:w="1133"/>
        <w:gridCol w:w="1240"/>
      </w:tblGrid>
      <w:tr w:rsidR="005C6D8E" w:rsidRPr="002004B8" w:rsidTr="00E51049">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1661" w:type="dxa"/>
          </w:tcPr>
          <w:p w:rsidR="005C6D8E" w:rsidRPr="002004B8" w:rsidRDefault="005C6D8E" w:rsidP="00F44D23">
            <w:pPr>
              <w:widowControl w:val="0"/>
              <w:rPr>
                <w:rFonts w:ascii="Times New Roman" w:eastAsia="Times New Roman" w:hAnsi="Times New Roman" w:cs="Times New Roman"/>
                <w:color w:val="000000"/>
                <w:kern w:val="0"/>
                <w:sz w:val="20"/>
                <w:szCs w:val="20"/>
                <w:lang w:eastAsia="tr-TR"/>
                <w14:ligatures w14:val="none"/>
              </w:rPr>
            </w:pPr>
          </w:p>
        </w:tc>
        <w:tc>
          <w:tcPr>
            <w:tcW w:w="1240" w:type="dxa"/>
          </w:tcPr>
          <w:p w:rsidR="005C6D8E" w:rsidRPr="002004B8" w:rsidRDefault="005C6D8E" w:rsidP="00F44D23">
            <w:pPr>
              <w:widowControl w:val="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Mean</w:t>
            </w:r>
          </w:p>
        </w:tc>
        <w:tc>
          <w:tcPr>
            <w:tcW w:w="1133" w:type="dxa"/>
          </w:tcPr>
          <w:p w:rsidR="005C6D8E" w:rsidRPr="002004B8" w:rsidRDefault="005C6D8E" w:rsidP="00F44D23">
            <w:pPr>
              <w:widowControl w:val="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Std</w:t>
            </w:r>
          </w:p>
        </w:tc>
        <w:tc>
          <w:tcPr>
            <w:tcW w:w="1133" w:type="dxa"/>
          </w:tcPr>
          <w:p w:rsidR="005C6D8E" w:rsidRPr="002004B8" w:rsidRDefault="005C6D8E" w:rsidP="00F44D23">
            <w:pPr>
              <w:widowControl w:val="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Min</w:t>
            </w:r>
          </w:p>
        </w:tc>
        <w:tc>
          <w:tcPr>
            <w:tcW w:w="1240" w:type="dxa"/>
          </w:tcPr>
          <w:p w:rsidR="005C6D8E" w:rsidRPr="002004B8" w:rsidRDefault="005C6D8E" w:rsidP="00F44D23">
            <w:pPr>
              <w:widowControl w:val="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Max</w:t>
            </w:r>
          </w:p>
        </w:tc>
      </w:tr>
      <w:tr w:rsidR="005C6D8E" w:rsidRPr="002004B8" w:rsidTr="00E51049">
        <w:trPr>
          <w:trHeight w:val="308"/>
        </w:trPr>
        <w:tc>
          <w:tcPr>
            <w:cnfStyle w:val="001000000000" w:firstRow="0" w:lastRow="0" w:firstColumn="1" w:lastColumn="0" w:oddVBand="0" w:evenVBand="0" w:oddHBand="0" w:evenHBand="0" w:firstRowFirstColumn="0" w:firstRowLastColumn="0" w:lastRowFirstColumn="0" w:lastRowLastColumn="0"/>
            <w:tcW w:w="1661" w:type="dxa"/>
          </w:tcPr>
          <w:p w:rsidR="005C6D8E" w:rsidRPr="002004B8" w:rsidRDefault="005C6D8E" w:rsidP="00F44D23">
            <w:pPr>
              <w:widowControl w:val="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R_peak</w:t>
            </w:r>
          </w:p>
        </w:tc>
        <w:tc>
          <w:tcPr>
            <w:tcW w:w="1240" w:type="dxa"/>
          </w:tcPr>
          <w:p w:rsidR="005C6D8E" w:rsidRPr="002004B8" w:rsidRDefault="005C6D8E" w:rsidP="00F44D23">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0.999989</w:t>
            </w:r>
          </w:p>
        </w:tc>
        <w:tc>
          <w:tcPr>
            <w:tcW w:w="1133" w:type="dxa"/>
          </w:tcPr>
          <w:p w:rsidR="005C6D8E" w:rsidRPr="002004B8" w:rsidRDefault="005C6D8E" w:rsidP="00F44D23">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0.002894</w:t>
            </w:r>
          </w:p>
        </w:tc>
        <w:tc>
          <w:tcPr>
            <w:tcW w:w="1133" w:type="dxa"/>
          </w:tcPr>
          <w:p w:rsidR="005C6D8E" w:rsidRPr="002004B8" w:rsidRDefault="005C6D8E" w:rsidP="00F44D23">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0.936906</w:t>
            </w:r>
          </w:p>
        </w:tc>
        <w:tc>
          <w:tcPr>
            <w:tcW w:w="1240" w:type="dxa"/>
          </w:tcPr>
          <w:p w:rsidR="005C6D8E" w:rsidRPr="002004B8" w:rsidRDefault="005C6D8E" w:rsidP="00F44D23">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1.022523</w:t>
            </w:r>
          </w:p>
        </w:tc>
      </w:tr>
      <w:tr w:rsidR="005C6D8E" w:rsidRPr="002004B8" w:rsidTr="00E51049">
        <w:trPr>
          <w:trHeight w:val="308"/>
        </w:trPr>
        <w:tc>
          <w:tcPr>
            <w:cnfStyle w:val="001000000000" w:firstRow="0" w:lastRow="0" w:firstColumn="1" w:lastColumn="0" w:oddVBand="0" w:evenVBand="0" w:oddHBand="0" w:evenHBand="0" w:firstRowFirstColumn="0" w:firstRowLastColumn="0" w:lastRowFirstColumn="0" w:lastRowLastColumn="0"/>
            <w:tcW w:w="1661" w:type="dxa"/>
          </w:tcPr>
          <w:p w:rsidR="005C6D8E" w:rsidRPr="002004B8" w:rsidRDefault="005C6D8E" w:rsidP="00F44D23">
            <w:pPr>
              <w:widowControl w:val="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Peak_to_Peak</w:t>
            </w:r>
          </w:p>
        </w:tc>
        <w:tc>
          <w:tcPr>
            <w:tcW w:w="1240" w:type="dxa"/>
          </w:tcPr>
          <w:p w:rsidR="005C6D8E" w:rsidRPr="002004B8" w:rsidRDefault="005C6D8E" w:rsidP="00F44D23">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76.503509</w:t>
            </w:r>
          </w:p>
        </w:tc>
        <w:tc>
          <w:tcPr>
            <w:tcW w:w="1133" w:type="dxa"/>
          </w:tcPr>
          <w:p w:rsidR="005C6D8E" w:rsidRPr="002004B8" w:rsidRDefault="005C6D8E" w:rsidP="00F44D23">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60.930807</w:t>
            </w:r>
          </w:p>
        </w:tc>
        <w:tc>
          <w:tcPr>
            <w:tcW w:w="1133" w:type="dxa"/>
          </w:tcPr>
          <w:p w:rsidR="005C6D8E" w:rsidRPr="002004B8" w:rsidRDefault="005C6D8E" w:rsidP="00F44D23">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0.000000</w:t>
            </w:r>
          </w:p>
        </w:tc>
        <w:tc>
          <w:tcPr>
            <w:tcW w:w="1240" w:type="dxa"/>
          </w:tcPr>
          <w:p w:rsidR="005C6D8E" w:rsidRPr="002004B8" w:rsidRDefault="005C6D8E" w:rsidP="00F44D23">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185.000000</w:t>
            </w:r>
          </w:p>
        </w:tc>
      </w:tr>
      <w:tr w:rsidR="005C6D8E" w:rsidRPr="002004B8" w:rsidTr="00E51049">
        <w:trPr>
          <w:trHeight w:val="308"/>
        </w:trPr>
        <w:tc>
          <w:tcPr>
            <w:cnfStyle w:val="001000000000" w:firstRow="0" w:lastRow="0" w:firstColumn="1" w:lastColumn="0" w:oddVBand="0" w:evenVBand="0" w:oddHBand="0" w:evenHBand="0" w:firstRowFirstColumn="0" w:firstRowLastColumn="0" w:lastRowFirstColumn="0" w:lastRowLastColumn="0"/>
            <w:tcW w:w="1661" w:type="dxa"/>
          </w:tcPr>
          <w:p w:rsidR="005C6D8E" w:rsidRPr="002004B8" w:rsidRDefault="005C6D8E" w:rsidP="00F44D23">
            <w:pPr>
              <w:widowControl w:val="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QRS_width</w:t>
            </w:r>
          </w:p>
        </w:tc>
        <w:tc>
          <w:tcPr>
            <w:tcW w:w="1240" w:type="dxa"/>
          </w:tcPr>
          <w:p w:rsidR="005C6D8E" w:rsidRPr="002004B8" w:rsidRDefault="005C6D8E" w:rsidP="00F44D23">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119.575439</w:t>
            </w:r>
          </w:p>
        </w:tc>
        <w:tc>
          <w:tcPr>
            <w:tcW w:w="1133" w:type="dxa"/>
          </w:tcPr>
          <w:p w:rsidR="005C6D8E" w:rsidRPr="002004B8" w:rsidRDefault="005C6D8E" w:rsidP="00F44D23">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35.757071</w:t>
            </w:r>
          </w:p>
        </w:tc>
        <w:tc>
          <w:tcPr>
            <w:tcW w:w="1133" w:type="dxa"/>
          </w:tcPr>
          <w:p w:rsidR="005C6D8E" w:rsidRPr="002004B8" w:rsidRDefault="005C6D8E" w:rsidP="00F44D23">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5.000000</w:t>
            </w:r>
          </w:p>
        </w:tc>
        <w:tc>
          <w:tcPr>
            <w:tcW w:w="1240" w:type="dxa"/>
          </w:tcPr>
          <w:p w:rsidR="005C6D8E" w:rsidRPr="002004B8" w:rsidRDefault="005C6D8E" w:rsidP="00F44D23">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186.000000</w:t>
            </w:r>
          </w:p>
        </w:tc>
      </w:tr>
      <w:tr w:rsidR="005C6D8E" w:rsidRPr="002004B8" w:rsidTr="00E51049">
        <w:trPr>
          <w:trHeight w:val="308"/>
        </w:trPr>
        <w:tc>
          <w:tcPr>
            <w:cnfStyle w:val="001000000000" w:firstRow="0" w:lastRow="0" w:firstColumn="1" w:lastColumn="0" w:oddVBand="0" w:evenVBand="0" w:oddHBand="0" w:evenHBand="0" w:firstRowFirstColumn="0" w:firstRowLastColumn="0" w:lastRowFirstColumn="0" w:lastRowLastColumn="0"/>
            <w:tcW w:w="1661" w:type="dxa"/>
          </w:tcPr>
          <w:p w:rsidR="005C6D8E" w:rsidRPr="002004B8" w:rsidRDefault="005C6D8E" w:rsidP="00F44D23">
            <w:pPr>
              <w:widowControl w:val="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Energy</w:t>
            </w:r>
          </w:p>
        </w:tc>
        <w:tc>
          <w:tcPr>
            <w:tcW w:w="1240" w:type="dxa"/>
          </w:tcPr>
          <w:p w:rsidR="005C6D8E" w:rsidRPr="002004B8" w:rsidRDefault="005C6D8E" w:rsidP="00F44D23">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33.782015</w:t>
            </w:r>
          </w:p>
        </w:tc>
        <w:tc>
          <w:tcPr>
            <w:tcW w:w="1133" w:type="dxa"/>
          </w:tcPr>
          <w:p w:rsidR="005C6D8E" w:rsidRPr="002004B8" w:rsidRDefault="005C6D8E" w:rsidP="00F44D23">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17.941999</w:t>
            </w:r>
          </w:p>
        </w:tc>
        <w:tc>
          <w:tcPr>
            <w:tcW w:w="1133" w:type="dxa"/>
          </w:tcPr>
          <w:p w:rsidR="005C6D8E" w:rsidRPr="002004B8" w:rsidRDefault="005C6D8E" w:rsidP="00F44D23">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5.716868</w:t>
            </w:r>
          </w:p>
        </w:tc>
        <w:tc>
          <w:tcPr>
            <w:tcW w:w="1240" w:type="dxa"/>
          </w:tcPr>
          <w:p w:rsidR="005C6D8E" w:rsidRPr="002004B8" w:rsidRDefault="005C6D8E" w:rsidP="00F44D23">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116.245060</w:t>
            </w:r>
          </w:p>
        </w:tc>
      </w:tr>
      <w:tr w:rsidR="005C6D8E" w:rsidRPr="002004B8" w:rsidTr="00E51049">
        <w:trPr>
          <w:trHeight w:val="308"/>
        </w:trPr>
        <w:tc>
          <w:tcPr>
            <w:cnfStyle w:val="001000000000" w:firstRow="0" w:lastRow="0" w:firstColumn="1" w:lastColumn="0" w:oddVBand="0" w:evenVBand="0" w:oddHBand="0" w:evenHBand="0" w:firstRowFirstColumn="0" w:firstRowLastColumn="0" w:lastRowFirstColumn="0" w:lastRowLastColumn="0"/>
            <w:tcW w:w="1661" w:type="dxa"/>
          </w:tcPr>
          <w:p w:rsidR="005C6D8E" w:rsidRPr="002004B8" w:rsidRDefault="005C6D8E" w:rsidP="00F44D23">
            <w:pPr>
              <w:widowControl w:val="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Varience</w:t>
            </w:r>
          </w:p>
        </w:tc>
        <w:tc>
          <w:tcPr>
            <w:tcW w:w="1240" w:type="dxa"/>
          </w:tcPr>
          <w:p w:rsidR="005C6D8E" w:rsidRPr="002004B8" w:rsidRDefault="005C6D8E" w:rsidP="00F44D23">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0.064943</w:t>
            </w:r>
          </w:p>
        </w:tc>
        <w:tc>
          <w:tcPr>
            <w:tcW w:w="1133" w:type="dxa"/>
          </w:tcPr>
          <w:p w:rsidR="005C6D8E" w:rsidRPr="002004B8" w:rsidRDefault="005C6D8E" w:rsidP="00F44D23">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0.025907</w:t>
            </w:r>
          </w:p>
        </w:tc>
        <w:tc>
          <w:tcPr>
            <w:tcW w:w="1133" w:type="dxa"/>
          </w:tcPr>
          <w:p w:rsidR="005C6D8E" w:rsidRPr="002004B8" w:rsidRDefault="005C6D8E" w:rsidP="00F44D23">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0.014752</w:t>
            </w:r>
          </w:p>
        </w:tc>
        <w:tc>
          <w:tcPr>
            <w:tcW w:w="1240" w:type="dxa"/>
          </w:tcPr>
          <w:p w:rsidR="005C6D8E" w:rsidRPr="002004B8" w:rsidRDefault="005C6D8E" w:rsidP="00F44D23">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0.162500</w:t>
            </w:r>
          </w:p>
        </w:tc>
      </w:tr>
      <w:tr w:rsidR="005C6D8E" w:rsidRPr="002004B8" w:rsidTr="00E51049">
        <w:trPr>
          <w:trHeight w:val="308"/>
        </w:trPr>
        <w:tc>
          <w:tcPr>
            <w:cnfStyle w:val="001000000000" w:firstRow="0" w:lastRow="0" w:firstColumn="1" w:lastColumn="0" w:oddVBand="0" w:evenVBand="0" w:oddHBand="0" w:evenHBand="0" w:firstRowFirstColumn="0" w:firstRowLastColumn="0" w:lastRowFirstColumn="0" w:lastRowLastColumn="0"/>
            <w:tcW w:w="1661" w:type="dxa"/>
          </w:tcPr>
          <w:p w:rsidR="005C6D8E" w:rsidRPr="002004B8" w:rsidRDefault="005C6D8E" w:rsidP="00F44D23">
            <w:pPr>
              <w:widowControl w:val="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Entropy</w:t>
            </w:r>
          </w:p>
        </w:tc>
        <w:tc>
          <w:tcPr>
            <w:tcW w:w="1240" w:type="dxa"/>
          </w:tcPr>
          <w:p w:rsidR="005C6D8E" w:rsidRPr="002004B8" w:rsidRDefault="005C6D8E" w:rsidP="00F44D23">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-23.044905</w:t>
            </w:r>
          </w:p>
        </w:tc>
        <w:tc>
          <w:tcPr>
            <w:tcW w:w="1133" w:type="dxa"/>
          </w:tcPr>
          <w:p w:rsidR="005C6D8E" w:rsidRPr="002004B8" w:rsidRDefault="005C6D8E" w:rsidP="00F44D23">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5.988879</w:t>
            </w:r>
          </w:p>
        </w:tc>
        <w:tc>
          <w:tcPr>
            <w:tcW w:w="1133" w:type="dxa"/>
          </w:tcPr>
          <w:p w:rsidR="005C6D8E" w:rsidRPr="002004B8" w:rsidRDefault="005C6D8E" w:rsidP="00F44D23">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tr-TR"/>
                <w14:ligatures w14:val="none"/>
              </w:rPr>
            </w:pPr>
            <w:r>
              <w:rPr>
                <w:rFonts w:ascii="Times New Roman" w:eastAsia="Times New Roman" w:hAnsi="Times New Roman" w:cs="Times New Roman"/>
                <w:color w:val="000000"/>
                <w:kern w:val="0"/>
                <w:sz w:val="20"/>
                <w:szCs w:val="20"/>
                <w:lang w:eastAsia="tr-TR"/>
                <w14:ligatures w14:val="none"/>
              </w:rPr>
              <w:t>-</w:t>
            </w:r>
            <w:r w:rsidRPr="002004B8">
              <w:rPr>
                <w:rFonts w:ascii="Times New Roman" w:eastAsia="Times New Roman" w:hAnsi="Times New Roman" w:cs="Times New Roman"/>
                <w:color w:val="000000"/>
                <w:kern w:val="0"/>
                <w:sz w:val="20"/>
                <w:szCs w:val="20"/>
                <w:lang w:eastAsia="tr-TR"/>
                <w14:ligatures w14:val="none"/>
              </w:rPr>
              <w:t>53.704414</w:t>
            </w:r>
          </w:p>
        </w:tc>
        <w:tc>
          <w:tcPr>
            <w:tcW w:w="1240" w:type="dxa"/>
          </w:tcPr>
          <w:p w:rsidR="005C6D8E" w:rsidRPr="002004B8" w:rsidRDefault="005C6D8E" w:rsidP="00F44D23">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0.162500</w:t>
            </w:r>
          </w:p>
        </w:tc>
      </w:tr>
      <w:tr w:rsidR="005C6D8E" w:rsidRPr="002004B8" w:rsidTr="00E51049">
        <w:trPr>
          <w:trHeight w:val="308"/>
        </w:trPr>
        <w:tc>
          <w:tcPr>
            <w:cnfStyle w:val="001000000000" w:firstRow="0" w:lastRow="0" w:firstColumn="1" w:lastColumn="0" w:oddVBand="0" w:evenVBand="0" w:oddHBand="0" w:evenHBand="0" w:firstRowFirstColumn="0" w:firstRowLastColumn="0" w:lastRowFirstColumn="0" w:lastRowLastColumn="0"/>
            <w:tcW w:w="1661" w:type="dxa"/>
          </w:tcPr>
          <w:p w:rsidR="005C6D8E" w:rsidRPr="002004B8" w:rsidRDefault="005C6D8E" w:rsidP="00F44D23">
            <w:pPr>
              <w:widowControl w:val="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Zero_Crossings</w:t>
            </w:r>
          </w:p>
        </w:tc>
        <w:tc>
          <w:tcPr>
            <w:tcW w:w="1240" w:type="dxa"/>
          </w:tcPr>
          <w:p w:rsidR="005C6D8E" w:rsidRPr="002004B8" w:rsidRDefault="005C6D8E" w:rsidP="00F44D23">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2.994737</w:t>
            </w:r>
          </w:p>
        </w:tc>
        <w:tc>
          <w:tcPr>
            <w:tcW w:w="1133" w:type="dxa"/>
          </w:tcPr>
          <w:p w:rsidR="005C6D8E" w:rsidRPr="002004B8" w:rsidRDefault="005C6D8E" w:rsidP="00F44D23">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0.468675</w:t>
            </w:r>
          </w:p>
        </w:tc>
        <w:tc>
          <w:tcPr>
            <w:tcW w:w="1133" w:type="dxa"/>
          </w:tcPr>
          <w:p w:rsidR="005C6D8E" w:rsidRPr="002004B8" w:rsidRDefault="005C6D8E" w:rsidP="00F44D23">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1.0000000</w:t>
            </w:r>
          </w:p>
        </w:tc>
        <w:tc>
          <w:tcPr>
            <w:tcW w:w="1240" w:type="dxa"/>
          </w:tcPr>
          <w:p w:rsidR="005C6D8E" w:rsidRPr="002004B8" w:rsidRDefault="005C6D8E" w:rsidP="00F44D23">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5.000000</w:t>
            </w:r>
          </w:p>
        </w:tc>
      </w:tr>
    </w:tbl>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yapılandırma doğruluğu arasındaki</w:t>
      </w:r>
    </w:p>
    <w:p w:rsidR="002A4555" w:rsidRPr="002004B8"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dengeyi kontrol etmektedir.</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A4555" w:rsidRPr="002004B8" w:rsidRDefault="002A4555" w:rsidP="00F44D23">
      <w:pPr>
        <w:pStyle w:val="ListeParagraf"/>
        <w:widowControl w:val="0"/>
        <w:numPr>
          <w:ilvl w:val="0"/>
          <w:numId w:val="5"/>
        </w:numPr>
        <w:spacing w:after="0" w:line="240" w:lineRule="auto"/>
        <w:rPr>
          <w:rFonts w:ascii="Times New Roman" w:eastAsia="Times New Roman" w:hAnsi="Times New Roman" w:cs="Times New Roman"/>
          <w:i/>
          <w:iCs/>
          <w:color w:val="000000"/>
          <w:kern w:val="0"/>
          <w:sz w:val="20"/>
          <w:szCs w:val="20"/>
          <w:lang w:eastAsia="tr-TR"/>
          <w14:ligatures w14:val="none"/>
        </w:rPr>
      </w:pPr>
      <w:r w:rsidRPr="002004B8">
        <w:rPr>
          <w:rFonts w:ascii="Times New Roman" w:eastAsia="Times New Roman" w:hAnsi="Times New Roman" w:cs="Times New Roman"/>
          <w:i/>
          <w:iCs/>
          <w:color w:val="000000"/>
          <w:kern w:val="0"/>
          <w:sz w:val="20"/>
          <w:szCs w:val="20"/>
          <w:lang w:eastAsia="tr-TR"/>
          <w14:ligatures w14:val="none"/>
        </w:rPr>
        <w:t>Anomali Skoru ve Yüksek</w:t>
      </w:r>
    </w:p>
    <w:p w:rsidR="002A4555" w:rsidRPr="002004B8" w:rsidRDefault="002A4555" w:rsidP="00F44D23">
      <w:pPr>
        <w:widowControl w:val="0"/>
        <w:spacing w:after="0" w:line="240" w:lineRule="auto"/>
        <w:rPr>
          <w:rFonts w:ascii="Times New Roman" w:eastAsia="Times New Roman" w:hAnsi="Times New Roman" w:cs="Times New Roman"/>
          <w:i/>
          <w:iCs/>
          <w:color w:val="000000"/>
          <w:kern w:val="0"/>
          <w:sz w:val="20"/>
          <w:szCs w:val="20"/>
          <w:lang w:eastAsia="tr-TR"/>
          <w14:ligatures w14:val="none"/>
        </w:rPr>
      </w:pPr>
      <w:r w:rsidRPr="002A4555">
        <w:rPr>
          <w:rFonts w:ascii="Times New Roman" w:eastAsia="Times New Roman" w:hAnsi="Times New Roman" w:cs="Times New Roman"/>
          <w:i/>
          <w:iCs/>
          <w:color w:val="000000"/>
          <w:kern w:val="0"/>
          <w:sz w:val="20"/>
          <w:szCs w:val="20"/>
          <w:lang w:eastAsia="tr-TR"/>
          <w14:ligatures w14:val="none"/>
        </w:rPr>
        <w:t>Güvenilirlikli Anomali Seçimi</w:t>
      </w:r>
    </w:p>
    <w:p w:rsidR="002A4555" w:rsidRPr="002A4555" w:rsidRDefault="002A4555" w:rsidP="00F44D23">
      <w:pPr>
        <w:widowControl w:val="0"/>
        <w:spacing w:after="0" w:line="240" w:lineRule="auto"/>
        <w:rPr>
          <w:rFonts w:ascii="Times New Roman" w:eastAsia="Times New Roman" w:hAnsi="Times New Roman" w:cs="Times New Roman"/>
          <w:i/>
          <w:iCs/>
          <w:color w:val="000000"/>
          <w:kern w:val="0"/>
          <w:sz w:val="20"/>
          <w:szCs w:val="20"/>
          <w:lang w:eastAsia="tr-TR"/>
          <w14:ligatures w14:val="none"/>
        </w:rPr>
      </w:pP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Eğitim sonrası çıkarım aşamasında, her</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bir EKG atımı için yeniden yapılandırma</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hatası hesaplanmıştır. Yüksek yeniden</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yapılandırma hatasına sahip örnekler,</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modelin öğrenilmiş normal dağılımından</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sapma gösterdiği için anomali adayı olarak</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değerlendirilmiştir.Yanlış pozitifleri</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azaltmak amacıyla iki seviyeli bir karar</w:t>
      </w:r>
    </w:p>
    <w:p w:rsidR="002A4555" w:rsidRPr="002004B8"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mekanizması uygulanmıştır:</w:t>
      </w:r>
    </w:p>
    <w:p w:rsidR="0081546D" w:rsidRPr="002A4555" w:rsidRDefault="0081546D"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81546D" w:rsidRPr="002004B8" w:rsidRDefault="002A4555" w:rsidP="00F44D23">
      <w:pPr>
        <w:pStyle w:val="ListeParagraf"/>
        <w:widowControl w:val="0"/>
        <w:numPr>
          <w:ilvl w:val="0"/>
          <w:numId w:val="6"/>
        </w:numPr>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Normal</w:t>
      </w:r>
      <w:r w:rsidRPr="002004B8">
        <w:rPr>
          <w:rFonts w:ascii="Times New Roman" w:eastAsia="Times New Roman" w:hAnsi="Times New Roman" w:cs="Times New Roman"/>
          <w:b/>
          <w:bCs/>
          <w:color w:val="000000"/>
          <w:kern w:val="0"/>
          <w:sz w:val="20"/>
          <w:szCs w:val="20"/>
          <w:lang w:eastAsia="tr-TR"/>
          <w14:ligatures w14:val="none"/>
        </w:rPr>
        <w:t>:</w:t>
      </w:r>
      <w:r w:rsidRPr="002004B8">
        <w:rPr>
          <w:rFonts w:ascii="Times New Roman" w:eastAsia="Times New Roman" w:hAnsi="Times New Roman" w:cs="Times New Roman"/>
          <w:color w:val="000000"/>
          <w:kern w:val="0"/>
          <w:sz w:val="20"/>
          <w:szCs w:val="20"/>
          <w:lang w:eastAsia="tr-TR"/>
          <w14:ligatures w14:val="none"/>
        </w:rPr>
        <w:t xml:space="preserve"> Düşük yeniden</w:t>
      </w:r>
      <w:r w:rsidR="0081546D" w:rsidRPr="002004B8">
        <w:rPr>
          <w:rFonts w:ascii="Times New Roman" w:eastAsia="Times New Roman" w:hAnsi="Times New Roman" w:cs="Times New Roman"/>
          <w:color w:val="000000"/>
          <w:kern w:val="0"/>
          <w:sz w:val="20"/>
          <w:szCs w:val="20"/>
          <w:lang w:eastAsia="tr-TR"/>
          <w14:ligatures w14:val="none"/>
        </w:rPr>
        <w:t xml:space="preserve"> </w:t>
      </w:r>
      <w:r w:rsidRPr="002004B8">
        <w:rPr>
          <w:rFonts w:ascii="Times New Roman" w:eastAsia="Times New Roman" w:hAnsi="Times New Roman" w:cs="Times New Roman"/>
          <w:color w:val="000000"/>
          <w:kern w:val="0"/>
          <w:sz w:val="20"/>
          <w:szCs w:val="20"/>
          <w:lang w:eastAsia="tr-TR"/>
          <w14:ligatures w14:val="none"/>
        </w:rPr>
        <w:t>yapılandırma hatası</w:t>
      </w:r>
    </w:p>
    <w:p w:rsidR="0081546D" w:rsidRPr="002004B8" w:rsidRDefault="002A4555" w:rsidP="00F44D23">
      <w:pPr>
        <w:pStyle w:val="ListeParagraf"/>
        <w:widowControl w:val="0"/>
        <w:numPr>
          <w:ilvl w:val="0"/>
          <w:numId w:val="6"/>
        </w:numPr>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Anomali: Eşik üzerindeki hatalar</w:t>
      </w:r>
    </w:p>
    <w:p w:rsidR="002A4555" w:rsidRPr="002004B8" w:rsidRDefault="002A4555" w:rsidP="00F44D23">
      <w:pPr>
        <w:pStyle w:val="ListeParagraf"/>
        <w:widowControl w:val="0"/>
        <w:numPr>
          <w:ilvl w:val="0"/>
          <w:numId w:val="6"/>
        </w:numPr>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Yüksek Güvenilirlikli Anomali</w:t>
      </w:r>
      <w:r w:rsidRPr="002004B8">
        <w:rPr>
          <w:rFonts w:ascii="Times New Roman" w:eastAsia="Times New Roman" w:hAnsi="Times New Roman" w:cs="Times New Roman"/>
          <w:b/>
          <w:bCs/>
          <w:color w:val="000000"/>
          <w:kern w:val="0"/>
          <w:sz w:val="20"/>
          <w:szCs w:val="20"/>
          <w:lang w:eastAsia="tr-TR"/>
          <w14:ligatures w14:val="none"/>
        </w:rPr>
        <w:t>:</w:t>
      </w:r>
      <w:r w:rsidR="0081546D" w:rsidRPr="002004B8">
        <w:rPr>
          <w:rFonts w:ascii="Times New Roman" w:eastAsia="Times New Roman" w:hAnsi="Times New Roman" w:cs="Times New Roman"/>
          <w:b/>
          <w:bCs/>
          <w:color w:val="000000"/>
          <w:kern w:val="0"/>
          <w:sz w:val="20"/>
          <w:szCs w:val="20"/>
          <w:lang w:eastAsia="tr-TR"/>
          <w14:ligatures w14:val="none"/>
        </w:rPr>
        <w:t xml:space="preserve"> </w:t>
      </w:r>
      <w:r w:rsidRPr="002004B8">
        <w:rPr>
          <w:rFonts w:ascii="Times New Roman" w:eastAsia="Times New Roman" w:hAnsi="Times New Roman" w:cs="Times New Roman"/>
          <w:color w:val="000000"/>
          <w:kern w:val="0"/>
          <w:sz w:val="20"/>
          <w:szCs w:val="20"/>
          <w:lang w:eastAsia="tr-TR"/>
          <w14:ligatures w14:val="none"/>
        </w:rPr>
        <w:t>Yeniden yapılandırma hatası ve ek</w:t>
      </w:r>
      <w:r w:rsidR="0081546D" w:rsidRPr="002004B8">
        <w:rPr>
          <w:rFonts w:ascii="Times New Roman" w:eastAsia="Times New Roman" w:hAnsi="Times New Roman" w:cs="Times New Roman"/>
          <w:color w:val="000000"/>
          <w:kern w:val="0"/>
          <w:sz w:val="20"/>
          <w:szCs w:val="20"/>
          <w:lang w:eastAsia="tr-TR"/>
          <w14:ligatures w14:val="none"/>
        </w:rPr>
        <w:t xml:space="preserve"> </w:t>
      </w:r>
      <w:r w:rsidRPr="002004B8">
        <w:rPr>
          <w:rFonts w:ascii="Times New Roman" w:eastAsia="Times New Roman" w:hAnsi="Times New Roman" w:cs="Times New Roman"/>
          <w:color w:val="000000"/>
          <w:kern w:val="0"/>
          <w:sz w:val="20"/>
          <w:szCs w:val="20"/>
          <w:lang w:eastAsia="tr-TR"/>
          <w14:ligatures w14:val="none"/>
        </w:rPr>
        <w:t>gizil uzay skorları bakımından</w:t>
      </w:r>
      <w:r w:rsidR="0081546D" w:rsidRPr="002004B8">
        <w:rPr>
          <w:rFonts w:ascii="Times New Roman" w:eastAsia="Times New Roman" w:hAnsi="Times New Roman" w:cs="Times New Roman"/>
          <w:color w:val="000000"/>
          <w:kern w:val="0"/>
          <w:sz w:val="20"/>
          <w:szCs w:val="20"/>
          <w:lang w:eastAsia="tr-TR"/>
          <w14:ligatures w14:val="none"/>
        </w:rPr>
        <w:t xml:space="preserve"> </w:t>
      </w:r>
      <w:r w:rsidRPr="002004B8">
        <w:rPr>
          <w:rFonts w:ascii="Times New Roman" w:eastAsia="Times New Roman" w:hAnsi="Times New Roman" w:cs="Times New Roman"/>
          <w:color w:val="000000"/>
          <w:kern w:val="0"/>
          <w:sz w:val="20"/>
          <w:szCs w:val="20"/>
          <w:lang w:eastAsia="tr-TR"/>
          <w14:ligatures w14:val="none"/>
        </w:rPr>
        <w:t>tutarlı anomali örnekleri</w:t>
      </w:r>
    </w:p>
    <w:p w:rsidR="0081546D" w:rsidRPr="002A4555" w:rsidRDefault="0081546D"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Bu strateji, sonraki aşamalarda</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kullanılacak örneklerin güvenilirliğini</w:t>
      </w:r>
    </w:p>
    <w:p w:rsidR="002A4555" w:rsidRPr="002004B8"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artırmaktadır.</w:t>
      </w:r>
    </w:p>
    <w:p w:rsidR="0081546D" w:rsidRPr="002A4555" w:rsidRDefault="0081546D"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A4555" w:rsidRPr="002004B8" w:rsidRDefault="002A4555" w:rsidP="00F44D23">
      <w:pPr>
        <w:pStyle w:val="ListeParagraf"/>
        <w:widowControl w:val="0"/>
        <w:numPr>
          <w:ilvl w:val="0"/>
          <w:numId w:val="5"/>
        </w:numPr>
        <w:spacing w:after="0" w:line="240" w:lineRule="auto"/>
        <w:rPr>
          <w:rFonts w:ascii="Times New Roman" w:eastAsia="Times New Roman" w:hAnsi="Times New Roman" w:cs="Times New Roman"/>
          <w:i/>
          <w:iCs/>
          <w:color w:val="000000"/>
          <w:kern w:val="0"/>
          <w:sz w:val="20"/>
          <w:szCs w:val="20"/>
          <w:lang w:eastAsia="tr-TR"/>
          <w14:ligatures w14:val="none"/>
        </w:rPr>
      </w:pPr>
      <w:r w:rsidRPr="002004B8">
        <w:rPr>
          <w:rFonts w:ascii="Times New Roman" w:eastAsia="Times New Roman" w:hAnsi="Times New Roman" w:cs="Times New Roman"/>
          <w:i/>
          <w:iCs/>
          <w:color w:val="000000"/>
          <w:kern w:val="0"/>
          <w:sz w:val="20"/>
          <w:szCs w:val="20"/>
          <w:lang w:eastAsia="tr-TR"/>
          <w14:ligatures w14:val="none"/>
        </w:rPr>
        <w:t>Gizil Uzay Analizi ve GMM Tabanlı</w:t>
      </w:r>
    </w:p>
    <w:p w:rsidR="002A4555" w:rsidRPr="002004B8" w:rsidRDefault="002A4555" w:rsidP="00F44D23">
      <w:pPr>
        <w:widowControl w:val="0"/>
        <w:spacing w:after="0" w:line="240" w:lineRule="auto"/>
        <w:rPr>
          <w:rFonts w:ascii="Times New Roman" w:eastAsia="Times New Roman" w:hAnsi="Times New Roman" w:cs="Times New Roman"/>
          <w:i/>
          <w:iCs/>
          <w:color w:val="000000"/>
          <w:kern w:val="0"/>
          <w:sz w:val="20"/>
          <w:szCs w:val="20"/>
          <w:lang w:eastAsia="tr-TR"/>
          <w14:ligatures w14:val="none"/>
        </w:rPr>
      </w:pPr>
      <w:r w:rsidRPr="002A4555">
        <w:rPr>
          <w:rFonts w:ascii="Times New Roman" w:eastAsia="Times New Roman" w:hAnsi="Times New Roman" w:cs="Times New Roman"/>
          <w:i/>
          <w:iCs/>
          <w:color w:val="000000"/>
          <w:kern w:val="0"/>
          <w:sz w:val="20"/>
          <w:szCs w:val="20"/>
          <w:lang w:eastAsia="tr-TR"/>
          <w14:ligatures w14:val="none"/>
        </w:rPr>
        <w:t>Kümeleme</w:t>
      </w:r>
    </w:p>
    <w:p w:rsidR="0081546D" w:rsidRPr="002A4555" w:rsidRDefault="0081546D" w:rsidP="00F44D23">
      <w:pPr>
        <w:widowControl w:val="0"/>
        <w:spacing w:after="0" w:line="240" w:lineRule="auto"/>
        <w:rPr>
          <w:rFonts w:ascii="Times New Roman" w:eastAsia="Times New Roman" w:hAnsi="Times New Roman" w:cs="Times New Roman"/>
          <w:i/>
          <w:iCs/>
          <w:color w:val="000000"/>
          <w:kern w:val="0"/>
          <w:sz w:val="20"/>
          <w:szCs w:val="20"/>
          <w:lang w:eastAsia="tr-TR"/>
          <w14:ligatures w14:val="none"/>
        </w:rPr>
      </w:pP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CNN-VAE encoder çıktısından elde edilen</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gizil uzay temsilleri, anomali örneklerinin iç</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yapısını analiz etmek amacıyla Gaussian</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Karışım Modeli (GMM) ile kümelenmiştir.</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GMM, gizil uzaydaki çok modlu dağılımları</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modelleyerek farklı anomali alt türlerini</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ortaya çıkarmaktadır.</w:t>
      </w:r>
    </w:p>
    <w:p w:rsidR="002A4555" w:rsidRPr="002004B8"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Her bir küme için:</w:t>
      </w:r>
    </w:p>
    <w:p w:rsidR="0081546D" w:rsidRPr="002A4555" w:rsidRDefault="0081546D"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A4555" w:rsidRPr="002004B8" w:rsidRDefault="002A4555" w:rsidP="00F44D23">
      <w:pPr>
        <w:pStyle w:val="ListeParagraf"/>
        <w:widowControl w:val="0"/>
        <w:numPr>
          <w:ilvl w:val="0"/>
          <w:numId w:val="7"/>
        </w:numPr>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Ortalama EKG morfolojileri,</w:t>
      </w:r>
    </w:p>
    <w:p w:rsidR="002A4555" w:rsidRPr="002004B8" w:rsidRDefault="002A4555" w:rsidP="00F44D23">
      <w:pPr>
        <w:pStyle w:val="ListeParagraf"/>
        <w:widowControl w:val="0"/>
        <w:numPr>
          <w:ilvl w:val="0"/>
          <w:numId w:val="7"/>
        </w:numPr>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Temsil edici atımlar,</w:t>
      </w:r>
    </w:p>
    <w:p w:rsidR="002A4555" w:rsidRPr="002004B8" w:rsidRDefault="002A4555" w:rsidP="00F44D23">
      <w:pPr>
        <w:pStyle w:val="ListeParagraf"/>
        <w:widowControl w:val="0"/>
        <w:numPr>
          <w:ilvl w:val="0"/>
          <w:numId w:val="7"/>
        </w:numPr>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Küme içi varyasyonlar</w:t>
      </w:r>
    </w:p>
    <w:p w:rsidR="0081546D" w:rsidRPr="002004B8" w:rsidRDefault="0081546D" w:rsidP="00F44D23">
      <w:pPr>
        <w:pStyle w:val="ListeParagraf"/>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analiz edilerek fizyolojik farklılıklar</w:t>
      </w:r>
    </w:p>
    <w:p w:rsidR="002A4555" w:rsidRPr="002004B8"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incelenmiştir.</w:t>
      </w:r>
    </w:p>
    <w:p w:rsidR="0081546D" w:rsidRPr="002A4555" w:rsidRDefault="0081546D"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A4555" w:rsidRPr="002004B8" w:rsidRDefault="002A4555" w:rsidP="00F44D23">
      <w:pPr>
        <w:pStyle w:val="ListeParagraf"/>
        <w:widowControl w:val="0"/>
        <w:numPr>
          <w:ilvl w:val="0"/>
          <w:numId w:val="5"/>
        </w:numPr>
        <w:spacing w:after="0" w:line="240" w:lineRule="auto"/>
        <w:rPr>
          <w:rFonts w:ascii="Times New Roman" w:eastAsia="Times New Roman" w:hAnsi="Times New Roman" w:cs="Times New Roman"/>
          <w:i/>
          <w:iCs/>
          <w:color w:val="000000"/>
          <w:kern w:val="0"/>
          <w:sz w:val="20"/>
          <w:szCs w:val="20"/>
          <w:lang w:eastAsia="tr-TR"/>
          <w14:ligatures w14:val="none"/>
        </w:rPr>
      </w:pPr>
      <w:r w:rsidRPr="002004B8">
        <w:rPr>
          <w:rFonts w:ascii="Times New Roman" w:eastAsia="Times New Roman" w:hAnsi="Times New Roman" w:cs="Times New Roman"/>
          <w:i/>
          <w:iCs/>
          <w:color w:val="000000"/>
          <w:kern w:val="0"/>
          <w:sz w:val="20"/>
          <w:szCs w:val="20"/>
          <w:lang w:eastAsia="tr-TR"/>
          <w14:ligatures w14:val="none"/>
        </w:rPr>
        <w:t>Morfolojik Özellik Çıkarımı</w:t>
      </w:r>
    </w:p>
    <w:p w:rsidR="0081546D" w:rsidRPr="002004B8" w:rsidRDefault="0081546D" w:rsidP="00F44D23">
      <w:pPr>
        <w:pStyle w:val="ListeParagraf"/>
        <w:widowControl w:val="0"/>
        <w:spacing w:after="0" w:line="240" w:lineRule="auto"/>
        <w:rPr>
          <w:rFonts w:ascii="Times New Roman" w:eastAsia="Times New Roman" w:hAnsi="Times New Roman" w:cs="Times New Roman"/>
          <w:i/>
          <w:iCs/>
          <w:color w:val="000000"/>
          <w:kern w:val="0"/>
          <w:sz w:val="20"/>
          <w:szCs w:val="20"/>
          <w:lang w:eastAsia="tr-TR"/>
          <w14:ligatures w14:val="none"/>
        </w:rPr>
      </w:pP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Derin öğrenme tabanlı temsilleri</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desteklemek amacıyla, her bir EKG atımı</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için aşağıdaki el yapımı morfolojik</w:t>
      </w:r>
    </w:p>
    <w:p w:rsidR="002A4555" w:rsidRPr="002004B8"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özellikler hesaplanmıştır:</w:t>
      </w:r>
    </w:p>
    <w:p w:rsidR="0081546D" w:rsidRPr="002A4555" w:rsidRDefault="0081546D"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A4555" w:rsidRPr="002004B8" w:rsidRDefault="002A4555" w:rsidP="00F44D23">
      <w:pPr>
        <w:pStyle w:val="ListeParagraf"/>
        <w:widowControl w:val="0"/>
        <w:numPr>
          <w:ilvl w:val="0"/>
          <w:numId w:val="8"/>
        </w:numPr>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Tepe-tepe genliği</w:t>
      </w:r>
    </w:p>
    <w:p w:rsidR="002A4555" w:rsidRPr="002004B8" w:rsidRDefault="002A4555" w:rsidP="00F44D23">
      <w:pPr>
        <w:pStyle w:val="ListeParagraf"/>
        <w:widowControl w:val="0"/>
        <w:numPr>
          <w:ilvl w:val="0"/>
          <w:numId w:val="8"/>
        </w:numPr>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Sinyal enerjisi</w:t>
      </w:r>
    </w:p>
    <w:p w:rsidR="002A4555" w:rsidRPr="002004B8" w:rsidRDefault="002A4555" w:rsidP="00F44D23">
      <w:pPr>
        <w:pStyle w:val="ListeParagraf"/>
        <w:widowControl w:val="0"/>
        <w:numPr>
          <w:ilvl w:val="0"/>
          <w:numId w:val="8"/>
        </w:numPr>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Varyans</w:t>
      </w:r>
    </w:p>
    <w:p w:rsidR="002A4555" w:rsidRPr="002004B8" w:rsidRDefault="002A4555" w:rsidP="00F44D23">
      <w:pPr>
        <w:pStyle w:val="ListeParagraf"/>
        <w:widowControl w:val="0"/>
        <w:numPr>
          <w:ilvl w:val="0"/>
          <w:numId w:val="8"/>
        </w:numPr>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Entropi</w:t>
      </w:r>
    </w:p>
    <w:p w:rsidR="002A4555" w:rsidRPr="002004B8" w:rsidRDefault="002A4555" w:rsidP="00F44D23">
      <w:pPr>
        <w:pStyle w:val="ListeParagraf"/>
        <w:widowControl w:val="0"/>
        <w:numPr>
          <w:ilvl w:val="0"/>
          <w:numId w:val="8"/>
        </w:numPr>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Ortalama genlik</w:t>
      </w:r>
    </w:p>
    <w:p w:rsidR="002A4555" w:rsidRPr="002004B8" w:rsidRDefault="002A4555" w:rsidP="00F44D23">
      <w:pPr>
        <w:pStyle w:val="ListeParagraf"/>
        <w:widowControl w:val="0"/>
        <w:numPr>
          <w:ilvl w:val="0"/>
          <w:numId w:val="8"/>
        </w:numPr>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Sıfır geçiş sayısı</w:t>
      </w:r>
    </w:p>
    <w:p w:rsidR="0081546D" w:rsidRPr="002A4555" w:rsidRDefault="0081546D"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Bu özellikler, hem küme analizi hem de</w:t>
      </w:r>
    </w:p>
    <w:p w:rsidR="002A4555" w:rsidRPr="002A4555"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sınıflandırma aşamasında ek ayırt edici</w:t>
      </w:r>
    </w:p>
    <w:p w:rsidR="00A754F4" w:rsidRPr="002004B8" w:rsidRDefault="002A4555"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A4555">
        <w:rPr>
          <w:rFonts w:ascii="Times New Roman" w:eastAsia="Times New Roman" w:hAnsi="Times New Roman" w:cs="Times New Roman"/>
          <w:color w:val="000000"/>
          <w:kern w:val="0"/>
          <w:sz w:val="20"/>
          <w:szCs w:val="20"/>
          <w:lang w:eastAsia="tr-TR"/>
          <w14:ligatures w14:val="none"/>
        </w:rPr>
        <w:t>bilgi sağlamaktadır.</w:t>
      </w:r>
    </w:p>
    <w:p w:rsidR="00A754F4" w:rsidRPr="002004B8"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A754F4" w:rsidRPr="002004B8" w:rsidRDefault="00A754F4" w:rsidP="00F44D23">
      <w:pPr>
        <w:widowControl w:val="0"/>
        <w:spacing w:after="0" w:line="240" w:lineRule="auto"/>
        <w:jc w:val="center"/>
        <w:rPr>
          <w:rFonts w:ascii="Times New Roman" w:eastAsia="Times New Roman" w:hAnsi="Times New Roman" w:cs="Times New Roman"/>
          <w:color w:val="000000"/>
          <w:kern w:val="0"/>
          <w:sz w:val="12"/>
          <w:szCs w:val="12"/>
          <w:lang w:eastAsia="tr-TR"/>
          <w14:ligatures w14:val="none"/>
        </w:rPr>
      </w:pPr>
      <w:r w:rsidRPr="002004B8">
        <w:rPr>
          <w:rFonts w:ascii="Times New Roman" w:eastAsia="Times New Roman" w:hAnsi="Times New Roman" w:cs="Times New Roman"/>
          <w:color w:val="000000"/>
          <w:kern w:val="0"/>
          <w:sz w:val="12"/>
          <w:szCs w:val="12"/>
          <w:lang w:eastAsia="tr-TR"/>
          <w14:ligatures w14:val="none"/>
        </w:rPr>
        <w:t>Tablo1. Özellik Çıkarımı</w:t>
      </w:r>
    </w:p>
    <w:p w:rsidR="0081546D" w:rsidRPr="002004B8" w:rsidRDefault="0081546D"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A754F4" w:rsidRPr="002004B8" w:rsidRDefault="00A754F4" w:rsidP="00F44D23">
      <w:pPr>
        <w:pStyle w:val="ListeParagraf"/>
        <w:widowControl w:val="0"/>
        <w:numPr>
          <w:ilvl w:val="0"/>
          <w:numId w:val="5"/>
        </w:numPr>
        <w:spacing w:after="0" w:line="240" w:lineRule="auto"/>
        <w:rPr>
          <w:rFonts w:ascii="Times New Roman" w:eastAsia="Times New Roman" w:hAnsi="Times New Roman" w:cs="Times New Roman"/>
          <w:i/>
          <w:iCs/>
          <w:color w:val="000000"/>
          <w:kern w:val="0"/>
          <w:sz w:val="20"/>
          <w:szCs w:val="20"/>
          <w:lang w:eastAsia="tr-TR"/>
          <w14:ligatures w14:val="none"/>
        </w:rPr>
      </w:pPr>
      <w:r w:rsidRPr="002004B8">
        <w:rPr>
          <w:rFonts w:ascii="Times New Roman" w:eastAsia="Times New Roman" w:hAnsi="Times New Roman" w:cs="Times New Roman"/>
          <w:i/>
          <w:iCs/>
          <w:color w:val="000000"/>
          <w:kern w:val="0"/>
          <w:sz w:val="20"/>
          <w:szCs w:val="20"/>
          <w:lang w:eastAsia="tr-TR"/>
          <w14:ligatures w14:val="none"/>
        </w:rPr>
        <w:t>Ansamble Tabanlı Sınıflandırma</w:t>
      </w:r>
    </w:p>
    <w:p w:rsidR="00A754F4" w:rsidRPr="002004B8" w:rsidRDefault="00A754F4" w:rsidP="00F44D23">
      <w:pPr>
        <w:pStyle w:val="ListeParagraf"/>
        <w:widowControl w:val="0"/>
        <w:spacing w:after="0" w:line="240" w:lineRule="auto"/>
        <w:ind w:left="501"/>
        <w:rPr>
          <w:rFonts w:ascii="Times New Roman" w:eastAsia="Times New Roman" w:hAnsi="Times New Roman" w:cs="Times New Roman"/>
          <w:i/>
          <w:iCs/>
          <w:color w:val="000000"/>
          <w:kern w:val="0"/>
          <w:sz w:val="20"/>
          <w:szCs w:val="20"/>
          <w:lang w:eastAsia="tr-TR"/>
          <w14:ligatures w14:val="none"/>
        </w:rPr>
      </w:pP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t>Son aşamada, gizil uzay vektörleri,</w:t>
      </w: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t>yeniden yapılandırma hatası, GMM</w:t>
      </w: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t>skorları ve morfolojik özellikler</w:t>
      </w: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t>birleştirilerek çok boyutlu bir özellik</w:t>
      </w: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t>vektörü oluşturulmuştur. Bu özellikler</w:t>
      </w: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t>kullanılarak, anomali alt türlerini ayırt eden</w:t>
      </w: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t>ansamble tabanlı bir sınıflandırıcı</w:t>
      </w: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t>eğitilmiştir.</w:t>
      </w: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t>Ayrıca, farklı özellik gruplarının katkısını</w:t>
      </w: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t>değerlendirmek amacıyla bir ablation</w:t>
      </w: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t>çalışması gerçekleştirilmiştir. Bu analiz,</w:t>
      </w: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t>hangi bileşenlerin sınıflandırma</w:t>
      </w: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t>başarımına en fazla katkıyı sağladığını</w:t>
      </w: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t>nicel olarak ortaya koymuştur.</w:t>
      </w:r>
    </w:p>
    <w:p w:rsidR="00A754F4" w:rsidRPr="002A4555"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5C6D8E" w:rsidRPr="002F3DEA" w:rsidRDefault="00A754F4" w:rsidP="00F44D23">
      <w:pPr>
        <w:pStyle w:val="ListeParagraf"/>
        <w:widowControl w:val="0"/>
        <w:numPr>
          <w:ilvl w:val="0"/>
          <w:numId w:val="4"/>
        </w:numPr>
        <w:spacing w:after="0" w:line="240" w:lineRule="auto"/>
        <w:jc w:val="center"/>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b/>
          <w:bCs/>
          <w:color w:val="000000"/>
          <w:kern w:val="0"/>
          <w:sz w:val="20"/>
          <w:szCs w:val="20"/>
          <w:lang w:eastAsia="tr-TR"/>
          <w14:ligatures w14:val="none"/>
        </w:rPr>
        <w:t>Deneysel Kurulum ve Değerlendirme</w:t>
      </w:r>
      <w:r w:rsidR="00E51049">
        <w:rPr>
          <w:rFonts w:ascii="Times New Roman" w:eastAsia="Times New Roman" w:hAnsi="Times New Roman" w:cs="Times New Roman"/>
          <w:b/>
          <w:bCs/>
          <w:color w:val="000000"/>
          <w:kern w:val="0"/>
          <w:sz w:val="20"/>
          <w:szCs w:val="20"/>
          <w:lang w:eastAsia="tr-TR"/>
          <w14:ligatures w14:val="none"/>
        </w:rPr>
        <w:t xml:space="preserve"> </w:t>
      </w:r>
      <w:r w:rsidRPr="002004B8">
        <w:rPr>
          <w:rFonts w:ascii="Times New Roman" w:eastAsia="Times New Roman" w:hAnsi="Times New Roman" w:cs="Times New Roman"/>
          <w:b/>
          <w:bCs/>
          <w:color w:val="000000"/>
          <w:kern w:val="0"/>
          <w:sz w:val="20"/>
          <w:szCs w:val="20"/>
          <w:lang w:eastAsia="tr-TR"/>
          <w14:ligatures w14:val="none"/>
        </w:rPr>
        <w:t>Metodolojisi</w:t>
      </w: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t>Bu bölümde, önerilen yöntemin</w:t>
      </w: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t>performansını değerlendirmek amacıyla</w:t>
      </w: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t>kullanılan veri ayrımı stratejileri, deneysel</w:t>
      </w: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t>kurulum detayları ve değerlendirme</w:t>
      </w:r>
    </w:p>
    <w:p w:rsidR="00A754F4" w:rsidRPr="002004B8"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t>ölçütleri açıklanmaktadır.</w:t>
      </w:r>
    </w:p>
    <w:p w:rsidR="00A754F4" w:rsidRPr="002004B8"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A754F4" w:rsidRPr="002004B8" w:rsidRDefault="00A754F4" w:rsidP="00F44D23">
      <w:pPr>
        <w:widowControl w:val="0"/>
        <w:spacing w:after="0" w:line="240" w:lineRule="auto"/>
        <w:rPr>
          <w:rFonts w:ascii="Times New Roman" w:eastAsia="Times New Roman" w:hAnsi="Times New Roman" w:cs="Times New Roman"/>
          <w:i/>
          <w:iCs/>
          <w:color w:val="000000"/>
          <w:kern w:val="0"/>
          <w:sz w:val="20"/>
          <w:szCs w:val="20"/>
          <w:lang w:eastAsia="tr-TR"/>
          <w14:ligatures w14:val="none"/>
        </w:rPr>
      </w:pPr>
    </w:p>
    <w:p w:rsidR="00E51049" w:rsidRDefault="00E51049" w:rsidP="00F44D23">
      <w:pPr>
        <w:widowControl w:val="0"/>
        <w:spacing w:after="0" w:line="240" w:lineRule="auto"/>
        <w:rPr>
          <w:rFonts w:ascii="Times New Roman" w:eastAsia="Times New Roman" w:hAnsi="Times New Roman" w:cs="Times New Roman"/>
          <w:i/>
          <w:iCs/>
          <w:color w:val="000000"/>
          <w:kern w:val="0"/>
          <w:sz w:val="20"/>
          <w:szCs w:val="20"/>
          <w:lang w:eastAsia="tr-TR"/>
          <w14:ligatures w14:val="none"/>
        </w:rPr>
      </w:pPr>
    </w:p>
    <w:p w:rsidR="00A754F4" w:rsidRPr="002004B8" w:rsidRDefault="00A754F4" w:rsidP="00F44D23">
      <w:pPr>
        <w:widowControl w:val="0"/>
        <w:spacing w:after="0" w:line="240" w:lineRule="auto"/>
        <w:rPr>
          <w:rFonts w:ascii="Times New Roman" w:eastAsia="Times New Roman" w:hAnsi="Times New Roman" w:cs="Times New Roman"/>
          <w:i/>
          <w:iCs/>
          <w:color w:val="000000"/>
          <w:kern w:val="0"/>
          <w:sz w:val="20"/>
          <w:szCs w:val="20"/>
          <w:lang w:eastAsia="tr-TR"/>
          <w14:ligatures w14:val="none"/>
        </w:rPr>
      </w:pPr>
      <w:r w:rsidRPr="002004B8">
        <w:rPr>
          <w:rFonts w:ascii="Times New Roman" w:eastAsia="Times New Roman" w:hAnsi="Times New Roman" w:cs="Times New Roman"/>
          <w:i/>
          <w:iCs/>
          <w:color w:val="000000"/>
          <w:kern w:val="0"/>
          <w:sz w:val="20"/>
          <w:szCs w:val="20"/>
          <w:lang w:eastAsia="tr-TR"/>
          <w14:ligatures w14:val="none"/>
        </w:rPr>
        <w:t>A.</w:t>
      </w:r>
      <w:r w:rsidRPr="00A754F4">
        <w:rPr>
          <w:rFonts w:ascii="Times New Roman" w:eastAsia="Times New Roman" w:hAnsi="Times New Roman" w:cs="Times New Roman"/>
          <w:i/>
          <w:iCs/>
          <w:color w:val="000000"/>
          <w:kern w:val="0"/>
          <w:sz w:val="20"/>
          <w:szCs w:val="20"/>
          <w:lang w:eastAsia="tr-TR"/>
          <w14:ligatures w14:val="none"/>
        </w:rPr>
        <w:t>Eğitim ve Test Senaryosu</w:t>
      </w:r>
    </w:p>
    <w:p w:rsidR="00A754F4" w:rsidRPr="00A754F4" w:rsidRDefault="00A754F4" w:rsidP="00F44D23">
      <w:pPr>
        <w:widowControl w:val="0"/>
        <w:spacing w:after="0" w:line="240" w:lineRule="auto"/>
        <w:rPr>
          <w:rFonts w:ascii="Times New Roman" w:eastAsia="Times New Roman" w:hAnsi="Times New Roman" w:cs="Times New Roman"/>
          <w:i/>
          <w:iCs/>
          <w:color w:val="000000"/>
          <w:kern w:val="0"/>
          <w:sz w:val="20"/>
          <w:szCs w:val="20"/>
          <w:lang w:eastAsia="tr-TR"/>
          <w14:ligatures w14:val="none"/>
        </w:rPr>
      </w:pP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t>Önerilen sistem iki ana aşamadan</w:t>
      </w:r>
    </w:p>
    <w:p w:rsidR="00A754F4" w:rsidRPr="002004B8"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t>oluşmaktadır:</w:t>
      </w: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t>(i) denetimsiz anomali tespiti</w:t>
      </w:r>
    </w:p>
    <w:p w:rsidR="00A754F4" w:rsidRPr="002004B8"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t>(ii) anomali alt türlerinin</w:t>
      </w:r>
      <w:r w:rsidR="002004B8">
        <w:rPr>
          <w:rFonts w:ascii="Times New Roman" w:eastAsia="Times New Roman" w:hAnsi="Times New Roman" w:cs="Times New Roman"/>
          <w:color w:val="000000"/>
          <w:kern w:val="0"/>
          <w:sz w:val="20"/>
          <w:szCs w:val="20"/>
          <w:lang w:eastAsia="tr-TR"/>
          <w14:ligatures w14:val="none"/>
        </w:rPr>
        <w:t xml:space="preserve"> </w:t>
      </w:r>
      <w:r w:rsidRPr="00A754F4">
        <w:rPr>
          <w:rFonts w:ascii="Times New Roman" w:eastAsia="Times New Roman" w:hAnsi="Times New Roman" w:cs="Times New Roman"/>
          <w:color w:val="000000"/>
          <w:kern w:val="0"/>
          <w:sz w:val="20"/>
          <w:szCs w:val="20"/>
          <w:lang w:eastAsia="tr-TR"/>
          <w14:ligatures w14:val="none"/>
        </w:rPr>
        <w:t>sınıflandırılması.</w:t>
      </w:r>
    </w:p>
    <w:p w:rsidR="00A754F4" w:rsidRPr="002004B8"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t>Anomali tespiti</w:t>
      </w:r>
      <w:r w:rsidRPr="002004B8">
        <w:rPr>
          <w:rFonts w:ascii="Times New Roman" w:eastAsia="Times New Roman" w:hAnsi="Times New Roman" w:cs="Times New Roman"/>
          <w:color w:val="000000"/>
          <w:kern w:val="0"/>
          <w:sz w:val="20"/>
          <w:szCs w:val="20"/>
          <w:lang w:eastAsia="tr-TR"/>
          <w14:ligatures w14:val="none"/>
        </w:rPr>
        <w:t xml:space="preserve"> </w:t>
      </w:r>
      <w:r w:rsidRPr="00A754F4">
        <w:rPr>
          <w:rFonts w:ascii="Times New Roman" w:eastAsia="Times New Roman" w:hAnsi="Times New Roman" w:cs="Times New Roman"/>
          <w:color w:val="000000"/>
          <w:kern w:val="0"/>
          <w:sz w:val="20"/>
          <w:szCs w:val="20"/>
          <w:lang w:eastAsia="tr-TR"/>
          <w14:ligatures w14:val="none"/>
        </w:rPr>
        <w:t>aşamasında CNN-VAE modeli, yalnızca</w:t>
      </w: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t>normal EKG atımları kullanılarak</w:t>
      </w:r>
      <w:r w:rsidRPr="002004B8">
        <w:rPr>
          <w:rFonts w:ascii="Times New Roman" w:eastAsia="Times New Roman" w:hAnsi="Times New Roman" w:cs="Times New Roman"/>
          <w:color w:val="000000"/>
          <w:kern w:val="0"/>
          <w:sz w:val="20"/>
          <w:szCs w:val="20"/>
          <w:lang w:eastAsia="tr-TR"/>
          <w14:ligatures w14:val="none"/>
        </w:rPr>
        <w:t xml:space="preserve"> </w:t>
      </w:r>
      <w:r w:rsidRPr="00A754F4">
        <w:rPr>
          <w:rFonts w:ascii="Times New Roman" w:eastAsia="Times New Roman" w:hAnsi="Times New Roman" w:cs="Times New Roman"/>
          <w:color w:val="000000"/>
          <w:kern w:val="0"/>
          <w:sz w:val="20"/>
          <w:szCs w:val="20"/>
          <w:lang w:eastAsia="tr-TR"/>
          <w14:ligatures w14:val="none"/>
        </w:rPr>
        <w:t>eğitilmiştir. Bu yaklaşım, modelin normal</w:t>
      </w:r>
      <w:r w:rsidRPr="002004B8">
        <w:rPr>
          <w:rFonts w:ascii="Times New Roman" w:eastAsia="Times New Roman" w:hAnsi="Times New Roman" w:cs="Times New Roman"/>
          <w:color w:val="000000"/>
          <w:kern w:val="0"/>
          <w:sz w:val="20"/>
          <w:szCs w:val="20"/>
          <w:lang w:eastAsia="tr-TR"/>
          <w14:ligatures w14:val="none"/>
        </w:rPr>
        <w:t xml:space="preserve"> </w:t>
      </w:r>
      <w:r w:rsidRPr="00A754F4">
        <w:rPr>
          <w:rFonts w:ascii="Times New Roman" w:eastAsia="Times New Roman" w:hAnsi="Times New Roman" w:cs="Times New Roman"/>
          <w:color w:val="000000"/>
          <w:kern w:val="0"/>
          <w:sz w:val="20"/>
          <w:szCs w:val="20"/>
          <w:lang w:eastAsia="tr-TR"/>
          <w14:ligatures w14:val="none"/>
        </w:rPr>
        <w:t>sinyal dağılımını öğrenmesini ve bu</w:t>
      </w: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t>dağılımdan sapmaları anomali olarak</w:t>
      </w:r>
      <w:r w:rsidRPr="002004B8">
        <w:rPr>
          <w:rFonts w:ascii="Times New Roman" w:eastAsia="Times New Roman" w:hAnsi="Times New Roman" w:cs="Times New Roman"/>
          <w:color w:val="000000"/>
          <w:kern w:val="0"/>
          <w:sz w:val="20"/>
          <w:szCs w:val="20"/>
          <w:lang w:eastAsia="tr-TR"/>
          <w14:ligatures w14:val="none"/>
        </w:rPr>
        <w:t xml:space="preserve"> </w:t>
      </w:r>
      <w:r w:rsidRPr="00A754F4">
        <w:rPr>
          <w:rFonts w:ascii="Times New Roman" w:eastAsia="Times New Roman" w:hAnsi="Times New Roman" w:cs="Times New Roman"/>
          <w:color w:val="000000"/>
          <w:kern w:val="0"/>
          <w:sz w:val="20"/>
          <w:szCs w:val="20"/>
          <w:lang w:eastAsia="tr-TR"/>
          <w14:ligatures w14:val="none"/>
        </w:rPr>
        <w:t>tespit etmesini amaçlamaktadır. Eğitim</w:t>
      </w:r>
      <w:r w:rsidRPr="002004B8">
        <w:rPr>
          <w:rFonts w:ascii="Times New Roman" w:eastAsia="Times New Roman" w:hAnsi="Times New Roman" w:cs="Times New Roman"/>
          <w:color w:val="000000"/>
          <w:kern w:val="0"/>
          <w:sz w:val="20"/>
          <w:szCs w:val="20"/>
          <w:lang w:eastAsia="tr-TR"/>
          <w14:ligatures w14:val="none"/>
        </w:rPr>
        <w:t xml:space="preserve"> </w:t>
      </w:r>
      <w:r w:rsidRPr="00A754F4">
        <w:rPr>
          <w:rFonts w:ascii="Times New Roman" w:eastAsia="Times New Roman" w:hAnsi="Times New Roman" w:cs="Times New Roman"/>
          <w:color w:val="000000"/>
          <w:kern w:val="0"/>
          <w:sz w:val="20"/>
          <w:szCs w:val="20"/>
          <w:lang w:eastAsia="tr-TR"/>
          <w14:ligatures w14:val="none"/>
        </w:rPr>
        <w:t>verisinin %90’ı model eğitimi, %10’u ise</w:t>
      </w:r>
      <w:r w:rsidRPr="002004B8">
        <w:rPr>
          <w:rFonts w:ascii="Times New Roman" w:eastAsia="Times New Roman" w:hAnsi="Times New Roman" w:cs="Times New Roman"/>
          <w:color w:val="000000"/>
          <w:kern w:val="0"/>
          <w:sz w:val="20"/>
          <w:szCs w:val="20"/>
          <w:lang w:eastAsia="tr-TR"/>
          <w14:ligatures w14:val="none"/>
        </w:rPr>
        <w:t xml:space="preserve"> </w:t>
      </w:r>
      <w:r w:rsidRPr="00A754F4">
        <w:rPr>
          <w:rFonts w:ascii="Times New Roman" w:eastAsia="Times New Roman" w:hAnsi="Times New Roman" w:cs="Times New Roman"/>
          <w:color w:val="000000"/>
          <w:kern w:val="0"/>
          <w:sz w:val="20"/>
          <w:szCs w:val="20"/>
          <w:lang w:eastAsia="tr-TR"/>
          <w14:ligatures w14:val="none"/>
        </w:rPr>
        <w:t>doğrulama (validation) için ayrılmıştır.</w:t>
      </w:r>
      <w:r w:rsidRPr="002004B8">
        <w:rPr>
          <w:rFonts w:ascii="Times New Roman" w:eastAsia="Times New Roman" w:hAnsi="Times New Roman" w:cs="Times New Roman"/>
          <w:color w:val="000000"/>
          <w:kern w:val="0"/>
          <w:sz w:val="20"/>
          <w:szCs w:val="20"/>
          <w:lang w:eastAsia="tr-TR"/>
          <w14:ligatures w14:val="none"/>
        </w:rPr>
        <w:t xml:space="preserve"> </w:t>
      </w:r>
      <w:r w:rsidRPr="00A754F4">
        <w:rPr>
          <w:rFonts w:ascii="Times New Roman" w:eastAsia="Times New Roman" w:hAnsi="Times New Roman" w:cs="Times New Roman"/>
          <w:color w:val="000000"/>
          <w:kern w:val="0"/>
          <w:sz w:val="20"/>
          <w:szCs w:val="20"/>
          <w:lang w:eastAsia="tr-TR"/>
          <w14:ligatures w14:val="none"/>
        </w:rPr>
        <w:t>Anormal atımlar bu aşamada eğitim</w:t>
      </w:r>
      <w:r w:rsidRPr="002004B8">
        <w:rPr>
          <w:rFonts w:ascii="Times New Roman" w:eastAsia="Times New Roman" w:hAnsi="Times New Roman" w:cs="Times New Roman"/>
          <w:color w:val="000000"/>
          <w:kern w:val="0"/>
          <w:sz w:val="20"/>
          <w:szCs w:val="20"/>
          <w:lang w:eastAsia="tr-TR"/>
          <w14:ligatures w14:val="none"/>
        </w:rPr>
        <w:t xml:space="preserve"> </w:t>
      </w:r>
      <w:r w:rsidRPr="00A754F4">
        <w:rPr>
          <w:rFonts w:ascii="Times New Roman" w:eastAsia="Times New Roman" w:hAnsi="Times New Roman" w:cs="Times New Roman"/>
          <w:color w:val="000000"/>
          <w:kern w:val="0"/>
          <w:sz w:val="20"/>
          <w:szCs w:val="20"/>
          <w:lang w:eastAsia="tr-TR"/>
          <w14:ligatures w14:val="none"/>
        </w:rPr>
        <w:t>sürecine dahil edilmemiştir.Eğitim</w:t>
      </w: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t>tamamlandıktan sonra, model tüm test</w:t>
      </w:r>
      <w:r w:rsidRPr="002004B8">
        <w:rPr>
          <w:rFonts w:ascii="Times New Roman" w:eastAsia="Times New Roman" w:hAnsi="Times New Roman" w:cs="Times New Roman"/>
          <w:color w:val="000000"/>
          <w:kern w:val="0"/>
          <w:sz w:val="20"/>
          <w:szCs w:val="20"/>
          <w:lang w:eastAsia="tr-TR"/>
          <w14:ligatures w14:val="none"/>
        </w:rPr>
        <w:t xml:space="preserve"> </w:t>
      </w:r>
      <w:r w:rsidRPr="00A754F4">
        <w:rPr>
          <w:rFonts w:ascii="Times New Roman" w:eastAsia="Times New Roman" w:hAnsi="Times New Roman" w:cs="Times New Roman"/>
          <w:color w:val="000000"/>
          <w:kern w:val="0"/>
          <w:sz w:val="20"/>
          <w:szCs w:val="20"/>
          <w:lang w:eastAsia="tr-TR"/>
          <w14:ligatures w14:val="none"/>
        </w:rPr>
        <w:t>verisi üzerinde çalıştırılmış ve her bir EKG</w:t>
      </w:r>
      <w:r w:rsidRPr="002004B8">
        <w:rPr>
          <w:rFonts w:ascii="Times New Roman" w:eastAsia="Times New Roman" w:hAnsi="Times New Roman" w:cs="Times New Roman"/>
          <w:color w:val="000000"/>
          <w:kern w:val="0"/>
          <w:sz w:val="20"/>
          <w:szCs w:val="20"/>
          <w:lang w:eastAsia="tr-TR"/>
          <w14:ligatures w14:val="none"/>
        </w:rPr>
        <w:t xml:space="preserve"> </w:t>
      </w:r>
      <w:r w:rsidRPr="00A754F4">
        <w:rPr>
          <w:rFonts w:ascii="Times New Roman" w:eastAsia="Times New Roman" w:hAnsi="Times New Roman" w:cs="Times New Roman"/>
          <w:color w:val="000000"/>
          <w:kern w:val="0"/>
          <w:sz w:val="20"/>
          <w:szCs w:val="20"/>
          <w:lang w:eastAsia="tr-TR"/>
          <w14:ligatures w14:val="none"/>
        </w:rPr>
        <w:t>atımı için yeniden yapılandırma hatası ve</w:t>
      </w:r>
      <w:r w:rsidRPr="002004B8">
        <w:rPr>
          <w:rFonts w:ascii="Times New Roman" w:eastAsia="Times New Roman" w:hAnsi="Times New Roman" w:cs="Times New Roman"/>
          <w:color w:val="000000"/>
          <w:kern w:val="0"/>
          <w:sz w:val="20"/>
          <w:szCs w:val="20"/>
          <w:lang w:eastAsia="tr-TR"/>
          <w14:ligatures w14:val="none"/>
        </w:rPr>
        <w:t xml:space="preserve"> </w:t>
      </w:r>
      <w:r w:rsidRPr="00A754F4">
        <w:rPr>
          <w:rFonts w:ascii="Times New Roman" w:eastAsia="Times New Roman" w:hAnsi="Times New Roman" w:cs="Times New Roman"/>
          <w:color w:val="000000"/>
          <w:kern w:val="0"/>
          <w:sz w:val="20"/>
          <w:szCs w:val="20"/>
          <w:lang w:eastAsia="tr-TR"/>
          <w14:ligatures w14:val="none"/>
        </w:rPr>
        <w:t>gizil uzay temsilleri elde edilmiştir. Yeniden</w:t>
      </w:r>
      <w:r w:rsidRPr="002004B8">
        <w:rPr>
          <w:rFonts w:ascii="Times New Roman" w:eastAsia="Times New Roman" w:hAnsi="Times New Roman" w:cs="Times New Roman"/>
          <w:color w:val="000000"/>
          <w:kern w:val="0"/>
          <w:sz w:val="20"/>
          <w:szCs w:val="20"/>
          <w:lang w:eastAsia="tr-TR"/>
          <w14:ligatures w14:val="none"/>
        </w:rPr>
        <w:t xml:space="preserve"> </w:t>
      </w:r>
      <w:r w:rsidRPr="00A754F4">
        <w:rPr>
          <w:rFonts w:ascii="Times New Roman" w:eastAsia="Times New Roman" w:hAnsi="Times New Roman" w:cs="Times New Roman"/>
          <w:color w:val="000000"/>
          <w:kern w:val="0"/>
          <w:sz w:val="20"/>
          <w:szCs w:val="20"/>
          <w:lang w:eastAsia="tr-TR"/>
          <w14:ligatures w14:val="none"/>
        </w:rPr>
        <w:t>yapılandırma hatası belirli bir eşik değerin</w:t>
      </w:r>
      <w:r w:rsidRPr="002004B8">
        <w:rPr>
          <w:rFonts w:ascii="Times New Roman" w:eastAsia="Times New Roman" w:hAnsi="Times New Roman" w:cs="Times New Roman"/>
          <w:color w:val="000000"/>
          <w:kern w:val="0"/>
          <w:sz w:val="20"/>
          <w:szCs w:val="20"/>
          <w:lang w:eastAsia="tr-TR"/>
          <w14:ligatures w14:val="none"/>
        </w:rPr>
        <w:t xml:space="preserve"> </w:t>
      </w:r>
      <w:r w:rsidRPr="00A754F4">
        <w:rPr>
          <w:rFonts w:ascii="Times New Roman" w:eastAsia="Times New Roman" w:hAnsi="Times New Roman" w:cs="Times New Roman"/>
          <w:color w:val="000000"/>
          <w:kern w:val="0"/>
          <w:sz w:val="20"/>
          <w:szCs w:val="20"/>
          <w:lang w:eastAsia="tr-TR"/>
          <w14:ligatures w14:val="none"/>
        </w:rPr>
        <w:t>üzerinde olan</w:t>
      </w:r>
      <w:r w:rsidRPr="002004B8">
        <w:rPr>
          <w:rFonts w:ascii="Times New Roman" w:eastAsia="Times New Roman" w:hAnsi="Times New Roman" w:cs="Times New Roman"/>
          <w:color w:val="000000"/>
          <w:kern w:val="0"/>
          <w:sz w:val="20"/>
          <w:szCs w:val="20"/>
          <w:lang w:eastAsia="tr-TR"/>
          <w14:ligatures w14:val="none"/>
        </w:rPr>
        <w:t xml:space="preserve"> </w:t>
      </w:r>
      <w:r w:rsidRPr="00A754F4">
        <w:rPr>
          <w:rFonts w:ascii="Times New Roman" w:eastAsia="Times New Roman" w:hAnsi="Times New Roman" w:cs="Times New Roman"/>
          <w:color w:val="000000"/>
          <w:kern w:val="0"/>
          <w:sz w:val="20"/>
          <w:szCs w:val="20"/>
          <w:lang w:eastAsia="tr-TR"/>
          <w14:ligatures w14:val="none"/>
        </w:rPr>
        <w:t>örnekler anomali olarak</w:t>
      </w: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t>işaretlenmiştir. Ayrıca, yeniden</w:t>
      </w:r>
      <w:r w:rsidRPr="002004B8">
        <w:rPr>
          <w:rFonts w:ascii="Times New Roman" w:eastAsia="Times New Roman" w:hAnsi="Times New Roman" w:cs="Times New Roman"/>
          <w:color w:val="000000"/>
          <w:kern w:val="0"/>
          <w:sz w:val="20"/>
          <w:szCs w:val="20"/>
          <w:lang w:eastAsia="tr-TR"/>
          <w14:ligatures w14:val="none"/>
        </w:rPr>
        <w:t xml:space="preserve"> </w:t>
      </w:r>
      <w:r w:rsidRPr="00A754F4">
        <w:rPr>
          <w:rFonts w:ascii="Times New Roman" w:eastAsia="Times New Roman" w:hAnsi="Times New Roman" w:cs="Times New Roman"/>
          <w:color w:val="000000"/>
          <w:kern w:val="0"/>
          <w:sz w:val="20"/>
          <w:szCs w:val="20"/>
          <w:lang w:eastAsia="tr-TR"/>
          <w14:ligatures w14:val="none"/>
        </w:rPr>
        <w:t>yapılandırma hatası ve gizil</w:t>
      </w:r>
      <w:r w:rsidRPr="002004B8">
        <w:rPr>
          <w:rFonts w:ascii="Times New Roman" w:eastAsia="Times New Roman" w:hAnsi="Times New Roman" w:cs="Times New Roman"/>
          <w:color w:val="000000"/>
          <w:kern w:val="0"/>
          <w:sz w:val="20"/>
          <w:szCs w:val="20"/>
          <w:lang w:eastAsia="tr-TR"/>
          <w14:ligatures w14:val="none"/>
        </w:rPr>
        <w:t xml:space="preserve"> </w:t>
      </w:r>
      <w:r w:rsidRPr="00A754F4">
        <w:rPr>
          <w:rFonts w:ascii="Times New Roman" w:eastAsia="Times New Roman" w:hAnsi="Times New Roman" w:cs="Times New Roman"/>
          <w:color w:val="000000"/>
          <w:kern w:val="0"/>
          <w:sz w:val="20"/>
          <w:szCs w:val="20"/>
          <w:lang w:eastAsia="tr-TR"/>
          <w14:ligatures w14:val="none"/>
        </w:rPr>
        <w:t>uzay tabanlı</w:t>
      </w:r>
      <w:r w:rsidRPr="002004B8">
        <w:rPr>
          <w:rFonts w:ascii="Times New Roman" w:eastAsia="Times New Roman" w:hAnsi="Times New Roman" w:cs="Times New Roman"/>
          <w:color w:val="000000"/>
          <w:kern w:val="0"/>
          <w:sz w:val="20"/>
          <w:szCs w:val="20"/>
          <w:lang w:eastAsia="tr-TR"/>
          <w14:ligatures w14:val="none"/>
        </w:rPr>
        <w:t xml:space="preserve"> </w:t>
      </w:r>
      <w:r w:rsidRPr="00A754F4">
        <w:rPr>
          <w:rFonts w:ascii="Times New Roman" w:eastAsia="Times New Roman" w:hAnsi="Times New Roman" w:cs="Times New Roman"/>
          <w:color w:val="000000"/>
          <w:kern w:val="0"/>
          <w:sz w:val="20"/>
          <w:szCs w:val="20"/>
          <w:lang w:eastAsia="tr-TR"/>
          <w14:ligatures w14:val="none"/>
        </w:rPr>
        <w:t>skorların birlikte değerlendirilmesiyle</w:t>
      </w:r>
    </w:p>
    <w:p w:rsidR="00A754F4" w:rsidRPr="002004B8"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lastRenderedPageBreak/>
        <w:t>yüksek güvenilirlikli anomaliler</w:t>
      </w:r>
      <w:r w:rsidRPr="002004B8">
        <w:rPr>
          <w:rFonts w:ascii="Times New Roman" w:eastAsia="Times New Roman" w:hAnsi="Times New Roman" w:cs="Times New Roman"/>
          <w:color w:val="000000"/>
          <w:kern w:val="0"/>
          <w:sz w:val="20"/>
          <w:szCs w:val="20"/>
          <w:lang w:eastAsia="tr-TR"/>
          <w14:ligatures w14:val="none"/>
        </w:rPr>
        <w:t xml:space="preserve"> </w:t>
      </w:r>
      <w:r w:rsidRPr="00A754F4">
        <w:rPr>
          <w:rFonts w:ascii="Times New Roman" w:eastAsia="Times New Roman" w:hAnsi="Times New Roman" w:cs="Times New Roman"/>
          <w:color w:val="000000"/>
          <w:kern w:val="0"/>
          <w:sz w:val="20"/>
          <w:szCs w:val="20"/>
          <w:lang w:eastAsia="tr-TR"/>
          <w14:ligatures w14:val="none"/>
        </w:rPr>
        <w:t>tanımlanmıştır.</w:t>
      </w: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A754F4" w:rsidRPr="002004B8" w:rsidRDefault="00A754F4" w:rsidP="00F44D23">
      <w:pPr>
        <w:widowControl w:val="0"/>
        <w:spacing w:after="0" w:line="240" w:lineRule="auto"/>
        <w:rPr>
          <w:rFonts w:ascii="Times New Roman" w:eastAsia="Times New Roman" w:hAnsi="Times New Roman" w:cs="Times New Roman"/>
          <w:i/>
          <w:iCs/>
          <w:color w:val="000000"/>
          <w:kern w:val="0"/>
          <w:sz w:val="20"/>
          <w:szCs w:val="20"/>
          <w:lang w:eastAsia="tr-TR"/>
          <w14:ligatures w14:val="none"/>
        </w:rPr>
      </w:pPr>
      <w:r w:rsidRPr="002004B8">
        <w:rPr>
          <w:rFonts w:ascii="Times New Roman" w:eastAsia="Times New Roman" w:hAnsi="Times New Roman" w:cs="Times New Roman"/>
          <w:i/>
          <w:iCs/>
          <w:color w:val="000000"/>
          <w:kern w:val="0"/>
          <w:sz w:val="20"/>
          <w:szCs w:val="20"/>
          <w:lang w:eastAsia="tr-TR"/>
          <w14:ligatures w14:val="none"/>
        </w:rPr>
        <w:t xml:space="preserve">B. </w:t>
      </w:r>
      <w:r w:rsidRPr="00A754F4">
        <w:rPr>
          <w:rFonts w:ascii="Times New Roman" w:eastAsia="Times New Roman" w:hAnsi="Times New Roman" w:cs="Times New Roman"/>
          <w:i/>
          <w:iCs/>
          <w:color w:val="000000"/>
          <w:kern w:val="0"/>
          <w:sz w:val="20"/>
          <w:szCs w:val="20"/>
          <w:lang w:eastAsia="tr-TR"/>
          <w14:ligatures w14:val="none"/>
        </w:rPr>
        <w:t xml:space="preserve"> Anomali Skorları ve Eşikleme</w:t>
      </w:r>
      <w:r w:rsidRPr="002004B8">
        <w:rPr>
          <w:rFonts w:ascii="Times New Roman" w:eastAsia="Times New Roman" w:hAnsi="Times New Roman" w:cs="Times New Roman"/>
          <w:i/>
          <w:iCs/>
          <w:color w:val="000000"/>
          <w:kern w:val="0"/>
          <w:sz w:val="20"/>
          <w:szCs w:val="20"/>
          <w:lang w:eastAsia="tr-TR"/>
          <w14:ligatures w14:val="none"/>
        </w:rPr>
        <w:t xml:space="preserve"> </w:t>
      </w:r>
      <w:r w:rsidRPr="00A754F4">
        <w:rPr>
          <w:rFonts w:ascii="Times New Roman" w:eastAsia="Times New Roman" w:hAnsi="Times New Roman" w:cs="Times New Roman"/>
          <w:i/>
          <w:iCs/>
          <w:color w:val="000000"/>
          <w:kern w:val="0"/>
          <w:sz w:val="20"/>
          <w:szCs w:val="20"/>
          <w:lang w:eastAsia="tr-TR"/>
          <w14:ligatures w14:val="none"/>
        </w:rPr>
        <w:t>Stratejisi</w:t>
      </w:r>
    </w:p>
    <w:p w:rsidR="00A754F4" w:rsidRPr="00A754F4" w:rsidRDefault="00A754F4" w:rsidP="00F44D23">
      <w:pPr>
        <w:widowControl w:val="0"/>
        <w:spacing w:after="0" w:line="240" w:lineRule="auto"/>
        <w:rPr>
          <w:rFonts w:ascii="Times New Roman" w:eastAsia="Times New Roman" w:hAnsi="Times New Roman" w:cs="Times New Roman"/>
          <w:i/>
          <w:iCs/>
          <w:color w:val="000000"/>
          <w:kern w:val="0"/>
          <w:sz w:val="20"/>
          <w:szCs w:val="20"/>
          <w:lang w:eastAsia="tr-TR"/>
          <w14:ligatures w14:val="none"/>
        </w:rPr>
      </w:pP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t>Anomali tespiti için iki temel skor</w:t>
      </w: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t>kullanılmıştır:</w:t>
      </w:r>
    </w:p>
    <w:p w:rsidR="00A754F4" w:rsidRPr="002F3DEA" w:rsidRDefault="00A754F4" w:rsidP="00F44D23">
      <w:pPr>
        <w:pStyle w:val="ListeParagraf"/>
        <w:widowControl w:val="0"/>
        <w:numPr>
          <w:ilvl w:val="0"/>
          <w:numId w:val="9"/>
        </w:numPr>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Yeniden Yapılandırma Hatası (MSE):</w:t>
      </w:r>
      <w:r w:rsidRPr="002F3DEA">
        <w:rPr>
          <w:rFonts w:ascii="Times New Roman" w:eastAsia="Times New Roman" w:hAnsi="Times New Roman" w:cs="Times New Roman"/>
          <w:color w:val="000000"/>
          <w:kern w:val="0"/>
          <w:sz w:val="20"/>
          <w:szCs w:val="20"/>
          <w:lang w:eastAsia="tr-TR"/>
          <w14:ligatures w14:val="none"/>
        </w:rPr>
        <w:t xml:space="preserve"> CNN-VAE tarafından yeniden üretilen sinyal ile orijinal sinyal arasındaki ortalama karesel hata.</w:t>
      </w:r>
    </w:p>
    <w:p w:rsidR="00A754F4" w:rsidRPr="002F3DEA" w:rsidRDefault="00A754F4" w:rsidP="00F44D23">
      <w:pPr>
        <w:pStyle w:val="ListeParagraf"/>
        <w:widowControl w:val="0"/>
        <w:numPr>
          <w:ilvl w:val="0"/>
          <w:numId w:val="9"/>
        </w:numPr>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Gizil Uzay Yoğunluk Skoru (GMM):</w:t>
      </w:r>
      <w:r w:rsidRPr="002F3DEA">
        <w:rPr>
          <w:rFonts w:ascii="Times New Roman" w:eastAsia="Times New Roman" w:hAnsi="Times New Roman" w:cs="Times New Roman"/>
          <w:color w:val="000000"/>
          <w:kern w:val="0"/>
          <w:sz w:val="20"/>
          <w:szCs w:val="20"/>
          <w:lang w:eastAsia="tr-TR"/>
          <w14:ligatures w14:val="none"/>
        </w:rPr>
        <w:t>Normal atımların gizil uzay</w:t>
      </w:r>
      <w:r w:rsidR="002F3DEA">
        <w:rPr>
          <w:rFonts w:ascii="Times New Roman" w:eastAsia="Times New Roman" w:hAnsi="Times New Roman" w:cs="Times New Roman"/>
          <w:color w:val="000000"/>
          <w:kern w:val="0"/>
          <w:sz w:val="20"/>
          <w:szCs w:val="20"/>
          <w:lang w:eastAsia="tr-TR"/>
          <w14:ligatures w14:val="none"/>
        </w:rPr>
        <w:t xml:space="preserve"> </w:t>
      </w:r>
      <w:r w:rsidRPr="002F3DEA">
        <w:rPr>
          <w:rFonts w:ascii="Times New Roman" w:eastAsia="Times New Roman" w:hAnsi="Times New Roman" w:cs="Times New Roman"/>
          <w:color w:val="000000"/>
          <w:kern w:val="0"/>
          <w:sz w:val="20"/>
          <w:szCs w:val="20"/>
          <w:lang w:eastAsia="tr-TR"/>
          <w14:ligatures w14:val="none"/>
        </w:rPr>
        <w:t>temsilleri kullanılarak eğitilen Gaussian Karışım Modeli üzerinden hesaplanan olasılık tabanlı skor.</w:t>
      </w: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t>Bu iki skor birlikte değerlendirilerek üç</w:t>
      </w:r>
    </w:p>
    <w:p w:rsidR="00A754F4" w:rsidRPr="002004B8"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t>seviyeli bir karar yapısı oluşturulmuştur:</w:t>
      </w: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A754F4" w:rsidRPr="002004B8" w:rsidRDefault="00A754F4" w:rsidP="00F44D23">
      <w:pPr>
        <w:pStyle w:val="ListeParagraf"/>
        <w:widowControl w:val="0"/>
        <w:numPr>
          <w:ilvl w:val="0"/>
          <w:numId w:val="9"/>
        </w:numPr>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Normal,</w:t>
      </w:r>
    </w:p>
    <w:p w:rsidR="00A754F4" w:rsidRPr="002004B8" w:rsidRDefault="00A754F4" w:rsidP="00F44D23">
      <w:pPr>
        <w:pStyle w:val="ListeParagraf"/>
        <w:widowControl w:val="0"/>
        <w:numPr>
          <w:ilvl w:val="0"/>
          <w:numId w:val="9"/>
        </w:numPr>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Anomali,</w:t>
      </w:r>
    </w:p>
    <w:p w:rsidR="00A754F4" w:rsidRPr="002004B8" w:rsidRDefault="00A754F4" w:rsidP="00F44D23">
      <w:pPr>
        <w:pStyle w:val="ListeParagraf"/>
        <w:widowControl w:val="0"/>
        <w:numPr>
          <w:ilvl w:val="0"/>
          <w:numId w:val="9"/>
        </w:numPr>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Yüksek güvenilirlikli anomali.</w:t>
      </w: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A754F4" w:rsidRPr="002F3DEA"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A754F4">
        <w:rPr>
          <w:rFonts w:ascii="Times New Roman" w:eastAsia="Times New Roman" w:hAnsi="Times New Roman" w:cs="Times New Roman"/>
          <w:color w:val="000000"/>
          <w:kern w:val="0"/>
          <w:sz w:val="20"/>
          <w:szCs w:val="20"/>
          <w:lang w:eastAsia="tr-TR"/>
          <w14:ligatures w14:val="none"/>
        </w:rPr>
        <w:t>Bu yaklaşım, özellikle sınıflandırma</w:t>
      </w:r>
      <w:r w:rsidR="002F3DEA">
        <w:rPr>
          <w:rFonts w:ascii="Times New Roman" w:eastAsia="Times New Roman" w:hAnsi="Times New Roman" w:cs="Times New Roman"/>
          <w:color w:val="000000"/>
          <w:kern w:val="0"/>
          <w:sz w:val="20"/>
          <w:szCs w:val="20"/>
          <w:lang w:eastAsia="tr-TR"/>
          <w14:ligatures w14:val="none"/>
        </w:rPr>
        <w:t xml:space="preserve"> </w:t>
      </w:r>
      <w:r w:rsidRPr="00A754F4">
        <w:rPr>
          <w:rFonts w:ascii="Times New Roman" w:eastAsia="Times New Roman" w:hAnsi="Times New Roman" w:cs="Times New Roman"/>
          <w:color w:val="000000"/>
          <w:kern w:val="0"/>
          <w:sz w:val="20"/>
          <w:szCs w:val="20"/>
          <w:lang w:eastAsia="tr-TR"/>
          <w14:ligatures w14:val="none"/>
        </w:rPr>
        <w:t>aşamasına</w:t>
      </w:r>
      <w:r w:rsidR="002F3DEA">
        <w:rPr>
          <w:rFonts w:ascii="Times New Roman" w:eastAsia="Times New Roman" w:hAnsi="Times New Roman" w:cs="Times New Roman"/>
          <w:color w:val="000000"/>
          <w:kern w:val="0"/>
          <w:sz w:val="20"/>
          <w:szCs w:val="20"/>
          <w:lang w:eastAsia="tr-TR"/>
          <w14:ligatures w14:val="none"/>
        </w:rPr>
        <w:t xml:space="preserve"> </w:t>
      </w:r>
      <w:r w:rsidRPr="00A754F4">
        <w:rPr>
          <w:rFonts w:ascii="Times New Roman" w:eastAsia="Times New Roman" w:hAnsi="Times New Roman" w:cs="Times New Roman"/>
          <w:color w:val="000000"/>
          <w:kern w:val="0"/>
          <w:sz w:val="20"/>
          <w:szCs w:val="20"/>
          <w:lang w:eastAsia="tr-TR"/>
          <w14:ligatures w14:val="none"/>
        </w:rPr>
        <w:t>aktarılacak verinin daha temiz</w:t>
      </w:r>
      <w:r w:rsidR="002F3DEA">
        <w:rPr>
          <w:rFonts w:ascii="Times New Roman" w:eastAsia="Times New Roman" w:hAnsi="Times New Roman" w:cs="Times New Roman"/>
          <w:color w:val="000000"/>
          <w:kern w:val="0"/>
          <w:sz w:val="20"/>
          <w:szCs w:val="20"/>
          <w:lang w:eastAsia="tr-TR"/>
          <w14:ligatures w14:val="none"/>
        </w:rPr>
        <w:t xml:space="preserve"> </w:t>
      </w:r>
      <w:r w:rsidRPr="00A754F4">
        <w:rPr>
          <w:rFonts w:ascii="Times New Roman" w:eastAsia="Times New Roman" w:hAnsi="Times New Roman" w:cs="Times New Roman"/>
          <w:color w:val="000000"/>
          <w:kern w:val="0"/>
          <w:sz w:val="20"/>
          <w:szCs w:val="20"/>
          <w:lang w:eastAsia="tr-TR"/>
          <w14:ligatures w14:val="none"/>
        </w:rPr>
        <w:t>ve güvenilir olmasını sağlamaktadır.</w:t>
      </w:r>
    </w:p>
    <w:p w:rsidR="00A754F4" w:rsidRPr="002004B8" w:rsidRDefault="00A754F4" w:rsidP="00F44D23">
      <w:pPr>
        <w:widowControl w:val="0"/>
        <w:spacing w:after="0" w:line="240" w:lineRule="auto"/>
        <w:rPr>
          <w:rFonts w:ascii="Times New Roman" w:eastAsia="Times New Roman" w:hAnsi="Times New Roman" w:cs="Times New Roman"/>
          <w:b/>
          <w:bCs/>
          <w:color w:val="000000"/>
          <w:kern w:val="0"/>
          <w:sz w:val="20"/>
          <w:szCs w:val="20"/>
          <w:lang w:eastAsia="tr-TR"/>
          <w14:ligatures w14:val="none"/>
        </w:rPr>
      </w:pP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noProof/>
          <w:color w:val="000000"/>
          <w:kern w:val="0"/>
          <w:sz w:val="20"/>
          <w:szCs w:val="20"/>
          <w:lang w:eastAsia="tr-TR"/>
        </w:rPr>
        <w:drawing>
          <wp:inline distT="0" distB="0" distL="0" distR="0">
            <wp:extent cx="3198367" cy="1344706"/>
            <wp:effectExtent l="0" t="0" r="2540" b="1905"/>
            <wp:docPr id="67625967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59675" name="Resim 6762596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45937" cy="1364706"/>
                    </a:xfrm>
                    <a:prstGeom prst="rect">
                      <a:avLst/>
                    </a:prstGeom>
                  </pic:spPr>
                </pic:pic>
              </a:graphicData>
            </a:graphic>
          </wp:inline>
        </w:drawing>
      </w:r>
    </w:p>
    <w:p w:rsidR="00A754F4" w:rsidRPr="00A754F4" w:rsidRDefault="00A754F4"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A754F4" w:rsidRPr="00A754F4" w:rsidRDefault="00A754F4" w:rsidP="00F44D23">
      <w:pPr>
        <w:widowControl w:val="0"/>
        <w:spacing w:after="0" w:line="240" w:lineRule="auto"/>
        <w:rPr>
          <w:rFonts w:ascii="Times New Roman" w:eastAsia="Times New Roman" w:hAnsi="Times New Roman" w:cs="Times New Roman"/>
          <w:color w:val="0C0C0C"/>
          <w:kern w:val="0"/>
          <w:sz w:val="16"/>
          <w:szCs w:val="16"/>
          <w:lang w:eastAsia="tr-TR"/>
          <w14:ligatures w14:val="none"/>
        </w:rPr>
      </w:pPr>
      <w:r w:rsidRPr="00A754F4">
        <w:rPr>
          <w:rFonts w:ascii="Times New Roman" w:eastAsia="Times New Roman" w:hAnsi="Times New Roman" w:cs="Times New Roman"/>
          <w:color w:val="0C0C0C"/>
          <w:kern w:val="0"/>
          <w:sz w:val="16"/>
          <w:szCs w:val="16"/>
          <w:lang w:eastAsia="tr-TR"/>
          <w14:ligatures w14:val="none"/>
        </w:rPr>
        <w:t xml:space="preserve">Şekil </w:t>
      </w:r>
      <w:r w:rsidRPr="002004B8">
        <w:rPr>
          <w:rFonts w:ascii="Times New Roman" w:eastAsia="Times New Roman" w:hAnsi="Times New Roman" w:cs="Times New Roman"/>
          <w:color w:val="0C0C0C"/>
          <w:kern w:val="0"/>
          <w:sz w:val="16"/>
          <w:szCs w:val="16"/>
          <w:lang w:eastAsia="tr-TR"/>
          <w14:ligatures w14:val="none"/>
        </w:rPr>
        <w:t>2</w:t>
      </w:r>
      <w:r w:rsidRPr="00A754F4">
        <w:rPr>
          <w:rFonts w:ascii="Times New Roman" w:eastAsia="Times New Roman" w:hAnsi="Times New Roman" w:cs="Times New Roman"/>
          <w:color w:val="0C0C0C"/>
          <w:kern w:val="0"/>
          <w:sz w:val="16"/>
          <w:szCs w:val="16"/>
          <w:lang w:eastAsia="tr-TR"/>
          <w14:ligatures w14:val="none"/>
        </w:rPr>
        <w:t>. Normal ve anomali örnekleri için (sol)</w:t>
      </w:r>
    </w:p>
    <w:p w:rsidR="00A754F4" w:rsidRPr="00A754F4" w:rsidRDefault="00A754F4" w:rsidP="00F44D23">
      <w:pPr>
        <w:widowControl w:val="0"/>
        <w:spacing w:after="0" w:line="240" w:lineRule="auto"/>
        <w:rPr>
          <w:rFonts w:ascii="Times New Roman" w:eastAsia="Times New Roman" w:hAnsi="Times New Roman" w:cs="Times New Roman"/>
          <w:color w:val="0C0C0C"/>
          <w:kern w:val="0"/>
          <w:sz w:val="16"/>
          <w:szCs w:val="16"/>
          <w:lang w:eastAsia="tr-TR"/>
          <w14:ligatures w14:val="none"/>
        </w:rPr>
      </w:pPr>
      <w:r w:rsidRPr="00A754F4">
        <w:rPr>
          <w:rFonts w:ascii="Times New Roman" w:eastAsia="Times New Roman" w:hAnsi="Times New Roman" w:cs="Times New Roman"/>
          <w:color w:val="0C0C0C"/>
          <w:kern w:val="0"/>
          <w:sz w:val="16"/>
          <w:szCs w:val="16"/>
          <w:lang w:eastAsia="tr-TR"/>
          <w14:ligatures w14:val="none"/>
        </w:rPr>
        <w:t>yeniden yapılandırma hatası (MSE) ve (sağ) GMM</w:t>
      </w:r>
    </w:p>
    <w:p w:rsidR="00A754F4" w:rsidRPr="00A754F4" w:rsidRDefault="00A754F4" w:rsidP="00F44D23">
      <w:pPr>
        <w:widowControl w:val="0"/>
        <w:spacing w:after="0" w:line="240" w:lineRule="auto"/>
        <w:rPr>
          <w:rFonts w:ascii="Times New Roman" w:eastAsia="Times New Roman" w:hAnsi="Times New Roman" w:cs="Times New Roman"/>
          <w:color w:val="0C0C0C"/>
          <w:kern w:val="0"/>
          <w:sz w:val="16"/>
          <w:szCs w:val="16"/>
          <w:lang w:eastAsia="tr-TR"/>
          <w14:ligatures w14:val="none"/>
        </w:rPr>
      </w:pPr>
      <w:r w:rsidRPr="00A754F4">
        <w:rPr>
          <w:rFonts w:ascii="Times New Roman" w:eastAsia="Times New Roman" w:hAnsi="Times New Roman" w:cs="Times New Roman"/>
          <w:color w:val="0C0C0C"/>
          <w:kern w:val="0"/>
          <w:sz w:val="16"/>
          <w:szCs w:val="16"/>
          <w:lang w:eastAsia="tr-TR"/>
          <w14:ligatures w14:val="none"/>
        </w:rPr>
        <w:t>tabanlı gizil uzay skorlarının dağılımları ve</w:t>
      </w:r>
    </w:p>
    <w:p w:rsidR="00A754F4" w:rsidRPr="002004B8" w:rsidRDefault="00A754F4" w:rsidP="00F44D23">
      <w:pPr>
        <w:widowControl w:val="0"/>
        <w:spacing w:after="0" w:line="240" w:lineRule="auto"/>
        <w:rPr>
          <w:rFonts w:ascii="Times New Roman" w:eastAsia="Times New Roman" w:hAnsi="Times New Roman" w:cs="Times New Roman"/>
          <w:color w:val="0C0C0C"/>
          <w:kern w:val="0"/>
          <w:sz w:val="16"/>
          <w:szCs w:val="16"/>
          <w:lang w:eastAsia="tr-TR"/>
          <w14:ligatures w14:val="none"/>
        </w:rPr>
      </w:pPr>
      <w:r w:rsidRPr="00A754F4">
        <w:rPr>
          <w:rFonts w:ascii="Times New Roman" w:eastAsia="Times New Roman" w:hAnsi="Times New Roman" w:cs="Times New Roman"/>
          <w:color w:val="0C0C0C"/>
          <w:kern w:val="0"/>
          <w:sz w:val="16"/>
          <w:szCs w:val="16"/>
          <w:lang w:eastAsia="tr-TR"/>
          <w14:ligatures w14:val="none"/>
        </w:rPr>
        <w:t>kullanılan eşik değerleri.</w:t>
      </w:r>
    </w:p>
    <w:p w:rsidR="00A754F4" w:rsidRPr="002004B8" w:rsidRDefault="00A754F4" w:rsidP="00F44D23">
      <w:pPr>
        <w:widowControl w:val="0"/>
        <w:spacing w:after="0" w:line="240" w:lineRule="auto"/>
        <w:rPr>
          <w:rFonts w:ascii="Times New Roman" w:eastAsia="Times New Roman" w:hAnsi="Times New Roman" w:cs="Times New Roman"/>
          <w:b/>
          <w:bCs/>
          <w:color w:val="0C0C0C"/>
          <w:kern w:val="0"/>
          <w:sz w:val="20"/>
          <w:szCs w:val="20"/>
          <w:lang w:eastAsia="tr-TR"/>
          <w14:ligatures w14:val="none"/>
        </w:rPr>
      </w:pPr>
    </w:p>
    <w:p w:rsidR="00A754F4" w:rsidRPr="00A754F4" w:rsidRDefault="00A754F4" w:rsidP="00F44D23">
      <w:pPr>
        <w:widowControl w:val="0"/>
        <w:spacing w:after="0" w:line="240" w:lineRule="auto"/>
        <w:rPr>
          <w:rFonts w:ascii="Times New Roman" w:eastAsia="Times New Roman" w:hAnsi="Times New Roman" w:cs="Times New Roman"/>
          <w:color w:val="0C0C0C"/>
          <w:kern w:val="0"/>
          <w:sz w:val="20"/>
          <w:szCs w:val="20"/>
          <w:lang w:eastAsia="tr-TR"/>
          <w14:ligatures w14:val="none"/>
        </w:rPr>
      </w:pPr>
    </w:p>
    <w:p w:rsidR="0081546D" w:rsidRPr="002004B8" w:rsidRDefault="00A754F4" w:rsidP="00F44D23">
      <w:pPr>
        <w:widowControl w:val="0"/>
        <w:spacing w:line="240" w:lineRule="auto"/>
        <w:rPr>
          <w:rFonts w:ascii="Times New Roman" w:hAnsi="Times New Roman" w:cs="Times New Roman"/>
          <w:sz w:val="20"/>
          <w:szCs w:val="20"/>
        </w:rPr>
      </w:pPr>
      <w:r w:rsidRPr="002004B8">
        <w:rPr>
          <w:rFonts w:ascii="Times New Roman" w:hAnsi="Times New Roman" w:cs="Times New Roman"/>
          <w:noProof/>
          <w:sz w:val="20"/>
          <w:szCs w:val="20"/>
        </w:rPr>
        <w:drawing>
          <wp:inline distT="0" distB="0" distL="0" distR="0">
            <wp:extent cx="3270269" cy="2119257"/>
            <wp:effectExtent l="0" t="0" r="0" b="1905"/>
            <wp:docPr id="632188232"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88232" name="Resim 6321882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78646" cy="2124686"/>
                    </a:xfrm>
                    <a:prstGeom prst="rect">
                      <a:avLst/>
                    </a:prstGeom>
                  </pic:spPr>
                </pic:pic>
              </a:graphicData>
            </a:graphic>
          </wp:inline>
        </w:drawing>
      </w:r>
    </w:p>
    <w:p w:rsidR="00A754F4" w:rsidRPr="00A754F4" w:rsidRDefault="00A754F4" w:rsidP="00F44D23">
      <w:pPr>
        <w:widowControl w:val="0"/>
        <w:spacing w:after="0" w:line="240" w:lineRule="auto"/>
        <w:rPr>
          <w:rFonts w:ascii="Times New Roman" w:eastAsia="Times New Roman" w:hAnsi="Times New Roman" w:cs="Times New Roman"/>
          <w:color w:val="0C0C0C"/>
          <w:kern w:val="0"/>
          <w:sz w:val="20"/>
          <w:szCs w:val="20"/>
          <w:lang w:eastAsia="tr-TR"/>
          <w14:ligatures w14:val="none"/>
        </w:rPr>
      </w:pPr>
      <w:r w:rsidRPr="00A754F4">
        <w:rPr>
          <w:rFonts w:ascii="Times New Roman" w:eastAsia="Times New Roman" w:hAnsi="Times New Roman" w:cs="Times New Roman"/>
          <w:color w:val="0C0C0C"/>
          <w:kern w:val="0"/>
          <w:sz w:val="20"/>
          <w:szCs w:val="20"/>
          <w:lang w:eastAsia="tr-TR"/>
          <w14:ligatures w14:val="none"/>
        </w:rPr>
        <w:t xml:space="preserve">Şekil </w:t>
      </w:r>
      <w:r w:rsidR="002B0499" w:rsidRPr="002004B8">
        <w:rPr>
          <w:rFonts w:ascii="Times New Roman" w:eastAsia="Times New Roman" w:hAnsi="Times New Roman" w:cs="Times New Roman"/>
          <w:color w:val="0C0C0C"/>
          <w:kern w:val="0"/>
          <w:sz w:val="20"/>
          <w:szCs w:val="20"/>
          <w:lang w:eastAsia="tr-TR"/>
          <w14:ligatures w14:val="none"/>
        </w:rPr>
        <w:t>3</w:t>
      </w:r>
      <w:r w:rsidRPr="00A754F4">
        <w:rPr>
          <w:rFonts w:ascii="Times New Roman" w:eastAsia="Times New Roman" w:hAnsi="Times New Roman" w:cs="Times New Roman"/>
          <w:color w:val="0C0C0C"/>
          <w:kern w:val="0"/>
          <w:sz w:val="20"/>
          <w:szCs w:val="20"/>
          <w:lang w:eastAsia="tr-TR"/>
          <w14:ligatures w14:val="none"/>
        </w:rPr>
        <w:t>. Doğrulama kümesindeki normal EKG atımları</w:t>
      </w:r>
    </w:p>
    <w:p w:rsidR="00A754F4" w:rsidRPr="00A754F4" w:rsidRDefault="00A754F4" w:rsidP="00F44D23">
      <w:pPr>
        <w:widowControl w:val="0"/>
        <w:spacing w:after="0" w:line="240" w:lineRule="auto"/>
        <w:rPr>
          <w:rFonts w:ascii="Times New Roman" w:eastAsia="Times New Roman" w:hAnsi="Times New Roman" w:cs="Times New Roman"/>
          <w:color w:val="0C0C0C"/>
          <w:kern w:val="0"/>
          <w:sz w:val="20"/>
          <w:szCs w:val="20"/>
          <w:lang w:eastAsia="tr-TR"/>
          <w14:ligatures w14:val="none"/>
        </w:rPr>
      </w:pPr>
      <w:r w:rsidRPr="00A754F4">
        <w:rPr>
          <w:rFonts w:ascii="Times New Roman" w:eastAsia="Times New Roman" w:hAnsi="Times New Roman" w:cs="Times New Roman"/>
          <w:color w:val="0C0C0C"/>
          <w:kern w:val="0"/>
          <w:sz w:val="20"/>
          <w:szCs w:val="20"/>
          <w:lang w:eastAsia="tr-TR"/>
          <w14:ligatures w14:val="none"/>
        </w:rPr>
        <w:t>ile anormal atımlar için ansamble anomali skorlarının</w:t>
      </w:r>
    </w:p>
    <w:p w:rsidR="00A754F4" w:rsidRPr="002004B8" w:rsidRDefault="00A754F4" w:rsidP="00F44D23">
      <w:pPr>
        <w:widowControl w:val="0"/>
        <w:spacing w:after="0" w:line="240" w:lineRule="auto"/>
        <w:rPr>
          <w:rFonts w:ascii="Times New Roman" w:eastAsia="Times New Roman" w:hAnsi="Times New Roman" w:cs="Times New Roman"/>
          <w:color w:val="0C0C0C"/>
          <w:kern w:val="0"/>
          <w:sz w:val="20"/>
          <w:szCs w:val="20"/>
          <w:lang w:eastAsia="tr-TR"/>
          <w14:ligatures w14:val="none"/>
        </w:rPr>
      </w:pPr>
      <w:r w:rsidRPr="00A754F4">
        <w:rPr>
          <w:rFonts w:ascii="Times New Roman" w:eastAsia="Times New Roman" w:hAnsi="Times New Roman" w:cs="Times New Roman"/>
          <w:color w:val="0C0C0C"/>
          <w:kern w:val="0"/>
          <w:sz w:val="20"/>
          <w:szCs w:val="20"/>
          <w:lang w:eastAsia="tr-TR"/>
          <w14:ligatures w14:val="none"/>
        </w:rPr>
        <w:t>dağılımı ve karar eşiği.</w:t>
      </w:r>
    </w:p>
    <w:p w:rsidR="002B0499" w:rsidRPr="00A754F4" w:rsidRDefault="002B0499" w:rsidP="00F44D23">
      <w:pPr>
        <w:widowControl w:val="0"/>
        <w:spacing w:after="0" w:line="240" w:lineRule="auto"/>
        <w:rPr>
          <w:rFonts w:ascii="Times New Roman" w:eastAsia="Times New Roman" w:hAnsi="Times New Roman" w:cs="Times New Roman"/>
          <w:color w:val="0C0C0C"/>
          <w:kern w:val="0"/>
          <w:sz w:val="20"/>
          <w:szCs w:val="20"/>
          <w:lang w:eastAsia="tr-TR"/>
          <w14:ligatures w14:val="none"/>
        </w:rPr>
      </w:pPr>
    </w:p>
    <w:p w:rsidR="00F44D23" w:rsidRDefault="00F44D23" w:rsidP="00F44D23">
      <w:pPr>
        <w:widowControl w:val="0"/>
        <w:spacing w:after="0" w:line="240" w:lineRule="auto"/>
        <w:rPr>
          <w:rFonts w:ascii="Times New Roman" w:eastAsia="Times New Roman" w:hAnsi="Times New Roman" w:cs="Times New Roman"/>
          <w:i/>
          <w:iCs/>
          <w:color w:val="000000"/>
          <w:kern w:val="0"/>
          <w:sz w:val="20"/>
          <w:szCs w:val="20"/>
          <w:lang w:eastAsia="tr-TR"/>
          <w14:ligatures w14:val="none"/>
        </w:rPr>
      </w:pPr>
    </w:p>
    <w:p w:rsidR="00F44D23" w:rsidRDefault="00F44D23" w:rsidP="00F44D23">
      <w:pPr>
        <w:widowControl w:val="0"/>
        <w:spacing w:after="0" w:line="240" w:lineRule="auto"/>
        <w:rPr>
          <w:rFonts w:ascii="Times New Roman" w:eastAsia="Times New Roman" w:hAnsi="Times New Roman" w:cs="Times New Roman"/>
          <w:i/>
          <w:iCs/>
          <w:color w:val="000000"/>
          <w:kern w:val="0"/>
          <w:sz w:val="20"/>
          <w:szCs w:val="20"/>
          <w:lang w:eastAsia="tr-TR"/>
          <w14:ligatures w14:val="none"/>
        </w:rPr>
      </w:pPr>
    </w:p>
    <w:p w:rsidR="002B0499" w:rsidRPr="002004B8" w:rsidRDefault="002B0499" w:rsidP="00F44D23">
      <w:pPr>
        <w:widowControl w:val="0"/>
        <w:spacing w:after="0" w:line="240" w:lineRule="auto"/>
        <w:rPr>
          <w:rFonts w:ascii="Times New Roman" w:eastAsia="Times New Roman" w:hAnsi="Times New Roman" w:cs="Times New Roman"/>
          <w:i/>
          <w:iCs/>
          <w:color w:val="000000"/>
          <w:kern w:val="0"/>
          <w:sz w:val="20"/>
          <w:szCs w:val="20"/>
          <w:lang w:eastAsia="tr-TR"/>
          <w14:ligatures w14:val="none"/>
        </w:rPr>
      </w:pPr>
      <w:r w:rsidRPr="002004B8">
        <w:rPr>
          <w:rFonts w:ascii="Times New Roman" w:eastAsia="Times New Roman" w:hAnsi="Times New Roman" w:cs="Times New Roman"/>
          <w:i/>
          <w:iCs/>
          <w:color w:val="000000"/>
          <w:kern w:val="0"/>
          <w:sz w:val="20"/>
          <w:szCs w:val="20"/>
          <w:lang w:eastAsia="tr-TR"/>
          <w14:ligatures w14:val="none"/>
        </w:rPr>
        <w:t xml:space="preserve">C. </w:t>
      </w:r>
      <w:r w:rsidRPr="002B0499">
        <w:rPr>
          <w:rFonts w:ascii="Times New Roman" w:eastAsia="Times New Roman" w:hAnsi="Times New Roman" w:cs="Times New Roman"/>
          <w:i/>
          <w:iCs/>
          <w:color w:val="000000"/>
          <w:kern w:val="0"/>
          <w:sz w:val="20"/>
          <w:szCs w:val="20"/>
          <w:lang w:eastAsia="tr-TR"/>
          <w14:ligatures w14:val="none"/>
        </w:rPr>
        <w:t xml:space="preserve"> Anomali Alt Türlerinin Kümeleme</w:t>
      </w:r>
      <w:r w:rsidRPr="002004B8">
        <w:rPr>
          <w:rFonts w:ascii="Times New Roman" w:eastAsia="Times New Roman" w:hAnsi="Times New Roman" w:cs="Times New Roman"/>
          <w:i/>
          <w:iCs/>
          <w:color w:val="000000"/>
          <w:kern w:val="0"/>
          <w:sz w:val="20"/>
          <w:szCs w:val="20"/>
          <w:lang w:eastAsia="tr-TR"/>
          <w14:ligatures w14:val="none"/>
        </w:rPr>
        <w:t xml:space="preserve"> </w:t>
      </w:r>
      <w:r w:rsidRPr="002B0499">
        <w:rPr>
          <w:rFonts w:ascii="Times New Roman" w:eastAsia="Times New Roman" w:hAnsi="Times New Roman" w:cs="Times New Roman"/>
          <w:i/>
          <w:iCs/>
          <w:color w:val="000000"/>
          <w:kern w:val="0"/>
          <w:sz w:val="20"/>
          <w:szCs w:val="20"/>
          <w:lang w:eastAsia="tr-TR"/>
          <w14:ligatures w14:val="none"/>
        </w:rPr>
        <w:t>Analiz</w:t>
      </w:r>
      <w:r w:rsidRPr="002004B8">
        <w:rPr>
          <w:rFonts w:ascii="Times New Roman" w:eastAsia="Times New Roman" w:hAnsi="Times New Roman" w:cs="Times New Roman"/>
          <w:i/>
          <w:iCs/>
          <w:color w:val="000000"/>
          <w:kern w:val="0"/>
          <w:sz w:val="20"/>
          <w:szCs w:val="20"/>
          <w:lang w:eastAsia="tr-TR"/>
          <w14:ligatures w14:val="none"/>
        </w:rPr>
        <w:t>i</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Yüksek güvenilirlikli anomalilere ait gizil</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uzay temsilleri, anomali alt türlerini ortaya</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çıkarmak amacıyla Gaussian Karışım</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Modeli (GMM) ile kümelenmiştir. GMM,</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gizil uzaydaki çok modlu dağılımları</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modelleyebilme yeteneği sayesinde farklı</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anomali morfolojilerinin doğal kümeler</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halinde ayrışmasını sağlamaktadır.</w:t>
      </w:r>
    </w:p>
    <w:p w:rsidR="002B0499" w:rsidRPr="002004B8"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Her bir küme için: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B0499" w:rsidRPr="002004B8" w:rsidRDefault="002B0499" w:rsidP="00F44D23">
      <w:pPr>
        <w:pStyle w:val="ListeParagraf"/>
        <w:widowControl w:val="0"/>
        <w:numPr>
          <w:ilvl w:val="0"/>
          <w:numId w:val="10"/>
        </w:numPr>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Ortalama EKG morfolojisi,</w:t>
      </w:r>
    </w:p>
    <w:p w:rsidR="002B0499" w:rsidRPr="002004B8" w:rsidRDefault="002B0499" w:rsidP="00F44D23">
      <w:pPr>
        <w:pStyle w:val="ListeParagraf"/>
        <w:widowControl w:val="0"/>
        <w:numPr>
          <w:ilvl w:val="0"/>
          <w:numId w:val="10"/>
        </w:numPr>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Temsil edici örnekler,</w:t>
      </w:r>
    </w:p>
    <w:p w:rsidR="002B0499" w:rsidRPr="002004B8" w:rsidRDefault="002B0499" w:rsidP="00F44D23">
      <w:pPr>
        <w:pStyle w:val="ListeParagraf"/>
        <w:widowControl w:val="0"/>
        <w:numPr>
          <w:ilvl w:val="0"/>
          <w:numId w:val="10"/>
        </w:numPr>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Küme içi varyasyonlar</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incelenerek, kümeler arasındaki yapısal</w:t>
      </w:r>
    </w:p>
    <w:p w:rsid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farklılıklar analiz edilmiştir.</w:t>
      </w:r>
    </w:p>
    <w:p w:rsidR="002004B8" w:rsidRPr="002B0499" w:rsidRDefault="002004B8"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004B8" w:rsidRPr="002004B8" w:rsidRDefault="002B0499" w:rsidP="00F44D23">
      <w:pPr>
        <w:widowControl w:val="0"/>
        <w:spacing w:line="240" w:lineRule="auto"/>
        <w:rPr>
          <w:rFonts w:ascii="Times New Roman" w:hAnsi="Times New Roman" w:cs="Times New Roman"/>
          <w:sz w:val="20"/>
          <w:szCs w:val="20"/>
        </w:rPr>
      </w:pPr>
      <w:r w:rsidRPr="002004B8">
        <w:rPr>
          <w:rFonts w:ascii="Times New Roman" w:hAnsi="Times New Roman" w:cs="Times New Roman"/>
          <w:noProof/>
          <w:sz w:val="20"/>
          <w:szCs w:val="20"/>
        </w:rPr>
        <w:drawing>
          <wp:inline distT="0" distB="0" distL="0" distR="0">
            <wp:extent cx="1767520" cy="2807746"/>
            <wp:effectExtent l="0" t="0" r="0" b="0"/>
            <wp:docPr id="1754748396"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48396" name="Resim 175474839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62138" cy="2958049"/>
                    </a:xfrm>
                    <a:prstGeom prst="rect">
                      <a:avLst/>
                    </a:prstGeom>
                  </pic:spPr>
                </pic:pic>
              </a:graphicData>
            </a:graphic>
          </wp:inline>
        </w:drawing>
      </w:r>
    </w:p>
    <w:p w:rsidR="002004B8" w:rsidRPr="002B0499" w:rsidRDefault="002004B8" w:rsidP="00F44D23">
      <w:pPr>
        <w:widowControl w:val="0"/>
        <w:spacing w:after="0" w:line="240" w:lineRule="auto"/>
        <w:rPr>
          <w:rFonts w:ascii="Times New Roman" w:eastAsia="Times New Roman" w:hAnsi="Times New Roman" w:cs="Times New Roman"/>
          <w:color w:val="0C0C0C"/>
          <w:kern w:val="0"/>
          <w:sz w:val="16"/>
          <w:szCs w:val="16"/>
          <w:lang w:eastAsia="tr-TR"/>
          <w14:ligatures w14:val="none"/>
        </w:rPr>
      </w:pPr>
      <w:r w:rsidRPr="002B0499">
        <w:rPr>
          <w:rFonts w:ascii="Times New Roman" w:eastAsia="Times New Roman" w:hAnsi="Times New Roman" w:cs="Times New Roman"/>
          <w:color w:val="0C0C0C"/>
          <w:kern w:val="0"/>
          <w:sz w:val="16"/>
          <w:szCs w:val="16"/>
          <w:lang w:eastAsia="tr-TR"/>
          <w14:ligatures w14:val="none"/>
        </w:rPr>
        <w:t xml:space="preserve">Şekil </w:t>
      </w:r>
      <w:r w:rsidRPr="002004B8">
        <w:rPr>
          <w:rFonts w:ascii="Times New Roman" w:eastAsia="Times New Roman" w:hAnsi="Times New Roman" w:cs="Times New Roman"/>
          <w:color w:val="0C0C0C"/>
          <w:kern w:val="0"/>
          <w:sz w:val="16"/>
          <w:szCs w:val="16"/>
          <w:lang w:eastAsia="tr-TR"/>
          <w14:ligatures w14:val="none"/>
        </w:rPr>
        <w:t>4.</w:t>
      </w:r>
      <w:r w:rsidRPr="002B0499">
        <w:rPr>
          <w:rFonts w:ascii="Times New Roman" w:eastAsia="Times New Roman" w:hAnsi="Times New Roman" w:cs="Times New Roman"/>
          <w:color w:val="0C0C0C"/>
          <w:kern w:val="0"/>
          <w:sz w:val="16"/>
          <w:szCs w:val="16"/>
          <w:lang w:eastAsia="tr-TR"/>
          <w14:ligatures w14:val="none"/>
        </w:rPr>
        <w:t>Yüksek güvenilirlikli anomalilerin CNN-VAE</w:t>
      </w:r>
    </w:p>
    <w:p w:rsidR="002004B8" w:rsidRPr="002B0499" w:rsidRDefault="002004B8" w:rsidP="00F44D23">
      <w:pPr>
        <w:widowControl w:val="0"/>
        <w:spacing w:after="0" w:line="240" w:lineRule="auto"/>
        <w:rPr>
          <w:rFonts w:ascii="Times New Roman" w:eastAsia="Times New Roman" w:hAnsi="Times New Roman" w:cs="Times New Roman"/>
          <w:color w:val="0C0C0C"/>
          <w:kern w:val="0"/>
          <w:sz w:val="16"/>
          <w:szCs w:val="16"/>
          <w:lang w:eastAsia="tr-TR"/>
          <w14:ligatures w14:val="none"/>
        </w:rPr>
      </w:pPr>
      <w:r w:rsidRPr="002B0499">
        <w:rPr>
          <w:rFonts w:ascii="Times New Roman" w:eastAsia="Times New Roman" w:hAnsi="Times New Roman" w:cs="Times New Roman"/>
          <w:color w:val="0C0C0C"/>
          <w:kern w:val="0"/>
          <w:sz w:val="16"/>
          <w:szCs w:val="16"/>
          <w:lang w:eastAsia="tr-TR"/>
          <w14:ligatures w14:val="none"/>
        </w:rPr>
        <w:t>gizli uzayındaki dağılımı ve alt türlere ayrımı.(a)</w:t>
      </w:r>
    </w:p>
    <w:p w:rsidR="002004B8" w:rsidRPr="002B0499" w:rsidRDefault="002004B8" w:rsidP="00F44D23">
      <w:pPr>
        <w:widowControl w:val="0"/>
        <w:spacing w:after="0" w:line="240" w:lineRule="auto"/>
        <w:rPr>
          <w:rFonts w:ascii="Times New Roman" w:eastAsia="Times New Roman" w:hAnsi="Times New Roman" w:cs="Times New Roman"/>
          <w:color w:val="0C0C0C"/>
          <w:kern w:val="0"/>
          <w:sz w:val="16"/>
          <w:szCs w:val="16"/>
          <w:lang w:eastAsia="tr-TR"/>
          <w14:ligatures w14:val="none"/>
        </w:rPr>
      </w:pPr>
      <w:r w:rsidRPr="002B0499">
        <w:rPr>
          <w:rFonts w:ascii="Times New Roman" w:eastAsia="Times New Roman" w:hAnsi="Times New Roman" w:cs="Times New Roman"/>
          <w:color w:val="0C0C0C"/>
          <w:kern w:val="0"/>
          <w:sz w:val="16"/>
          <w:szCs w:val="16"/>
          <w:lang w:eastAsia="tr-TR"/>
          <w14:ligatures w14:val="none"/>
        </w:rPr>
        <w:t>High-confidence anomalilere ait latent temsillerin</w:t>
      </w:r>
    </w:p>
    <w:p w:rsidR="002004B8" w:rsidRPr="002B0499" w:rsidRDefault="002004B8" w:rsidP="00F44D23">
      <w:pPr>
        <w:widowControl w:val="0"/>
        <w:spacing w:after="0" w:line="240" w:lineRule="auto"/>
        <w:rPr>
          <w:rFonts w:ascii="Times New Roman" w:eastAsia="Times New Roman" w:hAnsi="Times New Roman" w:cs="Times New Roman"/>
          <w:color w:val="0C0C0C"/>
          <w:kern w:val="0"/>
          <w:sz w:val="16"/>
          <w:szCs w:val="16"/>
          <w:lang w:eastAsia="tr-TR"/>
          <w14:ligatures w14:val="none"/>
        </w:rPr>
      </w:pPr>
      <w:r w:rsidRPr="002B0499">
        <w:rPr>
          <w:rFonts w:ascii="Times New Roman" w:eastAsia="Times New Roman" w:hAnsi="Times New Roman" w:cs="Times New Roman"/>
          <w:color w:val="0C0C0C"/>
          <w:kern w:val="0"/>
          <w:sz w:val="16"/>
          <w:szCs w:val="16"/>
          <w:lang w:eastAsia="tr-TR"/>
          <w14:ligatures w14:val="none"/>
        </w:rPr>
        <w:t>t-SNE projeksiyonu.(b) Aynı örneklerin Gaussian</w:t>
      </w:r>
    </w:p>
    <w:p w:rsidR="002004B8" w:rsidRPr="002004B8" w:rsidRDefault="002004B8" w:rsidP="00F44D23">
      <w:pPr>
        <w:widowControl w:val="0"/>
        <w:spacing w:after="0" w:line="240" w:lineRule="auto"/>
        <w:rPr>
          <w:rFonts w:ascii="Times New Roman" w:eastAsia="Times New Roman" w:hAnsi="Times New Roman" w:cs="Times New Roman"/>
          <w:color w:val="0C0C0C"/>
          <w:kern w:val="0"/>
          <w:sz w:val="16"/>
          <w:szCs w:val="16"/>
          <w:lang w:eastAsia="tr-TR"/>
          <w14:ligatures w14:val="none"/>
        </w:rPr>
      </w:pPr>
      <w:r w:rsidRPr="002B0499">
        <w:rPr>
          <w:rFonts w:ascii="Times New Roman" w:eastAsia="Times New Roman" w:hAnsi="Times New Roman" w:cs="Times New Roman"/>
          <w:color w:val="0C0C0C"/>
          <w:kern w:val="0"/>
          <w:sz w:val="16"/>
          <w:szCs w:val="16"/>
          <w:lang w:eastAsia="tr-TR"/>
          <w14:ligatures w14:val="none"/>
        </w:rPr>
        <w:t>Karışım Modeli (GMM) ile kümelenmiş hali.</w:t>
      </w:r>
    </w:p>
    <w:p w:rsidR="002B0499" w:rsidRPr="002004B8" w:rsidRDefault="002B0499" w:rsidP="00F44D23">
      <w:pPr>
        <w:widowControl w:val="0"/>
        <w:spacing w:after="0" w:line="240" w:lineRule="auto"/>
        <w:rPr>
          <w:rFonts w:ascii="Times New Roman" w:eastAsia="Times New Roman" w:hAnsi="Times New Roman" w:cs="Times New Roman"/>
          <w:color w:val="0C0C0C"/>
          <w:kern w:val="0"/>
          <w:sz w:val="20"/>
          <w:szCs w:val="20"/>
          <w:lang w:eastAsia="tr-TR"/>
          <w14:ligatures w14:val="none"/>
        </w:rPr>
      </w:pPr>
    </w:p>
    <w:p w:rsidR="00E51049" w:rsidRDefault="00E51049" w:rsidP="00F44D23">
      <w:pPr>
        <w:widowControl w:val="0"/>
        <w:spacing w:after="0" w:line="240" w:lineRule="auto"/>
        <w:rPr>
          <w:rFonts w:ascii="Times New Roman" w:eastAsia="Times New Roman" w:hAnsi="Times New Roman" w:cs="Times New Roman"/>
          <w:i/>
          <w:iCs/>
          <w:color w:val="000000"/>
          <w:kern w:val="0"/>
          <w:sz w:val="20"/>
          <w:szCs w:val="20"/>
          <w:lang w:eastAsia="tr-TR"/>
          <w14:ligatures w14:val="none"/>
        </w:rPr>
      </w:pPr>
    </w:p>
    <w:p w:rsidR="002B0499" w:rsidRPr="002B0499" w:rsidRDefault="002B0499" w:rsidP="00F44D23">
      <w:pPr>
        <w:widowControl w:val="0"/>
        <w:spacing w:after="0" w:line="240" w:lineRule="auto"/>
        <w:rPr>
          <w:rFonts w:ascii="Times New Roman" w:eastAsia="Times New Roman" w:hAnsi="Times New Roman" w:cs="Times New Roman"/>
          <w:i/>
          <w:iCs/>
          <w:color w:val="000000"/>
          <w:kern w:val="0"/>
          <w:sz w:val="20"/>
          <w:szCs w:val="20"/>
          <w:lang w:eastAsia="tr-TR"/>
          <w14:ligatures w14:val="none"/>
        </w:rPr>
      </w:pPr>
      <w:r w:rsidRPr="002004B8">
        <w:rPr>
          <w:rFonts w:ascii="Times New Roman" w:eastAsia="Times New Roman" w:hAnsi="Times New Roman" w:cs="Times New Roman"/>
          <w:i/>
          <w:iCs/>
          <w:color w:val="000000"/>
          <w:kern w:val="0"/>
          <w:sz w:val="20"/>
          <w:szCs w:val="20"/>
          <w:lang w:eastAsia="tr-TR"/>
          <w14:ligatures w14:val="none"/>
        </w:rPr>
        <w:t>D.</w:t>
      </w:r>
      <w:r w:rsidRPr="002B0499">
        <w:rPr>
          <w:rFonts w:ascii="Times New Roman" w:eastAsia="Times New Roman" w:hAnsi="Times New Roman" w:cs="Times New Roman"/>
          <w:i/>
          <w:iCs/>
          <w:color w:val="000000"/>
          <w:kern w:val="0"/>
          <w:sz w:val="20"/>
          <w:szCs w:val="20"/>
          <w:lang w:eastAsia="tr-TR"/>
          <w14:ligatures w14:val="none"/>
        </w:rPr>
        <w:t xml:space="preserve"> Özellik Birleştirme ve Sınıflandırma</w:t>
      </w:r>
      <w:r w:rsidRPr="002004B8">
        <w:rPr>
          <w:rFonts w:ascii="Times New Roman" w:eastAsia="Times New Roman" w:hAnsi="Times New Roman" w:cs="Times New Roman"/>
          <w:i/>
          <w:iCs/>
          <w:color w:val="000000"/>
          <w:kern w:val="0"/>
          <w:sz w:val="20"/>
          <w:szCs w:val="20"/>
          <w:lang w:eastAsia="tr-TR"/>
          <w14:ligatures w14:val="none"/>
        </w:rPr>
        <w:t xml:space="preserve"> </w:t>
      </w:r>
      <w:r w:rsidRPr="002B0499">
        <w:rPr>
          <w:rFonts w:ascii="Times New Roman" w:eastAsia="Times New Roman" w:hAnsi="Times New Roman" w:cs="Times New Roman"/>
          <w:i/>
          <w:iCs/>
          <w:color w:val="000000"/>
          <w:kern w:val="0"/>
          <w:sz w:val="20"/>
          <w:szCs w:val="20"/>
          <w:lang w:eastAsia="tr-TR"/>
          <w14:ligatures w14:val="none"/>
        </w:rPr>
        <w:t>Kurulumu</w:t>
      </w:r>
    </w:p>
    <w:p w:rsidR="002B0499" w:rsidRPr="002004B8"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B0499" w:rsidRPr="002004B8"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Anomali alt türlerinin sınıflandırılması için</w:t>
      </w:r>
      <w:r w:rsidRPr="002004B8">
        <w:rPr>
          <w:rFonts w:ascii="Times New Roman" w:eastAsia="Times New Roman" w:hAnsi="Times New Roman" w:cs="Times New Roman"/>
          <w:color w:val="000000"/>
          <w:kern w:val="0"/>
          <w:sz w:val="20"/>
          <w:szCs w:val="20"/>
          <w:lang w:eastAsia="tr-TR"/>
          <w14:ligatures w14:val="none"/>
        </w:rPr>
        <w:t xml:space="preserve"> </w:t>
      </w:r>
      <w:r w:rsidRPr="002B0499">
        <w:rPr>
          <w:rFonts w:ascii="Times New Roman" w:eastAsia="Times New Roman" w:hAnsi="Times New Roman" w:cs="Times New Roman"/>
          <w:color w:val="000000"/>
          <w:kern w:val="0"/>
          <w:sz w:val="20"/>
          <w:szCs w:val="20"/>
          <w:lang w:eastAsia="tr-TR"/>
          <w14:ligatures w14:val="none"/>
        </w:rPr>
        <w:t>aşağıdaki özellik grupları birleştirilmiştir:</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B0499" w:rsidRPr="002004B8" w:rsidRDefault="002B0499" w:rsidP="00F44D23">
      <w:pPr>
        <w:pStyle w:val="ListeParagraf"/>
        <w:widowControl w:val="0"/>
        <w:numPr>
          <w:ilvl w:val="0"/>
          <w:numId w:val="11"/>
        </w:numPr>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Gizil Uzay Özellikleri: CNN-VAE encoder çıkışı</w:t>
      </w:r>
    </w:p>
    <w:p w:rsidR="002B0499" w:rsidRPr="002004B8" w:rsidRDefault="002B0499" w:rsidP="00F44D23">
      <w:pPr>
        <w:pStyle w:val="ListeParagraf"/>
        <w:widowControl w:val="0"/>
        <w:numPr>
          <w:ilvl w:val="0"/>
          <w:numId w:val="11"/>
        </w:numPr>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Yeniden Yapılandırma Tabanlı Özellikler: MSE skorları</w:t>
      </w:r>
    </w:p>
    <w:p w:rsidR="002B0499" w:rsidRPr="002004B8" w:rsidRDefault="002B0499" w:rsidP="00F44D23">
      <w:pPr>
        <w:pStyle w:val="ListeParagraf"/>
        <w:widowControl w:val="0"/>
        <w:numPr>
          <w:ilvl w:val="0"/>
          <w:numId w:val="11"/>
        </w:numPr>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Olasılıksal Özellikler: GMM yoğunluk skorları</w:t>
      </w:r>
    </w:p>
    <w:p w:rsidR="002B0499" w:rsidRPr="002004B8" w:rsidRDefault="002B0499" w:rsidP="00F44D23">
      <w:pPr>
        <w:pStyle w:val="ListeParagraf"/>
        <w:widowControl w:val="0"/>
        <w:numPr>
          <w:ilvl w:val="0"/>
          <w:numId w:val="11"/>
        </w:numPr>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Morfolojik Özellikler: Enerji, varyans, entropi, tepe-tepe genliği, sıfır geçiş sayısı vb.</w:t>
      </w:r>
    </w:p>
    <w:p w:rsidR="002B0499" w:rsidRPr="002004B8"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Elde edilen bu birleşik özellik vektörleri</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kullanılarak ansamble tabanlı bir</w:t>
      </w:r>
      <w:r w:rsidR="005C6D8E">
        <w:rPr>
          <w:rFonts w:ascii="Times New Roman" w:eastAsia="Times New Roman" w:hAnsi="Times New Roman" w:cs="Times New Roman"/>
          <w:color w:val="000000"/>
          <w:kern w:val="0"/>
          <w:sz w:val="20"/>
          <w:szCs w:val="20"/>
          <w:lang w:eastAsia="tr-TR"/>
          <w14:ligatures w14:val="none"/>
        </w:rPr>
        <w:t xml:space="preserve"> </w:t>
      </w:r>
      <w:r w:rsidRPr="002B0499">
        <w:rPr>
          <w:rFonts w:ascii="Times New Roman" w:eastAsia="Times New Roman" w:hAnsi="Times New Roman" w:cs="Times New Roman"/>
          <w:color w:val="000000"/>
          <w:kern w:val="0"/>
          <w:sz w:val="20"/>
          <w:szCs w:val="20"/>
          <w:lang w:eastAsia="tr-TR"/>
          <w14:ligatures w14:val="none"/>
        </w:rPr>
        <w:t>sınıflandırıcı eğitilmiştir. Sınıflandırma</w:t>
      </w:r>
      <w:r w:rsidR="005C6D8E">
        <w:rPr>
          <w:rFonts w:ascii="Times New Roman" w:eastAsia="Times New Roman" w:hAnsi="Times New Roman" w:cs="Times New Roman"/>
          <w:color w:val="000000"/>
          <w:kern w:val="0"/>
          <w:sz w:val="20"/>
          <w:szCs w:val="20"/>
          <w:lang w:eastAsia="tr-TR"/>
          <w14:ligatures w14:val="none"/>
        </w:rPr>
        <w:t xml:space="preserve"> </w:t>
      </w:r>
      <w:r w:rsidRPr="002B0499">
        <w:rPr>
          <w:rFonts w:ascii="Times New Roman" w:eastAsia="Times New Roman" w:hAnsi="Times New Roman" w:cs="Times New Roman"/>
          <w:color w:val="000000"/>
          <w:kern w:val="0"/>
          <w:sz w:val="20"/>
          <w:szCs w:val="20"/>
          <w:lang w:eastAsia="tr-TR"/>
          <w14:ligatures w14:val="none"/>
        </w:rPr>
        <w:t>aşamasında veri seti eğitim ve test olarak</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ayrılmış, sınıf dağılımının korunması için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tabakalı (stratified) ayrım yöntemi</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kullanılmıştır.</w:t>
      </w:r>
    </w:p>
    <w:p w:rsidR="002B0499" w:rsidRPr="002B0499" w:rsidRDefault="002B0499" w:rsidP="00F44D23">
      <w:pPr>
        <w:widowControl w:val="0"/>
        <w:spacing w:after="0" w:line="240" w:lineRule="auto"/>
        <w:rPr>
          <w:rFonts w:ascii="Times New Roman" w:eastAsia="Times New Roman" w:hAnsi="Times New Roman" w:cs="Times New Roman"/>
          <w:color w:val="0C0C0C"/>
          <w:kern w:val="0"/>
          <w:sz w:val="20"/>
          <w:szCs w:val="20"/>
          <w:lang w:eastAsia="tr-TR"/>
          <w14:ligatures w14:val="none"/>
        </w:rPr>
      </w:pPr>
    </w:p>
    <w:p w:rsidR="002B0499" w:rsidRPr="002004B8" w:rsidRDefault="002B0499" w:rsidP="00F44D23">
      <w:pPr>
        <w:widowControl w:val="0"/>
        <w:spacing w:line="240" w:lineRule="auto"/>
        <w:rPr>
          <w:rFonts w:ascii="Times New Roman" w:hAnsi="Times New Roman" w:cs="Times New Roman"/>
          <w:sz w:val="20"/>
          <w:szCs w:val="20"/>
        </w:rPr>
      </w:pPr>
      <w:r w:rsidRPr="002004B8">
        <w:rPr>
          <w:rFonts w:ascii="Times New Roman" w:hAnsi="Times New Roman" w:cs="Times New Roman"/>
          <w:noProof/>
          <w:sz w:val="20"/>
          <w:szCs w:val="20"/>
        </w:rPr>
        <w:lastRenderedPageBreak/>
        <w:drawing>
          <wp:inline distT="0" distB="0" distL="0" distR="0">
            <wp:extent cx="2976880" cy="1456690"/>
            <wp:effectExtent l="0" t="0" r="0" b="3810"/>
            <wp:docPr id="1161989859"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89859" name="Resim 11619898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76880" cy="1456690"/>
                    </a:xfrm>
                    <a:prstGeom prst="rect">
                      <a:avLst/>
                    </a:prstGeom>
                  </pic:spPr>
                </pic:pic>
              </a:graphicData>
            </a:graphic>
          </wp:inline>
        </w:drawing>
      </w:r>
    </w:p>
    <w:p w:rsidR="002B0499" w:rsidRPr="002B0499" w:rsidRDefault="002B0499" w:rsidP="00F44D23">
      <w:pPr>
        <w:widowControl w:val="0"/>
        <w:spacing w:after="0" w:line="240" w:lineRule="auto"/>
        <w:rPr>
          <w:rFonts w:ascii="Times New Roman" w:eastAsia="Times New Roman" w:hAnsi="Times New Roman" w:cs="Times New Roman"/>
          <w:color w:val="0C0C0C"/>
          <w:kern w:val="0"/>
          <w:sz w:val="16"/>
          <w:szCs w:val="16"/>
          <w:lang w:eastAsia="tr-TR"/>
          <w14:ligatures w14:val="none"/>
        </w:rPr>
      </w:pPr>
      <w:r w:rsidRPr="002B0499">
        <w:rPr>
          <w:rFonts w:ascii="Times New Roman" w:eastAsia="Times New Roman" w:hAnsi="Times New Roman" w:cs="Times New Roman"/>
          <w:color w:val="0C0C0C"/>
          <w:kern w:val="0"/>
          <w:sz w:val="16"/>
          <w:szCs w:val="16"/>
          <w:lang w:eastAsia="tr-TR"/>
          <w14:ligatures w14:val="none"/>
        </w:rPr>
        <w:t xml:space="preserve">Şekil </w:t>
      </w:r>
      <w:r w:rsidRPr="002004B8">
        <w:rPr>
          <w:rFonts w:ascii="Times New Roman" w:eastAsia="Times New Roman" w:hAnsi="Times New Roman" w:cs="Times New Roman"/>
          <w:color w:val="0C0C0C"/>
          <w:kern w:val="0"/>
          <w:sz w:val="16"/>
          <w:szCs w:val="16"/>
          <w:lang w:eastAsia="tr-TR"/>
          <w14:ligatures w14:val="none"/>
        </w:rPr>
        <w:t xml:space="preserve">5. </w:t>
      </w:r>
      <w:r w:rsidRPr="002B0499">
        <w:rPr>
          <w:rFonts w:ascii="Times New Roman" w:eastAsia="Times New Roman" w:hAnsi="Times New Roman" w:cs="Times New Roman"/>
          <w:color w:val="0C0C0C"/>
          <w:kern w:val="0"/>
          <w:sz w:val="16"/>
          <w:szCs w:val="16"/>
          <w:lang w:eastAsia="tr-TR"/>
          <w14:ligatures w14:val="none"/>
        </w:rPr>
        <w:t xml:space="preserve"> Ensemble sınıflandırıcıda kullanılan</w:t>
      </w:r>
    </w:p>
    <w:p w:rsidR="002B0499" w:rsidRPr="002B0499" w:rsidRDefault="002B0499" w:rsidP="00F44D23">
      <w:pPr>
        <w:widowControl w:val="0"/>
        <w:spacing w:after="0" w:line="240" w:lineRule="auto"/>
        <w:rPr>
          <w:rFonts w:ascii="Times New Roman" w:eastAsia="Times New Roman" w:hAnsi="Times New Roman" w:cs="Times New Roman"/>
          <w:color w:val="0C0C0C"/>
          <w:kern w:val="0"/>
          <w:sz w:val="16"/>
          <w:szCs w:val="16"/>
          <w:lang w:eastAsia="tr-TR"/>
          <w14:ligatures w14:val="none"/>
        </w:rPr>
      </w:pPr>
      <w:r w:rsidRPr="002B0499">
        <w:rPr>
          <w:rFonts w:ascii="Times New Roman" w:eastAsia="Times New Roman" w:hAnsi="Times New Roman" w:cs="Times New Roman"/>
          <w:color w:val="0C0C0C"/>
          <w:kern w:val="0"/>
          <w:sz w:val="16"/>
          <w:szCs w:val="16"/>
          <w:lang w:eastAsia="tr-TR"/>
          <w14:ligatures w14:val="none"/>
        </w:rPr>
        <w:t>özelliklerin Random Forest tabanlı önem</w:t>
      </w:r>
    </w:p>
    <w:p w:rsidR="002B0499" w:rsidRPr="002004B8" w:rsidRDefault="002B0499" w:rsidP="00F44D23">
      <w:pPr>
        <w:widowControl w:val="0"/>
        <w:spacing w:after="0" w:line="240" w:lineRule="auto"/>
        <w:rPr>
          <w:rFonts w:ascii="Times New Roman" w:eastAsia="Times New Roman" w:hAnsi="Times New Roman" w:cs="Times New Roman"/>
          <w:color w:val="0C0C0C"/>
          <w:kern w:val="0"/>
          <w:sz w:val="16"/>
          <w:szCs w:val="16"/>
          <w:lang w:eastAsia="tr-TR"/>
          <w14:ligatures w14:val="none"/>
        </w:rPr>
      </w:pPr>
      <w:r w:rsidRPr="002B0499">
        <w:rPr>
          <w:rFonts w:ascii="Times New Roman" w:eastAsia="Times New Roman" w:hAnsi="Times New Roman" w:cs="Times New Roman"/>
          <w:color w:val="0C0C0C"/>
          <w:kern w:val="0"/>
          <w:sz w:val="16"/>
          <w:szCs w:val="16"/>
          <w:lang w:eastAsia="tr-TR"/>
          <w14:ligatures w14:val="none"/>
        </w:rPr>
        <w:t>sıralaması.</w:t>
      </w:r>
    </w:p>
    <w:p w:rsidR="002B0499" w:rsidRPr="002B0499" w:rsidRDefault="002B0499" w:rsidP="00F44D23">
      <w:pPr>
        <w:widowControl w:val="0"/>
        <w:spacing w:after="0" w:line="240" w:lineRule="auto"/>
        <w:rPr>
          <w:rFonts w:ascii="Times New Roman" w:eastAsia="Times New Roman" w:hAnsi="Times New Roman" w:cs="Times New Roman"/>
          <w:color w:val="0C0C0C"/>
          <w:kern w:val="0"/>
          <w:sz w:val="20"/>
          <w:szCs w:val="20"/>
          <w:lang w:eastAsia="tr-TR"/>
          <w14:ligatures w14:val="none"/>
        </w:rPr>
      </w:pPr>
    </w:p>
    <w:p w:rsidR="002B0499" w:rsidRPr="002004B8"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 xml:space="preserve">E. </w:t>
      </w:r>
      <w:r w:rsidRPr="002B0499">
        <w:rPr>
          <w:rFonts w:ascii="Times New Roman" w:eastAsia="Times New Roman" w:hAnsi="Times New Roman" w:cs="Times New Roman"/>
          <w:color w:val="000000"/>
          <w:kern w:val="0"/>
          <w:sz w:val="20"/>
          <w:szCs w:val="20"/>
          <w:lang w:eastAsia="tr-TR"/>
          <w14:ligatures w14:val="none"/>
        </w:rPr>
        <w:t>Değerlendirme Ölçütleri</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Önerilen yöntemin başarımı aşağıdaki</w:t>
      </w:r>
    </w:p>
    <w:p w:rsidR="002B0499" w:rsidRPr="002004B8"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metrikler kullanılarak değerlendirilmiştir:</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B0499" w:rsidRPr="002004B8" w:rsidRDefault="002B0499" w:rsidP="00F44D23">
      <w:pPr>
        <w:pStyle w:val="ListeParagraf"/>
        <w:widowControl w:val="0"/>
        <w:numPr>
          <w:ilvl w:val="0"/>
          <w:numId w:val="13"/>
        </w:numPr>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Doğruluk (Accuracy): Genel sınıflandırma başarımı</w:t>
      </w:r>
    </w:p>
    <w:p w:rsidR="002B0499" w:rsidRPr="002004B8" w:rsidRDefault="002B0499" w:rsidP="00F44D23">
      <w:pPr>
        <w:pStyle w:val="ListeParagraf"/>
        <w:widowControl w:val="0"/>
        <w:numPr>
          <w:ilvl w:val="0"/>
          <w:numId w:val="13"/>
        </w:numPr>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Hassasiyet (Precision): Anomali sınıflarının doğru tahmin oranı</w:t>
      </w:r>
    </w:p>
    <w:p w:rsidR="002B0499" w:rsidRPr="002004B8" w:rsidRDefault="002B0499" w:rsidP="00F44D23">
      <w:pPr>
        <w:pStyle w:val="ListeParagraf"/>
        <w:widowControl w:val="0"/>
        <w:numPr>
          <w:ilvl w:val="0"/>
          <w:numId w:val="13"/>
        </w:numPr>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Duyarlılık (Recall): Gerçek anomalilerin yakalanma oranı</w:t>
      </w:r>
    </w:p>
    <w:p w:rsidR="002B0499" w:rsidRPr="002004B8" w:rsidRDefault="002B0499" w:rsidP="00F44D23">
      <w:pPr>
        <w:pStyle w:val="ListeParagraf"/>
        <w:widowControl w:val="0"/>
        <w:numPr>
          <w:ilvl w:val="0"/>
          <w:numId w:val="13"/>
        </w:numPr>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F1-Skoru: Precision ve Recall’un harmonik ortalaması</w:t>
      </w:r>
    </w:p>
    <w:p w:rsidR="002B0499" w:rsidRPr="002004B8" w:rsidRDefault="002B0499" w:rsidP="00F44D23">
      <w:pPr>
        <w:pStyle w:val="ListeParagraf"/>
        <w:widowControl w:val="0"/>
        <w:numPr>
          <w:ilvl w:val="0"/>
          <w:numId w:val="13"/>
        </w:numPr>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ROC Eğrisi ve AUC: İkili anomali tespiti performansının değerlendirilmesi</w:t>
      </w:r>
    </w:p>
    <w:p w:rsidR="002B0499" w:rsidRPr="002004B8" w:rsidRDefault="002B0499" w:rsidP="00F44D23">
      <w:pPr>
        <w:pStyle w:val="ListeParagraf"/>
        <w:widowControl w:val="0"/>
        <w:numPr>
          <w:ilvl w:val="0"/>
          <w:numId w:val="13"/>
        </w:numPr>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Confusion Matrix: Sınıf bazlı hata analizleri</w:t>
      </w:r>
    </w:p>
    <w:p w:rsidR="002B0499" w:rsidRPr="002004B8" w:rsidRDefault="002B0499" w:rsidP="00F44D23">
      <w:pPr>
        <w:pStyle w:val="ListeParagraf"/>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B0499" w:rsidRPr="002004B8" w:rsidRDefault="002B0499" w:rsidP="00F44D23">
      <w:pPr>
        <w:widowControl w:val="0"/>
        <w:spacing w:line="240" w:lineRule="auto"/>
        <w:rPr>
          <w:rFonts w:ascii="Times New Roman" w:hAnsi="Times New Roman" w:cs="Times New Roman"/>
          <w:sz w:val="20"/>
          <w:szCs w:val="20"/>
        </w:rPr>
      </w:pPr>
      <w:r w:rsidRPr="002004B8">
        <w:rPr>
          <w:rFonts w:ascii="Times New Roman" w:hAnsi="Times New Roman" w:cs="Times New Roman"/>
          <w:noProof/>
          <w:sz w:val="20"/>
          <w:szCs w:val="20"/>
        </w:rPr>
        <w:drawing>
          <wp:inline distT="0" distB="0" distL="0" distR="0">
            <wp:extent cx="2976880" cy="2222500"/>
            <wp:effectExtent l="0" t="0" r="0" b="0"/>
            <wp:docPr id="1805711777"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11777" name="Resim 1805711777"/>
                    <pic:cNvPicPr/>
                  </pic:nvPicPr>
                  <pic:blipFill>
                    <a:blip r:embed="rId12">
                      <a:extLst>
                        <a:ext uri="{28A0092B-C50C-407E-A947-70E740481C1C}">
                          <a14:useLocalDpi xmlns:a14="http://schemas.microsoft.com/office/drawing/2010/main" val="0"/>
                        </a:ext>
                      </a:extLst>
                    </a:blip>
                    <a:stretch>
                      <a:fillRect/>
                    </a:stretch>
                  </pic:blipFill>
                  <pic:spPr>
                    <a:xfrm>
                      <a:off x="0" y="0"/>
                      <a:ext cx="2976880" cy="2222500"/>
                    </a:xfrm>
                    <a:prstGeom prst="rect">
                      <a:avLst/>
                    </a:prstGeom>
                  </pic:spPr>
                </pic:pic>
              </a:graphicData>
            </a:graphic>
          </wp:inline>
        </w:drawing>
      </w:r>
    </w:p>
    <w:p w:rsidR="002B0499" w:rsidRPr="002B0499" w:rsidRDefault="002B0499" w:rsidP="00F44D23">
      <w:pPr>
        <w:widowControl w:val="0"/>
        <w:spacing w:after="0" w:line="240" w:lineRule="auto"/>
        <w:rPr>
          <w:rFonts w:ascii="Times New Roman" w:eastAsia="Times New Roman" w:hAnsi="Times New Roman" w:cs="Times New Roman"/>
          <w:color w:val="0C0C0C"/>
          <w:kern w:val="0"/>
          <w:sz w:val="16"/>
          <w:szCs w:val="16"/>
          <w:lang w:eastAsia="tr-TR"/>
          <w14:ligatures w14:val="none"/>
        </w:rPr>
      </w:pPr>
      <w:r w:rsidRPr="002B0499">
        <w:rPr>
          <w:rFonts w:ascii="Times New Roman" w:eastAsia="Times New Roman" w:hAnsi="Times New Roman" w:cs="Times New Roman"/>
          <w:color w:val="0C0C0C"/>
          <w:kern w:val="0"/>
          <w:sz w:val="16"/>
          <w:szCs w:val="16"/>
          <w:lang w:eastAsia="tr-TR"/>
          <w14:ligatures w14:val="none"/>
        </w:rPr>
        <w:t xml:space="preserve">Şekil </w:t>
      </w:r>
      <w:r w:rsidRPr="002004B8">
        <w:rPr>
          <w:rFonts w:ascii="Times New Roman" w:eastAsia="Times New Roman" w:hAnsi="Times New Roman" w:cs="Times New Roman"/>
          <w:color w:val="0C0C0C"/>
          <w:kern w:val="0"/>
          <w:sz w:val="16"/>
          <w:szCs w:val="16"/>
          <w:lang w:eastAsia="tr-TR"/>
          <w14:ligatures w14:val="none"/>
        </w:rPr>
        <w:t xml:space="preserve">6. </w:t>
      </w:r>
      <w:r w:rsidRPr="002B0499">
        <w:rPr>
          <w:rFonts w:ascii="Times New Roman" w:eastAsia="Times New Roman" w:hAnsi="Times New Roman" w:cs="Times New Roman"/>
          <w:color w:val="0C0C0C"/>
          <w:kern w:val="0"/>
          <w:sz w:val="16"/>
          <w:szCs w:val="16"/>
          <w:lang w:eastAsia="tr-TR"/>
          <w14:ligatures w14:val="none"/>
        </w:rPr>
        <w:t>CNN-VAE tabanlı anomali skoru ile önerilen</w:t>
      </w:r>
    </w:p>
    <w:p w:rsidR="002B0499" w:rsidRPr="002B0499" w:rsidRDefault="002B0499" w:rsidP="00F44D23">
      <w:pPr>
        <w:widowControl w:val="0"/>
        <w:spacing w:after="0" w:line="240" w:lineRule="auto"/>
        <w:rPr>
          <w:rFonts w:ascii="Times New Roman" w:eastAsia="Times New Roman" w:hAnsi="Times New Roman" w:cs="Times New Roman"/>
          <w:color w:val="0C0C0C"/>
          <w:kern w:val="0"/>
          <w:sz w:val="16"/>
          <w:szCs w:val="16"/>
          <w:lang w:eastAsia="tr-TR"/>
          <w14:ligatures w14:val="none"/>
        </w:rPr>
      </w:pPr>
      <w:r w:rsidRPr="002B0499">
        <w:rPr>
          <w:rFonts w:ascii="Times New Roman" w:eastAsia="Times New Roman" w:hAnsi="Times New Roman" w:cs="Times New Roman"/>
          <w:color w:val="0C0C0C"/>
          <w:kern w:val="0"/>
          <w:sz w:val="16"/>
          <w:szCs w:val="16"/>
          <w:lang w:eastAsia="tr-TR"/>
          <w14:ligatures w14:val="none"/>
        </w:rPr>
        <w:t>ansamble modelin ROC eğrileri. Eğriler altında</w:t>
      </w:r>
    </w:p>
    <w:p w:rsidR="002B0499" w:rsidRDefault="002B0499" w:rsidP="00F44D23">
      <w:pPr>
        <w:widowControl w:val="0"/>
        <w:spacing w:after="0" w:line="240" w:lineRule="auto"/>
        <w:rPr>
          <w:rFonts w:ascii="Times New Roman" w:eastAsia="Times New Roman" w:hAnsi="Times New Roman" w:cs="Times New Roman"/>
          <w:color w:val="0C0C0C"/>
          <w:kern w:val="0"/>
          <w:sz w:val="16"/>
          <w:szCs w:val="16"/>
          <w:lang w:eastAsia="tr-TR"/>
          <w14:ligatures w14:val="none"/>
        </w:rPr>
      </w:pPr>
      <w:r w:rsidRPr="002B0499">
        <w:rPr>
          <w:rFonts w:ascii="Times New Roman" w:eastAsia="Times New Roman" w:hAnsi="Times New Roman" w:cs="Times New Roman"/>
          <w:color w:val="0C0C0C"/>
          <w:kern w:val="0"/>
          <w:sz w:val="16"/>
          <w:szCs w:val="16"/>
          <w:lang w:eastAsia="tr-TR"/>
          <w14:ligatures w14:val="none"/>
        </w:rPr>
        <w:t>kalan alan (AUC), her iki yaklaşımın ikili anomali</w:t>
      </w:r>
    </w:p>
    <w:p w:rsidR="002004B8" w:rsidRPr="002B0499" w:rsidRDefault="002004B8" w:rsidP="00F44D23">
      <w:pPr>
        <w:widowControl w:val="0"/>
        <w:spacing w:after="0" w:line="240" w:lineRule="auto"/>
        <w:rPr>
          <w:rFonts w:ascii="Times New Roman" w:eastAsia="Times New Roman" w:hAnsi="Times New Roman" w:cs="Times New Roman"/>
          <w:color w:val="0C0C0C"/>
          <w:kern w:val="0"/>
          <w:sz w:val="16"/>
          <w:szCs w:val="16"/>
          <w:lang w:eastAsia="tr-TR"/>
          <w14:ligatures w14:val="none"/>
        </w:rPr>
      </w:pPr>
    </w:p>
    <w:p w:rsidR="002B0499" w:rsidRPr="002B0499" w:rsidRDefault="002B0499" w:rsidP="00F44D23">
      <w:pPr>
        <w:widowControl w:val="0"/>
        <w:spacing w:after="0" w:line="240" w:lineRule="auto"/>
        <w:rPr>
          <w:rFonts w:ascii="Times New Roman" w:eastAsia="Times New Roman" w:hAnsi="Times New Roman" w:cs="Times New Roman"/>
          <w:color w:val="0C0C0C"/>
          <w:kern w:val="0"/>
          <w:sz w:val="20"/>
          <w:szCs w:val="20"/>
          <w:lang w:eastAsia="tr-TR"/>
          <w14:ligatures w14:val="none"/>
        </w:rPr>
      </w:pPr>
      <w:r w:rsidRPr="002B0499">
        <w:rPr>
          <w:rFonts w:ascii="Times New Roman" w:eastAsia="Times New Roman" w:hAnsi="Times New Roman" w:cs="Times New Roman"/>
          <w:color w:val="0C0C0C"/>
          <w:kern w:val="0"/>
          <w:sz w:val="20"/>
          <w:szCs w:val="20"/>
          <w:lang w:eastAsia="tr-TR"/>
          <w14:ligatures w14:val="none"/>
        </w:rPr>
        <w:t>tespit performansını göstermektedir.</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Bu metrikler, hem anomali tespiti hem de</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anomali türü sınıflandırması için ayrı ayrı</w:t>
      </w:r>
    </w:p>
    <w:p w:rsidR="002B0499" w:rsidRPr="002004B8"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raporlanmıştır.</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B0499" w:rsidRPr="002004B8" w:rsidRDefault="002B0499" w:rsidP="00F44D23">
      <w:pPr>
        <w:pStyle w:val="ListeParagraf"/>
        <w:widowControl w:val="0"/>
        <w:numPr>
          <w:ilvl w:val="0"/>
          <w:numId w:val="14"/>
        </w:numPr>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color w:val="000000"/>
          <w:kern w:val="0"/>
          <w:sz w:val="20"/>
          <w:szCs w:val="20"/>
          <w:lang w:eastAsia="tr-TR"/>
          <w14:ligatures w14:val="none"/>
        </w:rPr>
        <w:t>Ablation Çalışması</w:t>
      </w:r>
    </w:p>
    <w:p w:rsidR="002B0499" w:rsidRPr="002004B8"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Model bileşenlerinin sınıflandırma</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başarımına olan katkılarını analiz etmek</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amacıyla bir ablation çalışması</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gerçekleştirilmiştir. Bu çalışmada, özellik</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grupları kademeli olarak modelden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çıkarılarak performanstaki değişimler</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gözlemlenmiştir. Elde edilen sonuçlar, gizil</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uzay temsillerinin en yüksek ayırt edici</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güce sahip olduğunu; yeniden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yapılandırma ve morfolojik özelliklerin ise</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tamamlayıcı katkılar sağladığını</w:t>
      </w:r>
    </w:p>
    <w:p w:rsidR="002B0499" w:rsidRPr="002004B8"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göstermiştir.</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B0499" w:rsidRPr="002004B8" w:rsidRDefault="002B0499" w:rsidP="00F44D23">
      <w:pPr>
        <w:pStyle w:val="ListeParagraf"/>
        <w:widowControl w:val="0"/>
        <w:numPr>
          <w:ilvl w:val="0"/>
          <w:numId w:val="4"/>
        </w:numPr>
        <w:spacing w:after="0" w:line="240" w:lineRule="auto"/>
        <w:rPr>
          <w:rFonts w:ascii="Times New Roman" w:eastAsia="Times New Roman" w:hAnsi="Times New Roman" w:cs="Times New Roman"/>
          <w:color w:val="000000"/>
          <w:kern w:val="0"/>
          <w:sz w:val="20"/>
          <w:szCs w:val="20"/>
          <w:lang w:eastAsia="tr-TR"/>
          <w14:ligatures w14:val="none"/>
        </w:rPr>
      </w:pPr>
      <w:r w:rsidRPr="002004B8">
        <w:rPr>
          <w:rFonts w:ascii="Times New Roman" w:eastAsia="Times New Roman" w:hAnsi="Times New Roman" w:cs="Times New Roman"/>
          <w:b/>
          <w:bCs/>
          <w:color w:val="000000"/>
          <w:kern w:val="0"/>
          <w:sz w:val="20"/>
          <w:szCs w:val="20"/>
          <w:lang w:eastAsia="tr-TR"/>
          <w14:ligatures w14:val="none"/>
        </w:rPr>
        <w:t>Sonuçlar ve Tartışma</w:t>
      </w:r>
    </w:p>
    <w:p w:rsidR="002004B8" w:rsidRPr="002004B8" w:rsidRDefault="002004B8" w:rsidP="00F44D23">
      <w:pPr>
        <w:widowControl w:val="0"/>
        <w:spacing w:after="0" w:line="240" w:lineRule="auto"/>
        <w:ind w:left="567"/>
        <w:rPr>
          <w:rFonts w:ascii="Times New Roman" w:eastAsia="Times New Roman" w:hAnsi="Times New Roman" w:cs="Times New Roman"/>
          <w:color w:val="000000"/>
          <w:kern w:val="0"/>
          <w:sz w:val="20"/>
          <w:szCs w:val="20"/>
          <w:lang w:eastAsia="tr-TR"/>
          <w14:ligatures w14:val="none"/>
        </w:rPr>
      </w:pP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Bu bölümde, önerilen CNN-VAE tabanlı</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hibrit yaklaşımın anomali tespiti ve</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anomali alt türlerinin sınıflandırılması</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performansı deneysel sonuçlar üzerinden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değerlendirilmiş ve elde edilen bulgular</w:t>
      </w:r>
    </w:p>
    <w:p w:rsidR="002004B8" w:rsidRPr="002004B8"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tartışılmıştır</w:t>
      </w:r>
      <w:r w:rsidR="002004B8" w:rsidRPr="002004B8">
        <w:rPr>
          <w:rFonts w:ascii="Times New Roman" w:eastAsia="Times New Roman" w:hAnsi="Times New Roman" w:cs="Times New Roman"/>
          <w:color w:val="000000"/>
          <w:kern w:val="0"/>
          <w:sz w:val="20"/>
          <w:szCs w:val="20"/>
          <w:lang w:eastAsia="tr-TR"/>
          <w14:ligatures w14:val="none"/>
        </w:rPr>
        <w:t>.</w:t>
      </w:r>
    </w:p>
    <w:p w:rsidR="002004B8" w:rsidRPr="002B0499" w:rsidRDefault="002004B8"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B0499" w:rsidRPr="002F3DEA" w:rsidRDefault="002B0499" w:rsidP="00F44D23">
      <w:pPr>
        <w:pStyle w:val="ListeParagraf"/>
        <w:widowControl w:val="0"/>
        <w:numPr>
          <w:ilvl w:val="0"/>
          <w:numId w:val="16"/>
        </w:numPr>
        <w:spacing w:after="0" w:line="240" w:lineRule="auto"/>
        <w:rPr>
          <w:rFonts w:ascii="Times New Roman" w:eastAsia="Times New Roman" w:hAnsi="Times New Roman" w:cs="Times New Roman"/>
          <w:color w:val="000000"/>
          <w:kern w:val="0"/>
          <w:sz w:val="20"/>
          <w:szCs w:val="20"/>
          <w:lang w:eastAsia="tr-TR"/>
          <w14:ligatures w14:val="none"/>
        </w:rPr>
      </w:pPr>
      <w:r w:rsidRPr="002F3DEA">
        <w:rPr>
          <w:rFonts w:ascii="Times New Roman" w:eastAsia="Times New Roman" w:hAnsi="Times New Roman" w:cs="Times New Roman"/>
          <w:color w:val="000000"/>
          <w:kern w:val="0"/>
          <w:sz w:val="20"/>
          <w:szCs w:val="20"/>
          <w:lang w:eastAsia="tr-TR"/>
          <w14:ligatures w14:val="none"/>
        </w:rPr>
        <w:t>Anomali Tespiti Performansı</w:t>
      </w:r>
    </w:p>
    <w:p w:rsidR="002004B8" w:rsidRPr="002B0499" w:rsidRDefault="002004B8"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CNN-VAE modeli, yalnızca normal EKG</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atımlarıyla eğitilmesine rağmen test verisi</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üzerinde normal ve anormal atımları</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başarılı bir şekilde ayırt edebilmiştir.</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Yeniden yapılandırma hatalarının dağılımı</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incelendiğinde, normal atımların düşük</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hata değerlerinde yoğunlaştığı, anormal</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atımların ise belirgin biçimde daha yüksek</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hata değerlerine sahip olduğu</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gözlemlenmiştir. Bu durum, modelin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normal EKG morfolojisini etkin biçimde</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öğrendiğini ve bu yapıdan sapmaları</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güvenilir şekilde tespit edebildiğini</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göstermektedir.ROC eğrisi analizi,</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CNN-VAE tabanlı anomali tespitinin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yüksek ayırt ediciliğe sahip olduğunu</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ortaya koymuştur. AUC değerlerinin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yüksek olması, seçilen eşik değerlerinin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hem duyarlılık hem de özgüllük açısından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dengeli bir performans sunduğunu</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göstermektedir. Özellikle yanlış pozitif</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oranının düşük tutulabilmesi, klinik</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uygulamalar açısından önemli bir avantaj</w:t>
      </w:r>
    </w:p>
    <w:p w:rsidR="002B0499" w:rsidRPr="002004B8"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sağlamaktadır.</w:t>
      </w:r>
    </w:p>
    <w:p w:rsidR="002004B8" w:rsidRPr="002B0499" w:rsidRDefault="002004B8"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B0499" w:rsidRPr="002B0499" w:rsidRDefault="002004B8" w:rsidP="00F44D23">
      <w:pPr>
        <w:widowControl w:val="0"/>
        <w:spacing w:after="0" w:line="240" w:lineRule="auto"/>
        <w:rPr>
          <w:rFonts w:ascii="Times New Roman" w:eastAsia="Times New Roman" w:hAnsi="Times New Roman" w:cs="Times New Roman"/>
          <w:i/>
          <w:iCs/>
          <w:color w:val="000000"/>
          <w:kern w:val="0"/>
          <w:sz w:val="20"/>
          <w:szCs w:val="20"/>
          <w:lang w:eastAsia="tr-TR"/>
          <w14:ligatures w14:val="none"/>
        </w:rPr>
      </w:pPr>
      <w:r w:rsidRPr="005C6D8E">
        <w:rPr>
          <w:rFonts w:ascii="Times New Roman" w:eastAsia="Times New Roman" w:hAnsi="Times New Roman" w:cs="Times New Roman"/>
          <w:i/>
          <w:iCs/>
          <w:color w:val="000000"/>
          <w:kern w:val="0"/>
          <w:sz w:val="20"/>
          <w:szCs w:val="20"/>
          <w:lang w:eastAsia="tr-TR"/>
          <w14:ligatures w14:val="none"/>
        </w:rPr>
        <w:t xml:space="preserve">B. </w:t>
      </w:r>
      <w:r w:rsidR="002B0499" w:rsidRPr="002B0499">
        <w:rPr>
          <w:rFonts w:ascii="Times New Roman" w:eastAsia="Times New Roman" w:hAnsi="Times New Roman" w:cs="Times New Roman"/>
          <w:i/>
          <w:iCs/>
          <w:color w:val="000000"/>
          <w:kern w:val="0"/>
          <w:sz w:val="20"/>
          <w:szCs w:val="20"/>
          <w:lang w:eastAsia="tr-TR"/>
          <w14:ligatures w14:val="none"/>
        </w:rPr>
        <w:t>Yüksek Güvenilirlikli Anomali</w:t>
      </w:r>
    </w:p>
    <w:p w:rsidR="002B0499" w:rsidRPr="002F3DEA" w:rsidRDefault="002B0499" w:rsidP="00F44D23">
      <w:pPr>
        <w:widowControl w:val="0"/>
        <w:spacing w:after="0" w:line="240" w:lineRule="auto"/>
        <w:rPr>
          <w:rFonts w:ascii="Times New Roman" w:eastAsia="Times New Roman" w:hAnsi="Times New Roman" w:cs="Times New Roman"/>
          <w:i/>
          <w:iCs/>
          <w:color w:val="000000"/>
          <w:kern w:val="0"/>
          <w:sz w:val="20"/>
          <w:szCs w:val="20"/>
          <w:lang w:eastAsia="tr-TR"/>
          <w14:ligatures w14:val="none"/>
        </w:rPr>
      </w:pPr>
      <w:r w:rsidRPr="002B0499">
        <w:rPr>
          <w:rFonts w:ascii="Times New Roman" w:eastAsia="Times New Roman" w:hAnsi="Times New Roman" w:cs="Times New Roman"/>
          <w:i/>
          <w:iCs/>
          <w:color w:val="000000"/>
          <w:kern w:val="0"/>
          <w:sz w:val="20"/>
          <w:szCs w:val="20"/>
          <w:lang w:eastAsia="tr-TR"/>
          <w14:ligatures w14:val="none"/>
        </w:rPr>
        <w:t>Analizi</w:t>
      </w:r>
    </w:p>
    <w:p w:rsidR="002004B8" w:rsidRPr="002B0499" w:rsidRDefault="002004B8"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Yeniden yapılandırma hatası ve gizil uzay</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yoğunluk skorlarının birlikte</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kullanılmasıyla oluşturulan yüksek</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güvenilirlikli anomali kümesi, daha sonraki</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analizler için temiz ve güvenilir bir alt veri</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kümesi sağlamıştır. Bu yaklaşım</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sayesinde, sınırda kalan ve belirsiz</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örneklerin sınıflandırma aşamasına</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taşınması engellenmiş; böylece</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sınıflandırma modelinin genelleme</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performansı artırılmıştır.Elde edilen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sonuçlar, tek başına yeniden yapılandırma</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hatasına dayalı karar mekanizmasına</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kıyasla, çoklu skorların birlikte</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kullanılmasının daha tutarlı ve kararlı</w:t>
      </w:r>
    </w:p>
    <w:p w:rsidR="002B0499" w:rsidRPr="002F3DEA"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sonuçlar ürettiğini göstermektedir.</w:t>
      </w:r>
    </w:p>
    <w:p w:rsidR="005C6D8E" w:rsidRPr="002B0499" w:rsidRDefault="005C6D8E"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B0499" w:rsidRDefault="005C6D8E" w:rsidP="00F44D23">
      <w:pPr>
        <w:widowControl w:val="0"/>
        <w:spacing w:after="0" w:line="240" w:lineRule="auto"/>
        <w:rPr>
          <w:rFonts w:ascii="Times New Roman" w:eastAsia="Times New Roman" w:hAnsi="Times New Roman" w:cs="Times New Roman"/>
          <w:i/>
          <w:iCs/>
          <w:color w:val="000000"/>
          <w:kern w:val="0"/>
          <w:sz w:val="20"/>
          <w:szCs w:val="20"/>
          <w:lang w:eastAsia="tr-TR"/>
          <w14:ligatures w14:val="none"/>
        </w:rPr>
      </w:pPr>
      <w:r w:rsidRPr="005C6D8E">
        <w:rPr>
          <w:rFonts w:ascii="Times New Roman" w:eastAsia="Times New Roman" w:hAnsi="Times New Roman" w:cs="Times New Roman"/>
          <w:i/>
          <w:iCs/>
          <w:color w:val="000000"/>
          <w:kern w:val="0"/>
          <w:sz w:val="20"/>
          <w:szCs w:val="20"/>
          <w:lang w:eastAsia="tr-TR"/>
          <w14:ligatures w14:val="none"/>
        </w:rPr>
        <w:t>C.</w:t>
      </w:r>
      <w:r w:rsidR="002B0499" w:rsidRPr="002B0499">
        <w:rPr>
          <w:rFonts w:ascii="Times New Roman" w:eastAsia="Times New Roman" w:hAnsi="Times New Roman" w:cs="Times New Roman"/>
          <w:i/>
          <w:iCs/>
          <w:color w:val="000000"/>
          <w:kern w:val="0"/>
          <w:sz w:val="20"/>
          <w:szCs w:val="20"/>
          <w:lang w:eastAsia="tr-TR"/>
          <w14:ligatures w14:val="none"/>
        </w:rPr>
        <w:t>Gizil Uzay ve Kümeleme Sonuçları</w:t>
      </w:r>
    </w:p>
    <w:p w:rsidR="005C6D8E" w:rsidRPr="002B0499" w:rsidRDefault="005C6D8E" w:rsidP="00F44D23">
      <w:pPr>
        <w:widowControl w:val="0"/>
        <w:spacing w:after="0" w:line="240" w:lineRule="auto"/>
        <w:rPr>
          <w:rFonts w:ascii="Times New Roman" w:eastAsia="Times New Roman" w:hAnsi="Times New Roman" w:cs="Times New Roman"/>
          <w:i/>
          <w:iCs/>
          <w:color w:val="000000"/>
          <w:kern w:val="0"/>
          <w:sz w:val="20"/>
          <w:szCs w:val="20"/>
          <w:lang w:eastAsia="tr-TR"/>
          <w14:ligatures w14:val="none"/>
        </w:rPr>
      </w:pP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Yüksek güvenilirlikli anomalilere ait gizil</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lastRenderedPageBreak/>
        <w:t>uzay temsillerinin GMM ile kümelenmesi</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sonucunda, farklı anomali alt türlerine</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8karşılık gelen belirgin kümeler elde</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edilmiştir. t-SNE görselleştirmeleri, gizil</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uzayda anomali sınıflarının anlamlı</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biçimde ayrıştığını ve bazı kümelerin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belirgin morfolojik farklılıklar sergilediğini</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ortaya koymuştur.Özellikle belirli</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kümelerde QRS kompleksinin genişlediği,</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genlik yapısının bozulduğu veya sinyal</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enerjisinin arttığı gözlemlenmiştir. Bu</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bulgular, CNN-VAE’nin yalnızca yeniden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yapılandırma hatasına dayalı bir anomali</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tespiti yapmakla kalmayıp, fizyolojik olarak</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anlamlı temsiller de öğrendiğini</w:t>
      </w:r>
    </w:p>
    <w:p w:rsid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göstermektedir.</w:t>
      </w:r>
    </w:p>
    <w:p w:rsidR="005C6D8E" w:rsidRPr="002B0499" w:rsidRDefault="005C6D8E"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B0499" w:rsidRDefault="005C6D8E" w:rsidP="00F44D23">
      <w:pPr>
        <w:widowControl w:val="0"/>
        <w:spacing w:after="0" w:line="240" w:lineRule="auto"/>
        <w:rPr>
          <w:rFonts w:ascii="Times New Roman" w:eastAsia="Times New Roman" w:hAnsi="Times New Roman" w:cs="Times New Roman"/>
          <w:i/>
          <w:iCs/>
          <w:color w:val="000000"/>
          <w:kern w:val="0"/>
          <w:sz w:val="20"/>
          <w:szCs w:val="20"/>
          <w:lang w:eastAsia="tr-TR"/>
          <w14:ligatures w14:val="none"/>
        </w:rPr>
      </w:pPr>
      <w:r w:rsidRPr="005C6D8E">
        <w:rPr>
          <w:rFonts w:ascii="Times New Roman" w:eastAsia="Times New Roman" w:hAnsi="Times New Roman" w:cs="Times New Roman"/>
          <w:i/>
          <w:iCs/>
          <w:color w:val="000000"/>
          <w:kern w:val="0"/>
          <w:sz w:val="20"/>
          <w:szCs w:val="20"/>
          <w:lang w:eastAsia="tr-TR"/>
          <w14:ligatures w14:val="none"/>
        </w:rPr>
        <w:t>D.</w:t>
      </w:r>
      <w:r w:rsidR="002B0499" w:rsidRPr="002B0499">
        <w:rPr>
          <w:rFonts w:ascii="Times New Roman" w:eastAsia="Times New Roman" w:hAnsi="Times New Roman" w:cs="Times New Roman"/>
          <w:i/>
          <w:iCs/>
          <w:color w:val="000000"/>
          <w:kern w:val="0"/>
          <w:sz w:val="20"/>
          <w:szCs w:val="20"/>
          <w:lang w:eastAsia="tr-TR"/>
          <w14:ligatures w14:val="none"/>
        </w:rPr>
        <w:t>Anomali Alt Türlerinin</w:t>
      </w:r>
      <w:r w:rsidRPr="005C6D8E">
        <w:rPr>
          <w:rFonts w:ascii="Times New Roman" w:eastAsia="Times New Roman" w:hAnsi="Times New Roman" w:cs="Times New Roman"/>
          <w:i/>
          <w:iCs/>
          <w:color w:val="000000"/>
          <w:kern w:val="0"/>
          <w:sz w:val="20"/>
          <w:szCs w:val="20"/>
          <w:lang w:eastAsia="tr-TR"/>
          <w14:ligatures w14:val="none"/>
        </w:rPr>
        <w:t xml:space="preserve"> </w:t>
      </w:r>
      <w:r w:rsidR="002B0499" w:rsidRPr="002B0499">
        <w:rPr>
          <w:rFonts w:ascii="Times New Roman" w:eastAsia="Times New Roman" w:hAnsi="Times New Roman" w:cs="Times New Roman"/>
          <w:i/>
          <w:iCs/>
          <w:color w:val="000000"/>
          <w:kern w:val="0"/>
          <w:sz w:val="20"/>
          <w:szCs w:val="20"/>
          <w:lang w:eastAsia="tr-TR"/>
          <w14:ligatures w14:val="none"/>
        </w:rPr>
        <w:t>Sınıflandırılması</w:t>
      </w:r>
    </w:p>
    <w:p w:rsidR="005C6D8E" w:rsidRPr="002B0499" w:rsidRDefault="005C6D8E" w:rsidP="00F44D23">
      <w:pPr>
        <w:widowControl w:val="0"/>
        <w:spacing w:after="0" w:line="240" w:lineRule="auto"/>
        <w:rPr>
          <w:rFonts w:ascii="Times New Roman" w:eastAsia="Times New Roman" w:hAnsi="Times New Roman" w:cs="Times New Roman"/>
          <w:i/>
          <w:iCs/>
          <w:color w:val="000000"/>
          <w:kern w:val="0"/>
          <w:sz w:val="20"/>
          <w:szCs w:val="20"/>
          <w:lang w:eastAsia="tr-TR"/>
          <w14:ligatures w14:val="none"/>
        </w:rPr>
      </w:pP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Gizil uzay özellikleri, yeniden yapılandırma</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hatası, GMM skorları ve morfolojik</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özelliklerin birleştirilmesiyle eğitilen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ansamble sınıflandırıcı, anomali alt</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türlerinin ayrıştırılmasında başarılı</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sonuçlar elde etmiştir. Confusion matrix</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analizleri, bazı sınıfların yüksek doğrulukla</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ayırt edildiğini; sınıflar arasındaki</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karışmaların ise çoğunlukla morfolojik</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olarak benzer aritmi türleri arasında</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gerçekleştiğini göstermektedir.Özellikle</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gizil uzay temsillerinin sınıflandırma</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başarımına en yüksek katkıyı sağladığı,</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morfolojik özelliklerin ise sınıf sınırlarını</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daha net hale getiren tamamlayıcı bilgiler</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sunduğu gözlemlenmiştir. Bu durum, derin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öğrenme tabanlı temsil öğrenmenin EKG</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sinyallerinin karmaşık yapısını</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yakalamada ne denli etkili olduğunu</w:t>
      </w:r>
    </w:p>
    <w:p w:rsid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ortaya koymaktadır.</w:t>
      </w:r>
    </w:p>
    <w:p w:rsidR="005C6D8E" w:rsidRPr="002B0499" w:rsidRDefault="005C6D8E"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B0499" w:rsidRDefault="005C6D8E" w:rsidP="00F44D23">
      <w:pPr>
        <w:widowControl w:val="0"/>
        <w:spacing w:after="0" w:line="240" w:lineRule="auto"/>
        <w:rPr>
          <w:rFonts w:ascii="Times New Roman" w:eastAsia="Times New Roman" w:hAnsi="Times New Roman" w:cs="Times New Roman"/>
          <w:i/>
          <w:iCs/>
          <w:color w:val="000000"/>
          <w:kern w:val="0"/>
          <w:sz w:val="20"/>
          <w:szCs w:val="20"/>
          <w:lang w:eastAsia="tr-TR"/>
          <w14:ligatures w14:val="none"/>
        </w:rPr>
      </w:pPr>
      <w:r w:rsidRPr="005C6D8E">
        <w:rPr>
          <w:rFonts w:ascii="Times New Roman" w:eastAsia="Times New Roman" w:hAnsi="Times New Roman" w:cs="Times New Roman"/>
          <w:i/>
          <w:iCs/>
          <w:color w:val="000000"/>
          <w:kern w:val="0"/>
          <w:sz w:val="20"/>
          <w:szCs w:val="20"/>
          <w:lang w:eastAsia="tr-TR"/>
          <w14:ligatures w14:val="none"/>
        </w:rPr>
        <w:t xml:space="preserve">E. </w:t>
      </w:r>
      <w:r w:rsidR="002B0499" w:rsidRPr="002B0499">
        <w:rPr>
          <w:rFonts w:ascii="Times New Roman" w:eastAsia="Times New Roman" w:hAnsi="Times New Roman" w:cs="Times New Roman"/>
          <w:i/>
          <w:iCs/>
          <w:color w:val="000000"/>
          <w:kern w:val="0"/>
          <w:sz w:val="20"/>
          <w:szCs w:val="20"/>
          <w:lang w:eastAsia="tr-TR"/>
          <w14:ligatures w14:val="none"/>
        </w:rPr>
        <w:t xml:space="preserve"> Ablation Çalışması Sonuçları</w:t>
      </w:r>
    </w:p>
    <w:p w:rsidR="005C6D8E" w:rsidRPr="002B0499" w:rsidRDefault="005C6D8E" w:rsidP="00F44D23">
      <w:pPr>
        <w:widowControl w:val="0"/>
        <w:spacing w:after="0" w:line="240" w:lineRule="auto"/>
        <w:rPr>
          <w:rFonts w:ascii="Times New Roman" w:eastAsia="Times New Roman" w:hAnsi="Times New Roman" w:cs="Times New Roman"/>
          <w:i/>
          <w:iCs/>
          <w:color w:val="000000"/>
          <w:kern w:val="0"/>
          <w:sz w:val="20"/>
          <w:szCs w:val="20"/>
          <w:lang w:eastAsia="tr-TR"/>
          <w14:ligatures w14:val="none"/>
        </w:rPr>
      </w:pP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Gerçekleştirilen ablation çalışması, her bir</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özellik grubunun sınıflandırma</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performansına olan katkısını nicel olarak</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değerlendirme imkânı sunmuştur.</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Sonuçlar, gizil uzay özelliklerinin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çıkarılması durumunda performansta</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belirgin bir düşüş yaşandığını; buna karşın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yeniden yapılandırma hatası ve morfolojik</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özelliklerin çıkarılmasının daha sınırlı bir</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etkiye sahip olduğunu göstermektedir.Bu</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bulgu, önerilen yaklaşımın temel gücünün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CNN-VAE tarafından öğrenilen olasılıksal</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gizil temsillerden kaynaklandığını, diğer</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bileşenlerin ise bu temsilleri destekleyici</w:t>
      </w:r>
    </w:p>
    <w:p w:rsid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rol üstlendiğini doğrulamaktadır.</w:t>
      </w:r>
    </w:p>
    <w:p w:rsidR="005C6D8E" w:rsidRDefault="005C6D8E" w:rsidP="00F44D23">
      <w:pPr>
        <w:widowControl w:val="0"/>
        <w:spacing w:after="0" w:line="240" w:lineRule="auto"/>
        <w:rPr>
          <w:rFonts w:ascii="Times New Roman" w:eastAsia="Times New Roman" w:hAnsi="Times New Roman" w:cs="Times New Roman"/>
          <w:i/>
          <w:iCs/>
          <w:color w:val="000000"/>
          <w:kern w:val="0"/>
          <w:sz w:val="20"/>
          <w:szCs w:val="20"/>
          <w:lang w:eastAsia="tr-TR"/>
          <w14:ligatures w14:val="none"/>
        </w:rPr>
      </w:pPr>
    </w:p>
    <w:p w:rsidR="002B0499" w:rsidRDefault="005C6D8E" w:rsidP="00F44D23">
      <w:pPr>
        <w:widowControl w:val="0"/>
        <w:spacing w:after="0" w:line="240" w:lineRule="auto"/>
        <w:rPr>
          <w:rFonts w:ascii="Times New Roman" w:eastAsia="Times New Roman" w:hAnsi="Times New Roman" w:cs="Times New Roman"/>
          <w:i/>
          <w:iCs/>
          <w:color w:val="000000"/>
          <w:kern w:val="0"/>
          <w:sz w:val="20"/>
          <w:szCs w:val="20"/>
          <w:lang w:eastAsia="tr-TR"/>
          <w14:ligatures w14:val="none"/>
        </w:rPr>
      </w:pPr>
      <w:r w:rsidRPr="005C6D8E">
        <w:rPr>
          <w:rFonts w:ascii="Times New Roman" w:eastAsia="Times New Roman" w:hAnsi="Times New Roman" w:cs="Times New Roman"/>
          <w:i/>
          <w:iCs/>
          <w:color w:val="000000"/>
          <w:kern w:val="0"/>
          <w:sz w:val="20"/>
          <w:szCs w:val="20"/>
          <w:lang w:eastAsia="tr-TR"/>
          <w14:ligatures w14:val="none"/>
        </w:rPr>
        <w:t>F.</w:t>
      </w:r>
      <w:r w:rsidR="002B0499" w:rsidRPr="005C6D8E">
        <w:rPr>
          <w:rFonts w:ascii="Times New Roman" w:eastAsia="Times New Roman" w:hAnsi="Times New Roman" w:cs="Times New Roman"/>
          <w:i/>
          <w:iCs/>
          <w:color w:val="000000"/>
          <w:kern w:val="0"/>
          <w:sz w:val="20"/>
          <w:szCs w:val="20"/>
          <w:lang w:eastAsia="tr-TR"/>
          <w14:ligatures w14:val="none"/>
        </w:rPr>
        <w:t>Tartışma</w:t>
      </w:r>
    </w:p>
    <w:p w:rsidR="005C6D8E" w:rsidRPr="005C6D8E" w:rsidRDefault="005C6D8E" w:rsidP="00F44D23">
      <w:pPr>
        <w:widowControl w:val="0"/>
        <w:spacing w:after="0" w:line="240" w:lineRule="auto"/>
        <w:rPr>
          <w:rFonts w:ascii="Times New Roman" w:eastAsia="Times New Roman" w:hAnsi="Times New Roman" w:cs="Times New Roman"/>
          <w:i/>
          <w:iCs/>
          <w:color w:val="000000"/>
          <w:kern w:val="0"/>
          <w:sz w:val="20"/>
          <w:szCs w:val="20"/>
          <w:lang w:eastAsia="tr-TR"/>
          <w14:ligatures w14:val="none"/>
        </w:rPr>
      </w:pP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Elde edilen sonuçlar, önerilen yöntemin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hem denetimsiz anomali tespiti hem de</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anomali türlerinin ayrıştırılması açısından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güçlü ve esnek bir çerçeve sunduğunu</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göstermektedir. Yöntemin yalnızca normal</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verilerle eğitilebilmesi, gerçek dünya</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senaryolarında sıkça karşılaşılan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etiketleme problemlerine karşı önemli bir</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avantaj sağlamaktadır.Ayrıca, gizil uzay</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analizleri ve morfolojik incelemeler</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sayesinde model çıktılarının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yorumlanabilirliği artırılmış; bu durum,</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klinik karar destek sistemleri açısından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kritik bir gereksinimi karşılamaktadır.</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Bununla birlikte, sınıflar arası veri</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dengesizliği ve bazı aritmi türleri</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arasındaki morfolojik benzerlikler,</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sınıflandırma performansını sınırlayan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temel faktörler olarak</w:t>
      </w:r>
    </w:p>
    <w:p w:rsid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değerlendirilmektedir.</w:t>
      </w:r>
    </w:p>
    <w:p w:rsidR="005C6D8E" w:rsidRPr="002B0499" w:rsidRDefault="005C6D8E"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2B0499" w:rsidRPr="005C6D8E" w:rsidRDefault="002B0499" w:rsidP="00F44D23">
      <w:pPr>
        <w:pStyle w:val="ListeParagraf"/>
        <w:widowControl w:val="0"/>
        <w:numPr>
          <w:ilvl w:val="0"/>
          <w:numId w:val="15"/>
        </w:numPr>
        <w:spacing w:after="0" w:line="240" w:lineRule="auto"/>
        <w:rPr>
          <w:rFonts w:ascii="Times New Roman" w:eastAsia="Times New Roman" w:hAnsi="Times New Roman" w:cs="Times New Roman"/>
          <w:color w:val="000000"/>
          <w:kern w:val="0"/>
          <w:sz w:val="20"/>
          <w:szCs w:val="20"/>
          <w:lang w:eastAsia="tr-TR"/>
          <w14:ligatures w14:val="none"/>
        </w:rPr>
      </w:pPr>
      <w:r w:rsidRPr="005C6D8E">
        <w:rPr>
          <w:rFonts w:ascii="Times New Roman" w:eastAsia="Times New Roman" w:hAnsi="Times New Roman" w:cs="Times New Roman"/>
          <w:b/>
          <w:bCs/>
          <w:color w:val="000000"/>
          <w:kern w:val="0"/>
          <w:sz w:val="20"/>
          <w:szCs w:val="20"/>
          <w:lang w:eastAsia="tr-TR"/>
          <w14:ligatures w14:val="none"/>
        </w:rPr>
        <w:t>Sonuç</w:t>
      </w:r>
    </w:p>
    <w:p w:rsidR="005C6D8E" w:rsidRPr="005C6D8E" w:rsidRDefault="005C6D8E" w:rsidP="00F44D23">
      <w:pPr>
        <w:pStyle w:val="ListeParagraf"/>
        <w:widowControl w:val="0"/>
        <w:spacing w:after="0" w:line="240" w:lineRule="auto"/>
        <w:ind w:left="1145"/>
        <w:rPr>
          <w:rFonts w:ascii="Times New Roman" w:eastAsia="Times New Roman" w:hAnsi="Times New Roman" w:cs="Times New Roman"/>
          <w:color w:val="000000"/>
          <w:kern w:val="0"/>
          <w:sz w:val="20"/>
          <w:szCs w:val="20"/>
          <w:lang w:eastAsia="tr-TR"/>
          <w14:ligatures w14:val="none"/>
        </w:rPr>
      </w:pP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Bu çalışmada, EKG sinyallerinde anomali</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tespiti ve anomali alt türlerinin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ayrıştırılması amacıyla CNN-VAE tabanlı</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hibrit bir derin öğrenme yaklaşımı</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sunulmuştur. Önerilen yöntem, yalnızca</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normal EKG atımları kullanılarak eğitilen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denetimsiz bir temsil öğrenme modeli</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üzerine kurulmuş; yeniden yapılandırma</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hatası ve gizil uzay analizleri aracılığıyla</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anormal örüntülerin güvenilir biçimde</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tespit edilmesini sağlamıştır.</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Deneysel sonuçlar, CNN-VAE modelinin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normal EKG morfolojisini etkin biçimde</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öğrendiğini ve bu yapıdan sapmaları</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yüksek doğrulukla belirleyebildiğini</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göstermiştir. Yeniden yapılandırma hatası</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ve gizil uzay yoğunluk skorlarının birlikte</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kullanılmasıyla tanımlanan yüksek</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güvenilirlikli anomali örnekleri, sonraki</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analiz ve sınıflandırma aşamaları için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temiz ve kararlı bir veri kümesi sunmuştur.</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Bu çok aşamalı karar yapısı, yanlış pozitif</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oranlarını azaltarak sistemin genel</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güvenilirliğini artırmıştır.Gizil uzay</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temsillerinin Gaussian Karışım Modeli ile</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kümelenmesi sonucunda, farklı anomali alt</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türlerine karşılık gelen belirgin kümeler</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elde edilmiştir. Ortalama EKG morfolojileri</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ve morfolojik özellik analizleri, bu</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kümelerin fizyolojik olarak anlamlı</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farklılıklar içerdiğini ortaya koymuştur.</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Ayrıca, gizil uzay özellikleri, yeniden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yapılandırma tabanlı skorlar ve el yapımı</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morfolojik özelliklerin birleştirilmesiyle</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oluşturulan ansamble sınıflandırıcı,</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anomali alt türlerinin ayrıştırılmasında</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başarılı sonuçlar üretmiştir.Gerçekleştirilen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ablation çalışması, gizil uzay temsillerinin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sınıflandırma performansına en büyük</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katkıyı sağladığını; yeniden yapılandırma</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ve morfolojik özelliklerin ise tamamlayıcı</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rol üstlendiğini göstermiştir. Bu bulgu,</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önerilen yaklaşımın temel gücünün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olasılıksal temsil öğrenme yeteneğinden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kaynaklandığını doğrulamaktadır.</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Sonuç olarak, bu çalışma EKG anomali</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tespiti ve anomali türlerinin ayrıştırılması</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lastRenderedPageBreak/>
        <w:t>için hem yüksek performanslı hem de</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yorumlanabilir bir çerçeve sunmaktadır.</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Önerilen yöntem, etiketleme maliyetlerinin</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yüksek olduğu gerçek dünya</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senaryolarında uygulanabilirliği yüksek,</w:t>
      </w:r>
    </w:p>
    <w:p w:rsidR="002B0499" w:rsidRP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esnek ve genişletilebilir bir yapı</w:t>
      </w:r>
    </w:p>
    <w:p w:rsidR="002B0499" w:rsidRDefault="002B0499"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r w:rsidRPr="002B0499">
        <w:rPr>
          <w:rFonts w:ascii="Times New Roman" w:eastAsia="Times New Roman" w:hAnsi="Times New Roman" w:cs="Times New Roman"/>
          <w:color w:val="000000"/>
          <w:kern w:val="0"/>
          <w:sz w:val="20"/>
          <w:szCs w:val="20"/>
          <w:lang w:eastAsia="tr-TR"/>
          <w14:ligatures w14:val="none"/>
        </w:rPr>
        <w:t>sağlamaktadır.</w:t>
      </w:r>
    </w:p>
    <w:p w:rsidR="005C6D8E" w:rsidRDefault="005C6D8E"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p w:rsidR="00E51049" w:rsidRDefault="00E51049" w:rsidP="00F44D23">
      <w:pPr>
        <w:widowControl w:val="0"/>
        <w:spacing w:line="240" w:lineRule="auto"/>
        <w:rPr>
          <w:rFonts w:ascii="Times New Roman" w:eastAsia="Times New Roman" w:hAnsi="Times New Roman" w:cs="Times New Roman"/>
          <w:b/>
          <w:color w:val="000000" w:themeColor="text1"/>
          <w:sz w:val="20"/>
          <w:szCs w:val="20"/>
          <w:lang w:eastAsia="tr-TR"/>
        </w:rPr>
      </w:pPr>
    </w:p>
    <w:p w:rsidR="0037209A" w:rsidRPr="0037209A" w:rsidRDefault="0037209A" w:rsidP="00F44D23">
      <w:pPr>
        <w:widowControl w:val="0"/>
        <w:spacing w:line="240" w:lineRule="auto"/>
        <w:rPr>
          <w:rFonts w:ascii="Times New Roman" w:eastAsia="Times New Roman" w:hAnsi="Times New Roman" w:cs="Times New Roman"/>
          <w:b/>
          <w:color w:val="000000" w:themeColor="text1"/>
          <w:sz w:val="20"/>
          <w:szCs w:val="20"/>
          <w:lang w:eastAsia="tr-TR"/>
        </w:rPr>
      </w:pPr>
      <w:r w:rsidRPr="0037209A">
        <w:rPr>
          <w:rFonts w:ascii="Times New Roman" w:eastAsia="Times New Roman" w:hAnsi="Times New Roman" w:cs="Times New Roman"/>
          <w:b/>
          <w:color w:val="000000" w:themeColor="text1"/>
          <w:sz w:val="20"/>
          <w:szCs w:val="20"/>
          <w:lang w:eastAsia="tr-TR"/>
        </w:rPr>
        <w:t>TEŞEKKÜR</w:t>
      </w:r>
    </w:p>
    <w:p w:rsidR="005C6D8E" w:rsidRPr="002B0499" w:rsidRDefault="0037209A" w:rsidP="00F44D23">
      <w:pPr>
        <w:widowControl w:val="0"/>
        <w:spacing w:line="240" w:lineRule="auto"/>
        <w:rPr>
          <w:rFonts w:ascii="Times New Roman" w:eastAsia="Times New Roman" w:hAnsi="Times New Roman" w:cs="Times New Roman"/>
          <w:color w:val="000000" w:themeColor="text1"/>
          <w:sz w:val="20"/>
          <w:szCs w:val="20"/>
          <w:lang w:eastAsia="tr-TR"/>
        </w:rPr>
      </w:pPr>
      <w:r w:rsidRPr="0037209A">
        <w:rPr>
          <w:rFonts w:ascii="Times New Roman" w:eastAsia="Times New Roman" w:hAnsi="Times New Roman" w:cs="Times New Roman"/>
          <w:color w:val="000000" w:themeColor="text1"/>
          <w:sz w:val="20"/>
          <w:szCs w:val="20"/>
          <w:lang w:eastAsia="tr-TR"/>
        </w:rPr>
        <w:t>Bu çalışmanın her aşamasında değerli bilgi ve tecrübeleriyle bana yol gösteren, akademik vizyonumu geliştiren kıymetli hocam Sayın Doç. Dr. Beyda Taşar’a ve tüm okul hocalarıma teşekkürlerimi sunarım. Ayrıca, bu süreci sabırla destekleyen ve yanımda olan sevgili aileme en içten şükranlarımı sunarım.</w:t>
      </w:r>
    </w:p>
    <w:p w:rsidR="002B0499" w:rsidRDefault="002B0499" w:rsidP="00F44D23">
      <w:pPr>
        <w:widowControl w:val="0"/>
        <w:spacing w:after="0" w:line="240" w:lineRule="auto"/>
        <w:rPr>
          <w:rFonts w:ascii="Times New Roman" w:eastAsia="Times New Roman" w:hAnsi="Times New Roman" w:cs="Times New Roman"/>
          <w:b/>
          <w:bCs/>
          <w:color w:val="000000"/>
          <w:kern w:val="0"/>
          <w:sz w:val="20"/>
          <w:szCs w:val="20"/>
          <w:lang w:eastAsia="tr-TR"/>
          <w14:ligatures w14:val="none"/>
        </w:rPr>
      </w:pPr>
      <w:r w:rsidRPr="002B0499">
        <w:rPr>
          <w:rFonts w:ascii="Times New Roman" w:eastAsia="Times New Roman" w:hAnsi="Times New Roman" w:cs="Times New Roman"/>
          <w:b/>
          <w:bCs/>
          <w:color w:val="000000"/>
          <w:kern w:val="0"/>
          <w:sz w:val="20"/>
          <w:szCs w:val="20"/>
          <w:lang w:eastAsia="tr-TR"/>
          <w14:ligatures w14:val="none"/>
        </w:rPr>
        <w:t>Kaynakça</w:t>
      </w:r>
    </w:p>
    <w:p w:rsidR="0037209A" w:rsidRDefault="0037209A" w:rsidP="00F44D23">
      <w:pPr>
        <w:widowControl w:val="0"/>
        <w:spacing w:after="0" w:line="240" w:lineRule="auto"/>
        <w:rPr>
          <w:rFonts w:ascii="Times New Roman" w:eastAsia="Times New Roman" w:hAnsi="Times New Roman" w:cs="Times New Roman"/>
          <w:b/>
          <w:bCs/>
          <w:color w:val="000000"/>
          <w:kern w:val="0"/>
          <w:sz w:val="20"/>
          <w:szCs w:val="20"/>
          <w:lang w:eastAsia="tr-TR"/>
          <w14:ligatures w14:val="none"/>
        </w:rPr>
      </w:pPr>
    </w:p>
    <w:p w:rsidR="0037209A" w:rsidRPr="0037209A" w:rsidRDefault="0037209A" w:rsidP="00F44D23">
      <w:pPr>
        <w:widowControl w:val="0"/>
        <w:spacing w:after="0" w:line="240" w:lineRule="auto"/>
        <w:rPr>
          <w:rFonts w:ascii="Times New Roman" w:hAnsi="Times New Roman" w:cs="Times New Roman"/>
          <w:sz w:val="18"/>
          <w:szCs w:val="18"/>
        </w:rPr>
      </w:pPr>
      <w:r>
        <w:rPr>
          <w:rFonts w:ascii="Arial" w:hAnsi="Arial" w:cs="Arial"/>
          <w:sz w:val="21"/>
          <w:szCs w:val="21"/>
        </w:rPr>
        <w:t>[</w:t>
      </w:r>
      <w:r w:rsidRPr="0037209A">
        <w:rPr>
          <w:rFonts w:ascii="Times New Roman" w:hAnsi="Times New Roman" w:cs="Times New Roman"/>
          <w:sz w:val="18"/>
          <w:szCs w:val="18"/>
        </w:rPr>
        <w:t xml:space="preserve">1] G. B. Moody and R. G. Mark, "The impact of the MIT-BIH arrhythmia database," </w:t>
      </w:r>
      <w:r w:rsidRPr="0037209A">
        <w:rPr>
          <w:rStyle w:val="Vurgu"/>
          <w:rFonts w:ascii="Times New Roman" w:hAnsi="Times New Roman" w:cs="Times New Roman"/>
          <w:sz w:val="18"/>
          <w:szCs w:val="18"/>
        </w:rPr>
        <w:t>IEEE Engineering in Medicine and Biology Magazine</w:t>
      </w:r>
      <w:r w:rsidRPr="0037209A">
        <w:rPr>
          <w:rFonts w:ascii="Times New Roman" w:hAnsi="Times New Roman" w:cs="Times New Roman"/>
          <w:sz w:val="18"/>
          <w:szCs w:val="18"/>
        </w:rPr>
        <w:t xml:space="preserve">, vol. 20, no. 3, pp. 45–50, 2001. </w:t>
      </w:r>
      <w:hyperlink r:id="rId13" w:history="1">
        <w:r w:rsidRPr="0037209A">
          <w:rPr>
            <w:rStyle w:val="Kpr"/>
            <w:rFonts w:ascii="Times New Roman" w:hAnsi="Times New Roman" w:cs="Times New Roman"/>
            <w:sz w:val="18"/>
            <w:szCs w:val="18"/>
          </w:rPr>
          <w:t>https://doi.org/10.1109/51.932724</w:t>
        </w:r>
      </w:hyperlink>
    </w:p>
    <w:p w:rsidR="0037209A" w:rsidRPr="0037209A" w:rsidRDefault="00F44D23" w:rsidP="00F44D23">
      <w:pPr>
        <w:widowControl w:val="0"/>
        <w:spacing w:after="0" w:line="240" w:lineRule="auto"/>
        <w:rPr>
          <w:rFonts w:ascii="Times New Roman" w:hAnsi="Times New Roman" w:cs="Times New Roman"/>
          <w:sz w:val="18"/>
          <w:szCs w:val="18"/>
        </w:rPr>
      </w:pPr>
      <w:r>
        <w:rPr>
          <w:rFonts w:ascii="Times New Roman" w:hAnsi="Times New Roman" w:cs="Times New Roman"/>
          <w:sz w:val="18"/>
          <w:szCs w:val="18"/>
        </w:rPr>
        <w:t xml:space="preserve"> </w:t>
      </w:r>
      <w:r w:rsidR="0037209A" w:rsidRPr="0037209A">
        <w:rPr>
          <w:rFonts w:ascii="Times New Roman" w:hAnsi="Times New Roman" w:cs="Times New Roman"/>
          <w:sz w:val="18"/>
          <w:szCs w:val="18"/>
        </w:rPr>
        <w:t xml:space="preserve">[2] Y. LeCun, Y. Bengio, and G. Hinton, "Deep learning," </w:t>
      </w:r>
      <w:r w:rsidR="0037209A" w:rsidRPr="0037209A">
        <w:rPr>
          <w:rStyle w:val="Vurgu"/>
          <w:rFonts w:ascii="Times New Roman" w:hAnsi="Times New Roman" w:cs="Times New Roman"/>
          <w:sz w:val="18"/>
          <w:szCs w:val="18"/>
        </w:rPr>
        <w:t>Nature</w:t>
      </w:r>
      <w:r w:rsidR="0037209A" w:rsidRPr="0037209A">
        <w:rPr>
          <w:rFonts w:ascii="Times New Roman" w:hAnsi="Times New Roman" w:cs="Times New Roman"/>
          <w:sz w:val="18"/>
          <w:szCs w:val="18"/>
        </w:rPr>
        <w:t xml:space="preserve">, vol. 521, no. 7553, pp. 436–444, 2015. </w:t>
      </w:r>
      <w:hyperlink r:id="rId14" w:history="1">
        <w:r w:rsidR="0037209A" w:rsidRPr="0037209A">
          <w:rPr>
            <w:rStyle w:val="Kpr"/>
            <w:rFonts w:ascii="Times New Roman" w:hAnsi="Times New Roman" w:cs="Times New Roman"/>
            <w:sz w:val="18"/>
            <w:szCs w:val="18"/>
          </w:rPr>
          <w:t>https://doi.org/10.1038/nature14539</w:t>
        </w:r>
      </w:hyperlink>
    </w:p>
    <w:p w:rsidR="0037209A" w:rsidRPr="0037209A" w:rsidRDefault="00F44D23" w:rsidP="00F44D23">
      <w:pPr>
        <w:widowControl w:val="0"/>
        <w:spacing w:after="0" w:line="240" w:lineRule="auto"/>
        <w:rPr>
          <w:rFonts w:ascii="Times New Roman" w:hAnsi="Times New Roman" w:cs="Times New Roman"/>
          <w:sz w:val="18"/>
          <w:szCs w:val="18"/>
        </w:rPr>
      </w:pPr>
      <w:r>
        <w:rPr>
          <w:rFonts w:ascii="Times New Roman" w:hAnsi="Times New Roman" w:cs="Times New Roman"/>
          <w:sz w:val="18"/>
          <w:szCs w:val="18"/>
        </w:rPr>
        <w:t xml:space="preserve"> </w:t>
      </w:r>
      <w:r w:rsidR="0037209A" w:rsidRPr="0037209A">
        <w:rPr>
          <w:rFonts w:ascii="Times New Roman" w:hAnsi="Times New Roman" w:cs="Times New Roman"/>
          <w:sz w:val="18"/>
          <w:szCs w:val="18"/>
        </w:rPr>
        <w:t xml:space="preserve">[3] D. P. Kingma and M. Welling, "Auto-encoding variational Bayes," </w:t>
      </w:r>
      <w:r w:rsidR="0037209A" w:rsidRPr="0037209A">
        <w:rPr>
          <w:rStyle w:val="Vurgu"/>
          <w:rFonts w:ascii="Times New Roman" w:hAnsi="Times New Roman" w:cs="Times New Roman"/>
          <w:sz w:val="18"/>
          <w:szCs w:val="18"/>
        </w:rPr>
        <w:t>arXiv preprint arXiv:1312.6114</w:t>
      </w:r>
      <w:r w:rsidR="0037209A" w:rsidRPr="0037209A">
        <w:rPr>
          <w:rFonts w:ascii="Times New Roman" w:hAnsi="Times New Roman" w:cs="Times New Roman"/>
          <w:sz w:val="18"/>
          <w:szCs w:val="18"/>
        </w:rPr>
        <w:t xml:space="preserve">, 2013. </w:t>
      </w:r>
      <w:hyperlink r:id="rId15" w:history="1">
        <w:r w:rsidR="0037209A" w:rsidRPr="0037209A">
          <w:rPr>
            <w:rStyle w:val="Kpr"/>
            <w:rFonts w:ascii="Times New Roman" w:hAnsi="Times New Roman" w:cs="Times New Roman"/>
            <w:sz w:val="18"/>
            <w:szCs w:val="18"/>
          </w:rPr>
          <w:t>https://arxiv.org/abs/1312.6114</w:t>
        </w:r>
      </w:hyperlink>
    </w:p>
    <w:p w:rsidR="0037209A" w:rsidRPr="0037209A" w:rsidRDefault="00F44D23" w:rsidP="00F44D23">
      <w:pPr>
        <w:widowControl w:val="0"/>
        <w:spacing w:after="0" w:line="240" w:lineRule="auto"/>
        <w:rPr>
          <w:rFonts w:ascii="Times New Roman" w:hAnsi="Times New Roman" w:cs="Times New Roman"/>
          <w:sz w:val="18"/>
          <w:szCs w:val="18"/>
        </w:rPr>
      </w:pPr>
      <w:r>
        <w:rPr>
          <w:rFonts w:ascii="Times New Roman" w:hAnsi="Times New Roman" w:cs="Times New Roman"/>
          <w:sz w:val="18"/>
          <w:szCs w:val="18"/>
        </w:rPr>
        <w:t xml:space="preserve"> </w:t>
      </w:r>
      <w:r w:rsidR="0037209A" w:rsidRPr="0037209A">
        <w:rPr>
          <w:rFonts w:ascii="Times New Roman" w:hAnsi="Times New Roman" w:cs="Times New Roman"/>
          <w:sz w:val="18"/>
          <w:szCs w:val="18"/>
        </w:rPr>
        <w:t xml:space="preserve">[4] I. Goodfellow, Y. Bengio, and A. Courville, </w:t>
      </w:r>
      <w:r w:rsidR="0037209A" w:rsidRPr="0037209A">
        <w:rPr>
          <w:rStyle w:val="Vurgu"/>
          <w:rFonts w:ascii="Times New Roman" w:hAnsi="Times New Roman" w:cs="Times New Roman"/>
          <w:sz w:val="18"/>
          <w:szCs w:val="18"/>
        </w:rPr>
        <w:t>Deep Learning</w:t>
      </w:r>
      <w:r w:rsidR="0037209A" w:rsidRPr="0037209A">
        <w:rPr>
          <w:rFonts w:ascii="Times New Roman" w:hAnsi="Times New Roman" w:cs="Times New Roman"/>
          <w:sz w:val="18"/>
          <w:szCs w:val="18"/>
        </w:rPr>
        <w:t xml:space="preserve">. Cambridge, MA, USA: MIT Press, 2016. [Online]. Available: </w:t>
      </w:r>
      <w:hyperlink r:id="rId16" w:history="1">
        <w:r w:rsidR="0037209A" w:rsidRPr="0037209A">
          <w:rPr>
            <w:rStyle w:val="Kpr"/>
            <w:rFonts w:ascii="Times New Roman" w:hAnsi="Times New Roman" w:cs="Times New Roman"/>
            <w:sz w:val="18"/>
            <w:szCs w:val="18"/>
          </w:rPr>
          <w:t>https://www.deeplearningbook.org/</w:t>
        </w:r>
      </w:hyperlink>
    </w:p>
    <w:p w:rsidR="0037209A" w:rsidRPr="0037209A" w:rsidRDefault="00F44D23" w:rsidP="00F44D23">
      <w:pPr>
        <w:widowControl w:val="0"/>
        <w:spacing w:after="0" w:line="240" w:lineRule="auto"/>
        <w:rPr>
          <w:rFonts w:ascii="Times New Roman" w:hAnsi="Times New Roman" w:cs="Times New Roman"/>
          <w:sz w:val="18"/>
          <w:szCs w:val="18"/>
        </w:rPr>
      </w:pPr>
      <w:r>
        <w:rPr>
          <w:rFonts w:ascii="Times New Roman" w:hAnsi="Times New Roman" w:cs="Times New Roman"/>
          <w:sz w:val="18"/>
          <w:szCs w:val="18"/>
        </w:rPr>
        <w:t xml:space="preserve"> </w:t>
      </w:r>
      <w:r w:rsidR="0037209A" w:rsidRPr="0037209A">
        <w:rPr>
          <w:rFonts w:ascii="Times New Roman" w:hAnsi="Times New Roman" w:cs="Times New Roman"/>
          <w:sz w:val="18"/>
          <w:szCs w:val="18"/>
        </w:rPr>
        <w:t xml:space="preserve">[5] U. Rajpurkar et al., "Cardiologist-level arrhythmia detection with convolutional neural networks," </w:t>
      </w:r>
      <w:r w:rsidR="0037209A" w:rsidRPr="0037209A">
        <w:rPr>
          <w:rStyle w:val="Vurgu"/>
          <w:rFonts w:ascii="Times New Roman" w:hAnsi="Times New Roman" w:cs="Times New Roman"/>
          <w:sz w:val="18"/>
          <w:szCs w:val="18"/>
        </w:rPr>
        <w:t>Nature Medicine</w:t>
      </w:r>
      <w:r w:rsidR="0037209A" w:rsidRPr="0037209A">
        <w:rPr>
          <w:rFonts w:ascii="Times New Roman" w:hAnsi="Times New Roman" w:cs="Times New Roman"/>
          <w:sz w:val="18"/>
          <w:szCs w:val="18"/>
        </w:rPr>
        <w:t xml:space="preserve">, vol. 25, no. 1, pp. 65–69, 2019. </w:t>
      </w:r>
      <w:hyperlink r:id="rId17" w:history="1">
        <w:r w:rsidR="0037209A" w:rsidRPr="0037209A">
          <w:rPr>
            <w:rStyle w:val="Kpr"/>
            <w:rFonts w:ascii="Times New Roman" w:hAnsi="Times New Roman" w:cs="Times New Roman"/>
            <w:sz w:val="18"/>
            <w:szCs w:val="18"/>
          </w:rPr>
          <w:t>https://doi.org/10.1038/s41591-018-0268-3</w:t>
        </w:r>
      </w:hyperlink>
    </w:p>
    <w:p w:rsidR="0037209A" w:rsidRPr="0037209A" w:rsidRDefault="00F44D23" w:rsidP="00F44D23">
      <w:pPr>
        <w:widowControl w:val="0"/>
        <w:spacing w:after="0" w:line="240" w:lineRule="auto"/>
        <w:rPr>
          <w:rFonts w:ascii="Times New Roman" w:hAnsi="Times New Roman" w:cs="Times New Roman"/>
          <w:sz w:val="18"/>
          <w:szCs w:val="18"/>
        </w:rPr>
      </w:pPr>
      <w:r>
        <w:rPr>
          <w:rFonts w:ascii="Times New Roman" w:hAnsi="Times New Roman" w:cs="Times New Roman"/>
          <w:sz w:val="18"/>
          <w:szCs w:val="18"/>
        </w:rPr>
        <w:t xml:space="preserve"> </w:t>
      </w:r>
      <w:r w:rsidR="0037209A" w:rsidRPr="0037209A">
        <w:rPr>
          <w:rFonts w:ascii="Times New Roman" w:hAnsi="Times New Roman" w:cs="Times New Roman"/>
          <w:sz w:val="18"/>
          <w:szCs w:val="18"/>
        </w:rPr>
        <w:t xml:space="preserve">[6] S. Kiranyaz, T. Ince, and M. Gabbouj, "Real-time patient-specific ECG classification by 1-D convolutional neural networks," </w:t>
      </w:r>
      <w:r w:rsidR="0037209A" w:rsidRPr="0037209A">
        <w:rPr>
          <w:rStyle w:val="Vurgu"/>
          <w:rFonts w:ascii="Times New Roman" w:hAnsi="Times New Roman" w:cs="Times New Roman"/>
          <w:sz w:val="18"/>
          <w:szCs w:val="18"/>
        </w:rPr>
        <w:t>IEEE Transactions on Biomedical Engineering</w:t>
      </w:r>
      <w:r w:rsidR="0037209A" w:rsidRPr="0037209A">
        <w:rPr>
          <w:rFonts w:ascii="Times New Roman" w:hAnsi="Times New Roman" w:cs="Times New Roman"/>
          <w:sz w:val="18"/>
          <w:szCs w:val="18"/>
        </w:rPr>
        <w:t>, vol. 63, no. 3, pp. 664–675, 2016.</w:t>
      </w:r>
    </w:p>
    <w:p w:rsidR="0037209A" w:rsidRPr="0037209A" w:rsidRDefault="00E51049" w:rsidP="00F44D23">
      <w:pPr>
        <w:widowControl w:val="0"/>
        <w:spacing w:after="0" w:line="240" w:lineRule="auto"/>
        <w:rPr>
          <w:rFonts w:ascii="Times New Roman" w:hAnsi="Times New Roman" w:cs="Times New Roman"/>
          <w:sz w:val="18"/>
          <w:szCs w:val="18"/>
        </w:rPr>
      </w:pPr>
      <w:hyperlink r:id="rId18" w:history="1">
        <w:r w:rsidR="0037209A" w:rsidRPr="0037209A">
          <w:rPr>
            <w:rStyle w:val="Kpr"/>
            <w:rFonts w:ascii="Times New Roman" w:hAnsi="Times New Roman" w:cs="Times New Roman"/>
            <w:sz w:val="18"/>
            <w:szCs w:val="18"/>
          </w:rPr>
          <w:t>https://doi.org/10.1109/TBME.2015.2468595</w:t>
        </w:r>
      </w:hyperlink>
    </w:p>
    <w:p w:rsidR="0037209A" w:rsidRDefault="00F44D23" w:rsidP="00F44D23">
      <w:pPr>
        <w:widowControl w:val="0"/>
        <w:spacing w:after="0" w:line="240" w:lineRule="auto"/>
        <w:rPr>
          <w:rFonts w:ascii="Times New Roman" w:hAnsi="Times New Roman" w:cs="Times New Roman"/>
          <w:sz w:val="18"/>
          <w:szCs w:val="18"/>
        </w:rPr>
      </w:pPr>
      <w:r>
        <w:rPr>
          <w:rFonts w:ascii="Times New Roman" w:hAnsi="Times New Roman" w:cs="Times New Roman"/>
          <w:sz w:val="18"/>
          <w:szCs w:val="18"/>
        </w:rPr>
        <w:t xml:space="preserve"> </w:t>
      </w:r>
      <w:r w:rsidR="0037209A" w:rsidRPr="0037209A">
        <w:rPr>
          <w:rFonts w:ascii="Times New Roman" w:hAnsi="Times New Roman" w:cs="Times New Roman"/>
          <w:sz w:val="18"/>
          <w:szCs w:val="18"/>
        </w:rPr>
        <w:t xml:space="preserve">[7] C. M. Bishop, </w:t>
      </w:r>
      <w:r w:rsidR="0037209A" w:rsidRPr="0037209A">
        <w:rPr>
          <w:rStyle w:val="Vurgu"/>
          <w:rFonts w:ascii="Times New Roman" w:hAnsi="Times New Roman" w:cs="Times New Roman"/>
          <w:sz w:val="18"/>
          <w:szCs w:val="18"/>
        </w:rPr>
        <w:t>Pattern Recognition and Machine Learning</w:t>
      </w:r>
      <w:r w:rsidR="0037209A" w:rsidRPr="0037209A">
        <w:rPr>
          <w:rFonts w:ascii="Times New Roman" w:hAnsi="Times New Roman" w:cs="Times New Roman"/>
          <w:sz w:val="18"/>
          <w:szCs w:val="18"/>
        </w:rPr>
        <w:t xml:space="preserve">. New York, NY, USA: Springer, 2006. [Online]. Available: </w:t>
      </w:r>
      <w:hyperlink r:id="rId19" w:history="1">
        <w:r w:rsidR="0037209A" w:rsidRPr="0037209A">
          <w:rPr>
            <w:rStyle w:val="Kpr"/>
            <w:rFonts w:ascii="Times New Roman" w:hAnsi="Times New Roman" w:cs="Times New Roman"/>
            <w:sz w:val="18"/>
            <w:szCs w:val="18"/>
          </w:rPr>
          <w:t>https://link.springer.com/book/9780387310732</w:t>
        </w:r>
      </w:hyperlink>
    </w:p>
    <w:p w:rsidR="00D604D1" w:rsidRDefault="00F44D23" w:rsidP="00F44D23">
      <w:pPr>
        <w:widowControl w:val="0"/>
        <w:spacing w:after="0" w:line="240" w:lineRule="auto"/>
        <w:rPr>
          <w:rFonts w:ascii="Times New Roman" w:hAnsi="Times New Roman" w:cs="Times New Roman"/>
          <w:sz w:val="18"/>
          <w:szCs w:val="18"/>
        </w:rPr>
        <w:sectPr w:rsidR="00D604D1" w:rsidSect="00F44D23">
          <w:type w:val="continuous"/>
          <w:pgSz w:w="11900" w:h="16840"/>
          <w:pgMar w:top="450" w:right="907" w:bottom="1440" w:left="907" w:header="720" w:footer="720" w:gutter="0"/>
          <w:cols w:num="2" w:space="709"/>
          <w:docGrid w:linePitch="326"/>
        </w:sectPr>
      </w:pPr>
      <w:r>
        <w:rPr>
          <w:rFonts w:ascii="Arial" w:hAnsi="Arial" w:cs="Arial"/>
          <w:sz w:val="21"/>
          <w:szCs w:val="21"/>
        </w:rPr>
        <w:t xml:space="preserve"> </w:t>
      </w:r>
      <w:r w:rsidR="0037209A" w:rsidRPr="0037209A">
        <w:rPr>
          <w:rFonts w:ascii="Times New Roman" w:hAnsi="Times New Roman" w:cs="Times New Roman"/>
          <w:sz w:val="18"/>
          <w:szCs w:val="18"/>
        </w:rPr>
        <w:t xml:space="preserve">[8] H. Sakoe and S. Chiba, "Dynamic programming algorithm optimization for spoken word recognition," </w:t>
      </w:r>
      <w:r w:rsidR="0037209A" w:rsidRPr="0037209A">
        <w:rPr>
          <w:rStyle w:val="Vurgu"/>
          <w:rFonts w:ascii="Times New Roman" w:hAnsi="Times New Roman" w:cs="Times New Roman"/>
          <w:sz w:val="18"/>
          <w:szCs w:val="18"/>
        </w:rPr>
        <w:t>IEEE Transactions on Acoustics, Speech, and Signal Processing</w:t>
      </w:r>
      <w:r w:rsidR="0037209A" w:rsidRPr="0037209A">
        <w:rPr>
          <w:rFonts w:ascii="Times New Roman" w:hAnsi="Times New Roman" w:cs="Times New Roman"/>
          <w:sz w:val="18"/>
          <w:szCs w:val="18"/>
        </w:rPr>
        <w:t xml:space="preserve">, vol. 26, no. 1, pp. 43-49, 1978. </w:t>
      </w:r>
      <w:hyperlink r:id="rId20" w:history="1">
        <w:r w:rsidR="0037209A" w:rsidRPr="0037209A">
          <w:rPr>
            <w:rStyle w:val="Kpr"/>
            <w:rFonts w:ascii="Times New Roman" w:hAnsi="Times New Roman" w:cs="Times New Roman"/>
            <w:sz w:val="18"/>
            <w:szCs w:val="18"/>
          </w:rPr>
          <w:t>https://doi.org/10.1109/TASSP.1978.1163055</w:t>
        </w:r>
      </w:hyperlink>
    </w:p>
    <w:p w:rsidR="0037209A" w:rsidRPr="0037209A" w:rsidRDefault="0037209A" w:rsidP="00F44D23">
      <w:pPr>
        <w:widowControl w:val="0"/>
        <w:spacing w:after="0" w:line="240" w:lineRule="auto"/>
        <w:rPr>
          <w:rFonts w:ascii="Times New Roman" w:eastAsia="Times New Roman" w:hAnsi="Times New Roman" w:cs="Times New Roman"/>
          <w:b/>
          <w:bCs/>
          <w:color w:val="000000"/>
          <w:kern w:val="0"/>
          <w:sz w:val="20"/>
          <w:szCs w:val="20"/>
          <w:lang w:eastAsia="tr-TR"/>
          <w14:ligatures w14:val="none"/>
        </w:rPr>
      </w:pPr>
    </w:p>
    <w:p w:rsidR="005C6D8E" w:rsidRPr="002B0499" w:rsidRDefault="005C6D8E" w:rsidP="00F44D23">
      <w:pPr>
        <w:widowControl w:val="0"/>
        <w:spacing w:after="0" w:line="240" w:lineRule="auto"/>
        <w:rPr>
          <w:rFonts w:ascii="Times New Roman" w:eastAsia="Times New Roman" w:hAnsi="Times New Roman" w:cs="Times New Roman"/>
          <w:color w:val="000000"/>
          <w:kern w:val="0"/>
          <w:sz w:val="20"/>
          <w:szCs w:val="20"/>
          <w:lang w:eastAsia="tr-TR"/>
          <w14:ligatures w14:val="none"/>
        </w:rPr>
      </w:pPr>
    </w:p>
    <w:sectPr w:rsidR="005C6D8E" w:rsidRPr="002B0499" w:rsidSect="00F44D23">
      <w:type w:val="continuous"/>
      <w:pgSz w:w="11900" w:h="16840"/>
      <w:pgMar w:top="450" w:right="907" w:bottom="1440" w:left="907" w:header="720" w:footer="720" w:gutter="0"/>
      <w:cols w:num="2" w:space="709"/>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7E33C2"/>
    <w:multiLevelType w:val="hybridMultilevel"/>
    <w:tmpl w:val="F440C27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B6C6C05"/>
    <w:multiLevelType w:val="hybridMultilevel"/>
    <w:tmpl w:val="AF8E85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D135010"/>
    <w:multiLevelType w:val="hybridMultilevel"/>
    <w:tmpl w:val="7BD624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73D2946"/>
    <w:multiLevelType w:val="hybridMultilevel"/>
    <w:tmpl w:val="90AEE882"/>
    <w:lvl w:ilvl="0" w:tplc="EE967784">
      <w:start w:val="6"/>
      <w:numFmt w:val="upp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20B61C67"/>
    <w:multiLevelType w:val="hybridMultilevel"/>
    <w:tmpl w:val="90EA022E"/>
    <w:lvl w:ilvl="0" w:tplc="37BA234C">
      <w:start w:val="3"/>
      <w:numFmt w:val="upperRoman"/>
      <w:lvlText w:val="%1."/>
      <w:lvlJc w:val="left"/>
      <w:pPr>
        <w:ind w:left="720" w:hanging="720"/>
      </w:pPr>
      <w:rPr>
        <w:rFonts w:hint="default"/>
        <w:b/>
      </w:rPr>
    </w:lvl>
    <w:lvl w:ilvl="1" w:tplc="041F0019" w:tentative="1">
      <w:start w:val="1"/>
      <w:numFmt w:val="lowerLetter"/>
      <w:lvlText w:val="%2."/>
      <w:lvlJc w:val="left"/>
      <w:pPr>
        <w:ind w:left="3140" w:hanging="360"/>
      </w:pPr>
    </w:lvl>
    <w:lvl w:ilvl="2" w:tplc="041F001B" w:tentative="1">
      <w:start w:val="1"/>
      <w:numFmt w:val="lowerRoman"/>
      <w:lvlText w:val="%3."/>
      <w:lvlJc w:val="right"/>
      <w:pPr>
        <w:ind w:left="3860" w:hanging="180"/>
      </w:pPr>
    </w:lvl>
    <w:lvl w:ilvl="3" w:tplc="041F000F" w:tentative="1">
      <w:start w:val="1"/>
      <w:numFmt w:val="decimal"/>
      <w:lvlText w:val="%4."/>
      <w:lvlJc w:val="left"/>
      <w:pPr>
        <w:ind w:left="4580" w:hanging="360"/>
      </w:pPr>
    </w:lvl>
    <w:lvl w:ilvl="4" w:tplc="041F0019" w:tentative="1">
      <w:start w:val="1"/>
      <w:numFmt w:val="lowerLetter"/>
      <w:lvlText w:val="%5."/>
      <w:lvlJc w:val="left"/>
      <w:pPr>
        <w:ind w:left="5300" w:hanging="360"/>
      </w:pPr>
    </w:lvl>
    <w:lvl w:ilvl="5" w:tplc="041F001B" w:tentative="1">
      <w:start w:val="1"/>
      <w:numFmt w:val="lowerRoman"/>
      <w:lvlText w:val="%6."/>
      <w:lvlJc w:val="right"/>
      <w:pPr>
        <w:ind w:left="6020" w:hanging="180"/>
      </w:pPr>
    </w:lvl>
    <w:lvl w:ilvl="6" w:tplc="041F000F" w:tentative="1">
      <w:start w:val="1"/>
      <w:numFmt w:val="decimal"/>
      <w:lvlText w:val="%7."/>
      <w:lvlJc w:val="left"/>
      <w:pPr>
        <w:ind w:left="6740" w:hanging="360"/>
      </w:pPr>
    </w:lvl>
    <w:lvl w:ilvl="7" w:tplc="041F0019" w:tentative="1">
      <w:start w:val="1"/>
      <w:numFmt w:val="lowerLetter"/>
      <w:lvlText w:val="%8."/>
      <w:lvlJc w:val="left"/>
      <w:pPr>
        <w:ind w:left="7460" w:hanging="360"/>
      </w:pPr>
    </w:lvl>
    <w:lvl w:ilvl="8" w:tplc="041F001B" w:tentative="1">
      <w:start w:val="1"/>
      <w:numFmt w:val="lowerRoman"/>
      <w:lvlText w:val="%9."/>
      <w:lvlJc w:val="right"/>
      <w:pPr>
        <w:ind w:left="8180" w:hanging="180"/>
      </w:pPr>
    </w:lvl>
  </w:abstractNum>
  <w:abstractNum w:abstractNumId="5" w15:restartNumberingAfterBreak="0">
    <w:nsid w:val="2F2552D0"/>
    <w:multiLevelType w:val="hybridMultilevel"/>
    <w:tmpl w:val="B832E81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34C23DEE"/>
    <w:multiLevelType w:val="hybridMultilevel"/>
    <w:tmpl w:val="2AD8047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3619213F"/>
    <w:multiLevelType w:val="hybridMultilevel"/>
    <w:tmpl w:val="2D3A782A"/>
    <w:lvl w:ilvl="0" w:tplc="E366436E">
      <w:start w:val="3"/>
      <w:numFmt w:val="upperRoman"/>
      <w:lvlText w:val="%1."/>
      <w:lvlJc w:val="left"/>
      <w:pPr>
        <w:ind w:left="1080" w:hanging="72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413018F8"/>
    <w:multiLevelType w:val="hybridMultilevel"/>
    <w:tmpl w:val="E00A84B0"/>
    <w:lvl w:ilvl="0" w:tplc="041F0015">
      <w:start w:val="1"/>
      <w:numFmt w:val="upperLetter"/>
      <w:lvlText w:val="%1."/>
      <w:lvlJc w:val="left"/>
      <w:pPr>
        <w:ind w:left="501"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5C114C1D"/>
    <w:multiLevelType w:val="hybridMultilevel"/>
    <w:tmpl w:val="6B3C4FD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5BD4CE4"/>
    <w:multiLevelType w:val="hybridMultilevel"/>
    <w:tmpl w:val="2A882E1E"/>
    <w:lvl w:ilvl="0" w:tplc="0F663B9C">
      <w:start w:val="6"/>
      <w:numFmt w:val="upperRoman"/>
      <w:lvlText w:val="%1."/>
      <w:lvlJc w:val="left"/>
      <w:pPr>
        <w:ind w:left="1145" w:hanging="720"/>
      </w:pPr>
      <w:rPr>
        <w:rFonts w:hint="default"/>
        <w:b/>
      </w:rPr>
    </w:lvl>
    <w:lvl w:ilvl="1" w:tplc="041F0019" w:tentative="1">
      <w:start w:val="1"/>
      <w:numFmt w:val="lowerLetter"/>
      <w:lvlText w:val="%2."/>
      <w:lvlJc w:val="left"/>
      <w:pPr>
        <w:ind w:left="1505" w:hanging="360"/>
      </w:pPr>
    </w:lvl>
    <w:lvl w:ilvl="2" w:tplc="041F001B" w:tentative="1">
      <w:start w:val="1"/>
      <w:numFmt w:val="lowerRoman"/>
      <w:lvlText w:val="%3."/>
      <w:lvlJc w:val="right"/>
      <w:pPr>
        <w:ind w:left="2225" w:hanging="180"/>
      </w:pPr>
    </w:lvl>
    <w:lvl w:ilvl="3" w:tplc="041F000F" w:tentative="1">
      <w:start w:val="1"/>
      <w:numFmt w:val="decimal"/>
      <w:lvlText w:val="%4."/>
      <w:lvlJc w:val="left"/>
      <w:pPr>
        <w:ind w:left="2945" w:hanging="360"/>
      </w:pPr>
    </w:lvl>
    <w:lvl w:ilvl="4" w:tplc="041F0019" w:tentative="1">
      <w:start w:val="1"/>
      <w:numFmt w:val="lowerLetter"/>
      <w:lvlText w:val="%5."/>
      <w:lvlJc w:val="left"/>
      <w:pPr>
        <w:ind w:left="3665" w:hanging="360"/>
      </w:pPr>
    </w:lvl>
    <w:lvl w:ilvl="5" w:tplc="041F001B" w:tentative="1">
      <w:start w:val="1"/>
      <w:numFmt w:val="lowerRoman"/>
      <w:lvlText w:val="%6."/>
      <w:lvlJc w:val="right"/>
      <w:pPr>
        <w:ind w:left="4385" w:hanging="180"/>
      </w:pPr>
    </w:lvl>
    <w:lvl w:ilvl="6" w:tplc="041F000F" w:tentative="1">
      <w:start w:val="1"/>
      <w:numFmt w:val="decimal"/>
      <w:lvlText w:val="%7."/>
      <w:lvlJc w:val="left"/>
      <w:pPr>
        <w:ind w:left="5105" w:hanging="360"/>
      </w:pPr>
    </w:lvl>
    <w:lvl w:ilvl="7" w:tplc="041F0019" w:tentative="1">
      <w:start w:val="1"/>
      <w:numFmt w:val="lowerLetter"/>
      <w:lvlText w:val="%8."/>
      <w:lvlJc w:val="left"/>
      <w:pPr>
        <w:ind w:left="5825" w:hanging="360"/>
      </w:pPr>
    </w:lvl>
    <w:lvl w:ilvl="8" w:tplc="041F001B" w:tentative="1">
      <w:start w:val="1"/>
      <w:numFmt w:val="lowerRoman"/>
      <w:lvlText w:val="%9."/>
      <w:lvlJc w:val="right"/>
      <w:pPr>
        <w:ind w:left="6545" w:hanging="180"/>
      </w:pPr>
    </w:lvl>
  </w:abstractNum>
  <w:abstractNum w:abstractNumId="11" w15:restartNumberingAfterBreak="0">
    <w:nsid w:val="6A744200"/>
    <w:multiLevelType w:val="hybridMultilevel"/>
    <w:tmpl w:val="C414BF82"/>
    <w:lvl w:ilvl="0" w:tplc="7F44F766">
      <w:start w:val="1"/>
      <w:numFmt w:val="upperRoman"/>
      <w:lvlText w:val="%1."/>
      <w:lvlJc w:val="left"/>
      <w:pPr>
        <w:ind w:left="2279" w:hanging="720"/>
      </w:pPr>
      <w:rPr>
        <w:rFonts w:hint="default"/>
      </w:rPr>
    </w:lvl>
    <w:lvl w:ilvl="1" w:tplc="041F0019" w:tentative="1">
      <w:start w:val="1"/>
      <w:numFmt w:val="lowerLetter"/>
      <w:lvlText w:val="%2."/>
      <w:lvlJc w:val="left"/>
      <w:pPr>
        <w:ind w:left="2639" w:hanging="360"/>
      </w:pPr>
    </w:lvl>
    <w:lvl w:ilvl="2" w:tplc="041F001B" w:tentative="1">
      <w:start w:val="1"/>
      <w:numFmt w:val="lowerRoman"/>
      <w:lvlText w:val="%3."/>
      <w:lvlJc w:val="right"/>
      <w:pPr>
        <w:ind w:left="3359" w:hanging="180"/>
      </w:pPr>
    </w:lvl>
    <w:lvl w:ilvl="3" w:tplc="041F000F" w:tentative="1">
      <w:start w:val="1"/>
      <w:numFmt w:val="decimal"/>
      <w:lvlText w:val="%4."/>
      <w:lvlJc w:val="left"/>
      <w:pPr>
        <w:ind w:left="4079" w:hanging="360"/>
      </w:pPr>
    </w:lvl>
    <w:lvl w:ilvl="4" w:tplc="041F0019" w:tentative="1">
      <w:start w:val="1"/>
      <w:numFmt w:val="lowerLetter"/>
      <w:lvlText w:val="%5."/>
      <w:lvlJc w:val="left"/>
      <w:pPr>
        <w:ind w:left="4799" w:hanging="360"/>
      </w:pPr>
    </w:lvl>
    <w:lvl w:ilvl="5" w:tplc="041F001B" w:tentative="1">
      <w:start w:val="1"/>
      <w:numFmt w:val="lowerRoman"/>
      <w:lvlText w:val="%6."/>
      <w:lvlJc w:val="right"/>
      <w:pPr>
        <w:ind w:left="5519" w:hanging="180"/>
      </w:pPr>
    </w:lvl>
    <w:lvl w:ilvl="6" w:tplc="041F000F" w:tentative="1">
      <w:start w:val="1"/>
      <w:numFmt w:val="decimal"/>
      <w:lvlText w:val="%7."/>
      <w:lvlJc w:val="left"/>
      <w:pPr>
        <w:ind w:left="6239" w:hanging="360"/>
      </w:pPr>
    </w:lvl>
    <w:lvl w:ilvl="7" w:tplc="041F0019" w:tentative="1">
      <w:start w:val="1"/>
      <w:numFmt w:val="lowerLetter"/>
      <w:lvlText w:val="%8."/>
      <w:lvlJc w:val="left"/>
      <w:pPr>
        <w:ind w:left="6959" w:hanging="360"/>
      </w:pPr>
    </w:lvl>
    <w:lvl w:ilvl="8" w:tplc="041F001B" w:tentative="1">
      <w:start w:val="1"/>
      <w:numFmt w:val="lowerRoman"/>
      <w:lvlText w:val="%9."/>
      <w:lvlJc w:val="right"/>
      <w:pPr>
        <w:ind w:left="7679" w:hanging="180"/>
      </w:pPr>
    </w:lvl>
  </w:abstractNum>
  <w:abstractNum w:abstractNumId="12" w15:restartNumberingAfterBreak="0">
    <w:nsid w:val="6ADE22CD"/>
    <w:multiLevelType w:val="hybridMultilevel"/>
    <w:tmpl w:val="AF246334"/>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73C47705"/>
    <w:multiLevelType w:val="hybridMultilevel"/>
    <w:tmpl w:val="7F2A11D6"/>
    <w:lvl w:ilvl="0" w:tplc="0600A1A4">
      <w:start w:val="1"/>
      <w:numFmt w:val="upperRoman"/>
      <w:lvlText w:val="%1."/>
      <w:lvlJc w:val="left"/>
      <w:pPr>
        <w:ind w:left="1580" w:hanging="720"/>
      </w:pPr>
      <w:rPr>
        <w:rFonts w:hint="default"/>
        <w:b/>
      </w:rPr>
    </w:lvl>
    <w:lvl w:ilvl="1" w:tplc="041F0019" w:tentative="1">
      <w:start w:val="1"/>
      <w:numFmt w:val="lowerLetter"/>
      <w:lvlText w:val="%2."/>
      <w:lvlJc w:val="left"/>
      <w:pPr>
        <w:ind w:left="1940" w:hanging="360"/>
      </w:pPr>
    </w:lvl>
    <w:lvl w:ilvl="2" w:tplc="041F001B" w:tentative="1">
      <w:start w:val="1"/>
      <w:numFmt w:val="lowerRoman"/>
      <w:lvlText w:val="%3."/>
      <w:lvlJc w:val="right"/>
      <w:pPr>
        <w:ind w:left="2660" w:hanging="180"/>
      </w:pPr>
    </w:lvl>
    <w:lvl w:ilvl="3" w:tplc="041F000F" w:tentative="1">
      <w:start w:val="1"/>
      <w:numFmt w:val="decimal"/>
      <w:lvlText w:val="%4."/>
      <w:lvlJc w:val="left"/>
      <w:pPr>
        <w:ind w:left="3380" w:hanging="360"/>
      </w:pPr>
    </w:lvl>
    <w:lvl w:ilvl="4" w:tplc="041F0019" w:tentative="1">
      <w:start w:val="1"/>
      <w:numFmt w:val="lowerLetter"/>
      <w:lvlText w:val="%5."/>
      <w:lvlJc w:val="left"/>
      <w:pPr>
        <w:ind w:left="4100" w:hanging="360"/>
      </w:pPr>
    </w:lvl>
    <w:lvl w:ilvl="5" w:tplc="041F001B" w:tentative="1">
      <w:start w:val="1"/>
      <w:numFmt w:val="lowerRoman"/>
      <w:lvlText w:val="%6."/>
      <w:lvlJc w:val="right"/>
      <w:pPr>
        <w:ind w:left="4820" w:hanging="180"/>
      </w:pPr>
    </w:lvl>
    <w:lvl w:ilvl="6" w:tplc="041F000F" w:tentative="1">
      <w:start w:val="1"/>
      <w:numFmt w:val="decimal"/>
      <w:lvlText w:val="%7."/>
      <w:lvlJc w:val="left"/>
      <w:pPr>
        <w:ind w:left="5540" w:hanging="360"/>
      </w:pPr>
    </w:lvl>
    <w:lvl w:ilvl="7" w:tplc="041F0019" w:tentative="1">
      <w:start w:val="1"/>
      <w:numFmt w:val="lowerLetter"/>
      <w:lvlText w:val="%8."/>
      <w:lvlJc w:val="left"/>
      <w:pPr>
        <w:ind w:left="6260" w:hanging="360"/>
      </w:pPr>
    </w:lvl>
    <w:lvl w:ilvl="8" w:tplc="041F001B" w:tentative="1">
      <w:start w:val="1"/>
      <w:numFmt w:val="lowerRoman"/>
      <w:lvlText w:val="%9."/>
      <w:lvlJc w:val="right"/>
      <w:pPr>
        <w:ind w:left="6980" w:hanging="180"/>
      </w:pPr>
    </w:lvl>
  </w:abstractNum>
  <w:abstractNum w:abstractNumId="14" w15:restartNumberingAfterBreak="0">
    <w:nsid w:val="75674AD1"/>
    <w:multiLevelType w:val="hybridMultilevel"/>
    <w:tmpl w:val="E662F1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7BDE4999"/>
    <w:multiLevelType w:val="hybridMultilevel"/>
    <w:tmpl w:val="5FCA42A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3"/>
  </w:num>
  <w:num w:numId="2">
    <w:abstractNumId w:val="11"/>
  </w:num>
  <w:num w:numId="3">
    <w:abstractNumId w:val="7"/>
  </w:num>
  <w:num w:numId="4">
    <w:abstractNumId w:val="4"/>
  </w:num>
  <w:num w:numId="5">
    <w:abstractNumId w:val="8"/>
  </w:num>
  <w:num w:numId="6">
    <w:abstractNumId w:val="15"/>
  </w:num>
  <w:num w:numId="7">
    <w:abstractNumId w:val="2"/>
  </w:num>
  <w:num w:numId="8">
    <w:abstractNumId w:val="1"/>
  </w:num>
  <w:num w:numId="9">
    <w:abstractNumId w:val="0"/>
  </w:num>
  <w:num w:numId="10">
    <w:abstractNumId w:val="6"/>
  </w:num>
  <w:num w:numId="11">
    <w:abstractNumId w:val="14"/>
  </w:num>
  <w:num w:numId="12">
    <w:abstractNumId w:val="5"/>
  </w:num>
  <w:num w:numId="13">
    <w:abstractNumId w:val="9"/>
  </w:num>
  <w:num w:numId="14">
    <w:abstractNumId w:val="3"/>
  </w:num>
  <w:num w:numId="15">
    <w:abstractNumId w:val="10"/>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4"/>
  <w:activeWritingStyle w:appName="MSWord" w:lang="tr-TR" w:vendorID="64" w:dllVersion="4096" w:nlCheck="1" w:checkStyle="0"/>
  <w:defaultTabStop w:val="708"/>
  <w:hyphenationZone w:val="425"/>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48B"/>
    <w:rsid w:val="002004B8"/>
    <w:rsid w:val="002A4555"/>
    <w:rsid w:val="002B0499"/>
    <w:rsid w:val="002F3DEA"/>
    <w:rsid w:val="00364C00"/>
    <w:rsid w:val="0037209A"/>
    <w:rsid w:val="003B60AA"/>
    <w:rsid w:val="004C22F7"/>
    <w:rsid w:val="00505166"/>
    <w:rsid w:val="005C6D8E"/>
    <w:rsid w:val="0081546D"/>
    <w:rsid w:val="0090241E"/>
    <w:rsid w:val="009D55CB"/>
    <w:rsid w:val="00A754F4"/>
    <w:rsid w:val="00B56D0C"/>
    <w:rsid w:val="00C6748B"/>
    <w:rsid w:val="00D604D1"/>
    <w:rsid w:val="00D849B9"/>
    <w:rsid w:val="00E51049"/>
    <w:rsid w:val="00F25536"/>
    <w:rsid w:val="00F44D2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FC408"/>
  <w15:chartTrackingRefBased/>
  <w15:docId w15:val="{56C4CF9D-137A-0642-9B7C-22075207A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p1">
    <w:name w:val="p1"/>
    <w:basedOn w:val="Normal"/>
    <w:rsid w:val="00C6748B"/>
    <w:pPr>
      <w:spacing w:after="0" w:line="240" w:lineRule="auto"/>
    </w:pPr>
    <w:rPr>
      <w:rFonts w:ascii="Arial" w:eastAsia="Times New Roman" w:hAnsi="Arial" w:cs="Arial"/>
      <w:color w:val="000000"/>
      <w:kern w:val="0"/>
      <w:sz w:val="20"/>
      <w:szCs w:val="20"/>
      <w:lang w:eastAsia="tr-TR"/>
      <w14:ligatures w14:val="none"/>
    </w:rPr>
  </w:style>
  <w:style w:type="paragraph" w:customStyle="1" w:styleId="p2">
    <w:name w:val="p2"/>
    <w:basedOn w:val="Normal"/>
    <w:rsid w:val="00C6748B"/>
    <w:pPr>
      <w:spacing w:after="0" w:line="240" w:lineRule="auto"/>
    </w:pPr>
    <w:rPr>
      <w:rFonts w:ascii="Arial" w:eastAsia="Times New Roman" w:hAnsi="Arial" w:cs="Arial"/>
      <w:color w:val="000000"/>
      <w:kern w:val="0"/>
      <w:sz w:val="17"/>
      <w:szCs w:val="17"/>
      <w:lang w:eastAsia="tr-TR"/>
      <w14:ligatures w14:val="none"/>
    </w:rPr>
  </w:style>
  <w:style w:type="character" w:styleId="Kpr">
    <w:name w:val="Hyperlink"/>
    <w:basedOn w:val="VarsaylanParagrafYazTipi"/>
    <w:uiPriority w:val="99"/>
    <w:unhideWhenUsed/>
    <w:rsid w:val="00C6748B"/>
    <w:rPr>
      <w:color w:val="0563C1" w:themeColor="hyperlink"/>
      <w:u w:val="single"/>
    </w:rPr>
  </w:style>
  <w:style w:type="character" w:styleId="zmlenmeyenBahsetme">
    <w:name w:val="Unresolved Mention"/>
    <w:basedOn w:val="VarsaylanParagrafYazTipi"/>
    <w:uiPriority w:val="99"/>
    <w:semiHidden/>
    <w:unhideWhenUsed/>
    <w:rsid w:val="00C6748B"/>
    <w:rPr>
      <w:color w:val="605E5C"/>
      <w:shd w:val="clear" w:color="auto" w:fill="E1DFDD"/>
    </w:rPr>
  </w:style>
  <w:style w:type="character" w:customStyle="1" w:styleId="s1">
    <w:name w:val="s1"/>
    <w:basedOn w:val="VarsaylanParagrafYazTipi"/>
    <w:rsid w:val="002A4555"/>
    <w:rPr>
      <w:color w:val="000000"/>
    </w:rPr>
  </w:style>
  <w:style w:type="character" w:customStyle="1" w:styleId="s2">
    <w:name w:val="s2"/>
    <w:basedOn w:val="VarsaylanParagrafYazTipi"/>
    <w:rsid w:val="002A4555"/>
    <w:rPr>
      <w:rFonts w:ascii="Helvetica" w:hAnsi="Helvetica" w:hint="default"/>
      <w:sz w:val="17"/>
      <w:szCs w:val="17"/>
    </w:rPr>
  </w:style>
  <w:style w:type="paragraph" w:styleId="ListeParagraf">
    <w:name w:val="List Paragraph"/>
    <w:basedOn w:val="Normal"/>
    <w:uiPriority w:val="34"/>
    <w:qFormat/>
    <w:rsid w:val="002A4555"/>
    <w:pPr>
      <w:ind w:left="720"/>
      <w:contextualSpacing/>
    </w:pPr>
  </w:style>
  <w:style w:type="table" w:styleId="TabloKlavuzu">
    <w:name w:val="Table Grid"/>
    <w:basedOn w:val="NormalTablo"/>
    <w:uiPriority w:val="39"/>
    <w:rsid w:val="008154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81546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DzTablo4">
    <w:name w:val="Plain Table 4"/>
    <w:basedOn w:val="NormalTablo"/>
    <w:uiPriority w:val="44"/>
    <w:rsid w:val="0050516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3">
    <w:name w:val="Plain Table 3"/>
    <w:basedOn w:val="NormalTablo"/>
    <w:uiPriority w:val="43"/>
    <w:rsid w:val="0050516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Vurgu">
    <w:name w:val="Emphasis"/>
    <w:basedOn w:val="VarsaylanParagrafYazTipi"/>
    <w:uiPriority w:val="20"/>
    <w:qFormat/>
    <w:rsid w:val="003720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934044">
      <w:bodyDiv w:val="1"/>
      <w:marLeft w:val="0"/>
      <w:marRight w:val="0"/>
      <w:marTop w:val="0"/>
      <w:marBottom w:val="0"/>
      <w:divBdr>
        <w:top w:val="none" w:sz="0" w:space="0" w:color="auto"/>
        <w:left w:val="none" w:sz="0" w:space="0" w:color="auto"/>
        <w:bottom w:val="none" w:sz="0" w:space="0" w:color="auto"/>
        <w:right w:val="none" w:sz="0" w:space="0" w:color="auto"/>
      </w:divBdr>
    </w:div>
    <w:div w:id="316961027">
      <w:bodyDiv w:val="1"/>
      <w:marLeft w:val="0"/>
      <w:marRight w:val="0"/>
      <w:marTop w:val="0"/>
      <w:marBottom w:val="0"/>
      <w:divBdr>
        <w:top w:val="none" w:sz="0" w:space="0" w:color="auto"/>
        <w:left w:val="none" w:sz="0" w:space="0" w:color="auto"/>
        <w:bottom w:val="none" w:sz="0" w:space="0" w:color="auto"/>
        <w:right w:val="none" w:sz="0" w:space="0" w:color="auto"/>
      </w:divBdr>
    </w:div>
    <w:div w:id="388112050">
      <w:bodyDiv w:val="1"/>
      <w:marLeft w:val="0"/>
      <w:marRight w:val="0"/>
      <w:marTop w:val="0"/>
      <w:marBottom w:val="0"/>
      <w:divBdr>
        <w:top w:val="none" w:sz="0" w:space="0" w:color="auto"/>
        <w:left w:val="none" w:sz="0" w:space="0" w:color="auto"/>
        <w:bottom w:val="none" w:sz="0" w:space="0" w:color="auto"/>
        <w:right w:val="none" w:sz="0" w:space="0" w:color="auto"/>
      </w:divBdr>
    </w:div>
    <w:div w:id="460271335">
      <w:bodyDiv w:val="1"/>
      <w:marLeft w:val="0"/>
      <w:marRight w:val="0"/>
      <w:marTop w:val="0"/>
      <w:marBottom w:val="0"/>
      <w:divBdr>
        <w:top w:val="none" w:sz="0" w:space="0" w:color="auto"/>
        <w:left w:val="none" w:sz="0" w:space="0" w:color="auto"/>
        <w:bottom w:val="none" w:sz="0" w:space="0" w:color="auto"/>
        <w:right w:val="none" w:sz="0" w:space="0" w:color="auto"/>
      </w:divBdr>
    </w:div>
    <w:div w:id="509682757">
      <w:bodyDiv w:val="1"/>
      <w:marLeft w:val="0"/>
      <w:marRight w:val="0"/>
      <w:marTop w:val="0"/>
      <w:marBottom w:val="0"/>
      <w:divBdr>
        <w:top w:val="none" w:sz="0" w:space="0" w:color="auto"/>
        <w:left w:val="none" w:sz="0" w:space="0" w:color="auto"/>
        <w:bottom w:val="none" w:sz="0" w:space="0" w:color="auto"/>
        <w:right w:val="none" w:sz="0" w:space="0" w:color="auto"/>
      </w:divBdr>
    </w:div>
    <w:div w:id="596641213">
      <w:bodyDiv w:val="1"/>
      <w:marLeft w:val="0"/>
      <w:marRight w:val="0"/>
      <w:marTop w:val="0"/>
      <w:marBottom w:val="0"/>
      <w:divBdr>
        <w:top w:val="none" w:sz="0" w:space="0" w:color="auto"/>
        <w:left w:val="none" w:sz="0" w:space="0" w:color="auto"/>
        <w:bottom w:val="none" w:sz="0" w:space="0" w:color="auto"/>
        <w:right w:val="none" w:sz="0" w:space="0" w:color="auto"/>
      </w:divBdr>
    </w:div>
    <w:div w:id="654260442">
      <w:bodyDiv w:val="1"/>
      <w:marLeft w:val="0"/>
      <w:marRight w:val="0"/>
      <w:marTop w:val="0"/>
      <w:marBottom w:val="0"/>
      <w:divBdr>
        <w:top w:val="none" w:sz="0" w:space="0" w:color="auto"/>
        <w:left w:val="none" w:sz="0" w:space="0" w:color="auto"/>
        <w:bottom w:val="none" w:sz="0" w:space="0" w:color="auto"/>
        <w:right w:val="none" w:sz="0" w:space="0" w:color="auto"/>
      </w:divBdr>
    </w:div>
    <w:div w:id="732191934">
      <w:bodyDiv w:val="1"/>
      <w:marLeft w:val="0"/>
      <w:marRight w:val="0"/>
      <w:marTop w:val="0"/>
      <w:marBottom w:val="0"/>
      <w:divBdr>
        <w:top w:val="none" w:sz="0" w:space="0" w:color="auto"/>
        <w:left w:val="none" w:sz="0" w:space="0" w:color="auto"/>
        <w:bottom w:val="none" w:sz="0" w:space="0" w:color="auto"/>
        <w:right w:val="none" w:sz="0" w:space="0" w:color="auto"/>
      </w:divBdr>
    </w:div>
    <w:div w:id="737479833">
      <w:bodyDiv w:val="1"/>
      <w:marLeft w:val="0"/>
      <w:marRight w:val="0"/>
      <w:marTop w:val="0"/>
      <w:marBottom w:val="0"/>
      <w:divBdr>
        <w:top w:val="none" w:sz="0" w:space="0" w:color="auto"/>
        <w:left w:val="none" w:sz="0" w:space="0" w:color="auto"/>
        <w:bottom w:val="none" w:sz="0" w:space="0" w:color="auto"/>
        <w:right w:val="none" w:sz="0" w:space="0" w:color="auto"/>
      </w:divBdr>
    </w:div>
    <w:div w:id="815338091">
      <w:bodyDiv w:val="1"/>
      <w:marLeft w:val="0"/>
      <w:marRight w:val="0"/>
      <w:marTop w:val="0"/>
      <w:marBottom w:val="0"/>
      <w:divBdr>
        <w:top w:val="none" w:sz="0" w:space="0" w:color="auto"/>
        <w:left w:val="none" w:sz="0" w:space="0" w:color="auto"/>
        <w:bottom w:val="none" w:sz="0" w:space="0" w:color="auto"/>
        <w:right w:val="none" w:sz="0" w:space="0" w:color="auto"/>
      </w:divBdr>
    </w:div>
    <w:div w:id="881332133">
      <w:bodyDiv w:val="1"/>
      <w:marLeft w:val="0"/>
      <w:marRight w:val="0"/>
      <w:marTop w:val="0"/>
      <w:marBottom w:val="0"/>
      <w:divBdr>
        <w:top w:val="none" w:sz="0" w:space="0" w:color="auto"/>
        <w:left w:val="none" w:sz="0" w:space="0" w:color="auto"/>
        <w:bottom w:val="none" w:sz="0" w:space="0" w:color="auto"/>
        <w:right w:val="none" w:sz="0" w:space="0" w:color="auto"/>
      </w:divBdr>
    </w:div>
    <w:div w:id="1022121962">
      <w:bodyDiv w:val="1"/>
      <w:marLeft w:val="0"/>
      <w:marRight w:val="0"/>
      <w:marTop w:val="0"/>
      <w:marBottom w:val="0"/>
      <w:divBdr>
        <w:top w:val="none" w:sz="0" w:space="0" w:color="auto"/>
        <w:left w:val="none" w:sz="0" w:space="0" w:color="auto"/>
        <w:bottom w:val="none" w:sz="0" w:space="0" w:color="auto"/>
        <w:right w:val="none" w:sz="0" w:space="0" w:color="auto"/>
      </w:divBdr>
    </w:div>
    <w:div w:id="1039865931">
      <w:bodyDiv w:val="1"/>
      <w:marLeft w:val="0"/>
      <w:marRight w:val="0"/>
      <w:marTop w:val="0"/>
      <w:marBottom w:val="0"/>
      <w:divBdr>
        <w:top w:val="none" w:sz="0" w:space="0" w:color="auto"/>
        <w:left w:val="none" w:sz="0" w:space="0" w:color="auto"/>
        <w:bottom w:val="none" w:sz="0" w:space="0" w:color="auto"/>
        <w:right w:val="none" w:sz="0" w:space="0" w:color="auto"/>
      </w:divBdr>
    </w:div>
    <w:div w:id="1146626165">
      <w:bodyDiv w:val="1"/>
      <w:marLeft w:val="0"/>
      <w:marRight w:val="0"/>
      <w:marTop w:val="0"/>
      <w:marBottom w:val="0"/>
      <w:divBdr>
        <w:top w:val="none" w:sz="0" w:space="0" w:color="auto"/>
        <w:left w:val="none" w:sz="0" w:space="0" w:color="auto"/>
        <w:bottom w:val="none" w:sz="0" w:space="0" w:color="auto"/>
        <w:right w:val="none" w:sz="0" w:space="0" w:color="auto"/>
      </w:divBdr>
    </w:div>
    <w:div w:id="1162627217">
      <w:bodyDiv w:val="1"/>
      <w:marLeft w:val="0"/>
      <w:marRight w:val="0"/>
      <w:marTop w:val="0"/>
      <w:marBottom w:val="0"/>
      <w:divBdr>
        <w:top w:val="none" w:sz="0" w:space="0" w:color="auto"/>
        <w:left w:val="none" w:sz="0" w:space="0" w:color="auto"/>
        <w:bottom w:val="none" w:sz="0" w:space="0" w:color="auto"/>
        <w:right w:val="none" w:sz="0" w:space="0" w:color="auto"/>
      </w:divBdr>
    </w:div>
    <w:div w:id="1423644406">
      <w:bodyDiv w:val="1"/>
      <w:marLeft w:val="0"/>
      <w:marRight w:val="0"/>
      <w:marTop w:val="0"/>
      <w:marBottom w:val="0"/>
      <w:divBdr>
        <w:top w:val="none" w:sz="0" w:space="0" w:color="auto"/>
        <w:left w:val="none" w:sz="0" w:space="0" w:color="auto"/>
        <w:bottom w:val="none" w:sz="0" w:space="0" w:color="auto"/>
        <w:right w:val="none" w:sz="0" w:space="0" w:color="auto"/>
      </w:divBdr>
    </w:div>
    <w:div w:id="1697807658">
      <w:bodyDiv w:val="1"/>
      <w:marLeft w:val="0"/>
      <w:marRight w:val="0"/>
      <w:marTop w:val="0"/>
      <w:marBottom w:val="0"/>
      <w:divBdr>
        <w:top w:val="none" w:sz="0" w:space="0" w:color="auto"/>
        <w:left w:val="none" w:sz="0" w:space="0" w:color="auto"/>
        <w:bottom w:val="none" w:sz="0" w:space="0" w:color="auto"/>
        <w:right w:val="none" w:sz="0" w:space="0" w:color="auto"/>
      </w:divBdr>
    </w:div>
    <w:div w:id="1716809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oogle.com/search?q=https://doi.org/10.1109/51.932724" TargetMode="External"/><Relationship Id="rId18" Type="http://schemas.openxmlformats.org/officeDocument/2006/relationships/hyperlink" Target="https://doi.org/10.1109/TBME.2015.2468595"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038/s41591-018-0268-3" TargetMode="External"/><Relationship Id="rId2" Type="http://schemas.openxmlformats.org/officeDocument/2006/relationships/numbering" Target="numbering.xml"/><Relationship Id="rId16" Type="http://schemas.openxmlformats.org/officeDocument/2006/relationships/hyperlink" Target="https://www.deeplearningbook.org/" TargetMode="External"/><Relationship Id="rId20" Type="http://schemas.openxmlformats.org/officeDocument/2006/relationships/hyperlink" Target="https://www.google.com/search?q=https://doi.org/10.1109/TASSP.1978.1163055" TargetMode="External"/><Relationship Id="rId1" Type="http://schemas.openxmlformats.org/officeDocument/2006/relationships/customXml" Target="../customXml/item1.xml"/><Relationship Id="rId6" Type="http://schemas.openxmlformats.org/officeDocument/2006/relationships/hyperlink" Target="mailto:muhammedemirsecer@gmail.co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arxiv.org/abs/1312.6114" TargetMode="External"/><Relationship Id="rId10" Type="http://schemas.openxmlformats.org/officeDocument/2006/relationships/image" Target="media/image4.png"/><Relationship Id="rId19" Type="http://schemas.openxmlformats.org/officeDocument/2006/relationships/hyperlink" Target="https://link.springer.com/book/9780387310732"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doi.org/10.1038/nature14539" TargetMode="External"/><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A656C2-D6E8-AB48-95B5-CA0877924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8</Pages>
  <Words>4551</Words>
  <Characters>25945</Characters>
  <Application>Microsoft Office Word</Application>
  <DocSecurity>0</DocSecurity>
  <Lines>216</Lines>
  <Paragraphs>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emir secer</dc:creator>
  <cp:keywords/>
  <dc:description/>
  <cp:lastModifiedBy>Microsoft Office User</cp:lastModifiedBy>
  <cp:revision>3</cp:revision>
  <dcterms:created xsi:type="dcterms:W3CDTF">2026-05-14T17:26:00Z</dcterms:created>
  <dcterms:modified xsi:type="dcterms:W3CDTF">2026-05-17T19:07:00Z</dcterms:modified>
</cp:coreProperties>
</file>