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E1AC" w14:textId="77777777" w:rsidR="0028077F" w:rsidRPr="00FE1323" w:rsidRDefault="00C41E1E" w:rsidP="003A7958">
      <w:pPr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6192" behindDoc="1" locked="1" layoutInCell="1" allowOverlap="1" wp14:anchorId="0855BFF3" wp14:editId="5CB18EC3">
            <wp:simplePos x="0" y="0"/>
            <wp:positionH relativeFrom="column">
              <wp:posOffset>-1080135</wp:posOffset>
            </wp:positionH>
            <wp:positionV relativeFrom="paragraph">
              <wp:posOffset>-1481185</wp:posOffset>
            </wp:positionV>
            <wp:extent cx="7773423" cy="10681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-hoja-memb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4DBD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0CF25BA" w14:textId="0D1D5969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5E710C8" w14:textId="314FE63D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C7BBC0C" w14:textId="2304674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1E9E7B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56AF24E" w14:textId="1DF6138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DE755F" w14:textId="6FBE7DF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49B1F4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53C9B75" w14:textId="3A49F40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124ABBA" w14:textId="12C806E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6DCB858" w14:textId="3E878C0F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C98BD2B" w14:textId="5A928BD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9DF31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88466DF" w14:textId="405E879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A6B297E" w14:textId="540B6E9C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C238E41" w14:textId="6140864E" w:rsidR="00C41E1E" w:rsidRPr="00FE1323" w:rsidRDefault="0068116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BEC59A" wp14:editId="2D361C97">
                <wp:simplePos x="0" y="0"/>
                <wp:positionH relativeFrom="column">
                  <wp:posOffset>747809</wp:posOffset>
                </wp:positionH>
                <wp:positionV relativeFrom="paragraph">
                  <wp:posOffset>331083</wp:posOffset>
                </wp:positionV>
                <wp:extent cx="445579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E4438" w14:textId="6B0E5382" w:rsidR="00C41E1E" w:rsidRPr="0068116E" w:rsidRDefault="0068116E" w:rsidP="00C41E1E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8116E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Formato de Informe de Seguimiento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BEC5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8.9pt;margin-top:26.05pt;width:350.8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" filled="f" stroked="f">
                <v:textbox style="mso-fit-shape-to-text:t">
                  <w:txbxContent>
                    <w:p w14:paraId="793E4438" w14:textId="6B0E5382" w:rsidR="00C41E1E" w:rsidRPr="0068116E" w:rsidRDefault="0068116E" w:rsidP="00C41E1E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68116E"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  <w:t>Formato de Informe de Seguimiento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53865" w14:textId="08019930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8213A01" w14:textId="34EF59A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DBB24D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F81E65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56F3A7A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7233940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D5851C6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02CB6DA" w14:textId="6A802BAB" w:rsidR="00FE1323" w:rsidRDefault="00FE1323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24"/>
          <w:szCs w:val="24"/>
          <w:lang w:eastAsia="es-CO"/>
        </w:rPr>
      </w:pPr>
    </w:p>
    <w:p w14:paraId="2DFFC334" w14:textId="5B3E5BE9" w:rsidR="00787E00" w:rsidRPr="00BE7BAB" w:rsidRDefault="00BE7BAB" w:rsidP="00787E00">
      <w:pPr>
        <w:ind w:left="708" w:firstLine="708"/>
        <w:rPr>
          <w:rFonts w:ascii="Calibri" w:eastAsia="Times New Roman" w:hAnsi="Calibri" w:cs="Calibri"/>
          <w:b/>
          <w:bCs/>
          <w:color w:val="808080" w:themeColor="background1" w:themeShade="80"/>
          <w:sz w:val="48"/>
          <w:szCs w:val="48"/>
          <w:lang w:eastAsia="es-CO"/>
        </w:rPr>
      </w:pPr>
      <w:r w:rsidRPr="00BE7BAB">
        <w:rPr>
          <w:rFonts w:ascii="Calibri" w:eastAsia="Times New Roman" w:hAnsi="Calibri" w:cs="Calibri"/>
          <w:b/>
          <w:bCs/>
          <w:color w:val="FF0062"/>
          <w:sz w:val="48"/>
          <w:szCs w:val="48"/>
          <w:lang w:eastAsia="es-CO"/>
        </w:rPr>
        <w:t>Formato de Informe de Seguimiento</w:t>
      </w:r>
    </w:p>
    <w:p w14:paraId="6CCBCFBF" w14:textId="3EE28390" w:rsidR="00787E00" w:rsidRDefault="00787E00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6594"/>
      </w:tblGrid>
      <w:tr w:rsidR="00BE7BAB" w:rsidRPr="00BE7BAB" w14:paraId="5484DFAB" w14:textId="77777777" w:rsidTr="00BE7BAB">
        <w:trPr>
          <w:trHeight w:val="323"/>
        </w:trPr>
        <w:tc>
          <w:tcPr>
            <w:tcW w:w="2454" w:type="dxa"/>
          </w:tcPr>
          <w:p w14:paraId="33F3E553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Nombre del equipo</w:t>
            </w:r>
          </w:p>
          <w:p w14:paraId="4CE11044" w14:textId="595BDB2B" w:rsidR="00BE7BAB" w:rsidRP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997E3" w14:textId="63D867FE" w:rsidR="00BE7BAB" w:rsidRPr="00BE7BAB" w:rsidRDefault="00BE7BAB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r w:rsidR="00542E98">
              <w:rPr>
                <w:rFonts w:ascii="Arial" w:eastAsia="Times New Roman" w:hAnsi="Arial" w:cs="Arial"/>
                <w:color w:val="000000"/>
                <w:lang w:val="es-MX" w:eastAsia="es-MX"/>
              </w:rPr>
              <w:t>DEBUGGERS</w:t>
            </w:r>
          </w:p>
        </w:tc>
      </w:tr>
      <w:tr w:rsidR="00BE7BAB" w:rsidRPr="00BE7BAB" w14:paraId="02E14903" w14:textId="77777777" w:rsidTr="00BE7BAB">
        <w:trPr>
          <w:trHeight w:val="142"/>
        </w:trPr>
        <w:tc>
          <w:tcPr>
            <w:tcW w:w="2454" w:type="dxa"/>
          </w:tcPr>
          <w:p w14:paraId="2032D681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Sprint No:</w:t>
            </w:r>
          </w:p>
          <w:p w14:paraId="56843582" w14:textId="3C68EC02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574DF" w14:textId="001A6D2B" w:rsidR="00BE7BAB" w:rsidRPr="00BE7BAB" w:rsidRDefault="00542E98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1</w:t>
            </w:r>
          </w:p>
        </w:tc>
      </w:tr>
    </w:tbl>
    <w:p w14:paraId="12DE12A4" w14:textId="6C7DE38F" w:rsidR="00BE7BAB" w:rsidRDefault="00BE7BAB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2DA1CBEC" w14:textId="77777777" w:rsidR="00BE7BAB" w:rsidRPr="00BE7BAB" w:rsidRDefault="00BE7BAB" w:rsidP="00BE7B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Primera reunión (plan inicial del sprint) - lunes.</w:t>
      </w:r>
    </w:p>
    <w:p w14:paraId="762C3A16" w14:textId="77777777" w:rsidR="00BE7BAB" w:rsidRDefault="00BE7BAB" w:rsidP="00BE7BA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318F766" w14:textId="7AE8D0B4" w:rsidR="00BE7BAB" w:rsidRPr="00BE7BAB" w:rsidRDefault="00BE7BAB" w:rsidP="00BE7BAB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509B9222" w14:textId="7B420F38" w:rsidR="00BE7BAB" w:rsidRDefault="00BE7BAB" w:rsidP="00BE7BAB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BE7BAB" w14:paraId="2C2EB4CE" w14:textId="77777777" w:rsidTr="0068116E">
        <w:trPr>
          <w:trHeight w:val="3552"/>
        </w:trPr>
        <w:tc>
          <w:tcPr>
            <w:tcW w:w="9442" w:type="dxa"/>
          </w:tcPr>
          <w:p w14:paraId="3CDAAD14" w14:textId="77777777" w:rsidR="00BE7BAB" w:rsidRDefault="00BE7BAB" w:rsidP="00BE7B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D64B491" w14:textId="0529CFD3" w:rsidR="00FE1323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06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06"/>
      </w:tblGrid>
      <w:tr w:rsidR="0068116E" w14:paraId="6DC71428" w14:textId="77777777" w:rsidTr="0068116E">
        <w:trPr>
          <w:trHeight w:val="1281"/>
        </w:trPr>
        <w:tc>
          <w:tcPr>
            <w:tcW w:w="9306" w:type="dxa"/>
          </w:tcPr>
          <w:p w14:paraId="3394C7F0" w14:textId="311FA435" w:rsidR="0068116E" w:rsidRDefault="00542E98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No hubo reunión debido a que se estaba orientando en clase lo relacionado a la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tematica</w:t>
            </w:r>
            <w:proofErr w:type="spellEnd"/>
          </w:p>
        </w:tc>
      </w:tr>
    </w:tbl>
    <w:p w14:paraId="30167D0A" w14:textId="77777777" w:rsidR="0068116E" w:rsidRP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7DD6AA88" w14:textId="77777777" w:rsidR="00FE1323" w:rsidRDefault="00FE1323" w:rsidP="00211590">
      <w:pPr>
        <w:spacing w:before="315" w:after="100" w:afterAutospacing="1" w:line="240" w:lineRule="auto"/>
        <w:jc w:val="center"/>
        <w:rPr>
          <w:rFonts w:eastAsia="Times New Roman" w:cs="Arial"/>
          <w:color w:val="7F7F7F" w:themeColor="text1" w:themeTint="80"/>
          <w:sz w:val="24"/>
          <w:szCs w:val="24"/>
          <w:lang w:eastAsia="es-CO"/>
        </w:rPr>
      </w:pPr>
    </w:p>
    <w:p w14:paraId="2CA31B29" w14:textId="112A678C" w:rsidR="00D951FB" w:rsidRDefault="00D951FB" w:rsidP="00D951FB">
      <w:pPr>
        <w:rPr>
          <w:sz w:val="20"/>
          <w:szCs w:val="20"/>
        </w:rPr>
      </w:pPr>
      <w:r w:rsidRPr="00FE1323">
        <w:rPr>
          <w:rFonts w:eastAsia="Times New Roman" w:cs="Segoe UI"/>
          <w:color w:val="000000"/>
          <w:lang w:eastAsia="es-CO"/>
        </w:rPr>
        <w:br/>
      </w:r>
    </w:p>
    <w:p w14:paraId="1E1A9940" w14:textId="7A0781CA" w:rsidR="0068116E" w:rsidRDefault="0068116E" w:rsidP="00D951FB">
      <w:pPr>
        <w:rPr>
          <w:sz w:val="20"/>
          <w:szCs w:val="20"/>
        </w:rPr>
      </w:pPr>
    </w:p>
    <w:p w14:paraId="2228F42B" w14:textId="629BDB5B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- martes.</w:t>
      </w:r>
    </w:p>
    <w:p w14:paraId="182BDB2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65835696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A9D9626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F074B1C" w14:textId="77777777" w:rsidTr="00CC5D77">
        <w:trPr>
          <w:trHeight w:val="3552"/>
        </w:trPr>
        <w:tc>
          <w:tcPr>
            <w:tcW w:w="9442" w:type="dxa"/>
          </w:tcPr>
          <w:p w14:paraId="0A9631F5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8DF9F9F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15D9597A" w14:textId="7F7CFC15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4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40"/>
      </w:tblGrid>
      <w:tr w:rsidR="0068116E" w14:paraId="13247E21" w14:textId="77777777" w:rsidTr="0068116E">
        <w:trPr>
          <w:trHeight w:val="3841"/>
        </w:trPr>
        <w:tc>
          <w:tcPr>
            <w:tcW w:w="9440" w:type="dxa"/>
          </w:tcPr>
          <w:p w14:paraId="4E4A4ACD" w14:textId="3E024ADD" w:rsidR="0068116E" w:rsidRDefault="00542E98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 w:rsidRPr="00542E98">
              <w:rPr>
                <w:rFonts w:ascii="Arial" w:eastAsia="Times New Roman" w:hAnsi="Arial" w:cs="Arial"/>
                <w:color w:val="000000" w:themeColor="text1"/>
                <w:lang w:eastAsia="es-CO"/>
              </w:rPr>
              <w:t>No hubo reunión debido a que se estaba orientando en clase lo relacionado a la tem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á</w:t>
            </w:r>
            <w:r w:rsidRPr="00542E98">
              <w:rPr>
                <w:rFonts w:ascii="Arial" w:eastAsia="Times New Roman" w:hAnsi="Arial" w:cs="Arial"/>
                <w:color w:val="000000" w:themeColor="text1"/>
                <w:lang w:eastAsia="es-CO"/>
              </w:rPr>
              <w:t>tica</w:t>
            </w:r>
          </w:p>
        </w:tc>
      </w:tr>
    </w:tbl>
    <w:p w14:paraId="2FE93F2A" w14:textId="3A3AEB21" w:rsidR="0068116E" w:rsidRDefault="0068116E" w:rsidP="00D951FB">
      <w:pPr>
        <w:rPr>
          <w:sz w:val="20"/>
          <w:szCs w:val="20"/>
        </w:rPr>
      </w:pPr>
    </w:p>
    <w:p w14:paraId="015B25A9" w14:textId="20C0819D" w:rsidR="0068116E" w:rsidRDefault="0068116E" w:rsidP="00D951FB">
      <w:pPr>
        <w:rPr>
          <w:sz w:val="20"/>
          <w:szCs w:val="20"/>
        </w:rPr>
      </w:pPr>
    </w:p>
    <w:p w14:paraId="143926E0" w14:textId="6F951F40" w:rsidR="0068116E" w:rsidRDefault="0068116E" w:rsidP="00D951FB">
      <w:pPr>
        <w:rPr>
          <w:sz w:val="20"/>
          <w:szCs w:val="20"/>
        </w:rPr>
      </w:pPr>
    </w:p>
    <w:p w14:paraId="46DCC177" w14:textId="00AB2D51" w:rsidR="0068116E" w:rsidRDefault="0068116E" w:rsidP="00D951FB">
      <w:pPr>
        <w:rPr>
          <w:sz w:val="20"/>
          <w:szCs w:val="20"/>
        </w:rPr>
      </w:pPr>
    </w:p>
    <w:p w14:paraId="41F63320" w14:textId="77777777" w:rsidR="0068116E" w:rsidRDefault="0068116E" w:rsidP="00D951FB">
      <w:pPr>
        <w:rPr>
          <w:sz w:val="20"/>
          <w:szCs w:val="20"/>
        </w:rPr>
      </w:pPr>
    </w:p>
    <w:p w14:paraId="179E589D" w14:textId="30BA373C" w:rsidR="0068116E" w:rsidRDefault="0068116E" w:rsidP="00D951FB">
      <w:pPr>
        <w:rPr>
          <w:sz w:val="20"/>
          <w:szCs w:val="20"/>
        </w:rPr>
      </w:pPr>
    </w:p>
    <w:p w14:paraId="0CFD71AB" w14:textId="7190E571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 xml:space="preserve">Reunión diaria de seguimiento </w:t>
      </w:r>
      <w:r w:rsidR="005142DA"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</w:rPr>
        <w:t xml:space="preserve"> miércoles</w:t>
      </w:r>
      <w:r w:rsidR="005142DA">
        <w:rPr>
          <w:rFonts w:ascii="Arial" w:hAnsi="Arial" w:cs="Arial"/>
          <w:color w:val="000000"/>
        </w:rPr>
        <w:t xml:space="preserve"> 24</w:t>
      </w:r>
      <w:r>
        <w:rPr>
          <w:rFonts w:ascii="Arial" w:hAnsi="Arial" w:cs="Arial"/>
          <w:color w:val="000000"/>
        </w:rPr>
        <w:t>.</w:t>
      </w:r>
    </w:p>
    <w:p w14:paraId="71FE732D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49957F2E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073CEF0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09DC31E7" w14:textId="77777777" w:rsidTr="00CC5D77">
        <w:trPr>
          <w:trHeight w:val="3552"/>
        </w:trPr>
        <w:tc>
          <w:tcPr>
            <w:tcW w:w="9442" w:type="dxa"/>
          </w:tcPr>
          <w:p w14:paraId="47AB189E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5F732FD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60FF9C3B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5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50"/>
      </w:tblGrid>
      <w:tr w:rsidR="0068116E" w14:paraId="6CDFBAD1" w14:textId="77777777" w:rsidTr="0068116E">
        <w:trPr>
          <w:trHeight w:val="3739"/>
        </w:trPr>
        <w:tc>
          <w:tcPr>
            <w:tcW w:w="9350" w:type="dxa"/>
          </w:tcPr>
          <w:p w14:paraId="627F1DB7" w14:textId="6A890783" w:rsidR="0068116E" w:rsidRDefault="002A1035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</w:t>
            </w:r>
            <w:r w:rsidR="00542E98">
              <w:rPr>
                <w:rFonts w:ascii="Arial" w:eastAsia="Times New Roman" w:hAnsi="Arial" w:cs="Arial"/>
                <w:color w:val="000000" w:themeColor="text1"/>
                <w:lang w:eastAsia="es-CO"/>
              </w:rPr>
              <w:t>Primera reunión con el equipo cuyos integrantes son:</w:t>
            </w:r>
          </w:p>
          <w:p w14:paraId="5E4ACA7A" w14:textId="0719110C" w:rsidR="00542E98" w:rsidRDefault="00542E98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Alejandro Serna – Juan Cuesta – </w:t>
            </w:r>
            <w:r w:rsidR="00D84CC6">
              <w:rPr>
                <w:rFonts w:ascii="Arial" w:eastAsia="Times New Roman" w:hAnsi="Arial" w:cs="Arial"/>
                <w:color w:val="000000" w:themeColor="text1"/>
                <w:lang w:eastAsia="es-CO"/>
              </w:rPr>
              <w:t>Esteban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Hernández – Luis Alberto Mora y un quinto integrante que no se ha reportado Camilo Ardila.</w:t>
            </w:r>
          </w:p>
          <w:p w14:paraId="7F575691" w14:textId="46E50B28" w:rsidR="003D5C9F" w:rsidRDefault="003D5C9F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Objetivos: realizar el temario del sprint 1 que para el curso de desarrollo de software g10 gr equipo 7 es:</w:t>
            </w:r>
          </w:p>
          <w:p w14:paraId="45D8FB9C" w14:textId="6ED756C0" w:rsidR="003D5C9F" w:rsidRDefault="003D5C9F" w:rsidP="00CC5D77">
            <w:pPr>
              <w:spacing w:before="315" w:after="100" w:afterAutospacing="1"/>
              <w:rPr>
                <w:rFonts w:ascii="Arial" w:eastAsia="Times New Roman" w:hAnsi="Arial" w:cs="Arial"/>
                <w:b/>
                <w:bCs/>
                <w:color w:val="0070C0"/>
                <w:lang w:eastAsia="es-CO"/>
              </w:rPr>
            </w:pPr>
            <w:r w:rsidRPr="003D5C9F">
              <w:rPr>
                <w:rFonts w:ascii="Arial" w:eastAsia="Times New Roman" w:hAnsi="Arial" w:cs="Arial"/>
                <w:b/>
                <w:bCs/>
                <w:color w:val="0070C0"/>
                <w:lang w:eastAsia="es-CO"/>
              </w:rPr>
              <w:t>Tener un modelo entidad aprobado por el equipo</w:t>
            </w:r>
          </w:p>
          <w:p w14:paraId="5627F770" w14:textId="0076F248" w:rsidR="003D5C9F" w:rsidRDefault="003D5C9F" w:rsidP="00CC5D77">
            <w:pPr>
              <w:spacing w:before="315" w:after="100" w:afterAutospacing="1"/>
              <w:rPr>
                <w:rFonts w:ascii="Arial" w:eastAsia="Times New Roman" w:hAnsi="Arial" w:cs="Arial"/>
                <w:b/>
                <w:bCs/>
                <w:color w:val="0070C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70C0"/>
                <w:lang w:eastAsia="es-CO"/>
              </w:rPr>
              <w:t>Tener un modelo conceptual del sistema aprobado por el equipo</w:t>
            </w:r>
          </w:p>
          <w:p w14:paraId="6E395173" w14:textId="4B6754ED" w:rsidR="003D5C9F" w:rsidRDefault="003D5C9F" w:rsidP="00CC5D77">
            <w:pPr>
              <w:spacing w:before="315" w:after="100" w:afterAutospacing="1"/>
              <w:rPr>
                <w:rFonts w:ascii="Arial" w:eastAsia="Times New Roman" w:hAnsi="Arial" w:cs="Arial"/>
                <w:b/>
                <w:bCs/>
                <w:color w:val="0070C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70C0"/>
                <w:lang w:eastAsia="es-CO"/>
              </w:rPr>
              <w:t xml:space="preserve">Tener los mockup iniciales de la interfaz de usuario para el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70C0"/>
                <w:lang w:eastAsia="es-CO"/>
              </w:rPr>
              <w:t>front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70C0"/>
                <w:lang w:eastAsia="es-CO"/>
              </w:rPr>
              <w:t xml:space="preserve"> -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70C0"/>
                <w:lang w:eastAsia="es-CO"/>
              </w:rPr>
              <w:t>end</w:t>
            </w:r>
            <w:proofErr w:type="spellEnd"/>
          </w:p>
          <w:p w14:paraId="716A7D78" w14:textId="77777777" w:rsidR="003D5C9F" w:rsidRPr="003D5C9F" w:rsidRDefault="003D5C9F" w:rsidP="00CC5D77">
            <w:pPr>
              <w:spacing w:before="315" w:after="100" w:afterAutospacing="1"/>
              <w:rPr>
                <w:rFonts w:ascii="Arial" w:eastAsia="Times New Roman" w:hAnsi="Arial" w:cs="Arial"/>
                <w:b/>
                <w:bCs/>
                <w:color w:val="0070C0"/>
                <w:lang w:eastAsia="es-CO"/>
              </w:rPr>
            </w:pPr>
          </w:p>
          <w:p w14:paraId="23CD1E34" w14:textId="08615EB5" w:rsidR="00542E98" w:rsidRDefault="00542E98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En esta reunión se trato los temas de los roles de cada uno. Como tareas se dejo por parte del líder para todos el postular nombres y logo para el equipo</w:t>
            </w:r>
            <w:r w:rsidR="00212809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a definirse en la reunión del Viernes 26 de Agosto, se fijaron reglas de trabajo correspondientes a las directrices de </w:t>
            </w:r>
            <w:proofErr w:type="spellStart"/>
            <w:r w:rsidR="00212809">
              <w:rPr>
                <w:rFonts w:ascii="Arial" w:eastAsia="Times New Roman" w:hAnsi="Arial" w:cs="Arial"/>
                <w:color w:val="000000" w:themeColor="text1"/>
                <w:lang w:eastAsia="es-CO"/>
              </w:rPr>
              <w:t>mintic</w:t>
            </w:r>
            <w:proofErr w:type="spellEnd"/>
            <w:r w:rsidR="00212809">
              <w:rPr>
                <w:rFonts w:ascii="Arial" w:eastAsia="Times New Roman" w:hAnsi="Arial" w:cs="Arial"/>
                <w:color w:val="000000" w:themeColor="text1"/>
                <w:lang w:eastAsia="es-CO"/>
              </w:rPr>
              <w:t>,</w:t>
            </w:r>
            <w:r w:rsidR="007263F8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revisar el caso del proyecto y lo relacionado al sprint 1, se divide la actividad del sprint 1 así: Juan y </w:t>
            </w:r>
            <w:r w:rsidR="00D84CC6">
              <w:rPr>
                <w:rFonts w:ascii="Arial" w:eastAsia="Times New Roman" w:hAnsi="Arial" w:cs="Arial"/>
                <w:color w:val="000000" w:themeColor="text1"/>
                <w:lang w:eastAsia="es-CO"/>
              </w:rPr>
              <w:t>Esteban</w:t>
            </w:r>
            <w:r w:rsidR="007263F8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trabajan en la interfaz de usuario y Alejandro y Luis Alberto en el método conceptual y método entidades respectivamente.</w:t>
            </w:r>
          </w:p>
          <w:p w14:paraId="23276770" w14:textId="02C8D188" w:rsidR="00D31594" w:rsidRDefault="00D31594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Adicionalmente se trat</w:t>
            </w:r>
            <w:r w:rsidR="00D84CC6">
              <w:rPr>
                <w:rFonts w:ascii="Arial" w:eastAsia="Times New Roman" w:hAnsi="Arial" w:cs="Arial"/>
                <w:color w:val="000000" w:themeColor="text1"/>
                <w:lang w:eastAsia="es-CO"/>
              </w:rPr>
              <w:t>ó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el tema de que integrantes del equipo pueden tener ayuda de personas que sepan de programación.</w:t>
            </w:r>
          </w:p>
          <w:p w14:paraId="49195BB3" w14:textId="4DFC2CAD" w:rsidR="00542E98" w:rsidRDefault="00542E98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7E188042" w14:textId="5E0EC721" w:rsidR="0068116E" w:rsidRDefault="0068116E" w:rsidP="00D951FB">
      <w:pPr>
        <w:rPr>
          <w:sz w:val="20"/>
          <w:szCs w:val="20"/>
        </w:rPr>
      </w:pPr>
    </w:p>
    <w:p w14:paraId="77FA29B5" w14:textId="290351D4" w:rsidR="0068116E" w:rsidRDefault="0068116E" w:rsidP="00D951FB">
      <w:pPr>
        <w:rPr>
          <w:sz w:val="20"/>
          <w:szCs w:val="20"/>
        </w:rPr>
      </w:pPr>
    </w:p>
    <w:p w14:paraId="7F670376" w14:textId="2DFCB0B7" w:rsidR="0068116E" w:rsidRDefault="0068116E" w:rsidP="00D951FB">
      <w:pPr>
        <w:rPr>
          <w:sz w:val="20"/>
          <w:szCs w:val="20"/>
        </w:rPr>
      </w:pPr>
    </w:p>
    <w:p w14:paraId="52143738" w14:textId="6C9737E8" w:rsidR="0068116E" w:rsidRDefault="0068116E" w:rsidP="00D951FB">
      <w:pPr>
        <w:rPr>
          <w:sz w:val="20"/>
          <w:szCs w:val="20"/>
        </w:rPr>
      </w:pPr>
    </w:p>
    <w:p w14:paraId="0048B3F3" w14:textId="002C1DB7" w:rsidR="0068116E" w:rsidRDefault="0068116E" w:rsidP="00D951FB">
      <w:pPr>
        <w:rPr>
          <w:sz w:val="20"/>
          <w:szCs w:val="20"/>
        </w:rPr>
      </w:pPr>
    </w:p>
    <w:p w14:paraId="377C9DF2" w14:textId="42C41210" w:rsidR="0068116E" w:rsidRDefault="0068116E" w:rsidP="00D951FB">
      <w:pPr>
        <w:rPr>
          <w:sz w:val="20"/>
          <w:szCs w:val="20"/>
        </w:rPr>
      </w:pPr>
    </w:p>
    <w:p w14:paraId="1AA1C1E1" w14:textId="35E816F3" w:rsidR="0068116E" w:rsidRPr="005142DA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 xml:space="preserve">Reunión diaria de seguimiento – </w:t>
      </w:r>
      <w:r w:rsidRPr="005142DA">
        <w:rPr>
          <w:rFonts w:ascii="Arial" w:hAnsi="Arial" w:cs="Arial"/>
          <w:b/>
          <w:bCs/>
          <w:color w:val="000000"/>
        </w:rPr>
        <w:t>jueves</w:t>
      </w:r>
      <w:r w:rsidR="005142DA" w:rsidRPr="005142DA">
        <w:rPr>
          <w:rFonts w:ascii="Arial" w:hAnsi="Arial" w:cs="Arial"/>
          <w:b/>
          <w:bCs/>
          <w:color w:val="000000"/>
        </w:rPr>
        <w:t xml:space="preserve"> 25</w:t>
      </w:r>
      <w:r w:rsidRPr="005142DA">
        <w:rPr>
          <w:rFonts w:ascii="Arial" w:hAnsi="Arial" w:cs="Arial"/>
          <w:b/>
          <w:bCs/>
          <w:color w:val="000000"/>
        </w:rPr>
        <w:t>.</w:t>
      </w:r>
    </w:p>
    <w:p w14:paraId="4A978956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27C95B7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0884F6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2BA54336" w14:textId="77777777" w:rsidTr="00CC5D77">
        <w:trPr>
          <w:trHeight w:val="3552"/>
        </w:trPr>
        <w:tc>
          <w:tcPr>
            <w:tcW w:w="9442" w:type="dxa"/>
          </w:tcPr>
          <w:p w14:paraId="385B8FB7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E103F6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505CB1D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6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65"/>
      </w:tblGrid>
      <w:tr w:rsidR="0068116E" w14:paraId="2A7A0539" w14:textId="77777777" w:rsidTr="0068116E">
        <w:trPr>
          <w:trHeight w:val="3637"/>
        </w:trPr>
        <w:tc>
          <w:tcPr>
            <w:tcW w:w="9365" w:type="dxa"/>
          </w:tcPr>
          <w:p w14:paraId="42FCCC80" w14:textId="5870F0C6" w:rsidR="0068116E" w:rsidRDefault="00D31594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lastRenderedPageBreak/>
              <w:t xml:space="preserve">Reunión de equipo con participantes completos, por parte del líder se define que los encargados de la interfaz de usuario Juan y </w:t>
            </w:r>
            <w:r w:rsidR="00D84CC6">
              <w:rPr>
                <w:rFonts w:ascii="Arial" w:eastAsia="Times New Roman" w:hAnsi="Arial" w:cs="Arial"/>
                <w:color w:val="000000" w:themeColor="text1"/>
                <w:lang w:eastAsia="es-CO"/>
              </w:rPr>
              <w:t>esteban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escojan para la siguiente reunión el programa con el que desarrollaran el mockup de interfaz de usuario, así mismo Alejandro tendrá que definir con que interfaz va a trabajar para el modelo conceptual y Luis Alberto definirá con que modelo de interfaz va a trabajar para el método de entidades tareas que quedaron para el </w:t>
            </w:r>
            <w:r w:rsidR="00D84CC6">
              <w:rPr>
                <w:rFonts w:ascii="Arial" w:eastAsia="Times New Roman" w:hAnsi="Arial" w:cs="Arial"/>
                <w:color w:val="000000" w:themeColor="text1"/>
                <w:lang w:eastAsia="es-CO"/>
              </w:rPr>
              <w:t>v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iernes 26</w:t>
            </w:r>
            <w:r w:rsidR="002A1035">
              <w:rPr>
                <w:rFonts w:ascii="Arial" w:eastAsia="Times New Roman" w:hAnsi="Arial" w:cs="Arial"/>
                <w:color w:val="000000" w:themeColor="text1"/>
                <w:lang w:eastAsia="es-CO"/>
              </w:rPr>
              <w:t>.</w:t>
            </w:r>
          </w:p>
          <w:p w14:paraId="27FED885" w14:textId="77777777" w:rsidR="002A1035" w:rsidRDefault="002A1035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  <w:p w14:paraId="0F1EC50C" w14:textId="7ACE85B1" w:rsidR="002A1035" w:rsidRDefault="002A1035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No se reporto a la reunión Camilo Ardila</w:t>
            </w:r>
          </w:p>
        </w:tc>
      </w:tr>
    </w:tbl>
    <w:p w14:paraId="26272776" w14:textId="77777777" w:rsidR="0068116E" w:rsidRDefault="0068116E" w:rsidP="0068116E">
      <w:pPr>
        <w:rPr>
          <w:sz w:val="20"/>
          <w:szCs w:val="20"/>
        </w:rPr>
      </w:pPr>
    </w:p>
    <w:p w14:paraId="72D619E8" w14:textId="447C3D18" w:rsidR="0068116E" w:rsidRDefault="0068116E" w:rsidP="00D951FB">
      <w:pPr>
        <w:rPr>
          <w:sz w:val="20"/>
          <w:szCs w:val="20"/>
        </w:rPr>
      </w:pPr>
    </w:p>
    <w:p w14:paraId="6D4094BD" w14:textId="6196FA63" w:rsidR="0068116E" w:rsidRDefault="0068116E" w:rsidP="00D951FB">
      <w:pPr>
        <w:rPr>
          <w:sz w:val="20"/>
          <w:szCs w:val="20"/>
        </w:rPr>
      </w:pPr>
    </w:p>
    <w:p w14:paraId="78109F2C" w14:textId="30B75AD0" w:rsidR="0068116E" w:rsidRDefault="0068116E" w:rsidP="00D951FB">
      <w:pPr>
        <w:rPr>
          <w:sz w:val="20"/>
          <w:szCs w:val="20"/>
        </w:rPr>
      </w:pPr>
    </w:p>
    <w:p w14:paraId="0523B2E9" w14:textId="459343D9" w:rsidR="0068116E" w:rsidRDefault="0068116E" w:rsidP="00D951FB">
      <w:pPr>
        <w:rPr>
          <w:sz w:val="20"/>
          <w:szCs w:val="20"/>
        </w:rPr>
      </w:pPr>
    </w:p>
    <w:p w14:paraId="3D9EC64E" w14:textId="0F2A7C73" w:rsidR="0068116E" w:rsidRDefault="0068116E" w:rsidP="00D951FB">
      <w:pPr>
        <w:rPr>
          <w:sz w:val="20"/>
          <w:szCs w:val="20"/>
        </w:rPr>
      </w:pPr>
    </w:p>
    <w:p w14:paraId="2F4E364A" w14:textId="0B88169B" w:rsidR="0068116E" w:rsidRPr="005142DA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 xml:space="preserve">Reunión diaria de seguimiento – </w:t>
      </w:r>
      <w:r w:rsidRPr="005142DA">
        <w:rPr>
          <w:rFonts w:ascii="Arial" w:hAnsi="Arial" w:cs="Arial"/>
          <w:b/>
          <w:bCs/>
          <w:color w:val="000000"/>
        </w:rPr>
        <w:t>viernes</w:t>
      </w:r>
      <w:r w:rsidR="005142DA" w:rsidRPr="005142DA">
        <w:rPr>
          <w:rFonts w:ascii="Arial" w:hAnsi="Arial" w:cs="Arial"/>
          <w:b/>
          <w:bCs/>
          <w:color w:val="000000"/>
        </w:rPr>
        <w:t xml:space="preserve"> 27</w:t>
      </w:r>
      <w:r w:rsidRPr="005142DA">
        <w:rPr>
          <w:rFonts w:ascii="Arial" w:hAnsi="Arial" w:cs="Arial"/>
          <w:b/>
          <w:bCs/>
          <w:color w:val="000000"/>
        </w:rPr>
        <w:t>.</w:t>
      </w:r>
    </w:p>
    <w:p w14:paraId="6685921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2D428690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6C310A64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7156A7C" w14:textId="77777777" w:rsidTr="00CC5D77">
        <w:trPr>
          <w:trHeight w:val="3552"/>
        </w:trPr>
        <w:tc>
          <w:tcPr>
            <w:tcW w:w="9442" w:type="dxa"/>
          </w:tcPr>
          <w:p w14:paraId="3068947E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4BA2E02D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427F02F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8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85"/>
      </w:tblGrid>
      <w:tr w:rsidR="0068116E" w14:paraId="6C2C6AD0" w14:textId="77777777" w:rsidTr="0068116E">
        <w:trPr>
          <w:trHeight w:val="3564"/>
        </w:trPr>
        <w:tc>
          <w:tcPr>
            <w:tcW w:w="9485" w:type="dxa"/>
          </w:tcPr>
          <w:p w14:paraId="7F71273F" w14:textId="5B7CD472" w:rsidR="0068116E" w:rsidRDefault="002A1035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lastRenderedPageBreak/>
              <w:t xml:space="preserve">En </w:t>
            </w:r>
            <w:r w:rsidR="005142DA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esta reunión se definió el nombre y logo del equipo, DEBUGGERS , los cuales se identifican en la cuenta de </w:t>
            </w:r>
            <w:proofErr w:type="spellStart"/>
            <w:r w:rsidR="005142DA">
              <w:rPr>
                <w:rFonts w:ascii="Arial" w:eastAsia="Times New Roman" w:hAnsi="Arial" w:cs="Arial"/>
                <w:color w:val="000000" w:themeColor="text1"/>
                <w:lang w:eastAsia="es-CO"/>
              </w:rPr>
              <w:t>Github</w:t>
            </w:r>
            <w:proofErr w:type="spellEnd"/>
            <w:r w:rsidR="005142DA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tarea realizada por el administrador de la configuración </w:t>
            </w:r>
            <w:r w:rsidR="00D84CC6">
              <w:rPr>
                <w:rFonts w:ascii="Arial" w:eastAsia="Times New Roman" w:hAnsi="Arial" w:cs="Arial"/>
                <w:color w:val="000000" w:themeColor="text1"/>
                <w:lang w:eastAsia="es-CO"/>
              </w:rPr>
              <w:t>Esteban</w:t>
            </w:r>
            <w:r w:rsidR="004D51B4">
              <w:rPr>
                <w:rFonts w:ascii="Arial" w:eastAsia="Times New Roman" w:hAnsi="Arial" w:cs="Arial"/>
                <w:color w:val="000000" w:themeColor="text1"/>
                <w:lang w:eastAsia="es-CO"/>
              </w:rPr>
              <w:t>, el logo del equipo fue realizado por el diseñador de UI Juan.</w:t>
            </w:r>
          </w:p>
          <w:p w14:paraId="3997B347" w14:textId="10A55639" w:rsidR="004D51B4" w:rsidRDefault="004D51B4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Para el mockup de interfaz se decanto por la opción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Gravity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designer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aun que estará en prueba de uso para tomar la decisión final el sábado 28 de </w:t>
            </w:r>
            <w:r w:rsidR="00D84CC6">
              <w:rPr>
                <w:rFonts w:ascii="Arial" w:eastAsia="Times New Roman" w:hAnsi="Arial" w:cs="Arial"/>
                <w:color w:val="000000" w:themeColor="text1"/>
                <w:lang w:eastAsia="es-CO"/>
              </w:rPr>
              <w:t>a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gosto.</w:t>
            </w:r>
          </w:p>
          <w:p w14:paraId="2FA3790B" w14:textId="4438EC77" w:rsidR="004D51B4" w:rsidRDefault="004D51B4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Para el modelo de entidades se realizará en White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star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uml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. Se</w:t>
            </w:r>
            <w:r w:rsidR="008B2D23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asig</w:t>
            </w:r>
            <w:r w:rsidR="007F70DB">
              <w:rPr>
                <w:rFonts w:ascii="Arial" w:eastAsia="Times New Roman" w:hAnsi="Arial" w:cs="Arial"/>
                <w:color w:val="000000" w:themeColor="text1"/>
                <w:lang w:eastAsia="es-CO"/>
              </w:rPr>
              <w:t>no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 tarea para el administrador de la configuración crear la cuenta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github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y el tablero Kanban en esta</w:t>
            </w:r>
            <w:r w:rsidR="008B2D23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p</w:t>
            </w:r>
            <w:r w:rsidR="007F70DB">
              <w:rPr>
                <w:rFonts w:ascii="Arial" w:eastAsia="Times New Roman" w:hAnsi="Arial" w:cs="Arial"/>
                <w:color w:val="000000" w:themeColor="text1"/>
                <w:lang w:eastAsia="es-CO"/>
              </w:rPr>
              <w:t>á</w:t>
            </w:r>
            <w:r w:rsidR="008B2D23">
              <w:rPr>
                <w:rFonts w:ascii="Arial" w:eastAsia="Times New Roman" w:hAnsi="Arial" w:cs="Arial"/>
                <w:color w:val="000000" w:themeColor="text1"/>
                <w:lang w:eastAsia="es-CO"/>
              </w:rPr>
              <w:t>gina.</w:t>
            </w:r>
          </w:p>
          <w:p w14:paraId="7CACB06E" w14:textId="1210751B" w:rsidR="007F70DB" w:rsidRDefault="007F70DB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Una vez creado el tablero a más tardar en la mañana o tarde del 27 de </w:t>
            </w:r>
            <w:r w:rsidR="00D84CC6">
              <w:rPr>
                <w:rFonts w:ascii="Arial" w:eastAsia="Times New Roman" w:hAnsi="Arial" w:cs="Arial"/>
                <w:color w:val="000000" w:themeColor="text1"/>
                <w:lang w:eastAsia="es-CO"/>
              </w:rPr>
              <w:t>a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gosto cada integrante de equipo debe crear las respectivas tarjetas del DO</w:t>
            </w:r>
          </w:p>
          <w:p w14:paraId="7BE05698" w14:textId="67FA09F7" w:rsidR="008B2D23" w:rsidRDefault="008B2D23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Los demás miembros del equipo deben avanzar en sus tareas las cuales se compartirá avances el día </w:t>
            </w:r>
            <w:r w:rsidR="00D84CC6">
              <w:rPr>
                <w:rFonts w:ascii="Arial" w:eastAsia="Times New Roman" w:hAnsi="Arial" w:cs="Arial"/>
                <w:color w:val="000000" w:themeColor="text1"/>
                <w:lang w:eastAsia="es-CO"/>
              </w:rPr>
              <w:t>s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ábado 27</w:t>
            </w:r>
            <w:r w:rsidR="007F70DB">
              <w:rPr>
                <w:rFonts w:ascii="Arial" w:eastAsia="Times New Roman" w:hAnsi="Arial" w:cs="Arial"/>
                <w:color w:val="000000" w:themeColor="text1"/>
                <w:lang w:eastAsia="es-CO"/>
              </w:rPr>
              <w:t>,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entre todos los miembros del equipo, para medir el real avance del primer sprint en porcentaje, opinar sobre lo que cada miembro esta realizando para llegar a consenso y el otro objeti</w:t>
            </w:r>
            <w:r w:rsidR="007F70DB">
              <w:rPr>
                <w:rFonts w:ascii="Arial" w:eastAsia="Times New Roman" w:hAnsi="Arial" w:cs="Arial"/>
                <w:color w:val="000000" w:themeColor="text1"/>
                <w:lang w:eastAsia="es-CO"/>
              </w:rPr>
              <w:t>v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o de esta reunión es verificar que dificultades se han tenido para consultarlas con el formador.</w:t>
            </w:r>
          </w:p>
          <w:p w14:paraId="1E7B79C2" w14:textId="712E1959" w:rsidR="008B2D23" w:rsidRDefault="008B2D23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No se reporto a la reunión Camilo Ardila.</w:t>
            </w:r>
          </w:p>
          <w:p w14:paraId="1DA2087D" w14:textId="6C55B8E7" w:rsidR="004D51B4" w:rsidRDefault="004D51B4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7F0AB1BC" w14:textId="77777777" w:rsidR="0068116E" w:rsidRDefault="0068116E" w:rsidP="0068116E">
      <w:pPr>
        <w:rPr>
          <w:sz w:val="20"/>
          <w:szCs w:val="20"/>
        </w:rPr>
      </w:pPr>
    </w:p>
    <w:p w14:paraId="00AAB0D3" w14:textId="77777777" w:rsidR="0068116E" w:rsidRPr="00FE1323" w:rsidRDefault="0068116E" w:rsidP="00D951FB">
      <w:pPr>
        <w:rPr>
          <w:sz w:val="20"/>
          <w:szCs w:val="20"/>
        </w:rPr>
      </w:pPr>
    </w:p>
    <w:sectPr w:rsidR="0068116E" w:rsidRPr="00FE1323">
      <w:headerReference w:type="even" r:id="rId9"/>
      <w:head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B655E" w14:textId="77777777" w:rsidR="0087798C" w:rsidRDefault="0087798C" w:rsidP="00D951FB">
      <w:pPr>
        <w:spacing w:after="0" w:line="240" w:lineRule="auto"/>
      </w:pPr>
      <w:r>
        <w:separator/>
      </w:r>
    </w:p>
  </w:endnote>
  <w:endnote w:type="continuationSeparator" w:id="0">
    <w:p w14:paraId="0807E2D4" w14:textId="77777777" w:rsidR="0087798C" w:rsidRDefault="0087798C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8C45F" w14:textId="77777777" w:rsidR="0087798C" w:rsidRDefault="0087798C" w:rsidP="00D951FB">
      <w:pPr>
        <w:spacing w:after="0" w:line="240" w:lineRule="auto"/>
      </w:pPr>
      <w:r>
        <w:separator/>
      </w:r>
    </w:p>
  </w:footnote>
  <w:footnote w:type="continuationSeparator" w:id="0">
    <w:p w14:paraId="18B5155B" w14:textId="77777777" w:rsidR="0087798C" w:rsidRDefault="0087798C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B872" w14:textId="728F8A60" w:rsidR="00D951FB" w:rsidRDefault="00000000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1038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DE6C" w14:textId="65CBA7B3" w:rsidR="00D951FB" w:rsidRDefault="00000000">
    <w:pPr>
      <w:pStyle w:val="Encabezado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1039" type="#_x0000_t75" style="position:absolute;margin-left:-82.8pt;margin-top:-103.2pt;width:607.5pt;height:834.75pt;z-index:-251656192;mso-position-horizontal-relative:margin;mso-position-vertical-relative:margin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E175" w14:textId="0F59143E" w:rsidR="00D951FB" w:rsidRDefault="00000000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1037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78184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51FB"/>
    <w:rsid w:val="00080D75"/>
    <w:rsid w:val="00082885"/>
    <w:rsid w:val="00196AC2"/>
    <w:rsid w:val="00211590"/>
    <w:rsid w:val="00212809"/>
    <w:rsid w:val="0028077F"/>
    <w:rsid w:val="00293F46"/>
    <w:rsid w:val="002A1035"/>
    <w:rsid w:val="003A675C"/>
    <w:rsid w:val="003A7958"/>
    <w:rsid w:val="003D5C9F"/>
    <w:rsid w:val="004D51B4"/>
    <w:rsid w:val="005142DA"/>
    <w:rsid w:val="00542E98"/>
    <w:rsid w:val="00546DCB"/>
    <w:rsid w:val="0068116E"/>
    <w:rsid w:val="007263F8"/>
    <w:rsid w:val="00787E00"/>
    <w:rsid w:val="007F70DB"/>
    <w:rsid w:val="0087798C"/>
    <w:rsid w:val="008B2D23"/>
    <w:rsid w:val="00933B24"/>
    <w:rsid w:val="00B43CF3"/>
    <w:rsid w:val="00BE7BAB"/>
    <w:rsid w:val="00C12934"/>
    <w:rsid w:val="00C41E1E"/>
    <w:rsid w:val="00C73A51"/>
    <w:rsid w:val="00D31594"/>
    <w:rsid w:val="00D336C2"/>
    <w:rsid w:val="00D84CC6"/>
    <w:rsid w:val="00D951FB"/>
    <w:rsid w:val="00DA26EF"/>
    <w:rsid w:val="00EF51FC"/>
    <w:rsid w:val="00F24005"/>
    <w:rsid w:val="00FC03C9"/>
    <w:rsid w:val="00F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D479A-9F77-4020-9976-D2F177484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536</Words>
  <Characters>2952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Luis Mora</cp:lastModifiedBy>
  <cp:revision>16</cp:revision>
  <dcterms:created xsi:type="dcterms:W3CDTF">2021-04-09T11:52:00Z</dcterms:created>
  <dcterms:modified xsi:type="dcterms:W3CDTF">2022-08-27T18:18:00Z</dcterms:modified>
</cp:coreProperties>
</file>