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881E" w14:textId="15221DF2" w:rsidR="006F4E40" w:rsidRDefault="00594835" w:rsidP="006F4E40">
      <w:pPr>
        <w:pStyle w:val="Heading1"/>
        <w:spacing w:before="0"/>
        <w:jc w:val="center"/>
      </w:pPr>
      <w:r w:rsidRPr="00E6646F">
        <w:t>R</w:t>
      </w:r>
      <w:r w:rsidR="007C60BA">
        <w:t xml:space="preserve">ules of The Australasian </w:t>
      </w:r>
      <w:proofErr w:type="spellStart"/>
      <w:r w:rsidR="007C60BA">
        <w:t>Genstat</w:t>
      </w:r>
      <w:proofErr w:type="spellEnd"/>
      <w:r w:rsidR="00BC4E7E" w:rsidRPr="00BC4E7E">
        <w:rPr>
          <w:vertAlign w:val="superscript"/>
        </w:rPr>
        <w:t>®</w:t>
      </w:r>
      <w:r w:rsidR="007C60BA">
        <w:t xml:space="preserve"> Users </w:t>
      </w:r>
      <w:proofErr w:type="spellStart"/>
      <w:r w:rsidR="007C60BA">
        <w:t>Assocciation</w:t>
      </w:r>
      <w:proofErr w:type="spellEnd"/>
      <w:r w:rsidR="007C60BA">
        <w:t xml:space="preserve"> Inc</w:t>
      </w:r>
      <w:r w:rsidR="001705A4">
        <w:t>.</w:t>
      </w:r>
    </w:p>
    <w:p w14:paraId="58E396F1" w14:textId="006664B5" w:rsidR="001705A4" w:rsidRPr="001705A4" w:rsidRDefault="0030633D" w:rsidP="0030633D">
      <w:pPr>
        <w:jc w:val="center"/>
      </w:pPr>
      <w:r>
        <w:t>(Incorporated under the Western Australian Associations Incorporation Act 2015)</w:t>
      </w:r>
    </w:p>
    <w:p w14:paraId="7042DBF3" w14:textId="0C2B5264" w:rsidR="00BC4E7E" w:rsidRPr="00724E6C" w:rsidRDefault="00BC4E7E" w:rsidP="00BC4E7E">
      <w:pPr>
        <w:pStyle w:val="Head3Legal"/>
        <w:numPr>
          <w:ilvl w:val="0"/>
          <w:numId w:val="99"/>
        </w:numPr>
        <w:spacing w:after="240"/>
        <w:ind w:left="714" w:hanging="357"/>
        <w:rPr>
          <w:rFonts w:asciiTheme="minorHAnsi" w:hAnsiTheme="minorHAnsi" w:cs="Arial"/>
          <w:color w:val="000000" w:themeColor="text1"/>
          <w:sz w:val="20"/>
          <w:szCs w:val="20"/>
        </w:rPr>
      </w:pPr>
      <w:r w:rsidRPr="00E6646F">
        <w:rPr>
          <w:rFonts w:asciiTheme="minorHAnsi" w:hAnsiTheme="minorHAnsi" w:cs="Arial"/>
          <w:color w:val="000000" w:themeColor="text1"/>
          <w:sz w:val="20"/>
          <w:szCs w:val="20"/>
        </w:rPr>
        <w:t xml:space="preserve">The name of the Association is: </w:t>
      </w:r>
      <w:r w:rsidRPr="00724E6C">
        <w:rPr>
          <w:rFonts w:asciiTheme="minorHAnsi" w:hAnsiTheme="minorHAnsi" w:cs="Arial"/>
          <w:color w:val="000000" w:themeColor="text1"/>
          <w:sz w:val="20"/>
          <w:szCs w:val="20"/>
        </w:rPr>
        <w:t xml:space="preserve">Australasian </w:t>
      </w:r>
      <w:proofErr w:type="spellStart"/>
      <w:r w:rsidRPr="00724E6C">
        <w:rPr>
          <w:rFonts w:asciiTheme="minorHAnsi" w:hAnsiTheme="minorHAnsi" w:cs="Arial"/>
          <w:color w:val="000000" w:themeColor="text1"/>
          <w:sz w:val="20"/>
          <w:szCs w:val="20"/>
        </w:rPr>
        <w:t>Genstat</w:t>
      </w:r>
      <w:proofErr w:type="spellEnd"/>
      <w:r w:rsidRPr="00724E6C">
        <w:rPr>
          <w:rFonts w:asciiTheme="minorHAnsi" w:hAnsiTheme="minorHAnsi" w:cs="Arial"/>
          <w:color w:val="000000" w:themeColor="text1"/>
          <w:sz w:val="20"/>
          <w:szCs w:val="20"/>
        </w:rPr>
        <w:t xml:space="preserve"> Users Association Inc.</w:t>
      </w:r>
    </w:p>
    <w:p w14:paraId="4FFCF343" w14:textId="77777777" w:rsidR="00BC4E7E" w:rsidRPr="00724E6C" w:rsidRDefault="00BC4E7E" w:rsidP="00BC4E7E">
      <w:pPr>
        <w:pStyle w:val="Head3Legal"/>
        <w:numPr>
          <w:ilvl w:val="0"/>
          <w:numId w:val="99"/>
        </w:numPr>
        <w:spacing w:before="0" w:after="240"/>
        <w:rPr>
          <w:rFonts w:asciiTheme="minorHAnsi" w:hAnsiTheme="minorHAnsi" w:cs="Arial"/>
          <w:color w:val="000000" w:themeColor="text1"/>
          <w:sz w:val="20"/>
          <w:szCs w:val="20"/>
        </w:rPr>
      </w:pPr>
      <w:r w:rsidRPr="00724E6C">
        <w:rPr>
          <w:rFonts w:asciiTheme="minorHAnsi" w:hAnsiTheme="minorHAnsi" w:cs="Arial"/>
          <w:color w:val="000000" w:themeColor="text1"/>
          <w:sz w:val="20"/>
          <w:szCs w:val="20"/>
        </w:rPr>
        <w:t xml:space="preserve">The objects of the Association are: </w:t>
      </w:r>
    </w:p>
    <w:p w14:paraId="360D2BA1" w14:textId="77777777" w:rsidR="00BC4E7E" w:rsidRPr="00724E6C" w:rsidRDefault="00BC4E7E" w:rsidP="00BC4E7E">
      <w:pPr>
        <w:pStyle w:val="PlainText"/>
        <w:numPr>
          <w:ilvl w:val="0"/>
          <w:numId w:val="107"/>
        </w:numPr>
        <w:rPr>
          <w:rFonts w:ascii="Times New Roman" w:eastAsia="MS Mincho" w:hAnsi="Times New Roman"/>
        </w:rPr>
      </w:pPr>
      <w:r w:rsidRPr="00724E6C">
        <w:rPr>
          <w:rFonts w:ascii="Times New Roman" w:eastAsia="MS Mincho" w:hAnsi="Times New Roman"/>
        </w:rPr>
        <w:t xml:space="preserve">to foster association between persons involved or interested in using </w:t>
      </w:r>
      <w:proofErr w:type="spellStart"/>
      <w:r w:rsidRPr="00724E6C">
        <w:rPr>
          <w:rFonts w:ascii="Times New Roman" w:hAnsi="Times New Roman"/>
        </w:rPr>
        <w:t>Genstat</w:t>
      </w:r>
      <w:proofErr w:type="spellEnd"/>
      <w:r w:rsidRPr="00724E6C">
        <w:rPr>
          <w:vertAlign w:val="superscript"/>
        </w:rPr>
        <w:sym w:font="Symbol" w:char="F0E2"/>
      </w:r>
    </w:p>
    <w:p w14:paraId="324F949C" w14:textId="77777777" w:rsidR="00BC4E7E" w:rsidRPr="00724E6C" w:rsidRDefault="00BC4E7E" w:rsidP="00BC4E7E">
      <w:pPr>
        <w:pStyle w:val="PlainText"/>
        <w:numPr>
          <w:ilvl w:val="0"/>
          <w:numId w:val="107"/>
        </w:numPr>
        <w:rPr>
          <w:rFonts w:ascii="Times New Roman" w:eastAsia="MS Mincho" w:hAnsi="Times New Roman"/>
        </w:rPr>
      </w:pPr>
      <w:bookmarkStart w:id="0" w:name="_Hlk19262439"/>
      <w:r w:rsidRPr="00724E6C">
        <w:rPr>
          <w:rFonts w:ascii="Times New Roman" w:eastAsia="MS Mincho" w:hAnsi="Times New Roman"/>
        </w:rPr>
        <w:t xml:space="preserve">to foster association between persons involved or interested in the application of statistical methods </w:t>
      </w:r>
      <w:bookmarkEnd w:id="0"/>
    </w:p>
    <w:p w14:paraId="3204E556" w14:textId="77777777" w:rsidR="00BC4E7E" w:rsidRPr="00724E6C" w:rsidRDefault="00BC4E7E" w:rsidP="00BC4E7E">
      <w:pPr>
        <w:pStyle w:val="PlainText"/>
        <w:numPr>
          <w:ilvl w:val="0"/>
          <w:numId w:val="107"/>
        </w:numPr>
        <w:spacing w:after="240"/>
        <w:ind w:left="1797" w:hanging="357"/>
        <w:rPr>
          <w:rFonts w:ascii="Times New Roman" w:eastAsia="MS Mincho" w:hAnsi="Times New Roman"/>
        </w:rPr>
      </w:pPr>
      <w:r w:rsidRPr="00724E6C">
        <w:rPr>
          <w:rFonts w:ascii="Times New Roman" w:eastAsia="MS Mincho" w:hAnsi="Times New Roman"/>
        </w:rPr>
        <w:t>to organise meetings and events focussed on statistical and statistical computing issues.</w:t>
      </w:r>
    </w:p>
    <w:p w14:paraId="00DEE4B8" w14:textId="77777777" w:rsidR="00BC4E7E" w:rsidRPr="00724E6C" w:rsidRDefault="00BC4E7E" w:rsidP="00BC4E7E">
      <w:pPr>
        <w:pStyle w:val="Head3Legal"/>
        <w:numPr>
          <w:ilvl w:val="0"/>
          <w:numId w:val="99"/>
        </w:numPr>
        <w:spacing w:before="0" w:after="240"/>
        <w:rPr>
          <w:rFonts w:asciiTheme="minorHAnsi" w:hAnsiTheme="minorHAnsi" w:cs="Arial"/>
          <w:color w:val="000000" w:themeColor="text1"/>
          <w:sz w:val="20"/>
          <w:szCs w:val="20"/>
        </w:rPr>
      </w:pPr>
      <w:r w:rsidRPr="00724E6C">
        <w:rPr>
          <w:rFonts w:asciiTheme="minorHAnsi" w:hAnsiTheme="minorHAnsi" w:cs="Arial"/>
          <w:color w:val="000000" w:themeColor="text1"/>
          <w:sz w:val="20"/>
          <w:szCs w:val="20"/>
        </w:rPr>
        <w:t>Any eight members personally present (being members entitled to vote under these rules at a general meeting) will constitute a quorum for the conduct of business at a general meeting.</w:t>
      </w:r>
    </w:p>
    <w:p w14:paraId="01F91D78" w14:textId="44501FEF" w:rsidR="00BC4E7E" w:rsidRDefault="00BC4E7E" w:rsidP="00BC4E7E">
      <w:pPr>
        <w:pStyle w:val="Head3Legal"/>
        <w:numPr>
          <w:ilvl w:val="0"/>
          <w:numId w:val="99"/>
        </w:numPr>
        <w:spacing w:before="0" w:after="240"/>
        <w:rPr>
          <w:rFonts w:asciiTheme="minorHAnsi" w:hAnsiTheme="minorHAnsi" w:cs="Arial"/>
          <w:color w:val="000000" w:themeColor="text1"/>
          <w:sz w:val="20"/>
          <w:szCs w:val="20"/>
        </w:rPr>
      </w:pPr>
      <w:r w:rsidRPr="00724E6C">
        <w:rPr>
          <w:rFonts w:asciiTheme="minorHAnsi" w:hAnsiTheme="minorHAnsi" w:cs="Arial"/>
          <w:color w:val="000000" w:themeColor="text1"/>
          <w:sz w:val="20"/>
          <w:szCs w:val="20"/>
        </w:rPr>
        <w:t>Any three committee members constitute a quorum for the conduct of the business of a committee meeting.</w:t>
      </w:r>
    </w:p>
    <w:p w14:paraId="50E5F947" w14:textId="1C6E86C8" w:rsidR="00BC4E7E" w:rsidRPr="00724E6C" w:rsidRDefault="00BC4E7E" w:rsidP="00BC4E7E">
      <w:pPr>
        <w:pStyle w:val="Head3Legal"/>
        <w:numPr>
          <w:ilvl w:val="0"/>
          <w:numId w:val="99"/>
        </w:numPr>
        <w:spacing w:before="0" w:after="240"/>
        <w:rPr>
          <w:rFonts w:asciiTheme="minorHAnsi" w:hAnsiTheme="minorHAnsi" w:cs="Arial"/>
          <w:color w:val="000000" w:themeColor="text1"/>
          <w:sz w:val="20"/>
          <w:szCs w:val="20"/>
        </w:rPr>
      </w:pPr>
      <w:r w:rsidRPr="00E6646F">
        <w:rPr>
          <w:rFonts w:asciiTheme="minorHAnsi" w:hAnsiTheme="minorHAnsi" w:cs="Arial"/>
          <w:color w:val="000000" w:themeColor="text1"/>
          <w:sz w:val="20"/>
          <w:szCs w:val="20"/>
        </w:rPr>
        <w:t xml:space="preserve">The association’s financial year will be the period of 12 months commencing </w:t>
      </w:r>
      <w:r w:rsidRPr="00724E6C">
        <w:rPr>
          <w:rFonts w:asciiTheme="minorHAnsi" w:hAnsiTheme="minorHAnsi" w:cs="Arial"/>
          <w:color w:val="000000" w:themeColor="text1"/>
          <w:sz w:val="20"/>
          <w:szCs w:val="20"/>
        </w:rPr>
        <w:t>on 1 July</w:t>
      </w:r>
      <w:r w:rsidR="00F1645F">
        <w:rPr>
          <w:rFonts w:asciiTheme="minorHAnsi" w:hAnsiTheme="minorHAnsi" w:cs="Arial"/>
          <w:color w:val="000000" w:themeColor="text1"/>
          <w:sz w:val="20"/>
          <w:szCs w:val="20"/>
        </w:rPr>
        <w:t xml:space="preserve"> </w:t>
      </w:r>
      <w:bookmarkStart w:id="1" w:name="_GoBack"/>
      <w:bookmarkEnd w:id="1"/>
      <w:r w:rsidRPr="00724E6C">
        <w:rPr>
          <w:rFonts w:asciiTheme="minorHAnsi" w:hAnsiTheme="minorHAnsi" w:cs="Arial"/>
          <w:color w:val="000000" w:themeColor="text1"/>
          <w:sz w:val="20"/>
          <w:szCs w:val="20"/>
        </w:rPr>
        <w:t>and ending on 30 June</w:t>
      </w:r>
      <w:r w:rsidRPr="00E6646F">
        <w:rPr>
          <w:rFonts w:asciiTheme="minorHAnsi" w:hAnsiTheme="minorHAnsi" w:cs="Arial"/>
          <w:color w:val="000000" w:themeColor="text1"/>
          <w:sz w:val="20"/>
          <w:szCs w:val="20"/>
        </w:rPr>
        <w:t xml:space="preserve"> of each year</w:t>
      </w:r>
      <w:r>
        <w:rPr>
          <w:rFonts w:asciiTheme="minorHAnsi" w:hAnsiTheme="minorHAnsi" w:cs="Arial"/>
          <w:color w:val="000000" w:themeColor="text1"/>
          <w:sz w:val="20"/>
          <w:szCs w:val="20"/>
        </w:rPr>
        <w:t>.</w:t>
      </w:r>
    </w:p>
    <w:p w14:paraId="5F770FEE" w14:textId="77777777" w:rsidR="00AD3A34" w:rsidRPr="00E6646F" w:rsidRDefault="009D1C6F" w:rsidP="00924431">
      <w:pPr>
        <w:pStyle w:val="Heading2"/>
      </w:pPr>
      <w:r w:rsidRPr="00E6646F">
        <w:t>PART 1 — PRELIMINARY</w:t>
      </w:r>
    </w:p>
    <w:p w14:paraId="75AB126C"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3EEEA7D4" w14:textId="77777777" w:rsidR="00AD3A34" w:rsidRPr="00E6646F" w:rsidRDefault="00AD3A34" w:rsidP="009E5F99">
      <w:pPr>
        <w:pStyle w:val="Heading3"/>
      </w:pPr>
      <w:r w:rsidRPr="00E6646F">
        <w:t>Terms used</w:t>
      </w:r>
    </w:p>
    <w:p w14:paraId="64A94DC0"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4E18A181" w14:textId="77777777" w:rsidR="00AD3A34" w:rsidRPr="00E6646F" w:rsidRDefault="00AD3A34"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these rules, unless the contrary intention appears —</w:t>
      </w:r>
    </w:p>
    <w:p w14:paraId="21F8BB24"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5E300F6B" w14:textId="77777777" w:rsidR="000229A7" w:rsidRPr="00E6646F" w:rsidRDefault="00AD3A34"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Act</w:t>
      </w:r>
      <w:r w:rsidRPr="00E6646F">
        <w:rPr>
          <w:rFonts w:ascii="Arial" w:hAnsi="Arial" w:cs="Arial"/>
          <w:b/>
          <w:color w:val="000000" w:themeColor="text1"/>
          <w:sz w:val="20"/>
          <w:szCs w:val="20"/>
        </w:rPr>
        <w:t xml:space="preserve"> </w:t>
      </w:r>
      <w:r w:rsidRPr="00E6646F">
        <w:rPr>
          <w:rFonts w:ascii="Arial" w:hAnsi="Arial" w:cs="Arial"/>
          <w:color w:val="000000" w:themeColor="text1"/>
          <w:sz w:val="20"/>
          <w:szCs w:val="20"/>
        </w:rPr>
        <w:t xml:space="preserve">means the </w:t>
      </w:r>
      <w:r w:rsidRPr="00E6646F">
        <w:rPr>
          <w:rFonts w:ascii="Arial" w:hAnsi="Arial" w:cs="Arial"/>
          <w:i/>
          <w:color w:val="000000" w:themeColor="text1"/>
          <w:sz w:val="20"/>
          <w:szCs w:val="20"/>
        </w:rPr>
        <w:t>Associations Incorporation Act 2015</w:t>
      </w:r>
      <w:r w:rsidRPr="00E6646F">
        <w:rPr>
          <w:rFonts w:ascii="Arial" w:hAnsi="Arial" w:cs="Arial"/>
          <w:color w:val="000000" w:themeColor="text1"/>
          <w:sz w:val="20"/>
          <w:szCs w:val="20"/>
        </w:rPr>
        <w:t>;</w:t>
      </w:r>
      <w:r w:rsidR="00900A20" w:rsidRPr="00E6646F">
        <w:rPr>
          <w:rFonts w:ascii="Arial" w:hAnsi="Arial" w:cs="Arial"/>
          <w:color w:val="000000" w:themeColor="text1"/>
          <w:sz w:val="20"/>
          <w:szCs w:val="20"/>
        </w:rPr>
        <w:t xml:space="preserve"> </w:t>
      </w:r>
    </w:p>
    <w:p w14:paraId="74CC76AD" w14:textId="77777777" w:rsidR="000229A7" w:rsidRPr="00E6646F" w:rsidRDefault="000229A7" w:rsidP="00DA020C">
      <w:pPr>
        <w:autoSpaceDE w:val="0"/>
        <w:autoSpaceDN w:val="0"/>
        <w:adjustRightInd w:val="0"/>
        <w:spacing w:after="0" w:line="240" w:lineRule="auto"/>
        <w:jc w:val="both"/>
        <w:rPr>
          <w:rFonts w:ascii="Arial" w:hAnsi="Arial" w:cs="Arial"/>
          <w:color w:val="000000" w:themeColor="text1"/>
          <w:sz w:val="20"/>
          <w:szCs w:val="20"/>
        </w:rPr>
      </w:pPr>
    </w:p>
    <w:p w14:paraId="62F1BFE2" w14:textId="77777777" w:rsidR="00AD3A34"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a</w:t>
      </w:r>
      <w:r w:rsidR="00AD3A34" w:rsidRPr="00E6646F">
        <w:rPr>
          <w:rFonts w:ascii="Arial" w:hAnsi="Arial" w:cs="Arial"/>
          <w:b/>
          <w:i/>
          <w:color w:val="000000" w:themeColor="text1"/>
          <w:sz w:val="20"/>
          <w:szCs w:val="20"/>
        </w:rPr>
        <w:t xml:space="preserve">ssociate </w:t>
      </w:r>
      <w:r w:rsidR="00CE1BAE"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means a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with the rights referred to in</w:t>
      </w:r>
      <w:r w:rsidR="00A319B3"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rule 8(6);</w:t>
      </w:r>
    </w:p>
    <w:p w14:paraId="6F5B36D0"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1952B11E" w14:textId="77777777" w:rsidR="00934940"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A</w:t>
      </w:r>
      <w:r w:rsidR="00AD3A34" w:rsidRPr="00E6646F">
        <w:rPr>
          <w:rFonts w:ascii="Arial" w:hAnsi="Arial" w:cs="Arial"/>
          <w:b/>
          <w:i/>
          <w:color w:val="000000" w:themeColor="text1"/>
          <w:sz w:val="20"/>
          <w:szCs w:val="20"/>
        </w:rPr>
        <w:t>ssociation</w:t>
      </w:r>
      <w:r w:rsidR="00AD3A34" w:rsidRPr="00E6646F">
        <w:rPr>
          <w:rFonts w:ascii="Arial" w:hAnsi="Arial" w:cs="Arial"/>
          <w:color w:val="000000" w:themeColor="text1"/>
          <w:sz w:val="20"/>
          <w:szCs w:val="20"/>
        </w:rPr>
        <w:t xml:space="preserve"> means the incorporated association to which these rules</w:t>
      </w:r>
      <w:r w:rsidR="00A319B3" w:rsidRPr="00E6646F">
        <w:rPr>
          <w:rFonts w:ascii="Arial" w:hAnsi="Arial" w:cs="Arial"/>
          <w:color w:val="000000" w:themeColor="text1"/>
          <w:sz w:val="20"/>
          <w:szCs w:val="20"/>
        </w:rPr>
        <w:t xml:space="preserve"> apply; </w:t>
      </w:r>
    </w:p>
    <w:p w14:paraId="14618093" w14:textId="77777777" w:rsidR="00934940"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p>
    <w:p w14:paraId="7B8E5579" w14:textId="77777777" w:rsidR="00AD3A34" w:rsidRPr="00E6646F" w:rsidRDefault="00AD3A34"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books</w:t>
      </w:r>
      <w:r w:rsidRPr="00E6646F">
        <w:rPr>
          <w:rFonts w:ascii="Arial" w:hAnsi="Arial" w:cs="Arial"/>
          <w:color w:val="000000" w:themeColor="text1"/>
          <w:sz w:val="20"/>
          <w:szCs w:val="20"/>
        </w:rPr>
        <w:t>, of the Association, includes the following —</w:t>
      </w:r>
    </w:p>
    <w:p w14:paraId="1E720D80"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187CBBCC" w14:textId="77777777" w:rsidR="00AD3A34" w:rsidRPr="00E6646F" w:rsidRDefault="00AD3A34" w:rsidP="00706428">
      <w:pPr>
        <w:pStyle w:val="ListParagraph"/>
        <w:numPr>
          <w:ilvl w:val="0"/>
          <w:numId w:val="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register;</w:t>
      </w:r>
    </w:p>
    <w:p w14:paraId="043D41DA" w14:textId="77777777" w:rsidR="00AD3A34" w:rsidRPr="00E6646F" w:rsidRDefault="00AD3A34" w:rsidP="00706428">
      <w:pPr>
        <w:pStyle w:val="ListParagraph"/>
        <w:numPr>
          <w:ilvl w:val="0"/>
          <w:numId w:val="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financial records, financial statements or financial reports,</w:t>
      </w:r>
      <w:r w:rsidR="0020074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however compiled, recorded or stored;</w:t>
      </w:r>
    </w:p>
    <w:p w14:paraId="3D13F946" w14:textId="77777777" w:rsidR="00AD3A34" w:rsidRPr="00E6646F" w:rsidRDefault="00AD3A34" w:rsidP="00706428">
      <w:pPr>
        <w:pStyle w:val="ListParagraph"/>
        <w:numPr>
          <w:ilvl w:val="0"/>
          <w:numId w:val="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document;</w:t>
      </w:r>
    </w:p>
    <w:p w14:paraId="424ECB4B" w14:textId="77777777" w:rsidR="00AD3A34" w:rsidRPr="00E6646F" w:rsidRDefault="00AD3A34" w:rsidP="00706428">
      <w:pPr>
        <w:pStyle w:val="ListParagraph"/>
        <w:numPr>
          <w:ilvl w:val="0"/>
          <w:numId w:val="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other record of information;</w:t>
      </w:r>
    </w:p>
    <w:p w14:paraId="63D9E66B" w14:textId="77777777" w:rsidR="00934940" w:rsidRPr="00E6646F" w:rsidRDefault="00934940" w:rsidP="00DA2452">
      <w:pPr>
        <w:autoSpaceDE w:val="0"/>
        <w:autoSpaceDN w:val="0"/>
        <w:adjustRightInd w:val="0"/>
        <w:spacing w:after="0" w:line="240" w:lineRule="auto"/>
        <w:jc w:val="both"/>
        <w:rPr>
          <w:rFonts w:ascii="Arial" w:hAnsi="Arial" w:cs="Arial"/>
          <w:b/>
          <w:i/>
          <w:color w:val="000000" w:themeColor="text1"/>
          <w:sz w:val="20"/>
          <w:szCs w:val="20"/>
        </w:rPr>
      </w:pPr>
    </w:p>
    <w:p w14:paraId="39697F79" w14:textId="77777777" w:rsidR="00DA2452" w:rsidRPr="00E6646F" w:rsidRDefault="00934940" w:rsidP="00DA2452">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b</w:t>
      </w:r>
      <w:r w:rsidR="004106BD" w:rsidRPr="00E6646F">
        <w:rPr>
          <w:rFonts w:ascii="Arial" w:hAnsi="Arial" w:cs="Arial"/>
          <w:b/>
          <w:i/>
          <w:color w:val="000000" w:themeColor="text1"/>
          <w:sz w:val="20"/>
          <w:szCs w:val="20"/>
        </w:rPr>
        <w:t>y l</w:t>
      </w:r>
      <w:r w:rsidR="000229A7" w:rsidRPr="00E6646F">
        <w:rPr>
          <w:rFonts w:ascii="Arial" w:hAnsi="Arial" w:cs="Arial"/>
          <w:b/>
          <w:i/>
          <w:color w:val="000000" w:themeColor="text1"/>
          <w:sz w:val="20"/>
          <w:szCs w:val="20"/>
        </w:rPr>
        <w:t>aws</w:t>
      </w:r>
      <w:r w:rsidR="00DA2452" w:rsidRPr="00E6646F">
        <w:rPr>
          <w:rFonts w:ascii="Arial" w:hAnsi="Arial" w:cs="Arial"/>
          <w:color w:val="000000" w:themeColor="text1"/>
          <w:sz w:val="20"/>
          <w:szCs w:val="20"/>
        </w:rPr>
        <w:t xml:space="preserve"> means by-laws made by the Association under rule 64; </w:t>
      </w:r>
    </w:p>
    <w:p w14:paraId="1F4C0E50" w14:textId="77777777" w:rsidR="00DA2452" w:rsidRPr="00E6646F" w:rsidRDefault="00DA2452" w:rsidP="00DA2452">
      <w:pPr>
        <w:autoSpaceDE w:val="0"/>
        <w:autoSpaceDN w:val="0"/>
        <w:adjustRightInd w:val="0"/>
        <w:spacing w:after="0" w:line="240" w:lineRule="auto"/>
        <w:jc w:val="both"/>
        <w:rPr>
          <w:rFonts w:ascii="Arial" w:hAnsi="Arial" w:cs="Arial"/>
          <w:color w:val="000000" w:themeColor="text1"/>
          <w:sz w:val="20"/>
          <w:szCs w:val="20"/>
        </w:rPr>
      </w:pPr>
    </w:p>
    <w:p w14:paraId="43CDE63C" w14:textId="77777777" w:rsidR="004B6742" w:rsidRPr="00E6646F" w:rsidRDefault="00934940" w:rsidP="00DA2452">
      <w:pPr>
        <w:autoSpaceDE w:val="0"/>
        <w:autoSpaceDN w:val="0"/>
        <w:adjustRightInd w:val="0"/>
        <w:spacing w:after="0" w:line="240" w:lineRule="auto"/>
        <w:jc w:val="both"/>
        <w:rPr>
          <w:rFonts w:ascii="Arial" w:hAnsi="Arial" w:cs="Arial"/>
          <w:b/>
          <w:color w:val="000000" w:themeColor="text1"/>
          <w:sz w:val="20"/>
          <w:szCs w:val="20"/>
        </w:rPr>
      </w:pPr>
      <w:r w:rsidRPr="00E6646F">
        <w:rPr>
          <w:rFonts w:ascii="Arial" w:hAnsi="Arial" w:cs="Arial"/>
          <w:b/>
          <w:i/>
          <w:color w:val="000000" w:themeColor="text1"/>
          <w:sz w:val="20"/>
          <w:szCs w:val="20"/>
        </w:rPr>
        <w:t>c</w:t>
      </w:r>
      <w:r w:rsidR="00DA2452" w:rsidRPr="00E6646F">
        <w:rPr>
          <w:rFonts w:ascii="Arial" w:hAnsi="Arial" w:cs="Arial"/>
          <w:b/>
          <w:i/>
          <w:color w:val="000000" w:themeColor="text1"/>
          <w:sz w:val="20"/>
          <w:szCs w:val="20"/>
        </w:rPr>
        <w:t>hairperson</w:t>
      </w:r>
      <w:r w:rsidR="000229A7" w:rsidRPr="00E6646F">
        <w:rPr>
          <w:rFonts w:ascii="Arial" w:hAnsi="Arial" w:cs="Arial"/>
          <w:color w:val="000000" w:themeColor="text1"/>
          <w:sz w:val="20"/>
          <w:szCs w:val="20"/>
        </w:rPr>
        <w:t xml:space="preserve"> means the </w:t>
      </w:r>
      <w:r w:rsidR="00CE1BAE" w:rsidRPr="00E6646F">
        <w:rPr>
          <w:rFonts w:ascii="Arial" w:hAnsi="Arial" w:cs="Arial"/>
          <w:color w:val="000000" w:themeColor="text1"/>
          <w:sz w:val="20"/>
          <w:szCs w:val="20"/>
        </w:rPr>
        <w:t>Committee</w:t>
      </w:r>
      <w:r w:rsidR="00DA2452"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DA2452" w:rsidRPr="00E6646F">
        <w:rPr>
          <w:rFonts w:ascii="Arial" w:hAnsi="Arial" w:cs="Arial"/>
          <w:color w:val="000000" w:themeColor="text1"/>
          <w:sz w:val="20"/>
          <w:szCs w:val="20"/>
        </w:rPr>
        <w:t xml:space="preserve"> holding office as the chairperson of the Association;</w:t>
      </w:r>
    </w:p>
    <w:p w14:paraId="4D065719" w14:textId="77777777" w:rsidR="00A319B3" w:rsidRPr="00E6646F" w:rsidRDefault="00A319B3" w:rsidP="00DA020C">
      <w:pPr>
        <w:autoSpaceDE w:val="0"/>
        <w:autoSpaceDN w:val="0"/>
        <w:adjustRightInd w:val="0"/>
        <w:spacing w:after="0" w:line="240" w:lineRule="auto"/>
        <w:jc w:val="both"/>
        <w:rPr>
          <w:rFonts w:ascii="Arial" w:hAnsi="Arial" w:cs="Arial"/>
          <w:b/>
          <w:i/>
          <w:color w:val="000000" w:themeColor="text1"/>
          <w:sz w:val="20"/>
          <w:szCs w:val="20"/>
        </w:rPr>
      </w:pPr>
    </w:p>
    <w:p w14:paraId="074848FB" w14:textId="77777777" w:rsidR="00AD3A34" w:rsidRPr="00E6646F" w:rsidRDefault="00AD3A34"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Commissioner</w:t>
      </w:r>
      <w:r w:rsidRPr="00E6646F">
        <w:rPr>
          <w:rFonts w:ascii="Arial" w:hAnsi="Arial" w:cs="Arial"/>
          <w:color w:val="000000" w:themeColor="text1"/>
          <w:sz w:val="20"/>
          <w:szCs w:val="20"/>
        </w:rPr>
        <w:t xml:space="preserve"> means the person for the time being designated as the</w:t>
      </w:r>
      <w:r w:rsidR="00A319B3"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Commissioner under section 153 of the Act;</w:t>
      </w:r>
    </w:p>
    <w:p w14:paraId="7B247210"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4038C873"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committee</w:t>
      </w:r>
      <w:r w:rsidR="00AD3A34" w:rsidRPr="00E6646F">
        <w:rPr>
          <w:rFonts w:ascii="Arial" w:hAnsi="Arial" w:cs="Arial"/>
          <w:color w:val="000000" w:themeColor="text1"/>
          <w:sz w:val="20"/>
          <w:szCs w:val="20"/>
        </w:rPr>
        <w:t xml:space="preserve"> means the management </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of the Association;</w:t>
      </w:r>
    </w:p>
    <w:p w14:paraId="5D6EA856"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793CCCCC"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committee</w:t>
      </w:r>
      <w:r w:rsidR="00AD3A34" w:rsidRPr="00E6646F">
        <w:rPr>
          <w:rFonts w:ascii="Arial" w:hAnsi="Arial" w:cs="Arial"/>
          <w:b/>
          <w:i/>
          <w:color w:val="000000" w:themeColor="text1"/>
          <w:sz w:val="20"/>
          <w:szCs w:val="20"/>
        </w:rPr>
        <w:t xml:space="preserve"> meeting</w:t>
      </w:r>
      <w:r w:rsidR="00AD3A34" w:rsidRPr="00E6646F">
        <w:rPr>
          <w:rFonts w:ascii="Arial" w:hAnsi="Arial" w:cs="Arial"/>
          <w:color w:val="000000" w:themeColor="text1"/>
          <w:sz w:val="20"/>
          <w:szCs w:val="20"/>
        </w:rPr>
        <w:t xml:space="preserve"> means a meeting of the </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p>
    <w:p w14:paraId="2C899AFB"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360B662D"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committee</w:t>
      </w:r>
      <w:r w:rsidR="00AD3A34"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means a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of the </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p>
    <w:p w14:paraId="6E5BA1C3"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4C59B8BD" w14:textId="77777777" w:rsidR="00AD3A34"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f</w:t>
      </w:r>
      <w:r w:rsidR="00AD3A34" w:rsidRPr="00E6646F">
        <w:rPr>
          <w:rFonts w:ascii="Arial" w:hAnsi="Arial" w:cs="Arial"/>
          <w:b/>
          <w:i/>
          <w:color w:val="000000" w:themeColor="text1"/>
          <w:sz w:val="20"/>
          <w:szCs w:val="20"/>
        </w:rPr>
        <w:t>inancial records</w:t>
      </w:r>
      <w:r w:rsidR="00AD3A34" w:rsidRPr="00E6646F">
        <w:rPr>
          <w:rFonts w:ascii="Arial" w:hAnsi="Arial" w:cs="Arial"/>
          <w:color w:val="000000" w:themeColor="text1"/>
          <w:sz w:val="20"/>
          <w:szCs w:val="20"/>
        </w:rPr>
        <w:t xml:space="preserve"> includes —</w:t>
      </w:r>
    </w:p>
    <w:p w14:paraId="29111117" w14:textId="77777777" w:rsidR="00AD3A34" w:rsidRPr="00E6646F" w:rsidRDefault="00AD3A34" w:rsidP="00706428">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invoices, receipts, orders fo</w:t>
      </w:r>
      <w:r w:rsidR="00A319B3" w:rsidRPr="00E6646F">
        <w:rPr>
          <w:rFonts w:ascii="Arial" w:hAnsi="Arial" w:cs="Arial"/>
          <w:color w:val="000000" w:themeColor="text1"/>
          <w:sz w:val="20"/>
          <w:szCs w:val="20"/>
        </w:rPr>
        <w:t xml:space="preserve">r the payment of money, bills of </w:t>
      </w:r>
      <w:r w:rsidRPr="00E6646F">
        <w:rPr>
          <w:rFonts w:ascii="Arial" w:hAnsi="Arial" w:cs="Arial"/>
          <w:color w:val="000000" w:themeColor="text1"/>
          <w:sz w:val="20"/>
          <w:szCs w:val="20"/>
        </w:rPr>
        <w:t>exchange, cheques, promissory notes and vouchers; and</w:t>
      </w:r>
    </w:p>
    <w:p w14:paraId="0EC95E73" w14:textId="77777777" w:rsidR="00AD3A34" w:rsidRPr="00E6646F" w:rsidRDefault="00AD3A34" w:rsidP="00706428">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documents of prime entry; and</w:t>
      </w:r>
    </w:p>
    <w:p w14:paraId="5E391301" w14:textId="77777777" w:rsidR="00AD3A34" w:rsidRPr="00E6646F" w:rsidRDefault="00AD3A34" w:rsidP="00706428">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working papers and other documents needed to explain —</w:t>
      </w:r>
    </w:p>
    <w:p w14:paraId="4E9AF42A" w14:textId="77777777" w:rsidR="00AD3A34" w:rsidRPr="00E6646F" w:rsidRDefault="00AD3A34" w:rsidP="00706428">
      <w:pPr>
        <w:pStyle w:val="ListParagraph"/>
        <w:numPr>
          <w:ilvl w:val="1"/>
          <w:numId w:val="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methods by which financial statements are</w:t>
      </w:r>
      <w:r w:rsidR="00A319B3"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prepared; and</w:t>
      </w:r>
    </w:p>
    <w:p w14:paraId="2995D131" w14:textId="77777777" w:rsidR="00934940" w:rsidRPr="00E6646F" w:rsidRDefault="00AD3A34" w:rsidP="00706428">
      <w:pPr>
        <w:pStyle w:val="ListParagraph"/>
        <w:numPr>
          <w:ilvl w:val="1"/>
          <w:numId w:val="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adjustments to be made in preparing financial</w:t>
      </w:r>
      <w:r w:rsidR="00A319B3"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statements;</w:t>
      </w:r>
      <w:r w:rsidR="00A319B3" w:rsidRPr="00E6646F">
        <w:rPr>
          <w:rFonts w:ascii="Arial" w:hAnsi="Arial" w:cs="Arial"/>
          <w:color w:val="000000" w:themeColor="text1"/>
          <w:sz w:val="20"/>
          <w:szCs w:val="20"/>
        </w:rPr>
        <w:t xml:space="preserve"> </w:t>
      </w:r>
    </w:p>
    <w:p w14:paraId="738707C9" w14:textId="77777777" w:rsidR="00934940" w:rsidRPr="00E6646F" w:rsidRDefault="00934940" w:rsidP="00934940">
      <w:pPr>
        <w:autoSpaceDE w:val="0"/>
        <w:autoSpaceDN w:val="0"/>
        <w:adjustRightInd w:val="0"/>
        <w:spacing w:after="0" w:line="240" w:lineRule="auto"/>
        <w:jc w:val="both"/>
        <w:rPr>
          <w:rFonts w:ascii="Arial" w:hAnsi="Arial" w:cs="Arial"/>
          <w:color w:val="000000" w:themeColor="text1"/>
          <w:sz w:val="20"/>
          <w:szCs w:val="20"/>
        </w:rPr>
      </w:pPr>
    </w:p>
    <w:p w14:paraId="1E4292B2" w14:textId="77777777" w:rsidR="00AD3A34" w:rsidRPr="00E6646F" w:rsidRDefault="00AD3A34" w:rsidP="00934940">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financial report</w:t>
      </w:r>
      <w:r w:rsidRPr="00E6646F">
        <w:rPr>
          <w:rFonts w:ascii="Arial" w:hAnsi="Arial" w:cs="Arial"/>
          <w:color w:val="000000" w:themeColor="text1"/>
          <w:sz w:val="20"/>
          <w:szCs w:val="20"/>
        </w:rPr>
        <w:t>, of a tier 2 association or a tier 3 assoc</w:t>
      </w:r>
      <w:r w:rsidR="00A319B3" w:rsidRPr="00E6646F">
        <w:rPr>
          <w:rFonts w:ascii="Arial" w:hAnsi="Arial" w:cs="Arial"/>
          <w:color w:val="000000" w:themeColor="text1"/>
          <w:sz w:val="20"/>
          <w:szCs w:val="20"/>
        </w:rPr>
        <w:t xml:space="preserve">iation, has the </w:t>
      </w:r>
      <w:r w:rsidRPr="00E6646F">
        <w:rPr>
          <w:rFonts w:ascii="Arial" w:hAnsi="Arial" w:cs="Arial"/>
          <w:color w:val="000000" w:themeColor="text1"/>
          <w:sz w:val="20"/>
          <w:szCs w:val="20"/>
        </w:rPr>
        <w:t>meaning given in section 63 of the Act;</w:t>
      </w:r>
    </w:p>
    <w:p w14:paraId="7B02870F"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2B0446D5" w14:textId="77777777" w:rsidR="006F4E40"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f</w:t>
      </w:r>
      <w:r w:rsidR="00AD3A34" w:rsidRPr="00E6646F">
        <w:rPr>
          <w:rFonts w:ascii="Arial" w:hAnsi="Arial" w:cs="Arial"/>
          <w:b/>
          <w:i/>
          <w:color w:val="000000" w:themeColor="text1"/>
          <w:sz w:val="20"/>
          <w:szCs w:val="20"/>
        </w:rPr>
        <w:t>inancial statements</w:t>
      </w:r>
      <w:r w:rsidR="00AD3A34" w:rsidRPr="00E6646F">
        <w:rPr>
          <w:rFonts w:ascii="Arial" w:hAnsi="Arial" w:cs="Arial"/>
          <w:color w:val="000000" w:themeColor="text1"/>
          <w:sz w:val="20"/>
          <w:szCs w:val="20"/>
        </w:rPr>
        <w:t xml:space="preserve"> means the financial statements in relation to th</w:t>
      </w:r>
      <w:r w:rsidR="00A319B3" w:rsidRPr="00E6646F">
        <w:rPr>
          <w:rFonts w:ascii="Arial" w:hAnsi="Arial" w:cs="Arial"/>
          <w:color w:val="000000" w:themeColor="text1"/>
          <w:sz w:val="20"/>
          <w:szCs w:val="20"/>
        </w:rPr>
        <w:t xml:space="preserve">e </w:t>
      </w:r>
      <w:r w:rsidR="00AD3A34" w:rsidRPr="00E6646F">
        <w:rPr>
          <w:rFonts w:ascii="Arial" w:hAnsi="Arial" w:cs="Arial"/>
          <w:color w:val="000000" w:themeColor="text1"/>
          <w:sz w:val="20"/>
          <w:szCs w:val="20"/>
        </w:rPr>
        <w:t>Association required under Part 5 Division 3 of the Act;</w:t>
      </w:r>
      <w:r w:rsidR="00A319B3" w:rsidRPr="00E6646F">
        <w:rPr>
          <w:rFonts w:ascii="Arial" w:hAnsi="Arial" w:cs="Arial"/>
          <w:color w:val="000000" w:themeColor="text1"/>
          <w:sz w:val="20"/>
          <w:szCs w:val="20"/>
        </w:rPr>
        <w:t xml:space="preserve"> </w:t>
      </w:r>
    </w:p>
    <w:p w14:paraId="5E1E20EF" w14:textId="77777777" w:rsidR="00AD3A34"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br/>
      </w:r>
      <w:r w:rsidR="00934940" w:rsidRPr="00E6646F">
        <w:rPr>
          <w:rFonts w:ascii="Arial" w:hAnsi="Arial" w:cs="Arial"/>
          <w:b/>
          <w:i/>
          <w:color w:val="000000" w:themeColor="text1"/>
          <w:sz w:val="20"/>
          <w:szCs w:val="20"/>
        </w:rPr>
        <w:t>f</w:t>
      </w:r>
      <w:r w:rsidR="00AD3A34" w:rsidRPr="00E6646F">
        <w:rPr>
          <w:rFonts w:ascii="Arial" w:hAnsi="Arial" w:cs="Arial"/>
          <w:b/>
          <w:i/>
          <w:color w:val="000000" w:themeColor="text1"/>
          <w:sz w:val="20"/>
          <w:szCs w:val="20"/>
        </w:rPr>
        <w:t>inancial year</w:t>
      </w:r>
      <w:r w:rsidR="00AD3A34" w:rsidRPr="00E6646F">
        <w:rPr>
          <w:rFonts w:ascii="Arial" w:hAnsi="Arial" w:cs="Arial"/>
          <w:color w:val="000000" w:themeColor="text1"/>
          <w:sz w:val="20"/>
          <w:szCs w:val="20"/>
        </w:rPr>
        <w:t>, of the Association, has the meaning given in rule 2;</w:t>
      </w:r>
      <w:r w:rsidRPr="00E6646F">
        <w:rPr>
          <w:rFonts w:ascii="Arial" w:hAnsi="Arial" w:cs="Arial"/>
          <w:color w:val="000000" w:themeColor="text1"/>
          <w:sz w:val="20"/>
          <w:szCs w:val="20"/>
        </w:rPr>
        <w:t xml:space="preserve"> </w:t>
      </w:r>
    </w:p>
    <w:p w14:paraId="44E25C92" w14:textId="77777777" w:rsidR="00A319B3" w:rsidRPr="00E6646F" w:rsidRDefault="00A319B3" w:rsidP="00DA020C">
      <w:pPr>
        <w:autoSpaceDE w:val="0"/>
        <w:autoSpaceDN w:val="0"/>
        <w:adjustRightInd w:val="0"/>
        <w:spacing w:after="0" w:line="240" w:lineRule="auto"/>
        <w:jc w:val="both"/>
        <w:rPr>
          <w:rFonts w:ascii="Arial" w:hAnsi="Arial" w:cs="Arial"/>
          <w:color w:val="000000" w:themeColor="text1"/>
          <w:sz w:val="20"/>
          <w:szCs w:val="20"/>
        </w:rPr>
      </w:pPr>
    </w:p>
    <w:p w14:paraId="3B062E85" w14:textId="77777777" w:rsidR="00AD3A34" w:rsidRPr="00E6646F" w:rsidRDefault="00934940"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g</w:t>
      </w:r>
      <w:r w:rsidR="00AD3A34" w:rsidRPr="00E6646F">
        <w:rPr>
          <w:rFonts w:ascii="Arial" w:hAnsi="Arial" w:cs="Arial"/>
          <w:b/>
          <w:i/>
          <w:color w:val="000000" w:themeColor="text1"/>
          <w:sz w:val="20"/>
          <w:szCs w:val="20"/>
        </w:rPr>
        <w:t>eneral meeting</w:t>
      </w:r>
      <w:r w:rsidR="00AD3A34" w:rsidRPr="00E6646F">
        <w:rPr>
          <w:rFonts w:ascii="Arial" w:hAnsi="Arial" w:cs="Arial"/>
          <w:color w:val="000000" w:themeColor="text1"/>
          <w:sz w:val="20"/>
          <w:szCs w:val="20"/>
        </w:rPr>
        <w:t>, of the Asso</w:t>
      </w:r>
      <w:r w:rsidR="00A319B3" w:rsidRPr="00E6646F">
        <w:rPr>
          <w:rFonts w:ascii="Arial" w:hAnsi="Arial" w:cs="Arial"/>
          <w:color w:val="000000" w:themeColor="text1"/>
          <w:sz w:val="20"/>
          <w:szCs w:val="20"/>
        </w:rPr>
        <w:t xml:space="preserve">ciation, means a meeting of the </w:t>
      </w:r>
      <w:r w:rsidR="00AD3A34" w:rsidRPr="00E6646F">
        <w:rPr>
          <w:rFonts w:ascii="Arial" w:hAnsi="Arial" w:cs="Arial"/>
          <w:color w:val="000000" w:themeColor="text1"/>
          <w:sz w:val="20"/>
          <w:szCs w:val="20"/>
        </w:rPr>
        <w:t xml:space="preserve">Association that all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are entitled to receive notice of and to</w:t>
      </w:r>
      <w:r w:rsidR="00A319B3"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attend;</w:t>
      </w:r>
    </w:p>
    <w:p w14:paraId="77338A37"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0F4A6163"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means a person (including a body corporate) who is an</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ordinary</w:t>
      </w:r>
      <w:r w:rsidR="00AD3A3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or an associate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of the Association;</w:t>
      </w:r>
    </w:p>
    <w:p w14:paraId="3386BAC1"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52B742E6"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ordinary</w:t>
      </w:r>
      <w:r w:rsidR="00AD3A34"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committee</w:t>
      </w:r>
      <w:r w:rsidR="00AD3A34"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means a </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who is not</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an office holder of the Association </w:t>
      </w:r>
      <w:r w:rsidR="009603AC" w:rsidRPr="00E6646F">
        <w:rPr>
          <w:rFonts w:ascii="Arial" w:hAnsi="Arial" w:cs="Arial"/>
          <w:color w:val="000000" w:themeColor="text1"/>
          <w:sz w:val="20"/>
          <w:szCs w:val="20"/>
        </w:rPr>
        <w:t>under rule 27</w:t>
      </w:r>
      <w:r w:rsidR="00AD3A34" w:rsidRPr="00E6646F">
        <w:rPr>
          <w:rFonts w:ascii="Arial" w:hAnsi="Arial" w:cs="Arial"/>
          <w:color w:val="000000" w:themeColor="text1"/>
          <w:sz w:val="20"/>
          <w:szCs w:val="20"/>
        </w:rPr>
        <w:t>(3);</w:t>
      </w:r>
    </w:p>
    <w:p w14:paraId="5B8E41A7"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7B79842C"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ordinary</w:t>
      </w:r>
      <w:r w:rsidR="00AD3A34"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means a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with the rights referred to in</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rule 8(5);</w:t>
      </w:r>
      <w:r w:rsidR="00DA020C" w:rsidRPr="00E6646F">
        <w:rPr>
          <w:rFonts w:ascii="Arial" w:hAnsi="Arial" w:cs="Arial"/>
          <w:color w:val="000000" w:themeColor="text1"/>
          <w:sz w:val="20"/>
          <w:szCs w:val="20"/>
        </w:rPr>
        <w:t xml:space="preserve"> </w:t>
      </w:r>
    </w:p>
    <w:p w14:paraId="7FD08A63"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7E59E249"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r</w:t>
      </w:r>
      <w:r w:rsidR="00AD3A34" w:rsidRPr="00E6646F">
        <w:rPr>
          <w:rFonts w:ascii="Arial" w:hAnsi="Arial" w:cs="Arial"/>
          <w:b/>
          <w:i/>
          <w:color w:val="000000" w:themeColor="text1"/>
          <w:sz w:val="20"/>
          <w:szCs w:val="20"/>
        </w:rPr>
        <w:t xml:space="preserve">egister of </w:t>
      </w:r>
      <w:r w:rsidRPr="00E6646F">
        <w:rPr>
          <w:rFonts w:ascii="Arial" w:hAnsi="Arial" w:cs="Arial"/>
          <w:b/>
          <w:i/>
          <w:color w:val="000000" w:themeColor="text1"/>
          <w:sz w:val="20"/>
          <w:szCs w:val="20"/>
        </w:rPr>
        <w:t>member</w:t>
      </w:r>
      <w:r w:rsidR="00AD3A34" w:rsidRPr="00E6646F">
        <w:rPr>
          <w:rFonts w:ascii="Arial" w:hAnsi="Arial" w:cs="Arial"/>
          <w:b/>
          <w:i/>
          <w:color w:val="000000" w:themeColor="text1"/>
          <w:sz w:val="20"/>
          <w:szCs w:val="20"/>
        </w:rPr>
        <w:t>s</w:t>
      </w:r>
      <w:r w:rsidR="00AD3A34" w:rsidRPr="00E6646F">
        <w:rPr>
          <w:rFonts w:ascii="Arial" w:hAnsi="Arial" w:cs="Arial"/>
          <w:color w:val="000000" w:themeColor="text1"/>
          <w:sz w:val="20"/>
          <w:szCs w:val="20"/>
        </w:rPr>
        <w:t xml:space="preserve"> means the reg</w:t>
      </w:r>
      <w:r w:rsidR="00DA020C" w:rsidRPr="00E6646F">
        <w:rPr>
          <w:rFonts w:ascii="Arial" w:hAnsi="Arial" w:cs="Arial"/>
          <w:color w:val="000000" w:themeColor="text1"/>
          <w:sz w:val="20"/>
          <w:szCs w:val="20"/>
        </w:rPr>
        <w:t xml:space="preserve">ister of </w:t>
      </w:r>
      <w:r w:rsidRPr="00E6646F">
        <w:rPr>
          <w:rFonts w:ascii="Arial" w:hAnsi="Arial" w:cs="Arial"/>
          <w:color w:val="000000" w:themeColor="text1"/>
          <w:sz w:val="20"/>
          <w:szCs w:val="20"/>
        </w:rPr>
        <w:t>member</w:t>
      </w:r>
      <w:r w:rsidR="00DA020C" w:rsidRPr="00E6646F">
        <w:rPr>
          <w:rFonts w:ascii="Arial" w:hAnsi="Arial" w:cs="Arial"/>
          <w:color w:val="000000" w:themeColor="text1"/>
          <w:sz w:val="20"/>
          <w:szCs w:val="20"/>
        </w:rPr>
        <w:t xml:space="preserve">s referred to in </w:t>
      </w:r>
      <w:r w:rsidR="00AD3A34" w:rsidRPr="00E6646F">
        <w:rPr>
          <w:rFonts w:ascii="Arial" w:hAnsi="Arial" w:cs="Arial"/>
          <w:color w:val="000000" w:themeColor="text1"/>
          <w:sz w:val="20"/>
          <w:szCs w:val="20"/>
        </w:rPr>
        <w:t>section 53 of the Act;</w:t>
      </w:r>
    </w:p>
    <w:p w14:paraId="594B0121"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2D773D82"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r</w:t>
      </w:r>
      <w:r w:rsidR="00AD3A34" w:rsidRPr="00E6646F">
        <w:rPr>
          <w:rFonts w:ascii="Arial" w:hAnsi="Arial" w:cs="Arial"/>
          <w:b/>
          <w:i/>
          <w:color w:val="000000" w:themeColor="text1"/>
          <w:sz w:val="20"/>
          <w:szCs w:val="20"/>
        </w:rPr>
        <w:t>ules</w:t>
      </w:r>
      <w:r w:rsidR="00AD3A34" w:rsidRPr="00E6646F">
        <w:rPr>
          <w:rFonts w:ascii="Arial" w:hAnsi="Arial" w:cs="Arial"/>
          <w:color w:val="000000" w:themeColor="text1"/>
          <w:sz w:val="20"/>
          <w:szCs w:val="20"/>
        </w:rPr>
        <w:t xml:space="preserve"> means these rules of the Association, as in force for the time</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being;</w:t>
      </w:r>
    </w:p>
    <w:p w14:paraId="527F7AFE"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7F9E4925" w14:textId="77777777" w:rsidR="00AD3A34" w:rsidRPr="00E6646F" w:rsidRDefault="00455148"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secretary</w:t>
      </w:r>
      <w:r w:rsidR="00AD3A34" w:rsidRPr="00E6646F">
        <w:rPr>
          <w:rFonts w:ascii="Arial" w:hAnsi="Arial" w:cs="Arial"/>
          <w:b/>
          <w:i/>
          <w:color w:val="000000" w:themeColor="text1"/>
          <w:sz w:val="20"/>
          <w:szCs w:val="20"/>
        </w:rPr>
        <w:t xml:space="preserve"> </w:t>
      </w:r>
      <w:r w:rsidR="00AD3A34" w:rsidRPr="00E6646F">
        <w:rPr>
          <w:rFonts w:ascii="Arial" w:hAnsi="Arial" w:cs="Arial"/>
          <w:color w:val="000000" w:themeColor="text1"/>
          <w:sz w:val="20"/>
          <w:szCs w:val="20"/>
        </w:rPr>
        <w:t xml:space="preserve">means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holding office as the</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of the Association;</w:t>
      </w:r>
    </w:p>
    <w:p w14:paraId="76691FB4"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39F2219F"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s</w:t>
      </w:r>
      <w:r w:rsidR="00AD3A34" w:rsidRPr="00E6646F">
        <w:rPr>
          <w:rFonts w:ascii="Arial" w:hAnsi="Arial" w:cs="Arial"/>
          <w:b/>
          <w:i/>
          <w:color w:val="000000" w:themeColor="text1"/>
          <w:sz w:val="20"/>
          <w:szCs w:val="20"/>
        </w:rPr>
        <w:t>pecial general meeting</w:t>
      </w:r>
      <w:r w:rsidR="00AD3A34" w:rsidRPr="00E6646F">
        <w:rPr>
          <w:rFonts w:ascii="Arial" w:hAnsi="Arial" w:cs="Arial"/>
          <w:color w:val="000000" w:themeColor="text1"/>
          <w:sz w:val="20"/>
          <w:szCs w:val="20"/>
        </w:rPr>
        <w:t xml:space="preserve"> means a general meeting of the Association</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other than the annual general meeting;</w:t>
      </w:r>
    </w:p>
    <w:p w14:paraId="19009387"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46284F73"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s</w:t>
      </w:r>
      <w:r w:rsidR="00AD3A34" w:rsidRPr="00E6646F">
        <w:rPr>
          <w:rFonts w:ascii="Arial" w:hAnsi="Arial" w:cs="Arial"/>
          <w:b/>
          <w:i/>
          <w:color w:val="000000" w:themeColor="text1"/>
          <w:sz w:val="20"/>
          <w:szCs w:val="20"/>
        </w:rPr>
        <w:t>pecial resolution</w:t>
      </w:r>
      <w:r w:rsidR="00AD3A34" w:rsidRPr="00E6646F">
        <w:rPr>
          <w:rFonts w:ascii="Arial" w:hAnsi="Arial" w:cs="Arial"/>
          <w:color w:val="000000" w:themeColor="text1"/>
          <w:sz w:val="20"/>
          <w:szCs w:val="20"/>
        </w:rPr>
        <w:t xml:space="preserve"> means a resolution passed by the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at a</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general meeting in accordance with section 51 of the Act;</w:t>
      </w:r>
    </w:p>
    <w:p w14:paraId="137CCB77"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35966228"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s</w:t>
      </w:r>
      <w:r w:rsidR="00AD3A34" w:rsidRPr="00E6646F">
        <w:rPr>
          <w:rFonts w:ascii="Arial" w:hAnsi="Arial" w:cs="Arial"/>
          <w:b/>
          <w:i/>
          <w:color w:val="000000" w:themeColor="text1"/>
          <w:sz w:val="20"/>
          <w:szCs w:val="20"/>
        </w:rPr>
        <w:t>ub</w:t>
      </w:r>
      <w:r w:rsidRPr="00E6646F">
        <w:rPr>
          <w:rFonts w:ascii="Arial" w:hAnsi="Arial" w:cs="Arial"/>
          <w:b/>
          <w:i/>
          <w:color w:val="000000" w:themeColor="text1"/>
          <w:sz w:val="20"/>
          <w:szCs w:val="20"/>
        </w:rPr>
        <w:t>committee</w:t>
      </w:r>
      <w:r w:rsidR="00AD3A34" w:rsidRPr="00E6646F">
        <w:rPr>
          <w:rFonts w:ascii="Arial" w:hAnsi="Arial" w:cs="Arial"/>
          <w:color w:val="000000" w:themeColor="text1"/>
          <w:sz w:val="20"/>
          <w:szCs w:val="20"/>
        </w:rPr>
        <w:t xml:space="preserve"> means a sub</w:t>
      </w:r>
      <w:r w:rsidRPr="00E6646F">
        <w:rPr>
          <w:rFonts w:ascii="Arial" w:hAnsi="Arial" w:cs="Arial"/>
          <w:color w:val="000000" w:themeColor="text1"/>
          <w:sz w:val="20"/>
          <w:szCs w:val="20"/>
        </w:rPr>
        <w:t>committee</w:t>
      </w:r>
      <w:r w:rsidR="00DA020C" w:rsidRPr="00E6646F">
        <w:rPr>
          <w:rFonts w:ascii="Arial" w:hAnsi="Arial" w:cs="Arial"/>
          <w:color w:val="000000" w:themeColor="text1"/>
          <w:sz w:val="20"/>
          <w:szCs w:val="20"/>
        </w:rPr>
        <w:t xml:space="preserve"> appointed by the </w:t>
      </w:r>
      <w:r w:rsidRPr="00E6646F">
        <w:rPr>
          <w:rFonts w:ascii="Arial" w:hAnsi="Arial" w:cs="Arial"/>
          <w:color w:val="000000" w:themeColor="text1"/>
          <w:sz w:val="20"/>
          <w:szCs w:val="20"/>
        </w:rPr>
        <w:t>committee</w:t>
      </w:r>
      <w:r w:rsidR="00DA020C" w:rsidRPr="00E6646F">
        <w:rPr>
          <w:rFonts w:ascii="Arial" w:hAnsi="Arial" w:cs="Arial"/>
          <w:color w:val="000000" w:themeColor="text1"/>
          <w:sz w:val="20"/>
          <w:szCs w:val="20"/>
        </w:rPr>
        <w:t xml:space="preserve"> </w:t>
      </w:r>
      <w:r w:rsidR="009603AC" w:rsidRPr="00E6646F">
        <w:rPr>
          <w:rFonts w:ascii="Arial" w:hAnsi="Arial" w:cs="Arial"/>
          <w:color w:val="000000" w:themeColor="text1"/>
          <w:sz w:val="20"/>
          <w:szCs w:val="20"/>
        </w:rPr>
        <w:t>under rule 48</w:t>
      </w:r>
      <w:r w:rsidR="00AD3A34" w:rsidRPr="00E6646F">
        <w:rPr>
          <w:rFonts w:ascii="Arial" w:hAnsi="Arial" w:cs="Arial"/>
          <w:color w:val="000000" w:themeColor="text1"/>
          <w:sz w:val="20"/>
          <w:szCs w:val="20"/>
        </w:rPr>
        <w:t>(1)(a);</w:t>
      </w:r>
    </w:p>
    <w:p w14:paraId="65406EC6" w14:textId="77777777" w:rsidR="00DA020C" w:rsidRPr="00E6646F" w:rsidRDefault="00DA020C" w:rsidP="00DA020C">
      <w:pPr>
        <w:autoSpaceDE w:val="0"/>
        <w:autoSpaceDN w:val="0"/>
        <w:adjustRightInd w:val="0"/>
        <w:spacing w:after="0" w:line="240" w:lineRule="auto"/>
        <w:jc w:val="both"/>
        <w:rPr>
          <w:rFonts w:ascii="Arial" w:hAnsi="Arial" w:cs="Arial"/>
          <w:b/>
          <w:i/>
          <w:color w:val="000000" w:themeColor="text1"/>
          <w:sz w:val="20"/>
          <w:szCs w:val="20"/>
        </w:rPr>
      </w:pPr>
    </w:p>
    <w:p w14:paraId="73E67E63"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t</w:t>
      </w:r>
      <w:r w:rsidR="00AD3A34" w:rsidRPr="00E6646F">
        <w:rPr>
          <w:rFonts w:ascii="Arial" w:hAnsi="Arial" w:cs="Arial"/>
          <w:b/>
          <w:i/>
          <w:color w:val="000000" w:themeColor="text1"/>
          <w:sz w:val="20"/>
          <w:szCs w:val="20"/>
        </w:rPr>
        <w:t>ier 1 association</w:t>
      </w:r>
      <w:r w:rsidR="00AD3A34" w:rsidRPr="00E6646F">
        <w:rPr>
          <w:rFonts w:ascii="Arial" w:hAnsi="Arial" w:cs="Arial"/>
          <w:color w:val="000000" w:themeColor="text1"/>
          <w:sz w:val="20"/>
          <w:szCs w:val="20"/>
        </w:rPr>
        <w:t xml:space="preserve"> means an incorporated association to which</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section 64(1) of the Act applies;</w:t>
      </w:r>
    </w:p>
    <w:p w14:paraId="6C8BA1B6" w14:textId="77777777" w:rsidR="00DA020C" w:rsidRPr="00E6646F" w:rsidRDefault="00DA020C" w:rsidP="00DA020C">
      <w:pPr>
        <w:autoSpaceDE w:val="0"/>
        <w:autoSpaceDN w:val="0"/>
        <w:adjustRightInd w:val="0"/>
        <w:spacing w:after="0" w:line="240" w:lineRule="auto"/>
        <w:jc w:val="both"/>
        <w:rPr>
          <w:rFonts w:ascii="Arial" w:hAnsi="Arial" w:cs="Arial"/>
          <w:b/>
          <w:i/>
          <w:color w:val="000000" w:themeColor="text1"/>
          <w:sz w:val="20"/>
          <w:szCs w:val="20"/>
        </w:rPr>
      </w:pPr>
    </w:p>
    <w:p w14:paraId="43C7A5CC"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t</w:t>
      </w:r>
      <w:r w:rsidR="00AD3A34" w:rsidRPr="00E6646F">
        <w:rPr>
          <w:rFonts w:ascii="Arial" w:hAnsi="Arial" w:cs="Arial"/>
          <w:b/>
          <w:i/>
          <w:color w:val="000000" w:themeColor="text1"/>
          <w:sz w:val="20"/>
          <w:szCs w:val="20"/>
        </w:rPr>
        <w:t>ier 2 association</w:t>
      </w:r>
      <w:r w:rsidR="00AD3A34" w:rsidRPr="00E6646F">
        <w:rPr>
          <w:rFonts w:ascii="Arial" w:hAnsi="Arial" w:cs="Arial"/>
          <w:color w:val="000000" w:themeColor="text1"/>
          <w:sz w:val="20"/>
          <w:szCs w:val="20"/>
        </w:rPr>
        <w:t xml:space="preserve"> means an incorporated association to which</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section 64(2) of the Act applies;</w:t>
      </w:r>
    </w:p>
    <w:p w14:paraId="5D30657D" w14:textId="77777777" w:rsidR="00DA020C" w:rsidRPr="00E6646F" w:rsidRDefault="00DA020C" w:rsidP="00DA020C">
      <w:pPr>
        <w:autoSpaceDE w:val="0"/>
        <w:autoSpaceDN w:val="0"/>
        <w:adjustRightInd w:val="0"/>
        <w:spacing w:after="0" w:line="240" w:lineRule="auto"/>
        <w:jc w:val="both"/>
        <w:rPr>
          <w:rFonts w:ascii="Arial" w:hAnsi="Arial" w:cs="Arial"/>
          <w:b/>
          <w:i/>
          <w:color w:val="000000" w:themeColor="text1"/>
          <w:sz w:val="20"/>
          <w:szCs w:val="20"/>
        </w:rPr>
      </w:pPr>
    </w:p>
    <w:p w14:paraId="24B25935"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t</w:t>
      </w:r>
      <w:r w:rsidR="00AD3A34" w:rsidRPr="00E6646F">
        <w:rPr>
          <w:rFonts w:ascii="Arial" w:hAnsi="Arial" w:cs="Arial"/>
          <w:b/>
          <w:i/>
          <w:color w:val="000000" w:themeColor="text1"/>
          <w:sz w:val="20"/>
          <w:szCs w:val="20"/>
        </w:rPr>
        <w:t>ier 3 association</w:t>
      </w:r>
      <w:r w:rsidR="00AD3A34" w:rsidRPr="00E6646F">
        <w:rPr>
          <w:rFonts w:ascii="Arial" w:hAnsi="Arial" w:cs="Arial"/>
          <w:color w:val="000000" w:themeColor="text1"/>
          <w:sz w:val="20"/>
          <w:szCs w:val="20"/>
        </w:rPr>
        <w:t xml:space="preserve"> means an incorporated association to which</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section 64(3) of the Act applies;</w:t>
      </w:r>
    </w:p>
    <w:p w14:paraId="69151633" w14:textId="77777777" w:rsidR="00DA020C" w:rsidRPr="00E6646F" w:rsidRDefault="00DA020C" w:rsidP="00DA020C">
      <w:pPr>
        <w:autoSpaceDE w:val="0"/>
        <w:autoSpaceDN w:val="0"/>
        <w:adjustRightInd w:val="0"/>
        <w:spacing w:after="0" w:line="240" w:lineRule="auto"/>
        <w:jc w:val="both"/>
        <w:rPr>
          <w:rFonts w:ascii="Arial" w:hAnsi="Arial" w:cs="Arial"/>
          <w:b/>
          <w:i/>
          <w:color w:val="000000" w:themeColor="text1"/>
          <w:sz w:val="20"/>
          <w:szCs w:val="20"/>
        </w:rPr>
      </w:pPr>
    </w:p>
    <w:p w14:paraId="69019B76" w14:textId="77777777" w:rsidR="00AD3A34" w:rsidRPr="00E6646F" w:rsidRDefault="00CE1BAE"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t</w:t>
      </w:r>
      <w:r w:rsidR="00AD3A34" w:rsidRPr="00E6646F">
        <w:rPr>
          <w:rFonts w:ascii="Arial" w:hAnsi="Arial" w:cs="Arial"/>
          <w:b/>
          <w:i/>
          <w:color w:val="000000" w:themeColor="text1"/>
          <w:sz w:val="20"/>
          <w:szCs w:val="20"/>
        </w:rPr>
        <w:t xml:space="preserve">reasurer </w:t>
      </w:r>
      <w:r w:rsidR="00AD3A34" w:rsidRPr="00E6646F">
        <w:rPr>
          <w:rFonts w:ascii="Arial" w:hAnsi="Arial" w:cs="Arial"/>
          <w:color w:val="000000" w:themeColor="text1"/>
          <w:sz w:val="20"/>
          <w:szCs w:val="20"/>
        </w:rPr>
        <w:t xml:space="preserve">means the </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holding office as the</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treasurer of the Association.</w:t>
      </w:r>
    </w:p>
    <w:p w14:paraId="7DB5DE26" w14:textId="77777777" w:rsidR="00DA020C"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4518414E" w14:textId="48A389F3" w:rsidR="00454226" w:rsidRDefault="00454226" w:rsidP="00454226">
      <w:pPr>
        <w:ind w:left="720" w:hanging="720"/>
      </w:pPr>
      <w:proofErr w:type="spellStart"/>
      <w:r w:rsidRPr="00BC4E7E">
        <w:rPr>
          <w:b/>
          <w:i/>
        </w:rPr>
        <w:t>Gen</w:t>
      </w:r>
      <w:r w:rsidR="00BD4C9D" w:rsidRPr="00BC4E7E">
        <w:rPr>
          <w:b/>
          <w:i/>
        </w:rPr>
        <w:t>s</w:t>
      </w:r>
      <w:r w:rsidRPr="00BC4E7E">
        <w:rPr>
          <w:b/>
          <w:i/>
        </w:rPr>
        <w:t>tat</w:t>
      </w:r>
      <w:proofErr w:type="spellEnd"/>
      <w:r w:rsidRPr="00BC4E7E">
        <w:rPr>
          <w:b/>
          <w:i/>
          <w:vertAlign w:val="superscript"/>
        </w:rPr>
        <w:sym w:font="Symbol" w:char="F0E2"/>
      </w:r>
      <w:r w:rsidRPr="00BC4E7E">
        <w:t xml:space="preserve"> is a computer program for statistical data analysis which is the property of VSN International Ltd</w:t>
      </w:r>
    </w:p>
    <w:p w14:paraId="4E8E1D95" w14:textId="77777777" w:rsidR="00454226" w:rsidRPr="00E6646F" w:rsidRDefault="00454226" w:rsidP="00DA020C">
      <w:pPr>
        <w:autoSpaceDE w:val="0"/>
        <w:autoSpaceDN w:val="0"/>
        <w:adjustRightInd w:val="0"/>
        <w:spacing w:after="0" w:line="240" w:lineRule="auto"/>
        <w:jc w:val="both"/>
        <w:rPr>
          <w:rFonts w:ascii="Arial" w:hAnsi="Arial" w:cs="Arial"/>
          <w:color w:val="000000" w:themeColor="text1"/>
          <w:sz w:val="20"/>
          <w:szCs w:val="20"/>
        </w:rPr>
      </w:pPr>
    </w:p>
    <w:p w14:paraId="3D11CB93" w14:textId="77777777" w:rsidR="00AD3A34" w:rsidRPr="00E6646F" w:rsidRDefault="00AD3A34" w:rsidP="009E5F99">
      <w:pPr>
        <w:pStyle w:val="Heading3"/>
      </w:pPr>
      <w:r w:rsidRPr="00E6646F">
        <w:t>Financial year</w:t>
      </w:r>
    </w:p>
    <w:p w14:paraId="6EBB9633" w14:textId="77777777" w:rsidR="00DA020C" w:rsidRPr="00E6646F" w:rsidRDefault="00DA020C" w:rsidP="005822BC">
      <w:pPr>
        <w:autoSpaceDE w:val="0"/>
        <w:autoSpaceDN w:val="0"/>
        <w:adjustRightInd w:val="0"/>
        <w:spacing w:after="0" w:line="240" w:lineRule="auto"/>
        <w:jc w:val="both"/>
        <w:rPr>
          <w:rFonts w:ascii="Arial" w:hAnsi="Arial" w:cs="Arial"/>
          <w:color w:val="000000" w:themeColor="text1"/>
          <w:sz w:val="20"/>
          <w:szCs w:val="20"/>
        </w:rPr>
      </w:pPr>
    </w:p>
    <w:p w14:paraId="2D7E0D87" w14:textId="77777777" w:rsidR="005822BC" w:rsidRPr="00E6646F" w:rsidRDefault="00B5728C" w:rsidP="00E26525">
      <w:pPr>
        <w:pStyle w:val="ListParagraph"/>
        <w:numPr>
          <w:ilvl w:val="0"/>
          <w:numId w:val="76"/>
        </w:numPr>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The first f</w:t>
      </w:r>
      <w:r w:rsidR="005822BC" w:rsidRPr="00E6646F">
        <w:rPr>
          <w:rFonts w:ascii="Arial" w:hAnsi="Arial" w:cs="Arial"/>
          <w:color w:val="000000" w:themeColor="text1"/>
          <w:sz w:val="20"/>
          <w:szCs w:val="20"/>
        </w:rPr>
        <w:t xml:space="preserve">inancial year of the Association is to be the period notified to the Commissioner under section </w:t>
      </w:r>
      <w:r w:rsidR="004F41CA" w:rsidRPr="00E6646F">
        <w:rPr>
          <w:rFonts w:ascii="Arial" w:hAnsi="Arial" w:cs="Arial"/>
          <w:color w:val="000000" w:themeColor="text1"/>
          <w:sz w:val="20"/>
          <w:szCs w:val="20"/>
        </w:rPr>
        <w:t xml:space="preserve">7(4)(e) or, if relevant, section </w:t>
      </w:r>
      <w:r w:rsidR="005822BC" w:rsidRPr="00E6646F">
        <w:rPr>
          <w:rFonts w:ascii="Arial" w:hAnsi="Arial" w:cs="Arial"/>
          <w:color w:val="000000" w:themeColor="text1"/>
          <w:sz w:val="20"/>
          <w:szCs w:val="20"/>
        </w:rPr>
        <w:t>29(5)(e) of the Act.</w:t>
      </w:r>
    </w:p>
    <w:p w14:paraId="57D9B634" w14:textId="77777777" w:rsidR="005822BC" w:rsidRPr="00E6646F" w:rsidRDefault="005822BC" w:rsidP="005822BC">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562FD1A4" w14:textId="77777777" w:rsidR="00DA020C" w:rsidRPr="00E6646F" w:rsidRDefault="00B5728C" w:rsidP="00E26525">
      <w:pPr>
        <w:pStyle w:val="ListParagraph"/>
        <w:numPr>
          <w:ilvl w:val="0"/>
          <w:numId w:val="76"/>
        </w:numPr>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Each subsequent f</w:t>
      </w:r>
      <w:r w:rsidR="005822BC" w:rsidRPr="00E6646F">
        <w:rPr>
          <w:rFonts w:ascii="Arial" w:hAnsi="Arial" w:cs="Arial"/>
          <w:color w:val="000000" w:themeColor="text1"/>
          <w:sz w:val="20"/>
          <w:szCs w:val="20"/>
        </w:rPr>
        <w:t>inancial year of the Association is the period of 12 months commencing a</w:t>
      </w:r>
      <w:r w:rsidRPr="00E6646F">
        <w:rPr>
          <w:rFonts w:ascii="Arial" w:hAnsi="Arial" w:cs="Arial"/>
          <w:color w:val="000000" w:themeColor="text1"/>
          <w:sz w:val="20"/>
          <w:szCs w:val="20"/>
        </w:rPr>
        <w:t>t the termination of the first f</w:t>
      </w:r>
      <w:r w:rsidR="005822BC" w:rsidRPr="00E6646F">
        <w:rPr>
          <w:rFonts w:ascii="Arial" w:hAnsi="Arial" w:cs="Arial"/>
          <w:color w:val="000000" w:themeColor="text1"/>
          <w:sz w:val="20"/>
          <w:szCs w:val="20"/>
        </w:rPr>
        <w:t>inancial year or the anniversary of that termination.</w:t>
      </w:r>
    </w:p>
    <w:p w14:paraId="038A57E0" w14:textId="77777777" w:rsidR="00DA020C" w:rsidRPr="00E6646F" w:rsidRDefault="00DA020C" w:rsidP="00DA020C">
      <w:pPr>
        <w:autoSpaceDE w:val="0"/>
        <w:autoSpaceDN w:val="0"/>
        <w:adjustRightInd w:val="0"/>
        <w:spacing w:after="0" w:line="240" w:lineRule="auto"/>
        <w:jc w:val="both"/>
        <w:rPr>
          <w:rFonts w:ascii="Arial" w:hAnsi="Arial" w:cs="Arial"/>
          <w:b/>
          <w:color w:val="000000" w:themeColor="text1"/>
          <w:sz w:val="20"/>
          <w:szCs w:val="20"/>
        </w:rPr>
      </w:pPr>
    </w:p>
    <w:p w14:paraId="6D59D0F0" w14:textId="61F523B4" w:rsidR="00924431" w:rsidRPr="00E6646F" w:rsidRDefault="00924431">
      <w:pPr>
        <w:rPr>
          <w:rFonts w:asciiTheme="majorHAnsi" w:eastAsiaTheme="majorEastAsia" w:hAnsiTheme="majorHAnsi" w:cstheme="majorBidi"/>
          <w:b/>
          <w:bCs/>
          <w:color w:val="4F81BD" w:themeColor="accent1"/>
          <w:sz w:val="26"/>
          <w:szCs w:val="26"/>
        </w:rPr>
      </w:pPr>
    </w:p>
    <w:p w14:paraId="29B1799B" w14:textId="77777777" w:rsidR="00AD3A34" w:rsidRPr="00E6646F" w:rsidRDefault="009D1C6F" w:rsidP="00924431">
      <w:pPr>
        <w:pStyle w:val="Heading2"/>
      </w:pPr>
      <w:r w:rsidRPr="00E6646F">
        <w:t>PART 2 — ASSOCIATION TO BE NOT FOR PRO</w:t>
      </w:r>
      <w:r w:rsidR="00934940" w:rsidRPr="00E6646F">
        <w:t>FIT BODY</w:t>
      </w:r>
    </w:p>
    <w:p w14:paraId="1892F0E0" w14:textId="77777777" w:rsidR="00DA020C" w:rsidRPr="00E6646F" w:rsidRDefault="00DA020C" w:rsidP="00DA020C">
      <w:pPr>
        <w:autoSpaceDE w:val="0"/>
        <w:autoSpaceDN w:val="0"/>
        <w:adjustRightInd w:val="0"/>
        <w:spacing w:after="0" w:line="240" w:lineRule="auto"/>
        <w:jc w:val="both"/>
        <w:rPr>
          <w:rFonts w:ascii="Arial" w:hAnsi="Arial" w:cs="Arial"/>
          <w:color w:val="000000" w:themeColor="text1"/>
          <w:sz w:val="20"/>
          <w:szCs w:val="20"/>
        </w:rPr>
      </w:pPr>
    </w:p>
    <w:p w14:paraId="582F7261" w14:textId="77777777" w:rsidR="00AD3A34" w:rsidRPr="00E6646F" w:rsidRDefault="0094314F" w:rsidP="00924431">
      <w:pPr>
        <w:pStyle w:val="Heading3"/>
      </w:pPr>
      <w:r w:rsidRPr="00E6646F">
        <w:t>Not-for-</w:t>
      </w:r>
      <w:r w:rsidR="00934940" w:rsidRPr="00E6646F">
        <w:t>profit body</w:t>
      </w:r>
    </w:p>
    <w:p w14:paraId="2F43C523" w14:textId="77777777" w:rsidR="00DA020C" w:rsidRPr="00E6646F" w:rsidRDefault="00DA020C" w:rsidP="00DA020C">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55EE97A5" w14:textId="77777777" w:rsidR="00AD3A34" w:rsidRPr="00E6646F" w:rsidRDefault="00AD3A34" w:rsidP="00E26525">
      <w:pPr>
        <w:pStyle w:val="ListParagraph"/>
        <w:numPr>
          <w:ilvl w:val="0"/>
          <w:numId w:val="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property and income of the Association must be applied solely</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towards the promotion of the objects or purposes of the Association</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and no part of that property or income may be paid or otherwise</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distributed, </w:t>
      </w:r>
      <w:r w:rsidR="000229A7" w:rsidRPr="00E6646F">
        <w:rPr>
          <w:rFonts w:ascii="Arial" w:hAnsi="Arial" w:cs="Arial"/>
          <w:color w:val="000000" w:themeColor="text1"/>
          <w:sz w:val="20"/>
          <w:szCs w:val="20"/>
        </w:rPr>
        <w:t xml:space="preserve">directly or indirectly, to any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except in good faith</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in the promotion of those objects or purposes.</w:t>
      </w:r>
    </w:p>
    <w:p w14:paraId="3D3C7D2B" w14:textId="77777777" w:rsidR="002C4805" w:rsidRPr="00E6646F" w:rsidRDefault="002C4805" w:rsidP="002C4805">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549AA77F" w14:textId="77777777" w:rsidR="00DA020C" w:rsidRPr="00E6646F" w:rsidRDefault="000229A7" w:rsidP="00E26525">
      <w:pPr>
        <w:pStyle w:val="ListParagraph"/>
        <w:numPr>
          <w:ilvl w:val="0"/>
          <w:numId w:val="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payment may be made to a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out of the funds of the</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Association only if it is authorised under </w:t>
      </w:r>
      <w:proofErr w:type="spellStart"/>
      <w:r w:rsidR="00AD3A34" w:rsidRPr="00E6646F">
        <w:rPr>
          <w:rFonts w:ascii="Arial" w:hAnsi="Arial" w:cs="Arial"/>
          <w:color w:val="000000" w:themeColor="text1"/>
          <w:sz w:val="20"/>
          <w:szCs w:val="20"/>
        </w:rPr>
        <w:t>subrule</w:t>
      </w:r>
      <w:proofErr w:type="spellEnd"/>
      <w:r w:rsidR="00DA020C" w:rsidRPr="00E6646F">
        <w:rPr>
          <w:rFonts w:ascii="Arial" w:hAnsi="Arial" w:cs="Arial"/>
          <w:color w:val="000000" w:themeColor="text1"/>
          <w:sz w:val="20"/>
          <w:szCs w:val="20"/>
        </w:rPr>
        <w:t xml:space="preserve"> (3).</w:t>
      </w:r>
    </w:p>
    <w:p w14:paraId="4C189AE9" w14:textId="77777777" w:rsidR="002C4805" w:rsidRPr="00E6646F" w:rsidRDefault="002C4805" w:rsidP="002C4805">
      <w:pPr>
        <w:pStyle w:val="ListParagraph"/>
        <w:rPr>
          <w:rFonts w:ascii="Arial" w:hAnsi="Arial" w:cs="Arial"/>
          <w:color w:val="000000" w:themeColor="text1"/>
          <w:sz w:val="20"/>
          <w:szCs w:val="20"/>
        </w:rPr>
      </w:pPr>
    </w:p>
    <w:p w14:paraId="66FBCC6F" w14:textId="77777777" w:rsidR="00AD3A34" w:rsidRPr="00E6646F" w:rsidRDefault="000229A7" w:rsidP="00E26525">
      <w:pPr>
        <w:pStyle w:val="ListParagraph"/>
        <w:numPr>
          <w:ilvl w:val="0"/>
          <w:numId w:val="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payment to a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out of the funds of the Association is</w:t>
      </w:r>
      <w:r w:rsidR="00DA020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authorised if it is —</w:t>
      </w:r>
    </w:p>
    <w:p w14:paraId="64DEBED3" w14:textId="77777777" w:rsidR="00DA020C" w:rsidRPr="00E6646F" w:rsidRDefault="002C4805" w:rsidP="002C4805">
      <w:pPr>
        <w:tabs>
          <w:tab w:val="left" w:pos="2418"/>
        </w:tabs>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b/>
      </w:r>
    </w:p>
    <w:p w14:paraId="504B9232" w14:textId="77777777" w:rsidR="00AD3A34" w:rsidRPr="00E6646F" w:rsidRDefault="00AD3A34" w:rsidP="00E26525">
      <w:pPr>
        <w:pStyle w:val="ListParagraph"/>
        <w:numPr>
          <w:ilvl w:val="0"/>
          <w:numId w:val="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w:t>
      </w:r>
      <w:r w:rsidR="000229A7" w:rsidRPr="00E6646F">
        <w:rPr>
          <w:rFonts w:ascii="Arial" w:hAnsi="Arial" w:cs="Arial"/>
          <w:color w:val="000000" w:themeColor="text1"/>
          <w:sz w:val="20"/>
          <w:szCs w:val="20"/>
        </w:rPr>
        <w:t xml:space="preserve">e payment in good faith to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as reasonable</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remuneration for any services provided to the Association, or</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for goods supplied to the Association, in the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course</w:t>
      </w:r>
      <w:r w:rsidR="00BF045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of business; or</w:t>
      </w:r>
    </w:p>
    <w:p w14:paraId="7E34776E" w14:textId="77777777" w:rsidR="00AD3A34" w:rsidRPr="00E6646F" w:rsidRDefault="00AD3A34" w:rsidP="00E26525">
      <w:pPr>
        <w:pStyle w:val="ListParagraph"/>
        <w:numPr>
          <w:ilvl w:val="0"/>
          <w:numId w:val="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payment of interest, on money borrowed by the</w:t>
      </w:r>
      <w:r w:rsidR="00DA020C" w:rsidRPr="00E6646F">
        <w:rPr>
          <w:rFonts w:ascii="Arial" w:hAnsi="Arial" w:cs="Arial"/>
          <w:color w:val="000000" w:themeColor="text1"/>
          <w:sz w:val="20"/>
          <w:szCs w:val="20"/>
        </w:rPr>
        <w:t xml:space="preserve"> </w:t>
      </w:r>
      <w:r w:rsidR="000229A7" w:rsidRPr="00E6646F">
        <w:rPr>
          <w:rFonts w:ascii="Arial" w:hAnsi="Arial" w:cs="Arial"/>
          <w:color w:val="000000" w:themeColor="text1"/>
          <w:sz w:val="20"/>
          <w:szCs w:val="20"/>
        </w:rPr>
        <w:t xml:space="preserve">Association from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at a rate not greater than the</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cash rate published from time to time by the Reserve Bank of</w:t>
      </w:r>
      <w:r w:rsidR="00BF045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Australia; or</w:t>
      </w:r>
    </w:p>
    <w:p w14:paraId="3DD6AD0C" w14:textId="77777777" w:rsidR="00DA020C" w:rsidRPr="00E6646F" w:rsidRDefault="00AD3A34" w:rsidP="00E26525">
      <w:pPr>
        <w:pStyle w:val="ListParagraph"/>
        <w:numPr>
          <w:ilvl w:val="0"/>
          <w:numId w:val="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pay</w:t>
      </w:r>
      <w:r w:rsidR="000229A7" w:rsidRPr="00E6646F">
        <w:rPr>
          <w:rFonts w:ascii="Arial" w:hAnsi="Arial" w:cs="Arial"/>
          <w:color w:val="000000" w:themeColor="text1"/>
          <w:sz w:val="20"/>
          <w:szCs w:val="20"/>
        </w:rPr>
        <w:t xml:space="preserve">ment of reasonable rent to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for premises</w:t>
      </w:r>
      <w:r w:rsidR="00DA020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leased by th</w:t>
      </w:r>
      <w:r w:rsidR="000229A7" w:rsidRPr="00E6646F">
        <w:rPr>
          <w:rFonts w:ascii="Arial" w:hAnsi="Arial" w:cs="Arial"/>
          <w:color w:val="000000" w:themeColor="text1"/>
          <w:sz w:val="20"/>
          <w:szCs w:val="20"/>
        </w:rPr>
        <w:t xml:space="preserve">e </w:t>
      </w:r>
      <w:r w:rsidR="00CE1BAE" w:rsidRPr="00E6646F">
        <w:rPr>
          <w:rFonts w:ascii="Arial" w:hAnsi="Arial" w:cs="Arial"/>
          <w:color w:val="000000" w:themeColor="text1"/>
          <w:sz w:val="20"/>
          <w:szCs w:val="20"/>
        </w:rPr>
        <w:t>member</w:t>
      </w:r>
      <w:r w:rsidR="00DA020C" w:rsidRPr="00E6646F">
        <w:rPr>
          <w:rFonts w:ascii="Arial" w:hAnsi="Arial" w:cs="Arial"/>
          <w:color w:val="000000" w:themeColor="text1"/>
          <w:sz w:val="20"/>
          <w:szCs w:val="20"/>
        </w:rPr>
        <w:t xml:space="preserve"> to the Association; or</w:t>
      </w:r>
    </w:p>
    <w:p w14:paraId="6FB98963" w14:textId="77777777" w:rsidR="00AD3A34" w:rsidRPr="00E6646F" w:rsidRDefault="00AD3A34" w:rsidP="00E26525">
      <w:pPr>
        <w:pStyle w:val="ListParagraph"/>
        <w:numPr>
          <w:ilvl w:val="0"/>
          <w:numId w:val="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reimbursement of reasonable expenses properly incurred</w:t>
      </w:r>
      <w:r w:rsidR="00DA020C" w:rsidRPr="00E6646F">
        <w:rPr>
          <w:rFonts w:ascii="Arial" w:hAnsi="Arial" w:cs="Arial"/>
          <w:color w:val="000000" w:themeColor="text1"/>
          <w:sz w:val="20"/>
          <w:szCs w:val="20"/>
        </w:rPr>
        <w:t xml:space="preserve"> </w:t>
      </w:r>
      <w:r w:rsidR="000229A7" w:rsidRPr="00E6646F">
        <w:rPr>
          <w:rFonts w:ascii="Arial" w:hAnsi="Arial" w:cs="Arial"/>
          <w:color w:val="000000" w:themeColor="text1"/>
          <w:sz w:val="20"/>
          <w:szCs w:val="20"/>
        </w:rPr>
        <w:t xml:space="preserve">by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on behalf of the Association.</w:t>
      </w:r>
      <w:r w:rsidR="00DA020C" w:rsidRPr="00E6646F">
        <w:rPr>
          <w:rFonts w:ascii="Arial" w:hAnsi="Arial" w:cs="Arial"/>
          <w:color w:val="000000" w:themeColor="text1"/>
          <w:sz w:val="20"/>
          <w:szCs w:val="20"/>
        </w:rPr>
        <w:t xml:space="preserve"> </w:t>
      </w:r>
    </w:p>
    <w:p w14:paraId="3BD8879D" w14:textId="77777777" w:rsidR="00163FCC" w:rsidRPr="00E6646F" w:rsidRDefault="00163FCC" w:rsidP="00163FCC">
      <w:pPr>
        <w:pStyle w:val="ListParagraph"/>
        <w:autoSpaceDE w:val="0"/>
        <w:autoSpaceDN w:val="0"/>
        <w:adjustRightInd w:val="0"/>
        <w:spacing w:after="0" w:line="240" w:lineRule="auto"/>
        <w:ind w:left="0"/>
        <w:jc w:val="both"/>
        <w:rPr>
          <w:rFonts w:cs="Arial"/>
          <w:color w:val="000000" w:themeColor="text1"/>
          <w:sz w:val="20"/>
          <w:szCs w:val="20"/>
        </w:rPr>
      </w:pPr>
    </w:p>
    <w:p w14:paraId="51FA1043" w14:textId="77777777" w:rsidR="00BF045A" w:rsidRPr="00E6646F" w:rsidRDefault="00BF045A" w:rsidP="00DA020C">
      <w:pPr>
        <w:autoSpaceDE w:val="0"/>
        <w:autoSpaceDN w:val="0"/>
        <w:adjustRightInd w:val="0"/>
        <w:spacing w:after="0" w:line="240" w:lineRule="auto"/>
        <w:jc w:val="both"/>
        <w:rPr>
          <w:rFonts w:ascii="Arial" w:hAnsi="Arial" w:cs="Arial"/>
          <w:color w:val="000000" w:themeColor="text1"/>
          <w:sz w:val="20"/>
          <w:szCs w:val="20"/>
        </w:rPr>
      </w:pPr>
    </w:p>
    <w:p w14:paraId="014EB768" w14:textId="1D479B2A" w:rsidR="00924431" w:rsidRPr="00E6646F" w:rsidRDefault="00924431">
      <w:pPr>
        <w:rPr>
          <w:rFonts w:asciiTheme="majorHAnsi" w:eastAsiaTheme="majorEastAsia" w:hAnsiTheme="majorHAnsi" w:cstheme="majorBidi"/>
          <w:b/>
          <w:bCs/>
          <w:color w:val="4F81BD" w:themeColor="accent1"/>
          <w:sz w:val="26"/>
          <w:szCs w:val="26"/>
        </w:rPr>
      </w:pPr>
    </w:p>
    <w:p w14:paraId="43DEB4D2" w14:textId="77777777" w:rsidR="00AD3A34" w:rsidRPr="00E6646F" w:rsidRDefault="009D1C6F" w:rsidP="00924431">
      <w:pPr>
        <w:pStyle w:val="Heading2"/>
      </w:pPr>
      <w:r w:rsidRPr="00E6646F">
        <w:t xml:space="preserve">PART 3 — </w:t>
      </w:r>
      <w:r w:rsidR="00CE1BAE" w:rsidRPr="00E6646F">
        <w:t>MEMBER</w:t>
      </w:r>
      <w:r w:rsidRPr="00E6646F">
        <w:t>S</w:t>
      </w:r>
    </w:p>
    <w:p w14:paraId="60F03C45" w14:textId="77777777" w:rsidR="00AD3A34" w:rsidRPr="00E6646F" w:rsidRDefault="00AD3A34" w:rsidP="00924431">
      <w:pPr>
        <w:pStyle w:val="Heading2"/>
      </w:pPr>
      <w:r w:rsidRPr="00E6646F">
        <w:t xml:space="preserve">Division 1 — </w:t>
      </w:r>
      <w:r w:rsidR="00CE1BAE" w:rsidRPr="00E6646F">
        <w:t>Member</w:t>
      </w:r>
      <w:r w:rsidRPr="00E6646F">
        <w:t>ship</w:t>
      </w:r>
    </w:p>
    <w:p w14:paraId="7B450405" w14:textId="77777777" w:rsidR="00AD3A34" w:rsidRPr="00E6646F" w:rsidRDefault="009E5F99" w:rsidP="00924431">
      <w:pPr>
        <w:pStyle w:val="Heading3"/>
      </w:pPr>
      <w:r w:rsidRPr="00E6646F">
        <w:t xml:space="preserve"> </w:t>
      </w:r>
      <w:r w:rsidR="00AD3A34" w:rsidRPr="00E6646F">
        <w:t xml:space="preserve">Eligibility for </w:t>
      </w:r>
      <w:r w:rsidR="00CE1BAE" w:rsidRPr="00E6646F">
        <w:t>member</w:t>
      </w:r>
      <w:r w:rsidR="00AD3A34" w:rsidRPr="00E6646F">
        <w:t>ship</w:t>
      </w:r>
    </w:p>
    <w:p w14:paraId="21B835AB" w14:textId="77777777" w:rsidR="00770566" w:rsidRPr="00E6646F" w:rsidRDefault="00770566" w:rsidP="00770566">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32EFB2B8" w14:textId="77777777" w:rsidR="00203523" w:rsidRPr="00E6646F" w:rsidRDefault="00203523" w:rsidP="00E26525">
      <w:pPr>
        <w:pStyle w:val="ListParagraph"/>
        <w:numPr>
          <w:ilvl w:val="0"/>
          <w:numId w:val="7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Any person who supports the objects or purposes of the Association is </w:t>
      </w:r>
      <w:r w:rsidR="000229A7" w:rsidRPr="00E6646F">
        <w:rPr>
          <w:rFonts w:ascii="Arial" w:hAnsi="Arial" w:cs="Arial"/>
          <w:color w:val="000000" w:themeColor="text1"/>
          <w:sz w:val="20"/>
          <w:szCs w:val="20"/>
        </w:rPr>
        <w:t xml:space="preserve">eligible to apply to become a </w:t>
      </w:r>
      <w:r w:rsidR="004E2FEE" w:rsidRPr="00E6646F">
        <w:rPr>
          <w:rFonts w:ascii="Arial" w:hAnsi="Arial" w:cs="Arial"/>
          <w:color w:val="000000" w:themeColor="text1"/>
          <w:sz w:val="20"/>
          <w:szCs w:val="20"/>
        </w:rPr>
        <w:t>member</w:t>
      </w:r>
      <w:r w:rsidRPr="00E6646F">
        <w:rPr>
          <w:rFonts w:ascii="Arial" w:hAnsi="Arial" w:cs="Arial"/>
          <w:color w:val="000000" w:themeColor="text1"/>
          <w:sz w:val="20"/>
          <w:szCs w:val="20"/>
        </w:rPr>
        <w:t>.</w:t>
      </w:r>
    </w:p>
    <w:p w14:paraId="30A80F44" w14:textId="77777777" w:rsidR="00203523" w:rsidRPr="00E6646F" w:rsidRDefault="00203523" w:rsidP="00203523">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3A5E760D" w14:textId="77777777" w:rsidR="00203523" w:rsidRPr="00E6646F" w:rsidRDefault="00203523" w:rsidP="00E26525">
      <w:pPr>
        <w:pStyle w:val="ListParagraph"/>
        <w:numPr>
          <w:ilvl w:val="0"/>
          <w:numId w:val="7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An individual who has not reached the age of 15 years is not eligible to apply for a class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that confers full voting rights.</w:t>
      </w:r>
    </w:p>
    <w:p w14:paraId="54E39C19" w14:textId="77777777" w:rsidR="00203523" w:rsidRPr="00E6646F" w:rsidRDefault="00203523" w:rsidP="00203523">
      <w:pPr>
        <w:pStyle w:val="ListParagraph"/>
        <w:autoSpaceDE w:val="0"/>
        <w:autoSpaceDN w:val="0"/>
        <w:adjustRightInd w:val="0"/>
        <w:spacing w:after="0" w:line="240" w:lineRule="auto"/>
        <w:jc w:val="both"/>
        <w:rPr>
          <w:rFonts w:ascii="Arial" w:hAnsi="Arial" w:cs="Arial"/>
          <w:color w:val="000000" w:themeColor="text1"/>
          <w:sz w:val="20"/>
          <w:szCs w:val="20"/>
        </w:rPr>
      </w:pPr>
    </w:p>
    <w:p w14:paraId="71153C63" w14:textId="77777777" w:rsidR="00AD3A34" w:rsidRPr="00E6646F" w:rsidRDefault="00AD3A34" w:rsidP="00924431">
      <w:pPr>
        <w:pStyle w:val="Heading3"/>
      </w:pPr>
      <w:r w:rsidRPr="00E6646F">
        <w:t xml:space="preserve">Applying for </w:t>
      </w:r>
      <w:r w:rsidR="00CE1BAE" w:rsidRPr="00E6646F">
        <w:t>member</w:t>
      </w:r>
      <w:r w:rsidRPr="00E6646F">
        <w:t>ship</w:t>
      </w:r>
    </w:p>
    <w:p w14:paraId="56BA8D43" w14:textId="77777777" w:rsidR="00770566" w:rsidRPr="00E6646F" w:rsidRDefault="00770566" w:rsidP="00770566">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4C2C80D7" w14:textId="77777777" w:rsidR="00AD199E" w:rsidRPr="00D1245F" w:rsidRDefault="00AD199E" w:rsidP="00AD199E">
      <w:pPr>
        <w:pStyle w:val="ListParagraph"/>
        <w:numPr>
          <w:ilvl w:val="0"/>
          <w:numId w:val="110"/>
        </w:numPr>
        <w:autoSpaceDE w:val="0"/>
        <w:autoSpaceDN w:val="0"/>
        <w:spacing w:after="0" w:line="240" w:lineRule="auto"/>
        <w:ind w:left="720"/>
        <w:jc w:val="both"/>
        <w:rPr>
          <w:rFonts w:ascii="Arial" w:eastAsia="Times New Roman" w:hAnsi="Arial" w:cs="Arial"/>
          <w:color w:val="000000"/>
          <w:sz w:val="20"/>
          <w:szCs w:val="20"/>
        </w:rPr>
      </w:pPr>
      <w:r w:rsidRPr="00D1245F">
        <w:rPr>
          <w:rFonts w:ascii="Arial" w:eastAsia="Times New Roman" w:hAnsi="Arial" w:cs="Arial"/>
          <w:color w:val="000000"/>
          <w:sz w:val="20"/>
          <w:szCs w:val="20"/>
        </w:rPr>
        <w:t>A person who wants to become a member must apply in writing to the Association.</w:t>
      </w:r>
    </w:p>
    <w:p w14:paraId="62578AF9" w14:textId="77777777" w:rsidR="00AD199E" w:rsidRPr="00D1245F" w:rsidRDefault="00AD199E" w:rsidP="00AD199E">
      <w:pPr>
        <w:autoSpaceDE w:val="0"/>
        <w:autoSpaceDN w:val="0"/>
        <w:ind w:left="720"/>
        <w:jc w:val="both"/>
        <w:rPr>
          <w:rFonts w:ascii="Arial" w:hAnsi="Arial" w:cs="Arial"/>
          <w:color w:val="000000"/>
          <w:sz w:val="20"/>
          <w:szCs w:val="20"/>
        </w:rPr>
      </w:pPr>
    </w:p>
    <w:p w14:paraId="537B6E9D" w14:textId="77777777" w:rsidR="00AD199E" w:rsidRPr="00D1245F" w:rsidRDefault="00AD199E" w:rsidP="00AD199E">
      <w:pPr>
        <w:pStyle w:val="ListParagraph"/>
        <w:numPr>
          <w:ilvl w:val="0"/>
          <w:numId w:val="110"/>
        </w:numPr>
        <w:autoSpaceDE w:val="0"/>
        <w:autoSpaceDN w:val="0"/>
        <w:spacing w:after="0" w:line="240" w:lineRule="auto"/>
        <w:ind w:left="720"/>
        <w:jc w:val="both"/>
        <w:rPr>
          <w:rFonts w:ascii="Arial" w:eastAsia="Times New Roman" w:hAnsi="Arial" w:cs="Arial"/>
          <w:color w:val="000000"/>
          <w:sz w:val="20"/>
          <w:szCs w:val="20"/>
        </w:rPr>
      </w:pPr>
      <w:r w:rsidRPr="00D1245F">
        <w:rPr>
          <w:rFonts w:ascii="Arial" w:eastAsia="Times New Roman" w:hAnsi="Arial" w:cs="Arial"/>
          <w:color w:val="000000"/>
          <w:sz w:val="20"/>
          <w:szCs w:val="20"/>
        </w:rPr>
        <w:t>Electronic agreement to become a member of the Association, given during the process of registration for a conference organized by the Association, is acceptable as a written application for membership of the Association.</w:t>
      </w:r>
    </w:p>
    <w:p w14:paraId="414F560D" w14:textId="77777777" w:rsidR="00AD199E" w:rsidRPr="00D1245F" w:rsidRDefault="00AD199E" w:rsidP="00AD199E">
      <w:pPr>
        <w:pStyle w:val="ListParagraph"/>
        <w:ind w:left="1440"/>
        <w:rPr>
          <w:rFonts w:ascii="Arial" w:hAnsi="Arial" w:cs="Arial"/>
          <w:color w:val="000000"/>
          <w:sz w:val="20"/>
          <w:szCs w:val="20"/>
        </w:rPr>
      </w:pPr>
    </w:p>
    <w:p w14:paraId="1BA50279" w14:textId="77777777" w:rsidR="00AD199E" w:rsidRPr="00D1245F" w:rsidRDefault="00AD199E" w:rsidP="00AD199E">
      <w:pPr>
        <w:pStyle w:val="ListParagraph"/>
        <w:numPr>
          <w:ilvl w:val="0"/>
          <w:numId w:val="110"/>
        </w:numPr>
        <w:autoSpaceDE w:val="0"/>
        <w:autoSpaceDN w:val="0"/>
        <w:spacing w:after="0" w:line="240" w:lineRule="auto"/>
        <w:ind w:left="720"/>
        <w:jc w:val="both"/>
        <w:rPr>
          <w:rFonts w:ascii="Arial" w:eastAsia="Times New Roman" w:hAnsi="Arial" w:cs="Arial"/>
          <w:color w:val="000000"/>
          <w:sz w:val="20"/>
          <w:szCs w:val="20"/>
        </w:rPr>
      </w:pPr>
      <w:r w:rsidRPr="00D1245F">
        <w:rPr>
          <w:rFonts w:ascii="Arial" w:eastAsia="Times New Roman" w:hAnsi="Arial" w:cs="Arial"/>
          <w:color w:val="000000"/>
          <w:sz w:val="20"/>
          <w:szCs w:val="20"/>
        </w:rPr>
        <w:t>Reapplication for membership is required at least once every 4 years.</w:t>
      </w:r>
    </w:p>
    <w:p w14:paraId="7AF9579C" w14:textId="77777777" w:rsidR="00691A30" w:rsidRPr="00E6646F" w:rsidRDefault="00691A30" w:rsidP="00691A30">
      <w:pPr>
        <w:autoSpaceDE w:val="0"/>
        <w:autoSpaceDN w:val="0"/>
        <w:adjustRightInd w:val="0"/>
        <w:spacing w:after="0" w:line="240" w:lineRule="auto"/>
        <w:jc w:val="both"/>
        <w:rPr>
          <w:rFonts w:ascii="Arial" w:hAnsi="Arial" w:cs="Arial"/>
          <w:color w:val="000000" w:themeColor="text1"/>
          <w:sz w:val="20"/>
          <w:szCs w:val="20"/>
        </w:rPr>
      </w:pPr>
    </w:p>
    <w:p w14:paraId="45143852" w14:textId="77777777" w:rsidR="006660DF" w:rsidRDefault="006660DF">
      <w:pPr>
        <w:rPr>
          <w:rFonts w:asciiTheme="majorHAnsi" w:eastAsiaTheme="majorEastAsia" w:hAnsiTheme="majorHAnsi" w:cstheme="majorBidi"/>
          <w:b/>
          <w:bCs/>
          <w:color w:val="4F81BD" w:themeColor="accent1"/>
        </w:rPr>
      </w:pPr>
      <w:r>
        <w:br w:type="page"/>
      </w:r>
    </w:p>
    <w:p w14:paraId="4AA306D0" w14:textId="5F185F7D" w:rsidR="00AD3A34" w:rsidRPr="00E6646F" w:rsidRDefault="00AD3A34" w:rsidP="00924431">
      <w:pPr>
        <w:pStyle w:val="Heading3"/>
      </w:pPr>
      <w:r w:rsidRPr="00E6646F">
        <w:lastRenderedPageBreak/>
        <w:t xml:space="preserve">Dealing with </w:t>
      </w:r>
      <w:r w:rsidR="00CE1BAE" w:rsidRPr="00E6646F">
        <w:t>member</w:t>
      </w:r>
      <w:r w:rsidRPr="00E6646F">
        <w:t>ship applications</w:t>
      </w:r>
    </w:p>
    <w:p w14:paraId="6B493F3D" w14:textId="77777777" w:rsidR="002C4805" w:rsidRPr="00E6646F" w:rsidRDefault="002C4805" w:rsidP="002C4805">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740BF3A7"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must consider each application for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of the</w:t>
      </w:r>
      <w:r w:rsidR="00770566"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Association and decide whether to accept or reject the application.</w:t>
      </w:r>
    </w:p>
    <w:p w14:paraId="098F4E79" w14:textId="77777777" w:rsidR="00770566" w:rsidRPr="00E6646F" w:rsidRDefault="00770566" w:rsidP="00770566">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59C234B9"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Subject to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(3),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must consider applications in</w:t>
      </w:r>
      <w:r w:rsidR="00770566"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order in which they are received by the Association.</w:t>
      </w:r>
    </w:p>
    <w:p w14:paraId="0A6D82F7" w14:textId="77777777" w:rsidR="00770566" w:rsidRPr="00E6646F" w:rsidRDefault="00770566" w:rsidP="00770566">
      <w:pPr>
        <w:pStyle w:val="ListParagraph"/>
        <w:rPr>
          <w:rFonts w:ascii="Arial" w:hAnsi="Arial" w:cs="Arial"/>
          <w:color w:val="000000" w:themeColor="text1"/>
          <w:sz w:val="20"/>
          <w:szCs w:val="20"/>
        </w:rPr>
      </w:pPr>
    </w:p>
    <w:p w14:paraId="2645E478"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may delay its consideration of an application if the</w:t>
      </w:r>
      <w:r w:rsidR="00770566"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considers that any matter relating to the application needs</w:t>
      </w:r>
      <w:r w:rsidR="00770566"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to be clarified by the applicant or that the applicant needs to </w:t>
      </w:r>
      <w:r w:rsidR="0091426F" w:rsidRPr="00E6646F">
        <w:rPr>
          <w:rFonts w:ascii="Arial" w:hAnsi="Arial" w:cs="Arial"/>
          <w:color w:val="000000" w:themeColor="text1"/>
          <w:sz w:val="20"/>
          <w:szCs w:val="20"/>
        </w:rPr>
        <w:t>provide further</w:t>
      </w:r>
      <w:r w:rsidR="00AD3A34" w:rsidRPr="00E6646F">
        <w:rPr>
          <w:rFonts w:ascii="Arial" w:hAnsi="Arial" w:cs="Arial"/>
          <w:color w:val="000000" w:themeColor="text1"/>
          <w:sz w:val="20"/>
          <w:szCs w:val="20"/>
        </w:rPr>
        <w:t xml:space="preserve"> information in support of the application.</w:t>
      </w:r>
    </w:p>
    <w:p w14:paraId="625AA5E9" w14:textId="77777777" w:rsidR="00F04924" w:rsidRPr="00E6646F" w:rsidRDefault="00F04924" w:rsidP="00F04924">
      <w:pPr>
        <w:pStyle w:val="ListParagraph"/>
        <w:rPr>
          <w:rFonts w:ascii="Arial" w:hAnsi="Arial" w:cs="Arial"/>
          <w:color w:val="000000" w:themeColor="text1"/>
          <w:sz w:val="20"/>
          <w:szCs w:val="20"/>
        </w:rPr>
      </w:pPr>
    </w:p>
    <w:p w14:paraId="4A9BBF13"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E2FEE" w:rsidRPr="00E6646F">
        <w:rPr>
          <w:rFonts w:ascii="Arial" w:hAnsi="Arial" w:cs="Arial"/>
          <w:color w:val="000000" w:themeColor="text1"/>
          <w:sz w:val="20"/>
          <w:szCs w:val="20"/>
        </w:rPr>
        <w:t xml:space="preserve">committee </w:t>
      </w:r>
      <w:r w:rsidR="00AD3A34" w:rsidRPr="00E6646F">
        <w:rPr>
          <w:rFonts w:ascii="Arial" w:hAnsi="Arial" w:cs="Arial"/>
          <w:color w:val="000000" w:themeColor="text1"/>
          <w:sz w:val="20"/>
          <w:szCs w:val="20"/>
        </w:rPr>
        <w:t>must not accept an application unless the</w:t>
      </w:r>
      <w:r w:rsidR="00770566"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applicant —</w:t>
      </w:r>
    </w:p>
    <w:p w14:paraId="53FE172A" w14:textId="77777777" w:rsidR="00AD3A34" w:rsidRPr="00E6646F" w:rsidRDefault="00AD3A34" w:rsidP="00E26525">
      <w:pPr>
        <w:pStyle w:val="ListParagraph"/>
        <w:numPr>
          <w:ilvl w:val="0"/>
          <w:numId w:val="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is eligible under rule 4; and</w:t>
      </w:r>
    </w:p>
    <w:p w14:paraId="55CB893D" w14:textId="77777777" w:rsidR="00AD3A34" w:rsidRPr="00E6646F" w:rsidRDefault="00AD3A34" w:rsidP="00E26525">
      <w:pPr>
        <w:pStyle w:val="ListParagraph"/>
        <w:numPr>
          <w:ilvl w:val="0"/>
          <w:numId w:val="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has applied under rule 5.</w:t>
      </w:r>
    </w:p>
    <w:p w14:paraId="7C5CC0F9" w14:textId="77777777" w:rsidR="00F04924" w:rsidRPr="00E6646F" w:rsidRDefault="00F04924" w:rsidP="00F04924">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D640C2B"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E2FEE" w:rsidRPr="00E6646F">
        <w:rPr>
          <w:rFonts w:ascii="Arial" w:hAnsi="Arial" w:cs="Arial"/>
          <w:color w:val="000000" w:themeColor="text1"/>
          <w:sz w:val="20"/>
          <w:szCs w:val="20"/>
        </w:rPr>
        <w:t xml:space="preserve">committee </w:t>
      </w:r>
      <w:r w:rsidR="00AD3A34" w:rsidRPr="00E6646F">
        <w:rPr>
          <w:rFonts w:ascii="Arial" w:hAnsi="Arial" w:cs="Arial"/>
          <w:color w:val="000000" w:themeColor="text1"/>
          <w:sz w:val="20"/>
          <w:szCs w:val="20"/>
        </w:rPr>
        <w:t>may reject an application even if the applicant —</w:t>
      </w:r>
    </w:p>
    <w:p w14:paraId="52337CE6" w14:textId="77777777" w:rsidR="00AD3A34" w:rsidRPr="00E6646F" w:rsidRDefault="00AD3A34" w:rsidP="00E26525">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is eligible under rule 4; and</w:t>
      </w:r>
    </w:p>
    <w:p w14:paraId="1C4B7500" w14:textId="77777777" w:rsidR="00AD3A34" w:rsidRPr="00E6646F" w:rsidRDefault="00AD3A34" w:rsidP="00E26525">
      <w:pPr>
        <w:pStyle w:val="ListParagraph"/>
        <w:numPr>
          <w:ilvl w:val="0"/>
          <w:numId w:val="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has applied under rule 5.</w:t>
      </w:r>
    </w:p>
    <w:p w14:paraId="15D434A1" w14:textId="77777777" w:rsidR="00F04924" w:rsidRPr="00E6646F" w:rsidRDefault="00F04924" w:rsidP="00F04924">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8F3BDBD"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mu</w:t>
      </w:r>
      <w:r w:rsidRPr="00E6646F">
        <w:rPr>
          <w:rFonts w:ascii="Arial" w:hAnsi="Arial" w:cs="Arial"/>
          <w:color w:val="000000" w:themeColor="text1"/>
          <w:sz w:val="20"/>
          <w:szCs w:val="20"/>
        </w:rPr>
        <w:t xml:space="preserve">st notify the applicant of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’s decision</w:t>
      </w:r>
      <w:r w:rsidR="00F04924"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to accept or reject the application as soon as practicable after making</w:t>
      </w:r>
      <w:r w:rsidR="00F04924"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decision.</w:t>
      </w:r>
    </w:p>
    <w:p w14:paraId="09C2A673" w14:textId="77777777" w:rsidR="0091426F" w:rsidRPr="00E6646F" w:rsidRDefault="0091426F" w:rsidP="0091426F">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0B783264" w14:textId="77777777" w:rsidR="00AD3A34" w:rsidRPr="00E6646F" w:rsidRDefault="000229A7" w:rsidP="00E26525">
      <w:pPr>
        <w:pStyle w:val="ListParagraph"/>
        <w:numPr>
          <w:ilvl w:val="0"/>
          <w:numId w:val="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w:t>
      </w:r>
      <w:r w:rsidR="004E2FEE" w:rsidRPr="00E6646F">
        <w:rPr>
          <w:rFonts w:ascii="Arial" w:hAnsi="Arial" w:cs="Arial"/>
          <w:color w:val="000000" w:themeColor="text1"/>
          <w:sz w:val="20"/>
          <w:szCs w:val="20"/>
        </w:rPr>
        <w:t xml:space="preserve">committee </w:t>
      </w:r>
      <w:r w:rsidRPr="00E6646F">
        <w:rPr>
          <w:rFonts w:ascii="Arial" w:hAnsi="Arial" w:cs="Arial"/>
          <w:color w:val="000000" w:themeColor="text1"/>
          <w:sz w:val="20"/>
          <w:szCs w:val="20"/>
        </w:rPr>
        <w:t xml:space="preserve">rejects the application,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is not required</w:t>
      </w:r>
      <w:r w:rsidR="00F04924"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to give the applicant its reasons for doing so.</w:t>
      </w:r>
    </w:p>
    <w:p w14:paraId="1D31EB0A" w14:textId="77777777" w:rsidR="00F04924" w:rsidRPr="00E6646F" w:rsidRDefault="00F04924" w:rsidP="00F04924">
      <w:pPr>
        <w:autoSpaceDE w:val="0"/>
        <w:autoSpaceDN w:val="0"/>
        <w:adjustRightInd w:val="0"/>
        <w:spacing w:after="0" w:line="240" w:lineRule="auto"/>
        <w:jc w:val="both"/>
        <w:rPr>
          <w:rFonts w:ascii="Arial" w:hAnsi="Arial" w:cs="Arial"/>
          <w:color w:val="000000" w:themeColor="text1"/>
          <w:sz w:val="20"/>
          <w:szCs w:val="20"/>
        </w:rPr>
      </w:pPr>
    </w:p>
    <w:p w14:paraId="1F12A7C4" w14:textId="77777777" w:rsidR="00AD3A34" w:rsidRPr="00E6646F" w:rsidRDefault="00AD3A34" w:rsidP="009E5F99">
      <w:pPr>
        <w:pStyle w:val="Heading3"/>
      </w:pPr>
      <w:r w:rsidRPr="00E6646F">
        <w:t xml:space="preserve">Becoming a </w:t>
      </w:r>
      <w:r w:rsidR="00CE1BAE" w:rsidRPr="00E6646F">
        <w:t>member</w:t>
      </w:r>
    </w:p>
    <w:p w14:paraId="29BAC878" w14:textId="77777777" w:rsidR="00F04924" w:rsidRPr="00E6646F" w:rsidRDefault="00F04924" w:rsidP="00F04924">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7DA97B42" w14:textId="77777777" w:rsidR="00AD3A34" w:rsidRPr="00E6646F" w:rsidRDefault="00AD3A34" w:rsidP="00F04924">
      <w:pPr>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 xml:space="preserve">An applicant for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w:t>
      </w:r>
      <w:r w:rsidR="000229A7" w:rsidRPr="00E6646F">
        <w:rPr>
          <w:rFonts w:ascii="Arial" w:hAnsi="Arial" w:cs="Arial"/>
          <w:color w:val="000000" w:themeColor="text1"/>
          <w:sz w:val="20"/>
          <w:szCs w:val="20"/>
        </w:rPr>
        <w:t xml:space="preserve">p of the Association becomes a </w:t>
      </w:r>
      <w:r w:rsidR="00CE1BAE" w:rsidRPr="00E6646F">
        <w:rPr>
          <w:rFonts w:ascii="Arial" w:hAnsi="Arial" w:cs="Arial"/>
          <w:color w:val="000000" w:themeColor="text1"/>
          <w:sz w:val="20"/>
          <w:szCs w:val="20"/>
        </w:rPr>
        <w:t>member</w:t>
      </w:r>
      <w:r w:rsidR="0099258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when —</w:t>
      </w:r>
    </w:p>
    <w:p w14:paraId="69EA80BF" w14:textId="77777777" w:rsidR="00AD3A34" w:rsidRPr="00E6646F" w:rsidRDefault="000229A7" w:rsidP="00E26525">
      <w:pPr>
        <w:pStyle w:val="ListParagraph"/>
        <w:numPr>
          <w:ilvl w:val="0"/>
          <w:numId w:val="1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accepts the application; and</w:t>
      </w:r>
    </w:p>
    <w:p w14:paraId="6459FD45" w14:textId="77777777" w:rsidR="00AD3A34" w:rsidRPr="00E6646F" w:rsidRDefault="00AD3A34" w:rsidP="00E26525">
      <w:pPr>
        <w:pStyle w:val="ListParagraph"/>
        <w:numPr>
          <w:ilvl w:val="0"/>
          <w:numId w:val="1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applicant pays any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fees payable to the</w:t>
      </w:r>
      <w:r w:rsidR="00F0492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Association under rule 12.</w:t>
      </w:r>
    </w:p>
    <w:p w14:paraId="6B5630C2" w14:textId="77777777" w:rsidR="00770566" w:rsidRPr="00E6646F" w:rsidRDefault="00770566" w:rsidP="00DA020C">
      <w:pPr>
        <w:autoSpaceDE w:val="0"/>
        <w:autoSpaceDN w:val="0"/>
        <w:adjustRightInd w:val="0"/>
        <w:spacing w:after="0" w:line="240" w:lineRule="auto"/>
        <w:jc w:val="both"/>
        <w:rPr>
          <w:rFonts w:ascii="Arial" w:hAnsi="Arial" w:cs="Arial"/>
          <w:color w:val="000000" w:themeColor="text1"/>
          <w:sz w:val="20"/>
          <w:szCs w:val="20"/>
        </w:rPr>
      </w:pPr>
    </w:p>
    <w:p w14:paraId="19FE93FA" w14:textId="77777777" w:rsidR="00AD3A34" w:rsidRPr="00E6646F" w:rsidRDefault="00AD3A34" w:rsidP="009E5F99">
      <w:pPr>
        <w:pStyle w:val="Heading3"/>
      </w:pPr>
      <w:r w:rsidRPr="00E6646F">
        <w:t xml:space="preserve">Classes of </w:t>
      </w:r>
      <w:r w:rsidR="00CE1BAE" w:rsidRPr="00E6646F">
        <w:t>member</w:t>
      </w:r>
      <w:r w:rsidRPr="00E6646F">
        <w:t>ship</w:t>
      </w:r>
    </w:p>
    <w:p w14:paraId="567F920B" w14:textId="77777777" w:rsidR="002C4805" w:rsidRPr="00E6646F" w:rsidRDefault="002C4805" w:rsidP="002C4805">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7712A0FC" w14:textId="77777777" w:rsidR="00AD3A34" w:rsidRPr="00E6646F" w:rsidRDefault="00AD3A34"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Association consis</w:t>
      </w:r>
      <w:r w:rsidR="00386986" w:rsidRPr="00E6646F">
        <w:rPr>
          <w:rFonts w:ascii="Arial" w:hAnsi="Arial" w:cs="Arial"/>
          <w:color w:val="000000" w:themeColor="text1"/>
          <w:sz w:val="20"/>
          <w:szCs w:val="20"/>
        </w:rPr>
        <w:t xml:space="preserve">ts of </w:t>
      </w:r>
      <w:r w:rsidR="00CE1BAE" w:rsidRPr="00E6646F">
        <w:rPr>
          <w:rFonts w:ascii="Arial" w:hAnsi="Arial" w:cs="Arial"/>
          <w:color w:val="000000" w:themeColor="text1"/>
          <w:sz w:val="20"/>
          <w:szCs w:val="20"/>
        </w:rPr>
        <w:t>ordinary</w:t>
      </w:r>
      <w:r w:rsidR="00386986"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members and any a</w:t>
      </w:r>
      <w:r w:rsidRPr="00E6646F">
        <w:rPr>
          <w:rFonts w:ascii="Arial" w:hAnsi="Arial" w:cs="Arial"/>
          <w:color w:val="000000" w:themeColor="text1"/>
          <w:sz w:val="20"/>
          <w:szCs w:val="20"/>
        </w:rPr>
        <w:t>ssociate</w:t>
      </w:r>
      <w:r w:rsidR="00731CE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 provided for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w:t>
      </w:r>
    </w:p>
    <w:p w14:paraId="20B6E074" w14:textId="77777777" w:rsidR="00731CEB" w:rsidRPr="00E6646F" w:rsidRDefault="00731CEB" w:rsidP="00731CEB">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22CD9430" w14:textId="77777777" w:rsidR="00AD3A34" w:rsidRPr="00E6646F" w:rsidRDefault="00AD3A34"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Association may have any class of associate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w:t>
      </w:r>
      <w:r w:rsidR="00731CEB" w:rsidRPr="00E6646F">
        <w:rPr>
          <w:rFonts w:ascii="Arial" w:hAnsi="Arial" w:cs="Arial"/>
          <w:color w:val="000000" w:themeColor="text1"/>
          <w:sz w:val="20"/>
          <w:szCs w:val="20"/>
        </w:rPr>
        <w:t xml:space="preserve"> </w:t>
      </w:r>
      <w:r w:rsidR="00386986" w:rsidRPr="00E6646F">
        <w:rPr>
          <w:rFonts w:ascii="Arial" w:hAnsi="Arial" w:cs="Arial"/>
          <w:color w:val="000000" w:themeColor="text1"/>
          <w:sz w:val="20"/>
          <w:szCs w:val="20"/>
        </w:rPr>
        <w:t>approved by resol</w:t>
      </w:r>
      <w:r w:rsidR="001A7606" w:rsidRPr="00E6646F">
        <w:rPr>
          <w:rFonts w:ascii="Arial" w:hAnsi="Arial" w:cs="Arial"/>
          <w:color w:val="000000" w:themeColor="text1"/>
          <w:sz w:val="20"/>
          <w:szCs w:val="20"/>
        </w:rPr>
        <w:t>ution at a g</w:t>
      </w:r>
      <w:r w:rsidRPr="00E6646F">
        <w:rPr>
          <w:rFonts w:ascii="Arial" w:hAnsi="Arial" w:cs="Arial"/>
          <w:color w:val="000000" w:themeColor="text1"/>
          <w:sz w:val="20"/>
          <w:szCs w:val="20"/>
        </w:rPr>
        <w:t>eneral meeting, including junior</w:t>
      </w:r>
      <w:r w:rsidR="00731CE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ship, senior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ship, honorary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and life</w:t>
      </w:r>
      <w:r w:rsidR="00731CE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w:t>
      </w:r>
    </w:p>
    <w:p w14:paraId="43BACB4E" w14:textId="77777777" w:rsidR="00731CEB" w:rsidRPr="00E6646F" w:rsidRDefault="00731CEB" w:rsidP="00731CEB">
      <w:pPr>
        <w:pStyle w:val="ListParagraph"/>
        <w:rPr>
          <w:rFonts w:ascii="Arial" w:hAnsi="Arial" w:cs="Arial"/>
          <w:color w:val="000000" w:themeColor="text1"/>
          <w:sz w:val="20"/>
          <w:szCs w:val="20"/>
        </w:rPr>
      </w:pPr>
    </w:p>
    <w:p w14:paraId="70164F51" w14:textId="77777777" w:rsidR="00AD3A34" w:rsidRPr="00E6646F" w:rsidRDefault="00AD3A34"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 individual who has not reached the age of 15 years is only eligible</w:t>
      </w:r>
      <w:r w:rsidR="00731CE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to be an a</w:t>
      </w:r>
      <w:r w:rsidRPr="00E6646F">
        <w:rPr>
          <w:rFonts w:ascii="Arial" w:hAnsi="Arial" w:cs="Arial"/>
          <w:color w:val="000000" w:themeColor="text1"/>
          <w:sz w:val="20"/>
          <w:szCs w:val="20"/>
        </w:rPr>
        <w:t xml:space="preserve">ssociate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w:t>
      </w:r>
    </w:p>
    <w:p w14:paraId="22EDCA6B" w14:textId="77777777" w:rsidR="00731CEB" w:rsidRPr="00E6646F" w:rsidRDefault="00731CEB" w:rsidP="00731CEB">
      <w:pPr>
        <w:pStyle w:val="ListParagraph"/>
        <w:rPr>
          <w:rFonts w:ascii="Arial" w:hAnsi="Arial" w:cs="Arial"/>
          <w:color w:val="000000" w:themeColor="text1"/>
          <w:sz w:val="20"/>
          <w:szCs w:val="20"/>
        </w:rPr>
      </w:pPr>
    </w:p>
    <w:p w14:paraId="177B253E" w14:textId="77777777" w:rsidR="00AD3A34" w:rsidRPr="00E6646F" w:rsidRDefault="004F41CA"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person can</w:t>
      </w:r>
      <w:r w:rsidR="00386986" w:rsidRPr="00E6646F">
        <w:rPr>
          <w:rFonts w:ascii="Arial" w:hAnsi="Arial" w:cs="Arial"/>
          <w:color w:val="000000" w:themeColor="text1"/>
          <w:sz w:val="20"/>
          <w:szCs w:val="20"/>
        </w:rPr>
        <w:t xml:space="preserve"> only be an </w:t>
      </w:r>
      <w:r w:rsidR="00CE1BAE" w:rsidRPr="00E6646F">
        <w:rPr>
          <w:rFonts w:ascii="Arial" w:hAnsi="Arial" w:cs="Arial"/>
          <w:color w:val="000000" w:themeColor="text1"/>
          <w:sz w:val="20"/>
          <w:szCs w:val="20"/>
        </w:rPr>
        <w:t>ordinary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or belong to one class of</w:t>
      </w:r>
      <w:r w:rsidR="00731C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associate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w:t>
      </w:r>
      <w:r w:rsidR="007C74FC" w:rsidRPr="00E6646F">
        <w:rPr>
          <w:rFonts w:ascii="Arial" w:hAnsi="Arial" w:cs="Arial"/>
          <w:color w:val="000000" w:themeColor="text1"/>
          <w:sz w:val="20"/>
          <w:szCs w:val="20"/>
        </w:rPr>
        <w:br/>
      </w:r>
    </w:p>
    <w:p w14:paraId="6A50821B" w14:textId="77777777" w:rsidR="00AD3A34" w:rsidRPr="00E6646F" w:rsidRDefault="00386986"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An </w:t>
      </w:r>
      <w:r w:rsidR="00CE1BAE" w:rsidRPr="00E6646F">
        <w:rPr>
          <w:rFonts w:ascii="Arial" w:hAnsi="Arial" w:cs="Arial"/>
          <w:color w:val="000000" w:themeColor="text1"/>
          <w:sz w:val="20"/>
          <w:szCs w:val="20"/>
        </w:rPr>
        <w:t>ordinary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has full voting rights and any other rights</w:t>
      </w:r>
      <w:r w:rsidR="00731C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conferred on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by these rules or approved by resolution at a</w:t>
      </w:r>
      <w:r w:rsidR="00731CEB" w:rsidRPr="00E6646F">
        <w:rPr>
          <w:rFonts w:ascii="Arial" w:hAnsi="Arial" w:cs="Arial"/>
          <w:color w:val="000000" w:themeColor="text1"/>
          <w:sz w:val="20"/>
          <w:szCs w:val="20"/>
        </w:rPr>
        <w:t xml:space="preserve"> </w:t>
      </w:r>
      <w:r w:rsidR="001A7606" w:rsidRPr="00E6646F">
        <w:rPr>
          <w:rFonts w:ascii="Arial" w:hAnsi="Arial" w:cs="Arial"/>
          <w:color w:val="000000" w:themeColor="text1"/>
          <w:sz w:val="20"/>
          <w:szCs w:val="20"/>
        </w:rPr>
        <w:t>g</w:t>
      </w:r>
      <w:r w:rsidR="00AD3A34" w:rsidRPr="00E6646F">
        <w:rPr>
          <w:rFonts w:ascii="Arial" w:hAnsi="Arial" w:cs="Arial"/>
          <w:color w:val="000000" w:themeColor="text1"/>
          <w:sz w:val="20"/>
          <w:szCs w:val="20"/>
        </w:rPr>
        <w:t>enera</w:t>
      </w:r>
      <w:r w:rsidRPr="00E6646F">
        <w:rPr>
          <w:rFonts w:ascii="Arial" w:hAnsi="Arial" w:cs="Arial"/>
          <w:color w:val="000000" w:themeColor="text1"/>
          <w:sz w:val="20"/>
          <w:szCs w:val="20"/>
        </w:rPr>
        <w:t xml:space="preserve">l meeting or determined by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p>
    <w:p w14:paraId="2D9C23B2" w14:textId="77777777" w:rsidR="00D45C1F" w:rsidRPr="00E6646F" w:rsidRDefault="00D45C1F" w:rsidP="00D45C1F">
      <w:pPr>
        <w:pStyle w:val="ListParagraph"/>
        <w:autoSpaceDE w:val="0"/>
        <w:autoSpaceDN w:val="0"/>
        <w:adjustRightInd w:val="0"/>
        <w:spacing w:after="0" w:line="240" w:lineRule="auto"/>
        <w:ind w:left="780"/>
        <w:jc w:val="both"/>
        <w:rPr>
          <w:rFonts w:ascii="Arial" w:hAnsi="Arial" w:cs="Arial"/>
          <w:color w:val="000000" w:themeColor="text1"/>
          <w:sz w:val="20"/>
          <w:szCs w:val="20"/>
        </w:rPr>
      </w:pPr>
    </w:p>
    <w:p w14:paraId="5A122DFE" w14:textId="77777777" w:rsidR="00AD3A34" w:rsidRPr="00E6646F" w:rsidRDefault="001A7606"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 a</w:t>
      </w:r>
      <w:r w:rsidR="00AD3A34" w:rsidRPr="00E6646F">
        <w:rPr>
          <w:rFonts w:ascii="Arial" w:hAnsi="Arial" w:cs="Arial"/>
          <w:color w:val="000000" w:themeColor="text1"/>
          <w:sz w:val="20"/>
          <w:szCs w:val="20"/>
        </w:rPr>
        <w:t xml:space="preserve">ssociate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has the rights referred to in </w:t>
      </w:r>
      <w:proofErr w:type="spellStart"/>
      <w:r w:rsidR="00AD3A34" w:rsidRPr="00E6646F">
        <w:rPr>
          <w:rFonts w:ascii="Arial" w:hAnsi="Arial" w:cs="Arial"/>
          <w:color w:val="000000" w:themeColor="text1"/>
          <w:sz w:val="20"/>
          <w:szCs w:val="20"/>
        </w:rPr>
        <w:t>subrule</w:t>
      </w:r>
      <w:proofErr w:type="spellEnd"/>
      <w:r w:rsidR="00AD3A34" w:rsidRPr="00E6646F">
        <w:rPr>
          <w:rFonts w:ascii="Arial" w:hAnsi="Arial" w:cs="Arial"/>
          <w:color w:val="000000" w:themeColor="text1"/>
          <w:sz w:val="20"/>
          <w:szCs w:val="20"/>
        </w:rPr>
        <w:t xml:space="preserve"> (5) other</w:t>
      </w:r>
      <w:r w:rsidR="00D45C1F"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than full voting rights.</w:t>
      </w:r>
    </w:p>
    <w:p w14:paraId="067B4A4F" w14:textId="77777777" w:rsidR="007C74FC" w:rsidRPr="00E6646F" w:rsidRDefault="007C74FC" w:rsidP="007C74FC">
      <w:pPr>
        <w:pStyle w:val="ListParagraph"/>
        <w:rPr>
          <w:rFonts w:ascii="Arial" w:hAnsi="Arial" w:cs="Arial"/>
          <w:color w:val="000000" w:themeColor="text1"/>
          <w:sz w:val="20"/>
          <w:szCs w:val="20"/>
        </w:rPr>
      </w:pPr>
    </w:p>
    <w:p w14:paraId="42DE74CB" w14:textId="77777777" w:rsidR="00AD3A34" w:rsidRPr="00E6646F" w:rsidRDefault="00386986" w:rsidP="00E26525">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number of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of any class is not limited unless otherwise</w:t>
      </w:r>
      <w:r w:rsidR="00D45C1F"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approved by resoluti</w:t>
      </w:r>
      <w:r w:rsidR="001A7606" w:rsidRPr="00E6646F">
        <w:rPr>
          <w:rFonts w:ascii="Arial" w:hAnsi="Arial" w:cs="Arial"/>
          <w:color w:val="000000" w:themeColor="text1"/>
          <w:sz w:val="20"/>
          <w:szCs w:val="20"/>
        </w:rPr>
        <w:t>on at a g</w:t>
      </w:r>
      <w:r w:rsidR="00AD3A34" w:rsidRPr="00E6646F">
        <w:rPr>
          <w:rFonts w:ascii="Arial" w:hAnsi="Arial" w:cs="Arial"/>
          <w:color w:val="000000" w:themeColor="text1"/>
          <w:sz w:val="20"/>
          <w:szCs w:val="20"/>
        </w:rPr>
        <w:t>eneral meeting.</w:t>
      </w:r>
    </w:p>
    <w:p w14:paraId="1DFBE054" w14:textId="77777777" w:rsidR="006660DF" w:rsidRDefault="006660DF">
      <w:pPr>
        <w:rPr>
          <w:rFonts w:asciiTheme="majorHAnsi" w:eastAsiaTheme="majorEastAsia" w:hAnsiTheme="majorHAnsi" w:cstheme="majorBidi"/>
          <w:b/>
          <w:bCs/>
          <w:color w:val="4F81BD" w:themeColor="accent1"/>
        </w:rPr>
      </w:pPr>
      <w:r>
        <w:br w:type="page"/>
      </w:r>
    </w:p>
    <w:p w14:paraId="45237A67" w14:textId="33C16992" w:rsidR="00AD3A34" w:rsidRPr="00E6646F" w:rsidRDefault="00AD3A34" w:rsidP="009E5F99">
      <w:pPr>
        <w:pStyle w:val="Heading3"/>
      </w:pPr>
      <w:r w:rsidRPr="00E6646F">
        <w:lastRenderedPageBreak/>
        <w:t xml:space="preserve">When </w:t>
      </w:r>
      <w:r w:rsidR="00CE1BAE" w:rsidRPr="00E6646F">
        <w:t>member</w:t>
      </w:r>
      <w:r w:rsidRPr="00E6646F">
        <w:t>ship ceases</w:t>
      </w:r>
    </w:p>
    <w:p w14:paraId="7D1B9E40" w14:textId="77777777" w:rsidR="00D45C1F" w:rsidRPr="00E6646F" w:rsidRDefault="00D45C1F" w:rsidP="00D45C1F">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2792FF7A" w14:textId="77777777" w:rsidR="00AD3A34" w:rsidRPr="00E6646F" w:rsidRDefault="00386986" w:rsidP="00E26525">
      <w:pPr>
        <w:pStyle w:val="ListParagraph"/>
        <w:numPr>
          <w:ilvl w:val="0"/>
          <w:numId w:val="1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A person ceases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when any of the following takes</w:t>
      </w:r>
      <w:r w:rsidR="00D45C1F"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place —</w:t>
      </w:r>
    </w:p>
    <w:p w14:paraId="4D5FB978" w14:textId="77777777" w:rsidR="00AD3A34" w:rsidRPr="00E6646F" w:rsidRDefault="00386986"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for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is an individual, the individual dies;</w:t>
      </w:r>
    </w:p>
    <w:p w14:paraId="6C5B1BBD" w14:textId="77777777" w:rsidR="00AD3A34" w:rsidRPr="00E6646F" w:rsidRDefault="00386986"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for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is a body corporate, the body corporate is</w:t>
      </w:r>
      <w:r w:rsidR="00D45C1F"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wound up;</w:t>
      </w:r>
    </w:p>
    <w:p w14:paraId="7E44181E" w14:textId="77777777" w:rsidR="00AD3A34" w:rsidRPr="00E6646F" w:rsidRDefault="00AD3A34"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person resigns from the Association under rule 10;</w:t>
      </w:r>
    </w:p>
    <w:p w14:paraId="155E3DD9" w14:textId="77777777" w:rsidR="00AD3A34" w:rsidRPr="00E6646F" w:rsidRDefault="00D45C1F"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person is expelled fr</w:t>
      </w:r>
      <w:r w:rsidR="009603AC" w:rsidRPr="00E6646F">
        <w:rPr>
          <w:rFonts w:ascii="Arial" w:hAnsi="Arial" w:cs="Arial"/>
          <w:color w:val="000000" w:themeColor="text1"/>
          <w:sz w:val="20"/>
          <w:szCs w:val="20"/>
        </w:rPr>
        <w:t>om the Association under rule 15</w:t>
      </w:r>
      <w:r w:rsidR="00AD3A34" w:rsidRPr="00E6646F">
        <w:rPr>
          <w:rFonts w:ascii="Arial" w:hAnsi="Arial" w:cs="Arial"/>
          <w:color w:val="000000" w:themeColor="text1"/>
          <w:sz w:val="20"/>
          <w:szCs w:val="20"/>
        </w:rPr>
        <w:t>;</w:t>
      </w:r>
    </w:p>
    <w:p w14:paraId="5B77668D" w14:textId="4E6D72A3" w:rsidR="00AD3A34" w:rsidRDefault="00386986"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person ceases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under rule 12(4).</w:t>
      </w:r>
    </w:p>
    <w:p w14:paraId="57D3B94B" w14:textId="2296751B" w:rsidR="00684A58" w:rsidRPr="001371D6" w:rsidRDefault="00684A58" w:rsidP="00E26525">
      <w:pPr>
        <w:pStyle w:val="ListParagraph"/>
        <w:numPr>
          <w:ilvl w:val="0"/>
          <w:numId w:val="13"/>
        </w:numPr>
        <w:autoSpaceDE w:val="0"/>
        <w:autoSpaceDN w:val="0"/>
        <w:adjustRightInd w:val="0"/>
        <w:spacing w:after="0" w:line="240" w:lineRule="auto"/>
        <w:jc w:val="both"/>
        <w:rPr>
          <w:rFonts w:ascii="Arial" w:hAnsi="Arial" w:cs="Arial"/>
          <w:color w:val="000000" w:themeColor="text1"/>
          <w:sz w:val="20"/>
          <w:szCs w:val="20"/>
        </w:rPr>
      </w:pPr>
      <w:r w:rsidRPr="001371D6">
        <w:rPr>
          <w:rFonts w:ascii="Arial" w:hAnsi="Arial" w:cs="Arial"/>
          <w:color w:val="000000" w:themeColor="text1"/>
          <w:sz w:val="20"/>
          <w:szCs w:val="20"/>
        </w:rPr>
        <w:t xml:space="preserve">the person has not </w:t>
      </w:r>
      <w:r w:rsidR="00E16859" w:rsidRPr="001371D6">
        <w:rPr>
          <w:rFonts w:ascii="Arial" w:hAnsi="Arial" w:cs="Arial"/>
          <w:color w:val="000000" w:themeColor="text1"/>
          <w:sz w:val="20"/>
          <w:szCs w:val="20"/>
        </w:rPr>
        <w:t xml:space="preserve">reapplied for membership, or </w:t>
      </w:r>
      <w:r w:rsidRPr="001371D6">
        <w:rPr>
          <w:rFonts w:ascii="Arial" w:hAnsi="Arial" w:cs="Arial"/>
          <w:color w:val="000000" w:themeColor="text1"/>
          <w:sz w:val="20"/>
          <w:szCs w:val="20"/>
        </w:rPr>
        <w:t>attended an Association conference</w:t>
      </w:r>
      <w:r w:rsidR="00E16859" w:rsidRPr="001371D6">
        <w:rPr>
          <w:rFonts w:ascii="Arial" w:hAnsi="Arial" w:cs="Arial"/>
          <w:color w:val="000000" w:themeColor="text1"/>
          <w:sz w:val="20"/>
          <w:szCs w:val="20"/>
        </w:rPr>
        <w:t>,</w:t>
      </w:r>
      <w:r w:rsidRPr="001371D6">
        <w:rPr>
          <w:rFonts w:ascii="Arial" w:hAnsi="Arial" w:cs="Arial"/>
          <w:color w:val="000000" w:themeColor="text1"/>
          <w:sz w:val="20"/>
          <w:szCs w:val="20"/>
        </w:rPr>
        <w:t xml:space="preserve"> </w:t>
      </w:r>
      <w:r w:rsidR="00711CFC" w:rsidRPr="001371D6">
        <w:rPr>
          <w:rFonts w:ascii="Arial" w:hAnsi="Arial" w:cs="Arial"/>
          <w:color w:val="000000" w:themeColor="text1"/>
          <w:sz w:val="20"/>
          <w:szCs w:val="20"/>
        </w:rPr>
        <w:t>for more than</w:t>
      </w:r>
      <w:r w:rsidRPr="001371D6">
        <w:rPr>
          <w:rFonts w:ascii="Arial" w:hAnsi="Arial" w:cs="Arial"/>
          <w:color w:val="000000" w:themeColor="text1"/>
          <w:sz w:val="20"/>
          <w:szCs w:val="20"/>
        </w:rPr>
        <w:t xml:space="preserve"> 4 years</w:t>
      </w:r>
      <w:r w:rsidR="00E16859" w:rsidRPr="001371D6">
        <w:rPr>
          <w:rFonts w:ascii="Arial" w:hAnsi="Arial" w:cs="Arial"/>
          <w:color w:val="000000" w:themeColor="text1"/>
          <w:sz w:val="20"/>
          <w:szCs w:val="20"/>
        </w:rPr>
        <w:t>.</w:t>
      </w:r>
    </w:p>
    <w:p w14:paraId="0EA61C52" w14:textId="77777777" w:rsidR="00D45C1F" w:rsidRPr="00E6646F" w:rsidRDefault="00D45C1F" w:rsidP="00DA020C">
      <w:pPr>
        <w:autoSpaceDE w:val="0"/>
        <w:autoSpaceDN w:val="0"/>
        <w:adjustRightInd w:val="0"/>
        <w:spacing w:after="0" w:line="240" w:lineRule="auto"/>
        <w:jc w:val="both"/>
        <w:rPr>
          <w:rFonts w:ascii="Arial" w:hAnsi="Arial" w:cs="Arial"/>
          <w:color w:val="000000" w:themeColor="text1"/>
          <w:sz w:val="20"/>
          <w:szCs w:val="20"/>
        </w:rPr>
      </w:pPr>
    </w:p>
    <w:p w14:paraId="15993B40" w14:textId="77777777" w:rsidR="00AD3A34" w:rsidRPr="00E6646F" w:rsidRDefault="00386986" w:rsidP="00E26525">
      <w:pPr>
        <w:pStyle w:val="ListParagraph"/>
        <w:numPr>
          <w:ilvl w:val="0"/>
          <w:numId w:val="1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must keep a record, for a</w:t>
      </w:r>
      <w:r w:rsidR="00D45C1F" w:rsidRPr="00E6646F">
        <w:rPr>
          <w:rFonts w:ascii="Arial" w:hAnsi="Arial" w:cs="Arial"/>
          <w:color w:val="000000" w:themeColor="text1"/>
          <w:sz w:val="20"/>
          <w:szCs w:val="20"/>
        </w:rPr>
        <w:t xml:space="preserve">t least one year after a person </w:t>
      </w:r>
      <w:r w:rsidRPr="00E6646F">
        <w:rPr>
          <w:rFonts w:ascii="Arial" w:hAnsi="Arial" w:cs="Arial"/>
          <w:color w:val="000000" w:themeColor="text1"/>
          <w:sz w:val="20"/>
          <w:szCs w:val="20"/>
        </w:rPr>
        <w:t xml:space="preserve">ceases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of —</w:t>
      </w:r>
    </w:p>
    <w:p w14:paraId="3282C857" w14:textId="77777777" w:rsidR="00AD3A34" w:rsidRPr="00E6646F" w:rsidRDefault="00AD3A34" w:rsidP="00E26525">
      <w:pPr>
        <w:pStyle w:val="ListParagraph"/>
        <w:numPr>
          <w:ilvl w:val="0"/>
          <w:numId w:val="1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date on w</w:t>
      </w:r>
      <w:r w:rsidR="00386986" w:rsidRPr="00E6646F">
        <w:rPr>
          <w:rFonts w:ascii="Arial" w:hAnsi="Arial" w:cs="Arial"/>
          <w:color w:val="000000" w:themeColor="text1"/>
          <w:sz w:val="20"/>
          <w:szCs w:val="20"/>
        </w:rPr>
        <w:t xml:space="preserve">hich the person ceased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and</w:t>
      </w:r>
    </w:p>
    <w:p w14:paraId="5E4C6D06" w14:textId="77777777" w:rsidR="00AD3A34" w:rsidRPr="00E6646F" w:rsidRDefault="00AD3A34" w:rsidP="00E26525">
      <w:pPr>
        <w:pStyle w:val="ListParagraph"/>
        <w:numPr>
          <w:ilvl w:val="0"/>
          <w:numId w:val="1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reason</w:t>
      </w:r>
      <w:r w:rsidR="00386986" w:rsidRPr="00E6646F">
        <w:rPr>
          <w:rFonts w:ascii="Arial" w:hAnsi="Arial" w:cs="Arial"/>
          <w:color w:val="000000" w:themeColor="text1"/>
          <w:sz w:val="20"/>
          <w:szCs w:val="20"/>
        </w:rPr>
        <w:t xml:space="preserve"> why the person ceased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w:t>
      </w:r>
    </w:p>
    <w:p w14:paraId="34FF5A98" w14:textId="77777777" w:rsidR="00D45C1F" w:rsidRPr="00E6646F" w:rsidRDefault="00D45C1F" w:rsidP="00D45C1F">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434343C6" w14:textId="77777777" w:rsidR="00AD3A34" w:rsidRPr="00E6646F" w:rsidRDefault="00AD3A34" w:rsidP="009E5F99">
      <w:pPr>
        <w:pStyle w:val="Heading3"/>
      </w:pPr>
      <w:r w:rsidRPr="00E6646F">
        <w:t>Resignation</w:t>
      </w:r>
    </w:p>
    <w:p w14:paraId="068BD282" w14:textId="77777777" w:rsidR="00D45C1F" w:rsidRPr="00E6646F" w:rsidRDefault="00D45C1F" w:rsidP="00D45C1F">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3D1774F5" w14:textId="77777777" w:rsidR="00AD3A34" w:rsidRPr="00E6646F" w:rsidRDefault="00386986" w:rsidP="00E26525">
      <w:pPr>
        <w:pStyle w:val="ListParagraph"/>
        <w:numPr>
          <w:ilvl w:val="0"/>
          <w:numId w:val="1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may resign from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of the Association by giving</w:t>
      </w:r>
      <w:r w:rsidR="00D45C1F"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written no</w:t>
      </w:r>
      <w:r w:rsidRPr="00E6646F">
        <w:rPr>
          <w:rFonts w:ascii="Arial" w:hAnsi="Arial" w:cs="Arial"/>
          <w:color w:val="000000" w:themeColor="text1"/>
          <w:sz w:val="20"/>
          <w:szCs w:val="20"/>
        </w:rPr>
        <w:t xml:space="preserve">tice of the resignation to 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w:t>
      </w:r>
    </w:p>
    <w:p w14:paraId="47EEA987" w14:textId="77777777" w:rsidR="00D45C1F" w:rsidRPr="00E6646F" w:rsidRDefault="00D45C1F" w:rsidP="00D45C1F">
      <w:pPr>
        <w:pStyle w:val="ListParagraph"/>
        <w:autoSpaceDE w:val="0"/>
        <w:autoSpaceDN w:val="0"/>
        <w:adjustRightInd w:val="0"/>
        <w:spacing w:after="0" w:line="240" w:lineRule="auto"/>
        <w:jc w:val="both"/>
        <w:rPr>
          <w:rFonts w:ascii="Arial" w:hAnsi="Arial" w:cs="Arial"/>
          <w:color w:val="000000" w:themeColor="text1"/>
          <w:sz w:val="20"/>
          <w:szCs w:val="20"/>
        </w:rPr>
      </w:pPr>
    </w:p>
    <w:p w14:paraId="29EA87AC" w14:textId="77777777" w:rsidR="00AD3A34" w:rsidRPr="00E6646F" w:rsidRDefault="00AD3A34" w:rsidP="00D45C1F">
      <w:pPr>
        <w:pStyle w:val="ListParagraph"/>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(2) The resignation takes effect —</w:t>
      </w:r>
    </w:p>
    <w:p w14:paraId="25638CFB" w14:textId="77777777" w:rsidR="00AD3A34" w:rsidRPr="00E6646F" w:rsidRDefault="00386986" w:rsidP="004A15BC">
      <w:pPr>
        <w:pStyle w:val="ListParagraph"/>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when 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receives the notice; or</w:t>
      </w:r>
    </w:p>
    <w:p w14:paraId="77243533" w14:textId="77777777" w:rsidR="00AD3A34" w:rsidRPr="00E6646F" w:rsidRDefault="00AD3A34" w:rsidP="004A15BC">
      <w:pPr>
        <w:pStyle w:val="ListParagraph"/>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(b) if a later time is stated in the notice, at that later time.</w:t>
      </w:r>
    </w:p>
    <w:p w14:paraId="4319D253" w14:textId="77777777" w:rsidR="00D45C1F" w:rsidRPr="00E6646F" w:rsidRDefault="00D45C1F" w:rsidP="00D45C1F">
      <w:pPr>
        <w:autoSpaceDE w:val="0"/>
        <w:autoSpaceDN w:val="0"/>
        <w:adjustRightInd w:val="0"/>
        <w:spacing w:after="0" w:line="240" w:lineRule="auto"/>
        <w:jc w:val="both"/>
        <w:rPr>
          <w:rFonts w:ascii="Arial" w:hAnsi="Arial" w:cs="Arial"/>
          <w:color w:val="000000" w:themeColor="text1"/>
          <w:sz w:val="20"/>
          <w:szCs w:val="20"/>
        </w:rPr>
      </w:pPr>
    </w:p>
    <w:p w14:paraId="50A68A1A" w14:textId="77777777" w:rsidR="00AD3A34" w:rsidRPr="00E6646F" w:rsidRDefault="00AD3A34" w:rsidP="00D45C1F">
      <w:pPr>
        <w:pStyle w:val="ListParagraph"/>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(3) A person who has resigned fro</w:t>
      </w:r>
      <w:r w:rsidR="004A15BC" w:rsidRPr="00E6646F">
        <w:rPr>
          <w:rFonts w:ascii="Arial" w:hAnsi="Arial" w:cs="Arial"/>
          <w:color w:val="000000" w:themeColor="text1"/>
          <w:sz w:val="20"/>
          <w:szCs w:val="20"/>
        </w:rPr>
        <w:t xml:space="preserve">m </w:t>
      </w:r>
      <w:r w:rsidR="00CE1BAE" w:rsidRPr="00E6646F">
        <w:rPr>
          <w:rFonts w:ascii="Arial" w:hAnsi="Arial" w:cs="Arial"/>
          <w:color w:val="000000" w:themeColor="text1"/>
          <w:sz w:val="20"/>
          <w:szCs w:val="20"/>
        </w:rPr>
        <w:t>member</w:t>
      </w:r>
      <w:r w:rsidR="004A15BC" w:rsidRPr="00E6646F">
        <w:rPr>
          <w:rFonts w:ascii="Arial" w:hAnsi="Arial" w:cs="Arial"/>
          <w:color w:val="000000" w:themeColor="text1"/>
          <w:sz w:val="20"/>
          <w:szCs w:val="20"/>
        </w:rPr>
        <w:t xml:space="preserve">ship of the Association </w:t>
      </w:r>
      <w:r w:rsidRPr="00E6646F">
        <w:rPr>
          <w:rFonts w:ascii="Arial" w:hAnsi="Arial" w:cs="Arial"/>
          <w:color w:val="000000" w:themeColor="text1"/>
          <w:sz w:val="20"/>
          <w:szCs w:val="20"/>
        </w:rPr>
        <w:t xml:space="preserve">remains liable for any fees that are owed to the Association (the </w:t>
      </w:r>
      <w:r w:rsidRPr="00E6646F">
        <w:rPr>
          <w:rFonts w:ascii="Arial" w:hAnsi="Arial" w:cs="Arial"/>
          <w:b/>
          <w:i/>
          <w:color w:val="000000" w:themeColor="text1"/>
          <w:sz w:val="20"/>
          <w:szCs w:val="20"/>
        </w:rPr>
        <w:t>owed</w:t>
      </w:r>
      <w:r w:rsidR="004A15BC"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amount</w:t>
      </w:r>
      <w:r w:rsidRPr="00E6646F">
        <w:rPr>
          <w:rFonts w:ascii="Arial" w:hAnsi="Arial" w:cs="Arial"/>
          <w:color w:val="000000" w:themeColor="text1"/>
          <w:sz w:val="20"/>
          <w:szCs w:val="20"/>
        </w:rPr>
        <w:t>) at the time of resignation.</w:t>
      </w:r>
    </w:p>
    <w:p w14:paraId="200CDA05" w14:textId="77777777" w:rsidR="00D45C1F" w:rsidRPr="00E6646F" w:rsidRDefault="00D45C1F" w:rsidP="00D45C1F">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2814ABBD" w14:textId="77777777" w:rsidR="00AD3A34" w:rsidRPr="00E6646F" w:rsidRDefault="00AD3A34" w:rsidP="00D45C1F">
      <w:pPr>
        <w:pStyle w:val="ListParagraph"/>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(4) The owed amount may be recovered by the Association in a court of</w:t>
      </w:r>
      <w:r w:rsidR="004A15B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competent jurisdiction as a debt due to the Association.</w:t>
      </w:r>
    </w:p>
    <w:p w14:paraId="3C0D34CC" w14:textId="77777777" w:rsidR="00D45C1F" w:rsidRPr="00E6646F" w:rsidRDefault="00D45C1F" w:rsidP="00D45C1F">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61AF465B" w14:textId="77777777" w:rsidR="00AD3A34" w:rsidRPr="00E6646F" w:rsidRDefault="00AD3A34" w:rsidP="009E5F99">
      <w:pPr>
        <w:pStyle w:val="Heading3"/>
      </w:pPr>
      <w:r w:rsidRPr="00E6646F">
        <w:t>Rights not transferable</w:t>
      </w:r>
    </w:p>
    <w:p w14:paraId="1C2AFF81" w14:textId="77777777" w:rsidR="00D45C1F" w:rsidRPr="00E6646F" w:rsidRDefault="00D45C1F" w:rsidP="00D45C1F">
      <w:pPr>
        <w:autoSpaceDE w:val="0"/>
        <w:autoSpaceDN w:val="0"/>
        <w:adjustRightInd w:val="0"/>
        <w:spacing w:after="0" w:line="240" w:lineRule="auto"/>
        <w:jc w:val="both"/>
        <w:rPr>
          <w:rFonts w:ascii="Arial" w:hAnsi="Arial" w:cs="Arial"/>
          <w:b/>
          <w:color w:val="000000" w:themeColor="text1"/>
          <w:sz w:val="20"/>
          <w:szCs w:val="20"/>
        </w:rPr>
      </w:pPr>
    </w:p>
    <w:p w14:paraId="3898C7AA" w14:textId="77777777" w:rsidR="00AD3A34" w:rsidRPr="00E6646F" w:rsidRDefault="00386986"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rights of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are not transferable and end when</w:t>
      </w:r>
      <w:r w:rsidR="00D45C1F"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ceases.</w:t>
      </w:r>
    </w:p>
    <w:p w14:paraId="58308964" w14:textId="77777777" w:rsidR="00D45C1F" w:rsidRPr="00E6646F" w:rsidRDefault="00D45C1F" w:rsidP="004A15BC">
      <w:pPr>
        <w:autoSpaceDE w:val="0"/>
        <w:autoSpaceDN w:val="0"/>
        <w:adjustRightInd w:val="0"/>
        <w:spacing w:after="0" w:line="240" w:lineRule="auto"/>
        <w:jc w:val="center"/>
        <w:rPr>
          <w:rFonts w:ascii="Arial" w:hAnsi="Arial" w:cs="Arial"/>
          <w:b/>
          <w:color w:val="000000" w:themeColor="text1"/>
          <w:sz w:val="20"/>
          <w:szCs w:val="20"/>
        </w:rPr>
      </w:pPr>
    </w:p>
    <w:p w14:paraId="5913A9DA" w14:textId="77777777" w:rsidR="00AD3A34" w:rsidRPr="00E6646F" w:rsidRDefault="00AD3A34" w:rsidP="00924431">
      <w:pPr>
        <w:pStyle w:val="Heading2"/>
      </w:pPr>
      <w:r w:rsidRPr="00E6646F">
        <w:t xml:space="preserve">Division 2 — </w:t>
      </w:r>
      <w:r w:rsidR="00CE1BAE" w:rsidRPr="00E6646F">
        <w:t>M</w:t>
      </w:r>
      <w:r w:rsidR="00CE1BAE" w:rsidRPr="00E6646F">
        <w:rPr>
          <w:rStyle w:val="Heading2Char"/>
        </w:rPr>
        <w:t>e</w:t>
      </w:r>
      <w:r w:rsidR="00CE1BAE" w:rsidRPr="00E6646F">
        <w:t>mber</w:t>
      </w:r>
      <w:r w:rsidRPr="00E6646F">
        <w:t>ship fees</w:t>
      </w:r>
    </w:p>
    <w:p w14:paraId="6267F8F1" w14:textId="77777777" w:rsidR="004A15BC" w:rsidRPr="00E6646F" w:rsidRDefault="004A15BC" w:rsidP="004A15BC">
      <w:pPr>
        <w:autoSpaceDE w:val="0"/>
        <w:autoSpaceDN w:val="0"/>
        <w:adjustRightInd w:val="0"/>
        <w:spacing w:after="0" w:line="240" w:lineRule="auto"/>
        <w:jc w:val="center"/>
        <w:rPr>
          <w:rFonts w:ascii="Arial" w:hAnsi="Arial" w:cs="Arial"/>
          <w:b/>
          <w:color w:val="000000" w:themeColor="text1"/>
          <w:sz w:val="20"/>
          <w:szCs w:val="20"/>
        </w:rPr>
      </w:pPr>
    </w:p>
    <w:p w14:paraId="49C63335" w14:textId="77777777" w:rsidR="00AD3A34" w:rsidRPr="00E6646F" w:rsidRDefault="00CE1BAE" w:rsidP="009E5F99">
      <w:pPr>
        <w:pStyle w:val="Heading3"/>
      </w:pPr>
      <w:r w:rsidRPr="00E6646F">
        <w:t>Member</w:t>
      </w:r>
      <w:r w:rsidR="00AD3A34" w:rsidRPr="00E6646F">
        <w:t>ship fees</w:t>
      </w:r>
    </w:p>
    <w:p w14:paraId="53A7432E" w14:textId="77777777" w:rsidR="00AD3A34" w:rsidRPr="00E6646F" w:rsidRDefault="00386986" w:rsidP="00E26525">
      <w:pPr>
        <w:pStyle w:val="ListParagraph"/>
        <w:numPr>
          <w:ilvl w:val="0"/>
          <w:numId w:val="1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must determine th</w:t>
      </w:r>
      <w:r w:rsidR="004A15BC" w:rsidRPr="00E6646F">
        <w:rPr>
          <w:rFonts w:ascii="Arial" w:hAnsi="Arial" w:cs="Arial"/>
          <w:color w:val="000000" w:themeColor="text1"/>
          <w:sz w:val="20"/>
          <w:szCs w:val="20"/>
        </w:rPr>
        <w:t xml:space="preserve">e entrance fee (if any) and the </w:t>
      </w:r>
      <w:r w:rsidR="00AD3A34" w:rsidRPr="00E6646F">
        <w:rPr>
          <w:rFonts w:ascii="Arial" w:hAnsi="Arial" w:cs="Arial"/>
          <w:color w:val="000000" w:themeColor="text1"/>
          <w:sz w:val="20"/>
          <w:szCs w:val="20"/>
        </w:rPr>
        <w:t xml:space="preserve">annual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fee (if any) t</w:t>
      </w:r>
      <w:r w:rsidR="004A15BC" w:rsidRPr="00E6646F">
        <w:rPr>
          <w:rFonts w:ascii="Arial" w:hAnsi="Arial" w:cs="Arial"/>
          <w:color w:val="000000" w:themeColor="text1"/>
          <w:sz w:val="20"/>
          <w:szCs w:val="20"/>
        </w:rPr>
        <w:t xml:space="preserve">o be paid for </w:t>
      </w:r>
      <w:r w:rsidR="00CE1BAE" w:rsidRPr="00E6646F">
        <w:rPr>
          <w:rFonts w:ascii="Arial" w:hAnsi="Arial" w:cs="Arial"/>
          <w:color w:val="000000" w:themeColor="text1"/>
          <w:sz w:val="20"/>
          <w:szCs w:val="20"/>
        </w:rPr>
        <w:t>member</w:t>
      </w:r>
      <w:r w:rsidR="004A15BC" w:rsidRPr="00E6646F">
        <w:rPr>
          <w:rFonts w:ascii="Arial" w:hAnsi="Arial" w:cs="Arial"/>
          <w:color w:val="000000" w:themeColor="text1"/>
          <w:sz w:val="20"/>
          <w:szCs w:val="20"/>
        </w:rPr>
        <w:t xml:space="preserve">ship of the </w:t>
      </w:r>
      <w:r w:rsidR="00AD3A34" w:rsidRPr="00E6646F">
        <w:rPr>
          <w:rFonts w:ascii="Arial" w:hAnsi="Arial" w:cs="Arial"/>
          <w:color w:val="000000" w:themeColor="text1"/>
          <w:sz w:val="20"/>
          <w:szCs w:val="20"/>
        </w:rPr>
        <w:t>Association.</w:t>
      </w:r>
    </w:p>
    <w:p w14:paraId="52C92E20" w14:textId="77777777" w:rsidR="004A15BC" w:rsidRPr="00E6646F" w:rsidRDefault="004A15BC" w:rsidP="004A15BC">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0AFB697B" w14:textId="77777777" w:rsidR="00D43718" w:rsidRPr="00E6646F" w:rsidRDefault="00AD3A34" w:rsidP="00E26525">
      <w:pPr>
        <w:pStyle w:val="ListParagraph"/>
        <w:numPr>
          <w:ilvl w:val="0"/>
          <w:numId w:val="1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fees determined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may be different for different</w:t>
      </w:r>
      <w:r w:rsidR="004A15BC"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classes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w:t>
      </w:r>
    </w:p>
    <w:p w14:paraId="6A0A3DB7" w14:textId="77777777" w:rsidR="00D43718" w:rsidRPr="00E6646F" w:rsidRDefault="00D43718" w:rsidP="00D43718">
      <w:pPr>
        <w:pStyle w:val="ListParagraph"/>
        <w:autoSpaceDE w:val="0"/>
        <w:autoSpaceDN w:val="0"/>
        <w:adjustRightInd w:val="0"/>
        <w:spacing w:after="0" w:line="240" w:lineRule="auto"/>
        <w:jc w:val="both"/>
        <w:rPr>
          <w:rFonts w:ascii="Arial" w:hAnsi="Arial" w:cs="Arial"/>
          <w:color w:val="000000" w:themeColor="text1"/>
          <w:sz w:val="20"/>
          <w:szCs w:val="20"/>
        </w:rPr>
      </w:pPr>
    </w:p>
    <w:p w14:paraId="25EE91DD" w14:textId="77777777" w:rsidR="00D43718" w:rsidRPr="00E6646F" w:rsidRDefault="00386986" w:rsidP="00E26525">
      <w:pPr>
        <w:pStyle w:val="ListParagraph"/>
        <w:numPr>
          <w:ilvl w:val="0"/>
          <w:numId w:val="1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must pay th</w:t>
      </w:r>
      <w:r w:rsidRPr="00E6646F">
        <w:rPr>
          <w:rFonts w:ascii="Arial" w:hAnsi="Arial" w:cs="Arial"/>
          <w:color w:val="000000" w:themeColor="text1"/>
          <w:sz w:val="20"/>
          <w:szCs w:val="20"/>
        </w:rPr>
        <w:t xml:space="preserve">e annual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ship fee to the </w:t>
      </w:r>
      <w:r w:rsidR="001A7606" w:rsidRPr="00E6646F">
        <w:rPr>
          <w:rFonts w:ascii="Arial" w:hAnsi="Arial" w:cs="Arial"/>
          <w:color w:val="000000" w:themeColor="text1"/>
          <w:sz w:val="20"/>
          <w:szCs w:val="20"/>
        </w:rPr>
        <w:t>t</w:t>
      </w:r>
      <w:r w:rsidR="00B5728C" w:rsidRPr="00E6646F">
        <w:rPr>
          <w:rFonts w:ascii="Arial" w:hAnsi="Arial" w:cs="Arial"/>
          <w:color w:val="000000" w:themeColor="text1"/>
          <w:sz w:val="20"/>
          <w:szCs w:val="20"/>
        </w:rPr>
        <w:t>reasurer</w:t>
      </w:r>
      <w:r w:rsidR="00AD3A34" w:rsidRPr="00E6646F">
        <w:rPr>
          <w:rFonts w:ascii="Arial" w:hAnsi="Arial" w:cs="Arial"/>
          <w:color w:val="000000" w:themeColor="text1"/>
          <w:sz w:val="20"/>
          <w:szCs w:val="20"/>
        </w:rPr>
        <w:t>, or</w:t>
      </w:r>
      <w:r w:rsidR="004A15B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an</w:t>
      </w:r>
      <w:r w:rsidRPr="00E6646F">
        <w:rPr>
          <w:rFonts w:ascii="Arial" w:hAnsi="Arial" w:cs="Arial"/>
          <w:color w:val="000000" w:themeColor="text1"/>
          <w:sz w:val="20"/>
          <w:szCs w:val="20"/>
        </w:rPr>
        <w:t xml:space="preserve">other person authorised by 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to accept payments, by</w:t>
      </w:r>
      <w:r w:rsidR="004A15BC"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date (t</w:t>
      </w:r>
      <w:r w:rsidRPr="00E6646F">
        <w:rPr>
          <w:rFonts w:ascii="Arial" w:hAnsi="Arial" w:cs="Arial"/>
          <w:color w:val="000000" w:themeColor="text1"/>
          <w:sz w:val="20"/>
          <w:szCs w:val="20"/>
        </w:rPr>
        <w:t xml:space="preserve">he </w:t>
      </w:r>
      <w:r w:rsidRPr="00E6646F">
        <w:rPr>
          <w:rFonts w:ascii="Arial" w:hAnsi="Arial" w:cs="Arial"/>
          <w:b/>
          <w:i/>
          <w:color w:val="000000" w:themeColor="text1"/>
          <w:sz w:val="20"/>
          <w:szCs w:val="20"/>
        </w:rPr>
        <w:t>due date</w:t>
      </w:r>
      <w:r w:rsidRPr="00E6646F">
        <w:rPr>
          <w:rFonts w:ascii="Arial" w:hAnsi="Arial" w:cs="Arial"/>
          <w:color w:val="000000" w:themeColor="text1"/>
          <w:sz w:val="20"/>
          <w:szCs w:val="20"/>
        </w:rPr>
        <w:t xml:space="preserve">) determined by 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w:t>
      </w:r>
    </w:p>
    <w:p w14:paraId="4C5E92D7" w14:textId="77777777" w:rsidR="00D43718" w:rsidRPr="00E6646F" w:rsidRDefault="00D43718" w:rsidP="00D43718">
      <w:pPr>
        <w:pStyle w:val="ListParagraph"/>
        <w:ind w:left="1080"/>
        <w:rPr>
          <w:rFonts w:ascii="Arial" w:hAnsi="Arial" w:cs="Arial"/>
          <w:color w:val="000000" w:themeColor="text1"/>
          <w:sz w:val="20"/>
          <w:szCs w:val="20"/>
        </w:rPr>
      </w:pPr>
    </w:p>
    <w:p w14:paraId="63342DDA" w14:textId="138773AD" w:rsidR="00D43718" w:rsidRPr="00E6646F" w:rsidRDefault="00386986" w:rsidP="00E26525">
      <w:pPr>
        <w:pStyle w:val="ListParagraph"/>
        <w:numPr>
          <w:ilvl w:val="0"/>
          <w:numId w:val="1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has not paid the annual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fee within the period</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of 3 </w:t>
      </w:r>
      <w:r w:rsidRPr="00E6646F">
        <w:rPr>
          <w:rFonts w:ascii="Arial" w:hAnsi="Arial" w:cs="Arial"/>
          <w:color w:val="000000" w:themeColor="text1"/>
          <w:sz w:val="20"/>
          <w:szCs w:val="20"/>
        </w:rPr>
        <w:t xml:space="preserve">months after the due date, the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ceases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on</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expiry of that per</w:t>
      </w:r>
      <w:r w:rsidR="00D43718" w:rsidRPr="00E6646F">
        <w:rPr>
          <w:rFonts w:ascii="Arial" w:hAnsi="Arial" w:cs="Arial"/>
          <w:color w:val="000000" w:themeColor="text1"/>
          <w:sz w:val="20"/>
          <w:szCs w:val="20"/>
        </w:rPr>
        <w:t>iod.</w:t>
      </w:r>
    </w:p>
    <w:p w14:paraId="63CFE5AD" w14:textId="77777777" w:rsidR="00D43718" w:rsidRPr="00E6646F" w:rsidRDefault="00D43718" w:rsidP="00D43718">
      <w:pPr>
        <w:pStyle w:val="ListParagraph"/>
        <w:ind w:left="1080"/>
        <w:rPr>
          <w:rFonts w:ascii="Arial" w:hAnsi="Arial" w:cs="Arial"/>
          <w:color w:val="000000" w:themeColor="text1"/>
          <w:sz w:val="20"/>
          <w:szCs w:val="20"/>
        </w:rPr>
      </w:pPr>
    </w:p>
    <w:p w14:paraId="39AB03C0" w14:textId="77777777" w:rsidR="00AD3A34" w:rsidRPr="00E6646F" w:rsidRDefault="00AD3A34" w:rsidP="00E26525">
      <w:pPr>
        <w:pStyle w:val="ListParagraph"/>
        <w:numPr>
          <w:ilvl w:val="0"/>
          <w:numId w:val="1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w:t>
      </w:r>
      <w:r w:rsidR="00386986" w:rsidRPr="00E6646F">
        <w:rPr>
          <w:rFonts w:ascii="Arial" w:hAnsi="Arial" w:cs="Arial"/>
          <w:color w:val="000000" w:themeColor="text1"/>
          <w:sz w:val="20"/>
          <w:szCs w:val="20"/>
        </w:rPr>
        <w:t xml:space="preserve"> person who has ceased to be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(4) offers to</w:t>
      </w:r>
      <w:r w:rsidR="001A7606"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pay the annual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fee after the</w:t>
      </w:r>
      <w:r w:rsidR="00386986" w:rsidRPr="00E6646F">
        <w:rPr>
          <w:rFonts w:ascii="Arial" w:hAnsi="Arial" w:cs="Arial"/>
          <w:color w:val="000000" w:themeColor="text1"/>
          <w:sz w:val="20"/>
          <w:szCs w:val="20"/>
        </w:rPr>
        <w:t xml:space="preserve"> period referred to in that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has expired —</w:t>
      </w:r>
    </w:p>
    <w:p w14:paraId="70BBB7C9" w14:textId="77777777" w:rsidR="00AD3A34" w:rsidRPr="00E6646F" w:rsidRDefault="00386986" w:rsidP="0094314F">
      <w:pPr>
        <w:pStyle w:val="ListParagraph"/>
        <w:numPr>
          <w:ilvl w:val="0"/>
          <w:numId w:val="1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may, at its discretion, accept that payment; and</w:t>
      </w:r>
    </w:p>
    <w:p w14:paraId="6C868E75" w14:textId="77777777" w:rsidR="00AD3A34" w:rsidRPr="00E6646F" w:rsidRDefault="00AD3A34" w:rsidP="0094314F">
      <w:pPr>
        <w:pStyle w:val="ListParagraph"/>
        <w:numPr>
          <w:ilvl w:val="0"/>
          <w:numId w:val="1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payment is accep</w:t>
      </w:r>
      <w:r w:rsidR="00D43718" w:rsidRPr="00E6646F">
        <w:rPr>
          <w:rFonts w:ascii="Arial" w:hAnsi="Arial" w:cs="Arial"/>
          <w:color w:val="000000" w:themeColor="text1"/>
          <w:sz w:val="20"/>
          <w:szCs w:val="20"/>
        </w:rPr>
        <w:t xml:space="preserve">ted, the person’s </w:t>
      </w:r>
      <w:r w:rsidR="00CE1BAE" w:rsidRPr="00E6646F">
        <w:rPr>
          <w:rFonts w:ascii="Arial" w:hAnsi="Arial" w:cs="Arial"/>
          <w:color w:val="000000" w:themeColor="text1"/>
          <w:sz w:val="20"/>
          <w:szCs w:val="20"/>
        </w:rPr>
        <w:t>member</w:t>
      </w:r>
      <w:r w:rsidR="00D43718" w:rsidRPr="00E6646F">
        <w:rPr>
          <w:rFonts w:ascii="Arial" w:hAnsi="Arial" w:cs="Arial"/>
          <w:color w:val="000000" w:themeColor="text1"/>
          <w:sz w:val="20"/>
          <w:szCs w:val="20"/>
        </w:rPr>
        <w:t xml:space="preserve">ship is </w:t>
      </w:r>
      <w:r w:rsidRPr="00E6646F">
        <w:rPr>
          <w:rFonts w:ascii="Arial" w:hAnsi="Arial" w:cs="Arial"/>
          <w:color w:val="000000" w:themeColor="text1"/>
          <w:sz w:val="20"/>
          <w:szCs w:val="20"/>
        </w:rPr>
        <w:t>reinstated from the date the payment is accepted.</w:t>
      </w:r>
    </w:p>
    <w:p w14:paraId="011402D6" w14:textId="77777777" w:rsidR="00D43718" w:rsidRPr="00E6646F" w:rsidRDefault="00D43718" w:rsidP="00DA020C">
      <w:pPr>
        <w:autoSpaceDE w:val="0"/>
        <w:autoSpaceDN w:val="0"/>
        <w:adjustRightInd w:val="0"/>
        <w:spacing w:after="0" w:line="240" w:lineRule="auto"/>
        <w:jc w:val="both"/>
        <w:rPr>
          <w:rFonts w:ascii="Arial" w:hAnsi="Arial" w:cs="Arial"/>
          <w:color w:val="000000" w:themeColor="text1"/>
          <w:sz w:val="20"/>
          <w:szCs w:val="20"/>
        </w:rPr>
      </w:pPr>
    </w:p>
    <w:p w14:paraId="77BD879B" w14:textId="77777777" w:rsidR="00AD3A34" w:rsidRPr="00E6646F" w:rsidRDefault="00AD3A34" w:rsidP="00924431">
      <w:pPr>
        <w:pStyle w:val="Heading2"/>
      </w:pPr>
      <w:r w:rsidRPr="00E6646F">
        <w:t xml:space="preserve">Division 3 — Register of </w:t>
      </w:r>
      <w:r w:rsidR="00CE1BAE" w:rsidRPr="00E6646F">
        <w:t>member</w:t>
      </w:r>
      <w:r w:rsidRPr="00E6646F">
        <w:t>s</w:t>
      </w:r>
    </w:p>
    <w:p w14:paraId="3D084A88" w14:textId="77777777" w:rsidR="00D43718" w:rsidRPr="00E6646F" w:rsidRDefault="00D43718" w:rsidP="00DA020C">
      <w:pPr>
        <w:autoSpaceDE w:val="0"/>
        <w:autoSpaceDN w:val="0"/>
        <w:adjustRightInd w:val="0"/>
        <w:spacing w:after="0" w:line="240" w:lineRule="auto"/>
        <w:jc w:val="both"/>
        <w:rPr>
          <w:rFonts w:ascii="Arial" w:hAnsi="Arial" w:cs="Arial"/>
          <w:b/>
          <w:color w:val="000000" w:themeColor="text1"/>
          <w:sz w:val="20"/>
          <w:szCs w:val="20"/>
        </w:rPr>
      </w:pPr>
    </w:p>
    <w:p w14:paraId="02202724" w14:textId="77777777" w:rsidR="00AD3A34" w:rsidRPr="00E6646F" w:rsidRDefault="00AD3A34" w:rsidP="00924431">
      <w:pPr>
        <w:pStyle w:val="Heading3"/>
      </w:pPr>
      <w:r w:rsidRPr="00E6646F">
        <w:t xml:space="preserve">Register of </w:t>
      </w:r>
      <w:r w:rsidR="00CE1BAE" w:rsidRPr="00E6646F">
        <w:t>member</w:t>
      </w:r>
      <w:r w:rsidRPr="00E6646F">
        <w:t>s</w:t>
      </w:r>
    </w:p>
    <w:p w14:paraId="0B5A0AA4" w14:textId="77777777" w:rsidR="00D43718" w:rsidRPr="00E6646F" w:rsidRDefault="00D43718" w:rsidP="001B3E21">
      <w:pPr>
        <w:autoSpaceDE w:val="0"/>
        <w:autoSpaceDN w:val="0"/>
        <w:adjustRightInd w:val="0"/>
        <w:spacing w:after="0" w:line="240" w:lineRule="auto"/>
        <w:jc w:val="both"/>
        <w:rPr>
          <w:rFonts w:ascii="Arial" w:hAnsi="Arial" w:cs="Arial"/>
          <w:b/>
          <w:color w:val="000000" w:themeColor="text1"/>
          <w:sz w:val="20"/>
          <w:szCs w:val="20"/>
        </w:rPr>
      </w:pPr>
    </w:p>
    <w:p w14:paraId="1856E29D" w14:textId="77777777" w:rsidR="00D43718" w:rsidRPr="00E6646F" w:rsidRDefault="00386986" w:rsidP="00E26525">
      <w:pPr>
        <w:pStyle w:val="ListParagraph"/>
        <w:numPr>
          <w:ilvl w:val="0"/>
          <w:numId w:val="1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or another person </w:t>
      </w:r>
      <w:r w:rsidRPr="00E6646F">
        <w:rPr>
          <w:rFonts w:ascii="Arial" w:hAnsi="Arial" w:cs="Arial"/>
          <w:color w:val="000000" w:themeColor="text1"/>
          <w:sz w:val="20"/>
          <w:szCs w:val="20"/>
        </w:rPr>
        <w:t xml:space="preserve">authorised by the </w:t>
      </w:r>
      <w:r w:rsidR="004E2FEE" w:rsidRPr="00E6646F">
        <w:rPr>
          <w:rFonts w:ascii="Arial" w:hAnsi="Arial" w:cs="Arial"/>
          <w:color w:val="000000" w:themeColor="text1"/>
          <w:sz w:val="20"/>
          <w:szCs w:val="20"/>
        </w:rPr>
        <w:t>committee</w:t>
      </w:r>
      <w:r w:rsidR="00D43718" w:rsidRPr="00E6646F">
        <w:rPr>
          <w:rFonts w:ascii="Arial" w:hAnsi="Arial" w:cs="Arial"/>
          <w:color w:val="000000" w:themeColor="text1"/>
          <w:sz w:val="20"/>
          <w:szCs w:val="20"/>
        </w:rPr>
        <w:t xml:space="preserve">, is </w:t>
      </w:r>
      <w:r w:rsidR="00AD3A34" w:rsidRPr="00E6646F">
        <w:rPr>
          <w:rFonts w:ascii="Arial" w:hAnsi="Arial" w:cs="Arial"/>
          <w:color w:val="000000" w:themeColor="text1"/>
          <w:sz w:val="20"/>
          <w:szCs w:val="20"/>
        </w:rPr>
        <w:t>responsible for the requirements imposed on the Association under</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section</w:t>
      </w:r>
      <w:r w:rsidR="001A7606" w:rsidRPr="00E6646F">
        <w:rPr>
          <w:rFonts w:ascii="Arial" w:hAnsi="Arial" w:cs="Arial"/>
          <w:color w:val="000000" w:themeColor="text1"/>
          <w:sz w:val="20"/>
          <w:szCs w:val="20"/>
        </w:rPr>
        <w:t xml:space="preserve"> 53 of the Act to maintain the r</w:t>
      </w:r>
      <w:r w:rsidR="00AD3A34"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and record</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in that register any change in the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of the Association.</w:t>
      </w:r>
    </w:p>
    <w:p w14:paraId="58405AE1" w14:textId="77777777" w:rsidR="0094314F" w:rsidRPr="00E6646F" w:rsidRDefault="0094314F" w:rsidP="0094314F">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37EB4C45" w14:textId="77777777" w:rsidR="00D43718" w:rsidRPr="00E6646F" w:rsidRDefault="00AD3A34" w:rsidP="00E26525">
      <w:pPr>
        <w:pStyle w:val="ListParagraph"/>
        <w:numPr>
          <w:ilvl w:val="0"/>
          <w:numId w:val="1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addition to the matters referred to in section 53(2) of the Act, the</w:t>
      </w:r>
      <w:r w:rsidR="00D43718" w:rsidRPr="00E6646F">
        <w:rPr>
          <w:rFonts w:ascii="Arial" w:hAnsi="Arial" w:cs="Arial"/>
          <w:color w:val="000000" w:themeColor="text1"/>
          <w:sz w:val="20"/>
          <w:szCs w:val="20"/>
        </w:rPr>
        <w:t xml:space="preserve"> </w:t>
      </w:r>
      <w:r w:rsidR="001A7606" w:rsidRPr="00E6646F">
        <w:rPr>
          <w:rFonts w:ascii="Arial" w:hAnsi="Arial" w:cs="Arial"/>
          <w:color w:val="000000" w:themeColor="text1"/>
          <w:sz w:val="20"/>
          <w:szCs w:val="20"/>
        </w:rPr>
        <w:t>r</w:t>
      </w:r>
      <w:r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 must include the class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(if</w:t>
      </w:r>
      <w:r w:rsidR="00D43718" w:rsidRPr="00E6646F">
        <w:rPr>
          <w:rFonts w:ascii="Arial" w:hAnsi="Arial" w:cs="Arial"/>
          <w:color w:val="000000" w:themeColor="text1"/>
          <w:sz w:val="20"/>
          <w:szCs w:val="20"/>
        </w:rPr>
        <w:t xml:space="preserve"> </w:t>
      </w:r>
      <w:r w:rsidR="006A69F2" w:rsidRPr="00E6646F">
        <w:rPr>
          <w:rFonts w:ascii="Arial" w:hAnsi="Arial" w:cs="Arial"/>
          <w:color w:val="000000" w:themeColor="text1"/>
          <w:sz w:val="20"/>
          <w:szCs w:val="20"/>
        </w:rPr>
        <w:t xml:space="preserve">applicable) to which each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belongs and the date on which</w:t>
      </w:r>
      <w:r w:rsidR="00D43718" w:rsidRPr="00E6646F">
        <w:rPr>
          <w:rFonts w:ascii="Arial" w:hAnsi="Arial" w:cs="Arial"/>
          <w:color w:val="000000" w:themeColor="text1"/>
          <w:sz w:val="20"/>
          <w:szCs w:val="20"/>
        </w:rPr>
        <w:t xml:space="preserve"> </w:t>
      </w:r>
      <w:r w:rsidR="006A69F2" w:rsidRPr="00E6646F">
        <w:rPr>
          <w:rFonts w:ascii="Arial" w:hAnsi="Arial" w:cs="Arial"/>
          <w:color w:val="000000" w:themeColor="text1"/>
          <w:sz w:val="20"/>
          <w:szCs w:val="20"/>
        </w:rPr>
        <w:t xml:space="preserve">each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6A69F2" w:rsidRPr="00E6646F">
        <w:rPr>
          <w:rFonts w:ascii="Arial" w:hAnsi="Arial" w:cs="Arial"/>
          <w:color w:val="000000" w:themeColor="text1"/>
          <w:sz w:val="20"/>
          <w:szCs w:val="20"/>
        </w:rPr>
        <w:t xml:space="preserve"> becomes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w:t>
      </w:r>
    </w:p>
    <w:p w14:paraId="58D9C76F" w14:textId="77777777" w:rsidR="0047645F" w:rsidRPr="00E6646F" w:rsidRDefault="0047645F" w:rsidP="0047645F">
      <w:pPr>
        <w:autoSpaceDE w:val="0"/>
        <w:autoSpaceDN w:val="0"/>
        <w:adjustRightInd w:val="0"/>
        <w:spacing w:after="0" w:line="240" w:lineRule="auto"/>
        <w:ind w:left="360"/>
        <w:jc w:val="both"/>
        <w:rPr>
          <w:rFonts w:ascii="Arial" w:hAnsi="Arial" w:cs="Arial"/>
          <w:color w:val="000000" w:themeColor="text1"/>
          <w:sz w:val="20"/>
          <w:szCs w:val="20"/>
        </w:rPr>
      </w:pPr>
    </w:p>
    <w:p w14:paraId="35C4DB65" w14:textId="77777777" w:rsidR="00D43718" w:rsidRPr="00E6646F" w:rsidRDefault="001A7606" w:rsidP="00E26525">
      <w:pPr>
        <w:pStyle w:val="ListParagraph"/>
        <w:numPr>
          <w:ilvl w:val="0"/>
          <w:numId w:val="1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r</w:t>
      </w:r>
      <w:r w:rsidR="00AD3A34"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must be k</w:t>
      </w:r>
      <w:r w:rsidR="006A69F2" w:rsidRPr="00E6646F">
        <w:rPr>
          <w:rFonts w:ascii="Arial" w:hAnsi="Arial" w:cs="Arial"/>
          <w:color w:val="000000" w:themeColor="text1"/>
          <w:sz w:val="20"/>
          <w:szCs w:val="20"/>
        </w:rPr>
        <w:t xml:space="preserve">ept at 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’s place of</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residence, or at a</w:t>
      </w:r>
      <w:r w:rsidR="006A69F2" w:rsidRPr="00E6646F">
        <w:rPr>
          <w:rFonts w:ascii="Arial" w:hAnsi="Arial" w:cs="Arial"/>
          <w:color w:val="000000" w:themeColor="text1"/>
          <w:sz w:val="20"/>
          <w:szCs w:val="20"/>
        </w:rPr>
        <w:t xml:space="preserve">nother place determined by the </w:t>
      </w:r>
      <w:r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w:t>
      </w:r>
      <w:r w:rsidR="00D43718" w:rsidRPr="00E6646F">
        <w:rPr>
          <w:rFonts w:ascii="Arial" w:hAnsi="Arial" w:cs="Arial"/>
          <w:color w:val="000000" w:themeColor="text1"/>
          <w:sz w:val="20"/>
          <w:szCs w:val="20"/>
        </w:rPr>
        <w:t xml:space="preserve"> </w:t>
      </w:r>
    </w:p>
    <w:p w14:paraId="5C218503" w14:textId="77777777" w:rsidR="00D43718" w:rsidRPr="00E6646F" w:rsidRDefault="00D43718" w:rsidP="00D43718">
      <w:pPr>
        <w:pStyle w:val="ListParagraph"/>
        <w:rPr>
          <w:rFonts w:ascii="Arial" w:hAnsi="Arial" w:cs="Arial"/>
          <w:color w:val="000000" w:themeColor="text1"/>
          <w:sz w:val="20"/>
          <w:szCs w:val="20"/>
        </w:rPr>
      </w:pPr>
    </w:p>
    <w:p w14:paraId="0CF89D55" w14:textId="77777777" w:rsidR="00D43718" w:rsidRPr="00E6646F" w:rsidRDefault="00AD3A34" w:rsidP="00E26525">
      <w:pPr>
        <w:pStyle w:val="ListParagraph"/>
        <w:numPr>
          <w:ilvl w:val="0"/>
          <w:numId w:val="1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CE1BAE" w:rsidRPr="00E6646F">
        <w:rPr>
          <w:rFonts w:ascii="Arial" w:hAnsi="Arial" w:cs="Arial"/>
          <w:color w:val="000000" w:themeColor="text1"/>
          <w:sz w:val="20"/>
          <w:szCs w:val="20"/>
        </w:rPr>
        <w:t>member</w:t>
      </w:r>
      <w:r w:rsidR="001A7606" w:rsidRPr="00E6646F">
        <w:rPr>
          <w:rFonts w:ascii="Arial" w:hAnsi="Arial" w:cs="Arial"/>
          <w:color w:val="000000" w:themeColor="text1"/>
          <w:sz w:val="20"/>
          <w:szCs w:val="20"/>
        </w:rPr>
        <w:t xml:space="preserve"> who wishes to inspect the r</w:t>
      </w:r>
      <w:r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 must</w:t>
      </w:r>
      <w:r w:rsidR="00D43718" w:rsidRPr="00E6646F">
        <w:rPr>
          <w:rFonts w:ascii="Arial" w:hAnsi="Arial" w:cs="Arial"/>
          <w:color w:val="000000" w:themeColor="text1"/>
          <w:sz w:val="20"/>
          <w:szCs w:val="20"/>
        </w:rPr>
        <w:t xml:space="preserve"> </w:t>
      </w:r>
      <w:r w:rsidR="006A69F2" w:rsidRPr="00E6646F">
        <w:rPr>
          <w:rFonts w:ascii="Arial" w:hAnsi="Arial" w:cs="Arial"/>
          <w:color w:val="000000" w:themeColor="text1"/>
          <w:sz w:val="20"/>
          <w:szCs w:val="20"/>
        </w:rPr>
        <w:t xml:space="preserve">contact the </w:t>
      </w:r>
      <w:r w:rsidR="00455148" w:rsidRPr="00E6646F">
        <w:rPr>
          <w:rFonts w:ascii="Arial" w:hAnsi="Arial" w:cs="Arial"/>
          <w:color w:val="000000" w:themeColor="text1"/>
          <w:sz w:val="20"/>
          <w:szCs w:val="20"/>
        </w:rPr>
        <w:t>secretary</w:t>
      </w:r>
      <w:r w:rsidRPr="00E6646F">
        <w:rPr>
          <w:rFonts w:ascii="Arial" w:hAnsi="Arial" w:cs="Arial"/>
          <w:color w:val="000000" w:themeColor="text1"/>
          <w:sz w:val="20"/>
          <w:szCs w:val="20"/>
        </w:rPr>
        <w:t xml:space="preserve"> to make the necessary arrangements.</w:t>
      </w:r>
    </w:p>
    <w:p w14:paraId="38B8862B" w14:textId="77777777" w:rsidR="00D43718" w:rsidRPr="00E6646F" w:rsidRDefault="00D43718" w:rsidP="00D43718">
      <w:pPr>
        <w:pStyle w:val="ListParagraph"/>
        <w:rPr>
          <w:rFonts w:ascii="Arial" w:hAnsi="Arial" w:cs="Arial"/>
          <w:color w:val="000000" w:themeColor="text1"/>
          <w:sz w:val="20"/>
          <w:szCs w:val="20"/>
        </w:rPr>
      </w:pPr>
    </w:p>
    <w:p w14:paraId="19FFF39E" w14:textId="77777777" w:rsidR="00AD3A34" w:rsidRPr="00E6646F" w:rsidRDefault="00AD3A34" w:rsidP="00E26525">
      <w:pPr>
        <w:pStyle w:val="ListParagraph"/>
        <w:numPr>
          <w:ilvl w:val="0"/>
          <w:numId w:val="1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0B31BFA1" w14:textId="77777777" w:rsidR="00D43718" w:rsidRPr="00E6646F" w:rsidRDefault="006A69F2" w:rsidP="000C2FBB">
      <w:pPr>
        <w:pStyle w:val="ListParagraph"/>
        <w:numPr>
          <w:ilvl w:val="0"/>
          <w:numId w:val="10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1A7606" w:rsidRPr="00E6646F">
        <w:rPr>
          <w:rFonts w:ascii="Arial" w:hAnsi="Arial" w:cs="Arial"/>
          <w:color w:val="000000" w:themeColor="text1"/>
          <w:sz w:val="20"/>
          <w:szCs w:val="20"/>
        </w:rPr>
        <w:t xml:space="preserve"> inspecting the r</w:t>
      </w:r>
      <w:r w:rsidR="00AD3A34"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wishes to make</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 copy of, or take an extract from, the register under</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section 54(2) of the Act; or</w:t>
      </w:r>
    </w:p>
    <w:p w14:paraId="0E91450E" w14:textId="77777777" w:rsidR="00406A8C" w:rsidRPr="00E6646F" w:rsidRDefault="00AD3A34" w:rsidP="000C2FBB">
      <w:pPr>
        <w:pStyle w:val="ListParagraph"/>
        <w:numPr>
          <w:ilvl w:val="0"/>
          <w:numId w:val="104"/>
        </w:numPr>
        <w:autoSpaceDE w:val="0"/>
        <w:autoSpaceDN w:val="0"/>
        <w:adjustRightInd w:val="0"/>
        <w:spacing w:after="120" w:line="240" w:lineRule="auto"/>
        <w:contextualSpacing w:val="0"/>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makes a written request under section 56(1) of the</w:t>
      </w:r>
      <w:r w:rsidR="00D43718"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Act to </w:t>
      </w:r>
      <w:r w:rsidR="001A7606" w:rsidRPr="00E6646F">
        <w:rPr>
          <w:rFonts w:ascii="Arial" w:hAnsi="Arial" w:cs="Arial"/>
          <w:color w:val="000000" w:themeColor="text1"/>
          <w:sz w:val="20"/>
          <w:szCs w:val="20"/>
        </w:rPr>
        <w:t>be provided with a copy of the r</w:t>
      </w:r>
      <w:r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w:t>
      </w:r>
      <w:r w:rsidR="00D43718" w:rsidRPr="00E6646F">
        <w:rPr>
          <w:rFonts w:ascii="Arial" w:hAnsi="Arial" w:cs="Arial"/>
          <w:color w:val="000000" w:themeColor="text1"/>
          <w:sz w:val="20"/>
          <w:szCs w:val="20"/>
        </w:rPr>
        <w:t xml:space="preserve"> </w:t>
      </w:r>
    </w:p>
    <w:p w14:paraId="7612DB16" w14:textId="77777777" w:rsidR="00AD3A34" w:rsidRPr="00E6646F" w:rsidRDefault="006A69F2" w:rsidP="00406A8C">
      <w:p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may require th</w:t>
      </w:r>
      <w:r w:rsidRPr="00E6646F">
        <w:rPr>
          <w:rFonts w:ascii="Arial" w:hAnsi="Arial" w:cs="Arial"/>
          <w:color w:val="000000" w:themeColor="text1"/>
          <w:sz w:val="20"/>
          <w:szCs w:val="20"/>
        </w:rPr>
        <w:t xml:space="preserve">e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to provide a statutory</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declaration setting out the purpose for which the copy or extract is</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required and declaring that the purpose is connected with the affairs</w:t>
      </w:r>
      <w:r w:rsidR="00D437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of the Association.</w:t>
      </w:r>
    </w:p>
    <w:p w14:paraId="4C6BD340" w14:textId="77777777" w:rsidR="00802E62" w:rsidRPr="00E6646F" w:rsidRDefault="00802E62" w:rsidP="0047645F">
      <w:pPr>
        <w:autoSpaceDE w:val="0"/>
        <w:autoSpaceDN w:val="0"/>
        <w:adjustRightInd w:val="0"/>
        <w:spacing w:after="0" w:line="240" w:lineRule="auto"/>
        <w:jc w:val="both"/>
        <w:rPr>
          <w:rFonts w:ascii="Arial" w:hAnsi="Arial" w:cs="Arial"/>
          <w:color w:val="000000" w:themeColor="text1"/>
          <w:sz w:val="20"/>
          <w:szCs w:val="20"/>
        </w:rPr>
      </w:pPr>
    </w:p>
    <w:p w14:paraId="5F942C9E" w14:textId="77777777" w:rsidR="00D43718" w:rsidRPr="00E6646F" w:rsidRDefault="00D43718" w:rsidP="00D43718">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52809897" w14:textId="5C8A8796" w:rsidR="00D3328A" w:rsidRPr="00E6646F" w:rsidRDefault="00D3328A">
      <w:pPr>
        <w:rPr>
          <w:rFonts w:asciiTheme="majorHAnsi" w:eastAsiaTheme="majorEastAsia" w:hAnsiTheme="majorHAnsi" w:cstheme="majorBidi"/>
          <w:b/>
          <w:bCs/>
          <w:color w:val="4F81BD" w:themeColor="accent1"/>
          <w:sz w:val="26"/>
          <w:szCs w:val="26"/>
        </w:rPr>
      </w:pPr>
    </w:p>
    <w:p w14:paraId="2A6AC7FA" w14:textId="77777777" w:rsidR="00374DEB" w:rsidRPr="00E6646F" w:rsidRDefault="009D1C6F" w:rsidP="00924431">
      <w:pPr>
        <w:pStyle w:val="Heading2"/>
      </w:pPr>
      <w:r w:rsidRPr="00E6646F">
        <w:t>PART 4 — DISCIPLINARY ACTION, DISPUTES AND MEDIATION</w:t>
      </w:r>
    </w:p>
    <w:p w14:paraId="5D86839B" w14:textId="77777777" w:rsidR="00374DEB" w:rsidRPr="00E6646F" w:rsidRDefault="00374DEB" w:rsidP="003F20F9">
      <w:pPr>
        <w:autoSpaceDE w:val="0"/>
        <w:autoSpaceDN w:val="0"/>
        <w:adjustRightInd w:val="0"/>
        <w:spacing w:after="0" w:line="240" w:lineRule="auto"/>
        <w:jc w:val="center"/>
        <w:rPr>
          <w:rFonts w:ascii="Arial" w:hAnsi="Arial" w:cs="Arial"/>
          <w:b/>
          <w:color w:val="000000" w:themeColor="text1"/>
          <w:sz w:val="20"/>
          <w:szCs w:val="20"/>
        </w:rPr>
      </w:pPr>
    </w:p>
    <w:p w14:paraId="0C73BD95" w14:textId="77777777" w:rsidR="00AD3A34" w:rsidRPr="00E6646F" w:rsidRDefault="004F41CA" w:rsidP="00924431">
      <w:pPr>
        <w:pStyle w:val="Heading2"/>
      </w:pPr>
      <w:r w:rsidRPr="00E6646F">
        <w:t>Division 1 — Term used</w:t>
      </w:r>
    </w:p>
    <w:p w14:paraId="4F3CC2A9" w14:textId="77777777" w:rsidR="000C3B61" w:rsidRPr="00E6646F" w:rsidRDefault="000C3B61" w:rsidP="00DA020C">
      <w:pPr>
        <w:autoSpaceDE w:val="0"/>
        <w:autoSpaceDN w:val="0"/>
        <w:adjustRightInd w:val="0"/>
        <w:spacing w:after="0" w:line="240" w:lineRule="auto"/>
        <w:jc w:val="both"/>
        <w:rPr>
          <w:rFonts w:ascii="Arial" w:hAnsi="Arial" w:cs="Arial"/>
          <w:color w:val="000000" w:themeColor="text1"/>
          <w:sz w:val="20"/>
          <w:szCs w:val="20"/>
        </w:rPr>
      </w:pPr>
    </w:p>
    <w:p w14:paraId="6904BCD0" w14:textId="77777777" w:rsidR="00AD3A34" w:rsidRPr="00E6646F" w:rsidRDefault="004F41CA" w:rsidP="00924431">
      <w:pPr>
        <w:pStyle w:val="Heading3"/>
      </w:pPr>
      <w:r w:rsidRPr="00E6646F">
        <w:t>Term used: member</w:t>
      </w:r>
    </w:p>
    <w:p w14:paraId="75CC5538" w14:textId="77777777" w:rsidR="000C3B61" w:rsidRPr="00E6646F" w:rsidRDefault="000C3B61" w:rsidP="00DA020C">
      <w:pPr>
        <w:autoSpaceDE w:val="0"/>
        <w:autoSpaceDN w:val="0"/>
        <w:adjustRightInd w:val="0"/>
        <w:spacing w:after="0" w:line="240" w:lineRule="auto"/>
        <w:jc w:val="both"/>
        <w:rPr>
          <w:rFonts w:ascii="Arial" w:hAnsi="Arial" w:cs="Arial"/>
          <w:color w:val="000000" w:themeColor="text1"/>
          <w:sz w:val="20"/>
          <w:szCs w:val="20"/>
        </w:rPr>
      </w:pPr>
    </w:p>
    <w:p w14:paraId="3AEE477F" w14:textId="77777777" w:rsidR="00AD3A34" w:rsidRPr="00E6646F" w:rsidRDefault="004F41CA" w:rsidP="001B3E21">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this Part</w:t>
      </w:r>
      <w:r w:rsidR="00AD3A34" w:rsidRPr="00E6646F">
        <w:rPr>
          <w:rFonts w:ascii="Arial" w:hAnsi="Arial" w:cs="Arial"/>
          <w:color w:val="000000" w:themeColor="text1"/>
          <w:sz w:val="20"/>
          <w:szCs w:val="20"/>
        </w:rPr>
        <w:t xml:space="preserve"> —</w:t>
      </w:r>
    </w:p>
    <w:p w14:paraId="62399A3E" w14:textId="77777777" w:rsidR="000C3B61" w:rsidRPr="00E6646F" w:rsidRDefault="000C3B61"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56DF24D3" w14:textId="77777777" w:rsidR="00374DEB" w:rsidRPr="00E6646F" w:rsidRDefault="001A7606"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r w:rsidRPr="00E6646F">
        <w:rPr>
          <w:rFonts w:ascii="Arial" w:hAnsi="Arial" w:cs="Arial"/>
          <w:b/>
          <w:i/>
          <w:color w:val="000000" w:themeColor="text1"/>
          <w:sz w:val="20"/>
          <w:szCs w:val="20"/>
        </w:rPr>
        <w:t>m</w:t>
      </w:r>
      <w:r w:rsidR="00CE1BAE" w:rsidRPr="00E6646F">
        <w:rPr>
          <w:rFonts w:ascii="Arial" w:hAnsi="Arial" w:cs="Arial"/>
          <w:b/>
          <w:i/>
          <w:color w:val="000000" w:themeColor="text1"/>
          <w:sz w:val="20"/>
          <w:szCs w:val="20"/>
        </w:rPr>
        <w:t>ember</w:t>
      </w:r>
      <w:r w:rsidR="00AD3A34" w:rsidRPr="00E6646F">
        <w:rPr>
          <w:rFonts w:ascii="Arial" w:hAnsi="Arial" w:cs="Arial"/>
          <w:b/>
          <w:i/>
          <w:color w:val="000000" w:themeColor="text1"/>
          <w:sz w:val="20"/>
          <w:szCs w:val="20"/>
        </w:rPr>
        <w:t>,</w:t>
      </w:r>
      <w:r w:rsidR="00AD3A34" w:rsidRPr="00E6646F">
        <w:rPr>
          <w:rFonts w:ascii="Arial" w:hAnsi="Arial" w:cs="Arial"/>
          <w:color w:val="000000" w:themeColor="text1"/>
          <w:sz w:val="20"/>
          <w:szCs w:val="20"/>
        </w:rPr>
        <w:t xml:space="preserve"> in relation to a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who is expelled from the</w:t>
      </w:r>
      <w:r w:rsidR="00374D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Association, includes former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w:t>
      </w:r>
    </w:p>
    <w:p w14:paraId="4994867F" w14:textId="77777777" w:rsidR="00374DEB" w:rsidRPr="00E6646F" w:rsidRDefault="00374DEB"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61F899CA" w14:textId="77777777" w:rsidR="004F41CA" w:rsidRPr="00E6646F" w:rsidRDefault="004F41CA" w:rsidP="004F41CA">
      <w:pPr>
        <w:pStyle w:val="Heading2"/>
      </w:pPr>
      <w:r w:rsidRPr="00E6646F">
        <w:t>Division 2 — Disciplinary action</w:t>
      </w:r>
    </w:p>
    <w:p w14:paraId="1930CA8E" w14:textId="77777777" w:rsidR="004F41CA" w:rsidRPr="00E6646F" w:rsidRDefault="004F41CA"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7FD759D6" w14:textId="77777777" w:rsidR="004F41CA" w:rsidRPr="00E6646F" w:rsidRDefault="004F41CA" w:rsidP="004F41CA">
      <w:pPr>
        <w:pStyle w:val="Heading3"/>
      </w:pPr>
      <w:r w:rsidRPr="00E6646F">
        <w:t>Suspension or expulsion</w:t>
      </w:r>
    </w:p>
    <w:p w14:paraId="039E660D"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may decide to suspend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or to</w:t>
      </w:r>
      <w:r w:rsidR="00374DE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expel a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from the Association if —</w:t>
      </w:r>
    </w:p>
    <w:p w14:paraId="6EBDA536" w14:textId="77777777" w:rsidR="00AD3A34" w:rsidRPr="00E6646F" w:rsidRDefault="006A69F2"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contravenes any of these rules; or</w:t>
      </w:r>
    </w:p>
    <w:p w14:paraId="7C77F410" w14:textId="77777777" w:rsidR="00AD3A34" w:rsidRPr="00E6646F" w:rsidRDefault="006A69F2"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acts detrimentally to the interests of the</w:t>
      </w:r>
      <w:r w:rsidR="00374D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Association.</w:t>
      </w:r>
      <w:r w:rsidR="00374DEB" w:rsidRPr="00E6646F">
        <w:rPr>
          <w:rFonts w:ascii="Arial" w:hAnsi="Arial" w:cs="Arial"/>
          <w:color w:val="000000" w:themeColor="text1"/>
          <w:sz w:val="20"/>
          <w:szCs w:val="20"/>
        </w:rPr>
        <w:br/>
      </w:r>
    </w:p>
    <w:p w14:paraId="20DAF5F0"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 xml:space="preserve">The </w:t>
      </w:r>
      <w:r w:rsidR="00455148" w:rsidRPr="00E6646F">
        <w:rPr>
          <w:rFonts w:ascii="Arial" w:hAnsi="Arial" w:cs="Arial"/>
          <w:color w:val="000000" w:themeColor="text1"/>
          <w:sz w:val="20"/>
          <w:szCs w:val="20"/>
        </w:rPr>
        <w:t>secretary</w:t>
      </w:r>
      <w:r w:rsidRPr="00E6646F">
        <w:rPr>
          <w:rFonts w:ascii="Arial" w:hAnsi="Arial" w:cs="Arial"/>
          <w:color w:val="000000" w:themeColor="text1"/>
          <w:sz w:val="20"/>
          <w:szCs w:val="20"/>
        </w:rPr>
        <w:t xml:space="preserve"> must give the </w:t>
      </w:r>
      <w:r w:rsidR="001A760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written notice of the proposed</w:t>
      </w:r>
      <w:r w:rsidR="00374D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suspension or expulsion at least 28 days before the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meeting</w:t>
      </w:r>
      <w:r w:rsidR="00374DE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at which the propo</w:t>
      </w:r>
      <w:r w:rsidRPr="00E6646F">
        <w:rPr>
          <w:rFonts w:ascii="Arial" w:hAnsi="Arial" w:cs="Arial"/>
          <w:color w:val="000000" w:themeColor="text1"/>
          <w:sz w:val="20"/>
          <w:szCs w:val="20"/>
        </w:rPr>
        <w:t xml:space="preserve">sal is to be considered by the </w:t>
      </w:r>
      <w:r w:rsidR="001A760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w:t>
      </w:r>
    </w:p>
    <w:p w14:paraId="0B19AFDD" w14:textId="77777777" w:rsidR="000C3B61" w:rsidRPr="00E6646F" w:rsidRDefault="000C3B61"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737C632F"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notice given to the </w:t>
      </w:r>
      <w:r w:rsidR="004E2FEE" w:rsidRPr="00E6646F">
        <w:rPr>
          <w:rFonts w:ascii="Arial" w:hAnsi="Arial" w:cs="Arial"/>
          <w:color w:val="000000" w:themeColor="text1"/>
          <w:sz w:val="20"/>
          <w:szCs w:val="20"/>
        </w:rPr>
        <w:t xml:space="preserve">member </w:t>
      </w:r>
      <w:r w:rsidR="00AD3A34" w:rsidRPr="00E6646F">
        <w:rPr>
          <w:rFonts w:ascii="Arial" w:hAnsi="Arial" w:cs="Arial"/>
          <w:color w:val="000000" w:themeColor="text1"/>
          <w:sz w:val="20"/>
          <w:szCs w:val="20"/>
        </w:rPr>
        <w:t>must state —</w:t>
      </w:r>
    </w:p>
    <w:p w14:paraId="05F6013B" w14:textId="77777777" w:rsidR="00AD3A34" w:rsidRPr="00E6646F" w:rsidRDefault="006A69F2"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when and where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meeting is to be held; and</w:t>
      </w:r>
    </w:p>
    <w:p w14:paraId="4999F15A" w14:textId="77777777" w:rsidR="000C3B61" w:rsidRPr="00E6646F" w:rsidRDefault="00AD3A34"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grounds on which the proposed suspension or expulsion is</w:t>
      </w:r>
      <w:r w:rsidR="000C3B61"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based; and</w:t>
      </w:r>
    </w:p>
    <w:p w14:paraId="31CCD706" w14:textId="77777777" w:rsidR="00AD3A34" w:rsidRPr="00E6646F" w:rsidRDefault="006A69F2"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that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o</w:t>
      </w:r>
      <w:r w:rsidRPr="00E6646F">
        <w:rPr>
          <w:rFonts w:ascii="Arial" w:hAnsi="Arial" w:cs="Arial"/>
          <w:color w:val="000000" w:themeColor="text1"/>
          <w:sz w:val="20"/>
          <w:szCs w:val="20"/>
        </w:rPr>
        <w:t xml:space="preserve">r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representative, may attend</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meeting and will be given a reasonable opportunity to</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make written or oral (or both written and oral) submissions to</w:t>
      </w:r>
      <w:r w:rsidR="000C3B61"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about the proposed suspension or expulsion;</w:t>
      </w:r>
    </w:p>
    <w:p w14:paraId="1A61C60B" w14:textId="77777777" w:rsidR="000C3B61" w:rsidRPr="00E6646F" w:rsidRDefault="000C3B61" w:rsidP="000C3B61">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33F744B3"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At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meeting,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must —</w:t>
      </w:r>
    </w:p>
    <w:p w14:paraId="3013636A" w14:textId="77777777" w:rsidR="000C3B61" w:rsidRPr="00E6646F" w:rsidRDefault="006A69F2"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give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or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representative, a</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reasonable opportunity to make written or oral (or both</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writte</w:t>
      </w:r>
      <w:r w:rsidRPr="00E6646F">
        <w:rPr>
          <w:rFonts w:ascii="Arial" w:hAnsi="Arial" w:cs="Arial"/>
          <w:color w:val="000000" w:themeColor="text1"/>
          <w:sz w:val="20"/>
          <w:szCs w:val="20"/>
        </w:rPr>
        <w:t xml:space="preserve">n and oral) submissions to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about the</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proposed suspension or expulsion; and</w:t>
      </w:r>
    </w:p>
    <w:p w14:paraId="72D9B1EC" w14:textId="77777777" w:rsidR="000C3B61" w:rsidRPr="00E6646F" w:rsidRDefault="00AD3A34"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give due consideration to any submissions so made; and</w:t>
      </w:r>
    </w:p>
    <w:p w14:paraId="248B9177" w14:textId="77777777" w:rsidR="00AD3A34" w:rsidRPr="00E6646F" w:rsidRDefault="00AD3A34" w:rsidP="00E26525">
      <w:pPr>
        <w:pStyle w:val="ListParagraph"/>
        <w:numPr>
          <w:ilvl w:val="1"/>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decide —</w:t>
      </w:r>
    </w:p>
    <w:p w14:paraId="195836E8" w14:textId="77777777" w:rsidR="00AD3A34" w:rsidRPr="00E6646F" w:rsidRDefault="006A69F2" w:rsidP="00E26525">
      <w:pPr>
        <w:pStyle w:val="ListParagraph"/>
        <w:numPr>
          <w:ilvl w:val="2"/>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whether or not to suspend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and, if the decision is to suspend the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the</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period of suspension; or</w:t>
      </w:r>
    </w:p>
    <w:p w14:paraId="683F305B" w14:textId="77777777" w:rsidR="00AD3A34" w:rsidRPr="00E6646F" w:rsidRDefault="006A69F2" w:rsidP="00E26525">
      <w:pPr>
        <w:pStyle w:val="ListParagraph"/>
        <w:numPr>
          <w:ilvl w:val="2"/>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whether or not to expel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from the</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Association.</w:t>
      </w:r>
    </w:p>
    <w:p w14:paraId="5B2EF73D" w14:textId="77777777" w:rsidR="000C3B61" w:rsidRPr="00E6646F" w:rsidRDefault="000C3B61" w:rsidP="00597A9E">
      <w:pPr>
        <w:pStyle w:val="ListParagraph"/>
        <w:autoSpaceDE w:val="0"/>
        <w:autoSpaceDN w:val="0"/>
        <w:adjustRightInd w:val="0"/>
        <w:spacing w:after="0" w:line="240" w:lineRule="auto"/>
        <w:ind w:left="2160"/>
        <w:jc w:val="both"/>
        <w:rPr>
          <w:rFonts w:ascii="Arial" w:hAnsi="Arial" w:cs="Arial"/>
          <w:color w:val="000000" w:themeColor="text1"/>
          <w:sz w:val="20"/>
          <w:szCs w:val="20"/>
        </w:rPr>
      </w:pPr>
    </w:p>
    <w:p w14:paraId="33CFB361"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decision of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to suspend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or</w:t>
      </w:r>
      <w:r w:rsidR="000C3B61"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to expel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from the Association takes immediate effect.</w:t>
      </w:r>
    </w:p>
    <w:p w14:paraId="4221705F" w14:textId="77777777" w:rsidR="000C3B61" w:rsidRPr="00E6646F" w:rsidRDefault="000C3B61" w:rsidP="000C3B61">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17E0C814" w14:textId="77777777" w:rsidR="00AD3A34"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must give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written notice of the</w:t>
      </w:r>
      <w:r w:rsidR="000C3B61" w:rsidRPr="00E6646F">
        <w:rPr>
          <w:rFonts w:ascii="Arial" w:hAnsi="Arial" w:cs="Arial"/>
          <w:color w:val="000000" w:themeColor="text1"/>
          <w:sz w:val="20"/>
          <w:szCs w:val="20"/>
        </w:rPr>
        <w:t xml:space="preserv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’s decision, and the reasons for the decision, within 7 days</w:t>
      </w:r>
      <w:r w:rsidR="000C3B61"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after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meeting at which the decision is made.</w:t>
      </w:r>
    </w:p>
    <w:p w14:paraId="25685965" w14:textId="77777777" w:rsidR="00F0152A" w:rsidRPr="00E6646F" w:rsidRDefault="00F0152A" w:rsidP="00F0152A">
      <w:pPr>
        <w:pStyle w:val="ListParagraph"/>
        <w:rPr>
          <w:rFonts w:ascii="Arial" w:hAnsi="Arial" w:cs="Arial"/>
          <w:color w:val="000000" w:themeColor="text1"/>
          <w:sz w:val="20"/>
          <w:szCs w:val="20"/>
        </w:rPr>
      </w:pPr>
    </w:p>
    <w:p w14:paraId="2F3A3F06" w14:textId="77777777" w:rsidR="00F0152A" w:rsidRPr="00E6646F" w:rsidRDefault="006A69F2"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whose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is suspended or who is expelled from</w:t>
      </w:r>
      <w:r w:rsidR="000C3B61"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Association may, within 14 days after receiving notice of the</w:t>
      </w:r>
      <w:r w:rsidR="000C3B61"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’s decision under </w:t>
      </w:r>
      <w:proofErr w:type="spellStart"/>
      <w:r w:rsidR="00AD3A34" w:rsidRPr="00E6646F">
        <w:rPr>
          <w:rFonts w:ascii="Arial" w:hAnsi="Arial" w:cs="Arial"/>
          <w:color w:val="000000" w:themeColor="text1"/>
          <w:sz w:val="20"/>
          <w:szCs w:val="20"/>
        </w:rPr>
        <w:t>subrule</w:t>
      </w:r>
      <w:proofErr w:type="spellEnd"/>
      <w:r w:rsidR="00AD3A34" w:rsidRPr="00E6646F">
        <w:rPr>
          <w:rFonts w:ascii="Arial" w:hAnsi="Arial" w:cs="Arial"/>
          <w:color w:val="000000" w:themeColor="text1"/>
          <w:sz w:val="20"/>
          <w:szCs w:val="20"/>
        </w:rPr>
        <w:t xml:space="preserve"> (6), give written notice to the</w:t>
      </w:r>
      <w:r w:rsidR="000C3B61" w:rsidRPr="00E6646F">
        <w:rPr>
          <w:rFonts w:ascii="Arial" w:hAnsi="Arial" w:cs="Arial"/>
          <w:color w:val="000000" w:themeColor="text1"/>
          <w:sz w:val="20"/>
          <w:szCs w:val="20"/>
        </w:rPr>
        <w:t xml:space="preserv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requesting the appoint</w:t>
      </w:r>
      <w:r w:rsidR="009603AC" w:rsidRPr="00E6646F">
        <w:rPr>
          <w:rFonts w:ascii="Arial" w:hAnsi="Arial" w:cs="Arial"/>
          <w:color w:val="000000" w:themeColor="text1"/>
          <w:sz w:val="20"/>
          <w:szCs w:val="20"/>
        </w:rPr>
        <w:t>ment of a mediator under rule 23</w:t>
      </w:r>
      <w:r w:rsidR="00AD3A34" w:rsidRPr="00E6646F">
        <w:rPr>
          <w:rFonts w:ascii="Arial" w:hAnsi="Arial" w:cs="Arial"/>
          <w:color w:val="000000" w:themeColor="text1"/>
          <w:sz w:val="20"/>
          <w:szCs w:val="20"/>
        </w:rPr>
        <w:t>.</w:t>
      </w:r>
    </w:p>
    <w:p w14:paraId="6890A005" w14:textId="77777777" w:rsidR="00F0152A" w:rsidRPr="00E6646F" w:rsidRDefault="00F0152A" w:rsidP="00F0152A">
      <w:pPr>
        <w:pStyle w:val="ListParagraph"/>
        <w:rPr>
          <w:rFonts w:ascii="Arial" w:hAnsi="Arial" w:cs="Arial"/>
          <w:color w:val="000000" w:themeColor="text1"/>
          <w:sz w:val="20"/>
          <w:szCs w:val="20"/>
        </w:rPr>
      </w:pPr>
    </w:p>
    <w:p w14:paraId="0F57CDAA" w14:textId="77777777" w:rsidR="00597A9E" w:rsidRPr="00E6646F" w:rsidRDefault="00AD3A34" w:rsidP="00E26525">
      <w:pPr>
        <w:pStyle w:val="ListParagraph"/>
        <w:numPr>
          <w:ilvl w:val="0"/>
          <w:numId w:val="2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notice i</w:t>
      </w:r>
      <w:r w:rsidR="006A69F2" w:rsidRPr="00E6646F">
        <w:rPr>
          <w:rFonts w:ascii="Arial" w:hAnsi="Arial" w:cs="Arial"/>
          <w:color w:val="000000" w:themeColor="text1"/>
          <w:sz w:val="20"/>
          <w:szCs w:val="20"/>
        </w:rPr>
        <w:t xml:space="preserve">s given under </w:t>
      </w:r>
      <w:proofErr w:type="spellStart"/>
      <w:r w:rsidR="006A69F2" w:rsidRPr="00E6646F">
        <w:rPr>
          <w:rFonts w:ascii="Arial" w:hAnsi="Arial" w:cs="Arial"/>
          <w:color w:val="000000" w:themeColor="text1"/>
          <w:sz w:val="20"/>
          <w:szCs w:val="20"/>
        </w:rPr>
        <w:t>subrule</w:t>
      </w:r>
      <w:proofErr w:type="spellEnd"/>
      <w:r w:rsidR="006A69F2" w:rsidRPr="00E6646F">
        <w:rPr>
          <w:rFonts w:ascii="Arial" w:hAnsi="Arial" w:cs="Arial"/>
          <w:color w:val="000000" w:themeColor="text1"/>
          <w:sz w:val="20"/>
          <w:szCs w:val="20"/>
        </w:rPr>
        <w:t xml:space="preserve"> (</w:t>
      </w:r>
      <w:r w:rsidR="001A6B21" w:rsidRPr="00E6646F">
        <w:rPr>
          <w:rFonts w:ascii="Arial" w:hAnsi="Arial" w:cs="Arial"/>
          <w:color w:val="000000" w:themeColor="text1"/>
          <w:sz w:val="20"/>
          <w:szCs w:val="20"/>
        </w:rPr>
        <w:t>7</w:t>
      </w:r>
      <w:r w:rsidR="006A69F2" w:rsidRPr="00E6646F">
        <w:rPr>
          <w:rFonts w:ascii="Arial" w:hAnsi="Arial" w:cs="Arial"/>
          <w:color w:val="000000" w:themeColor="text1"/>
          <w:sz w:val="20"/>
          <w:szCs w:val="20"/>
        </w:rPr>
        <w:t xml:space="preserve">),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who gives the notice</w:t>
      </w:r>
      <w:r w:rsidR="00F0152A" w:rsidRPr="00E6646F">
        <w:rPr>
          <w:rFonts w:ascii="Arial" w:hAnsi="Arial" w:cs="Arial"/>
          <w:color w:val="000000" w:themeColor="text1"/>
          <w:sz w:val="20"/>
          <w:szCs w:val="20"/>
        </w:rPr>
        <w:t xml:space="preserve"> and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are the parties to the mediation.</w:t>
      </w:r>
    </w:p>
    <w:p w14:paraId="25661874" w14:textId="77777777" w:rsidR="000C3B61" w:rsidRPr="00E6646F" w:rsidRDefault="000C3B61" w:rsidP="00DA020C">
      <w:pPr>
        <w:autoSpaceDE w:val="0"/>
        <w:autoSpaceDN w:val="0"/>
        <w:adjustRightInd w:val="0"/>
        <w:spacing w:after="0" w:line="240" w:lineRule="auto"/>
        <w:jc w:val="both"/>
        <w:rPr>
          <w:rFonts w:ascii="Arial" w:hAnsi="Arial" w:cs="Arial"/>
          <w:color w:val="000000" w:themeColor="text1"/>
          <w:sz w:val="20"/>
          <w:szCs w:val="20"/>
        </w:rPr>
      </w:pPr>
    </w:p>
    <w:p w14:paraId="58C4DD6D" w14:textId="77777777" w:rsidR="00AD3A34" w:rsidRPr="00E6646F" w:rsidRDefault="00AD3A34" w:rsidP="00924431">
      <w:pPr>
        <w:pStyle w:val="Heading3"/>
      </w:pPr>
      <w:r w:rsidRPr="00E6646F">
        <w:t>Consequences of suspension</w:t>
      </w:r>
    </w:p>
    <w:p w14:paraId="136F93CA" w14:textId="77777777" w:rsidR="00597A9E" w:rsidRPr="00E6646F" w:rsidRDefault="00597A9E" w:rsidP="00597A9E">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3A856328" w14:textId="77777777" w:rsidR="00AD3A34" w:rsidRPr="00E6646F" w:rsidRDefault="006A69F2" w:rsidP="00E26525">
      <w:pPr>
        <w:pStyle w:val="ListParagraph"/>
        <w:numPr>
          <w:ilvl w:val="0"/>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During the period a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is suspended, the</w:t>
      </w:r>
      <w:r w:rsidR="00F0152A" w:rsidRPr="00E6646F">
        <w:rPr>
          <w:rFonts w:ascii="Arial" w:hAnsi="Arial" w:cs="Arial"/>
          <w:color w:val="000000" w:themeColor="text1"/>
          <w:sz w:val="20"/>
          <w:szCs w:val="20"/>
        </w:rPr>
        <w:t xml:space="preserv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t>
      </w:r>
    </w:p>
    <w:p w14:paraId="2A39C6E8" w14:textId="77777777" w:rsidR="00AD3A34" w:rsidRPr="00E6646F" w:rsidRDefault="00AD3A34" w:rsidP="00E26525">
      <w:pPr>
        <w:pStyle w:val="ListParagraph"/>
        <w:numPr>
          <w:ilvl w:val="1"/>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loses any rights (including voting rights) arising as a result of</w:t>
      </w:r>
      <w:r w:rsidR="000C3B61"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and</w:t>
      </w:r>
    </w:p>
    <w:p w14:paraId="05906FCD" w14:textId="77777777" w:rsidR="00F0152A" w:rsidRPr="00E6646F" w:rsidRDefault="00AD3A34" w:rsidP="00E26525">
      <w:pPr>
        <w:pStyle w:val="ListParagraph"/>
        <w:numPr>
          <w:ilvl w:val="1"/>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is not entitled to a refund, rebate, relief or credit for</w:t>
      </w:r>
      <w:r w:rsidR="000C3B61"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fees paid, or payable, to the Association.</w:t>
      </w:r>
    </w:p>
    <w:p w14:paraId="111DC3D2" w14:textId="77777777" w:rsidR="00F0152A" w:rsidRPr="00E6646F" w:rsidRDefault="00F0152A" w:rsidP="00F0152A">
      <w:pPr>
        <w:autoSpaceDE w:val="0"/>
        <w:autoSpaceDN w:val="0"/>
        <w:adjustRightInd w:val="0"/>
        <w:spacing w:after="0" w:line="240" w:lineRule="auto"/>
        <w:jc w:val="both"/>
        <w:rPr>
          <w:rFonts w:ascii="Arial" w:hAnsi="Arial" w:cs="Arial"/>
          <w:color w:val="000000" w:themeColor="text1"/>
          <w:sz w:val="20"/>
          <w:szCs w:val="20"/>
        </w:rPr>
      </w:pPr>
    </w:p>
    <w:p w14:paraId="3DEE198B" w14:textId="77777777" w:rsidR="00F0152A" w:rsidRPr="00E6646F" w:rsidRDefault="00F0152A" w:rsidP="00F0152A">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7256C38F" w14:textId="77777777" w:rsidR="00AD3A34" w:rsidRPr="00E6646F" w:rsidRDefault="006A69F2" w:rsidP="00E26525">
      <w:pPr>
        <w:pStyle w:val="ListParagraph"/>
        <w:numPr>
          <w:ilvl w:val="0"/>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When a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w:t>
      </w:r>
      <w:r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ship is suspended, 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must</w:t>
      </w:r>
      <w:r w:rsidR="00F0152A" w:rsidRPr="00E6646F">
        <w:rPr>
          <w:rFonts w:ascii="Arial" w:hAnsi="Arial" w:cs="Arial"/>
          <w:color w:val="000000" w:themeColor="text1"/>
          <w:sz w:val="20"/>
          <w:szCs w:val="20"/>
        </w:rPr>
        <w:t xml:space="preserve"> </w:t>
      </w:r>
      <w:r w:rsidR="00455148" w:rsidRPr="00E6646F">
        <w:rPr>
          <w:rFonts w:ascii="Arial" w:hAnsi="Arial" w:cs="Arial"/>
          <w:color w:val="000000" w:themeColor="text1"/>
          <w:sz w:val="20"/>
          <w:szCs w:val="20"/>
        </w:rPr>
        <w:t>record in the r</w:t>
      </w:r>
      <w:r w:rsidR="00AD3A34"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w:t>
      </w:r>
    </w:p>
    <w:p w14:paraId="05992B88" w14:textId="77777777" w:rsidR="00AD3A34" w:rsidRPr="00E6646F" w:rsidRDefault="006A69F2" w:rsidP="00E26525">
      <w:pPr>
        <w:pStyle w:val="ListParagraph"/>
        <w:numPr>
          <w:ilvl w:val="1"/>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that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is suspended; and</w:t>
      </w:r>
    </w:p>
    <w:p w14:paraId="6027A724" w14:textId="77777777" w:rsidR="00AD3A34" w:rsidRPr="00E6646F" w:rsidRDefault="00AD3A34" w:rsidP="00E26525">
      <w:pPr>
        <w:pStyle w:val="ListParagraph"/>
        <w:numPr>
          <w:ilvl w:val="1"/>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date on which the suspension takes effect; and</w:t>
      </w:r>
    </w:p>
    <w:p w14:paraId="6C440CC2" w14:textId="77777777" w:rsidR="00AD3A34" w:rsidRPr="00E6646F" w:rsidRDefault="00AD3A34" w:rsidP="00E26525">
      <w:pPr>
        <w:pStyle w:val="ListParagraph"/>
        <w:numPr>
          <w:ilvl w:val="1"/>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period of the suspension.</w:t>
      </w:r>
    </w:p>
    <w:p w14:paraId="09AA51E9" w14:textId="77777777" w:rsidR="00F0152A" w:rsidRPr="00E6646F" w:rsidRDefault="00F0152A" w:rsidP="00DA020C">
      <w:pPr>
        <w:autoSpaceDE w:val="0"/>
        <w:autoSpaceDN w:val="0"/>
        <w:adjustRightInd w:val="0"/>
        <w:spacing w:after="0" w:line="240" w:lineRule="auto"/>
        <w:jc w:val="both"/>
        <w:rPr>
          <w:rFonts w:ascii="Arial" w:hAnsi="Arial" w:cs="Arial"/>
          <w:color w:val="000000" w:themeColor="text1"/>
          <w:sz w:val="20"/>
          <w:szCs w:val="20"/>
        </w:rPr>
      </w:pPr>
    </w:p>
    <w:p w14:paraId="66150C9E" w14:textId="77777777" w:rsidR="00AD3A34" w:rsidRPr="00E6646F" w:rsidRDefault="00AD3A34" w:rsidP="00E26525">
      <w:pPr>
        <w:pStyle w:val="ListParagraph"/>
        <w:numPr>
          <w:ilvl w:val="0"/>
          <w:numId w:val="2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When the period of the suspension end</w:t>
      </w:r>
      <w:r w:rsidR="006A69F2" w:rsidRPr="00E6646F">
        <w:rPr>
          <w:rFonts w:ascii="Arial" w:hAnsi="Arial" w:cs="Arial"/>
          <w:color w:val="000000" w:themeColor="text1"/>
          <w:sz w:val="20"/>
          <w:szCs w:val="20"/>
        </w:rPr>
        <w:t xml:space="preserve">s, the </w:t>
      </w:r>
      <w:r w:rsidR="00455148" w:rsidRPr="00E6646F">
        <w:rPr>
          <w:rFonts w:ascii="Arial" w:hAnsi="Arial" w:cs="Arial"/>
          <w:color w:val="000000" w:themeColor="text1"/>
          <w:sz w:val="20"/>
          <w:szCs w:val="20"/>
        </w:rPr>
        <w:t>secretary</w:t>
      </w:r>
      <w:r w:rsidR="00F0152A" w:rsidRPr="00E6646F">
        <w:rPr>
          <w:rFonts w:ascii="Arial" w:hAnsi="Arial" w:cs="Arial"/>
          <w:color w:val="000000" w:themeColor="text1"/>
          <w:sz w:val="20"/>
          <w:szCs w:val="20"/>
        </w:rPr>
        <w:t xml:space="preserve"> must record in </w:t>
      </w:r>
      <w:r w:rsidR="00455148" w:rsidRPr="00E6646F">
        <w:rPr>
          <w:rFonts w:ascii="Arial" w:hAnsi="Arial" w:cs="Arial"/>
          <w:color w:val="000000" w:themeColor="text1"/>
          <w:sz w:val="20"/>
          <w:szCs w:val="20"/>
        </w:rPr>
        <w:t>the r</w:t>
      </w:r>
      <w:r w:rsidR="006A69F2"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6A69F2" w:rsidRPr="00E6646F">
        <w:rPr>
          <w:rFonts w:ascii="Arial" w:hAnsi="Arial" w:cs="Arial"/>
          <w:color w:val="000000" w:themeColor="text1"/>
          <w:sz w:val="20"/>
          <w:szCs w:val="20"/>
        </w:rPr>
        <w:t xml:space="preserve">s that the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 is no longer</w:t>
      </w:r>
      <w:r w:rsidR="00F0152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suspended.</w:t>
      </w:r>
    </w:p>
    <w:p w14:paraId="5091F359" w14:textId="77777777" w:rsidR="00F0152A" w:rsidRPr="00E6646F" w:rsidRDefault="00F0152A" w:rsidP="00F0152A">
      <w:pPr>
        <w:autoSpaceDE w:val="0"/>
        <w:autoSpaceDN w:val="0"/>
        <w:adjustRightInd w:val="0"/>
        <w:spacing w:after="0" w:line="240" w:lineRule="auto"/>
        <w:jc w:val="center"/>
        <w:rPr>
          <w:rFonts w:ascii="Arial" w:hAnsi="Arial" w:cs="Arial"/>
          <w:b/>
          <w:color w:val="000000" w:themeColor="text1"/>
          <w:sz w:val="20"/>
          <w:szCs w:val="20"/>
        </w:rPr>
      </w:pPr>
    </w:p>
    <w:p w14:paraId="21E5CBD8" w14:textId="77777777" w:rsidR="00717F7F" w:rsidRDefault="00717F7F">
      <w:pPr>
        <w:rPr>
          <w:rFonts w:asciiTheme="majorHAnsi" w:eastAsiaTheme="majorEastAsia" w:hAnsiTheme="majorHAnsi" w:cstheme="majorBidi"/>
          <w:b/>
          <w:bCs/>
          <w:color w:val="4F81BD" w:themeColor="accent1"/>
          <w:sz w:val="26"/>
          <w:szCs w:val="26"/>
        </w:rPr>
      </w:pPr>
      <w:r>
        <w:br w:type="page"/>
      </w:r>
    </w:p>
    <w:p w14:paraId="0A317108" w14:textId="7FDB7A0A" w:rsidR="001A19B8" w:rsidRPr="00E6646F" w:rsidRDefault="009603AC" w:rsidP="00D3328A">
      <w:pPr>
        <w:pStyle w:val="Heading2"/>
      </w:pPr>
      <w:r w:rsidRPr="00E6646F">
        <w:lastRenderedPageBreak/>
        <w:t>Division 3 — Resolving disputes</w:t>
      </w:r>
    </w:p>
    <w:p w14:paraId="25C9EF43" w14:textId="77777777" w:rsidR="001A19B8" w:rsidRPr="00E6646F" w:rsidRDefault="001A19B8" w:rsidP="00924431">
      <w:pPr>
        <w:pStyle w:val="Heading3"/>
      </w:pPr>
      <w:r w:rsidRPr="00E6646F">
        <w:t>Term</w:t>
      </w:r>
      <w:r w:rsidR="004F41CA" w:rsidRPr="00E6646F">
        <w:t>s</w:t>
      </w:r>
      <w:r w:rsidR="009603AC" w:rsidRPr="00E6646F">
        <w:t xml:space="preserve"> used</w:t>
      </w:r>
    </w:p>
    <w:p w14:paraId="4EECAF63" w14:textId="77777777" w:rsidR="001B3E21" w:rsidRPr="00E6646F" w:rsidRDefault="001B3E21" w:rsidP="001A19B8">
      <w:pPr>
        <w:autoSpaceDE w:val="0"/>
        <w:autoSpaceDN w:val="0"/>
        <w:adjustRightInd w:val="0"/>
        <w:spacing w:after="0" w:line="240" w:lineRule="auto"/>
        <w:rPr>
          <w:rFonts w:ascii="Arial" w:hAnsi="Arial" w:cs="Arial"/>
          <w:color w:val="000000"/>
        </w:rPr>
      </w:pPr>
    </w:p>
    <w:p w14:paraId="69113ED5" w14:textId="77777777" w:rsidR="001A19B8" w:rsidRPr="00E6646F" w:rsidRDefault="001A19B8" w:rsidP="001A19B8">
      <w:p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In this Division —</w:t>
      </w:r>
    </w:p>
    <w:p w14:paraId="55A4515C" w14:textId="77777777" w:rsidR="001A19B8" w:rsidRPr="00E6646F" w:rsidRDefault="001A19B8" w:rsidP="001A19B8">
      <w:pPr>
        <w:autoSpaceDE w:val="0"/>
        <w:autoSpaceDN w:val="0"/>
        <w:adjustRightInd w:val="0"/>
        <w:spacing w:after="0" w:line="240" w:lineRule="auto"/>
        <w:rPr>
          <w:rFonts w:ascii="Arial" w:hAnsi="Arial" w:cs="Arial"/>
          <w:b/>
          <w:i/>
          <w:color w:val="000000"/>
          <w:sz w:val="20"/>
          <w:szCs w:val="20"/>
        </w:rPr>
      </w:pPr>
    </w:p>
    <w:p w14:paraId="1BD22A6A" w14:textId="77777777" w:rsidR="001A19B8" w:rsidRPr="00E6646F" w:rsidRDefault="001A19B8" w:rsidP="001A19B8">
      <w:pPr>
        <w:autoSpaceDE w:val="0"/>
        <w:autoSpaceDN w:val="0"/>
        <w:adjustRightInd w:val="0"/>
        <w:spacing w:after="0" w:line="240" w:lineRule="auto"/>
        <w:rPr>
          <w:rFonts w:ascii="Arial" w:hAnsi="Arial" w:cs="Arial"/>
          <w:color w:val="000000"/>
          <w:sz w:val="20"/>
          <w:szCs w:val="20"/>
        </w:rPr>
      </w:pPr>
      <w:r w:rsidRPr="00E6646F">
        <w:rPr>
          <w:rFonts w:ascii="Arial" w:hAnsi="Arial" w:cs="Arial"/>
          <w:b/>
          <w:i/>
          <w:color w:val="000000"/>
          <w:sz w:val="20"/>
          <w:szCs w:val="20"/>
        </w:rPr>
        <w:t>grievance procedure</w:t>
      </w:r>
      <w:r w:rsidRPr="00E6646F">
        <w:rPr>
          <w:rFonts w:ascii="Arial" w:hAnsi="Arial" w:cs="Arial"/>
          <w:color w:val="000000"/>
          <w:sz w:val="20"/>
          <w:szCs w:val="20"/>
        </w:rPr>
        <w:t xml:space="preserve"> means the procedures set out in this Division; </w:t>
      </w:r>
    </w:p>
    <w:p w14:paraId="68B1DEE0" w14:textId="77777777" w:rsidR="001A19B8" w:rsidRPr="00E6646F" w:rsidRDefault="001A19B8" w:rsidP="001A19B8">
      <w:pPr>
        <w:autoSpaceDE w:val="0"/>
        <w:autoSpaceDN w:val="0"/>
        <w:adjustRightInd w:val="0"/>
        <w:spacing w:after="0" w:line="240" w:lineRule="auto"/>
        <w:rPr>
          <w:rFonts w:ascii="Arial" w:hAnsi="Arial" w:cs="Arial"/>
          <w:b/>
          <w:i/>
          <w:color w:val="000000"/>
          <w:sz w:val="20"/>
          <w:szCs w:val="20"/>
        </w:rPr>
      </w:pPr>
    </w:p>
    <w:p w14:paraId="0AC02453" w14:textId="77777777" w:rsidR="004F41CA" w:rsidRPr="00E6646F" w:rsidRDefault="006A69F2" w:rsidP="00D3328A">
      <w:pPr>
        <w:autoSpaceDE w:val="0"/>
        <w:autoSpaceDN w:val="0"/>
        <w:adjustRightInd w:val="0"/>
        <w:spacing w:after="0" w:line="240" w:lineRule="auto"/>
        <w:rPr>
          <w:rFonts w:ascii="Arial" w:hAnsi="Arial" w:cs="Arial"/>
          <w:color w:val="000000"/>
          <w:sz w:val="20"/>
          <w:szCs w:val="20"/>
        </w:rPr>
      </w:pPr>
      <w:r w:rsidRPr="00E6646F">
        <w:rPr>
          <w:rFonts w:ascii="Arial" w:hAnsi="Arial" w:cs="Arial"/>
          <w:b/>
          <w:i/>
          <w:color w:val="000000"/>
          <w:sz w:val="20"/>
          <w:szCs w:val="20"/>
        </w:rPr>
        <w:t>p</w:t>
      </w:r>
      <w:r w:rsidR="001A19B8" w:rsidRPr="00E6646F">
        <w:rPr>
          <w:rFonts w:ascii="Arial" w:hAnsi="Arial" w:cs="Arial"/>
          <w:b/>
          <w:i/>
          <w:color w:val="000000"/>
          <w:sz w:val="20"/>
          <w:szCs w:val="20"/>
        </w:rPr>
        <w:t>arty to a dispute</w:t>
      </w:r>
      <w:r w:rsidR="001A19B8" w:rsidRPr="00E6646F">
        <w:rPr>
          <w:rFonts w:ascii="Arial" w:hAnsi="Arial" w:cs="Arial"/>
          <w:color w:val="000000"/>
          <w:sz w:val="20"/>
          <w:szCs w:val="20"/>
        </w:rPr>
        <w:t xml:space="preserve"> includ</w:t>
      </w:r>
      <w:r w:rsidRPr="00E6646F">
        <w:rPr>
          <w:rFonts w:ascii="Arial" w:hAnsi="Arial" w:cs="Arial"/>
          <w:color w:val="000000"/>
          <w:sz w:val="20"/>
          <w:szCs w:val="20"/>
        </w:rPr>
        <w:t>es a person</w:t>
      </w:r>
      <w:r w:rsidR="004F41CA" w:rsidRPr="00E6646F">
        <w:rPr>
          <w:rFonts w:ascii="Arial" w:hAnsi="Arial" w:cs="Arial"/>
          <w:color w:val="000000"/>
          <w:sz w:val="20"/>
          <w:szCs w:val="20"/>
        </w:rPr>
        <w:t xml:space="preserve"> –</w:t>
      </w:r>
    </w:p>
    <w:p w14:paraId="083E3BAE" w14:textId="77777777" w:rsidR="004F41CA" w:rsidRPr="00E6646F" w:rsidRDefault="004F41CA" w:rsidP="004F41CA">
      <w:pPr>
        <w:pStyle w:val="ListParagraph"/>
        <w:numPr>
          <w:ilvl w:val="1"/>
          <w:numId w:val="21"/>
        </w:num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who is a party to the dispute; and</w:t>
      </w:r>
    </w:p>
    <w:p w14:paraId="5684262D" w14:textId="77777777" w:rsidR="001A19B8" w:rsidRPr="00E6646F" w:rsidRDefault="004F41CA" w:rsidP="004F41CA">
      <w:pPr>
        <w:pStyle w:val="ListParagraph"/>
        <w:numPr>
          <w:ilvl w:val="1"/>
          <w:numId w:val="21"/>
        </w:num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w</w:t>
      </w:r>
      <w:r w:rsidR="006A69F2" w:rsidRPr="00E6646F">
        <w:rPr>
          <w:rFonts w:ascii="Arial" w:hAnsi="Arial" w:cs="Arial"/>
          <w:color w:val="000000"/>
          <w:sz w:val="20"/>
          <w:szCs w:val="20"/>
        </w:rPr>
        <w:t xml:space="preserve">ho ceases to be a </w:t>
      </w:r>
      <w:r w:rsidR="00455148" w:rsidRPr="00E6646F">
        <w:rPr>
          <w:rFonts w:ascii="Arial" w:hAnsi="Arial" w:cs="Arial"/>
          <w:color w:val="000000"/>
          <w:sz w:val="20"/>
          <w:szCs w:val="20"/>
        </w:rPr>
        <w:t>m</w:t>
      </w:r>
      <w:r w:rsidR="00CE1BAE" w:rsidRPr="00E6646F">
        <w:rPr>
          <w:rFonts w:ascii="Arial" w:hAnsi="Arial" w:cs="Arial"/>
          <w:color w:val="000000"/>
          <w:sz w:val="20"/>
          <w:szCs w:val="20"/>
        </w:rPr>
        <w:t>ember</w:t>
      </w:r>
      <w:r w:rsidR="001A19B8" w:rsidRPr="00E6646F">
        <w:rPr>
          <w:rFonts w:ascii="Arial" w:hAnsi="Arial" w:cs="Arial"/>
          <w:color w:val="000000"/>
          <w:sz w:val="20"/>
          <w:szCs w:val="20"/>
        </w:rPr>
        <w:t xml:space="preserve"> within 6 months before the dispute has come to the attentio</w:t>
      </w:r>
      <w:r w:rsidR="00D3328A" w:rsidRPr="00E6646F">
        <w:rPr>
          <w:rFonts w:ascii="Arial" w:hAnsi="Arial" w:cs="Arial"/>
          <w:color w:val="000000"/>
          <w:sz w:val="20"/>
          <w:szCs w:val="20"/>
        </w:rPr>
        <w:t>n of each party to the dispute.</w:t>
      </w:r>
    </w:p>
    <w:p w14:paraId="2903E676" w14:textId="77777777" w:rsidR="00147E6B" w:rsidRPr="00E6646F" w:rsidRDefault="00147E6B" w:rsidP="00147E6B">
      <w:pPr>
        <w:autoSpaceDE w:val="0"/>
        <w:autoSpaceDN w:val="0"/>
        <w:adjustRightInd w:val="0"/>
        <w:spacing w:after="0" w:line="240" w:lineRule="auto"/>
        <w:rPr>
          <w:rFonts w:ascii="Arial" w:hAnsi="Arial" w:cs="Arial"/>
          <w:color w:val="000000"/>
          <w:sz w:val="20"/>
          <w:szCs w:val="20"/>
        </w:rPr>
      </w:pPr>
    </w:p>
    <w:p w14:paraId="15AD11C4" w14:textId="77777777" w:rsidR="00AD3A34" w:rsidRPr="00E6646F" w:rsidRDefault="00AD3A34" w:rsidP="00924431">
      <w:pPr>
        <w:pStyle w:val="Heading3"/>
      </w:pPr>
      <w:r w:rsidRPr="00E6646F">
        <w:t>Application of Division</w:t>
      </w:r>
    </w:p>
    <w:p w14:paraId="2B8F37F6" w14:textId="77777777" w:rsidR="00F0152A" w:rsidRPr="00E6646F" w:rsidRDefault="00F0152A" w:rsidP="00F0152A">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3062B534" w14:textId="77777777" w:rsidR="00AD3A34" w:rsidRPr="00E6646F" w:rsidRDefault="00AD3A34" w:rsidP="00042CD0">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procedure set out in this Division (the grievance procedure)</w:t>
      </w:r>
      <w:r w:rsidR="00F0152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applies to disputes —</w:t>
      </w:r>
    </w:p>
    <w:p w14:paraId="55CE67C0" w14:textId="77777777" w:rsidR="00AD3A34" w:rsidRPr="00E6646F" w:rsidRDefault="006A69F2" w:rsidP="00E26525">
      <w:pPr>
        <w:pStyle w:val="ListParagraph"/>
        <w:numPr>
          <w:ilvl w:val="1"/>
          <w:numId w:val="2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between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or</w:t>
      </w:r>
    </w:p>
    <w:p w14:paraId="6A6F251D" w14:textId="77777777" w:rsidR="00AD3A34" w:rsidRPr="00E6646F" w:rsidRDefault="006A69F2" w:rsidP="00E26525">
      <w:pPr>
        <w:pStyle w:val="ListParagraph"/>
        <w:numPr>
          <w:ilvl w:val="1"/>
          <w:numId w:val="2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between one or more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and the Association.</w:t>
      </w:r>
    </w:p>
    <w:p w14:paraId="44EFA6BF" w14:textId="77777777" w:rsidR="00F0152A" w:rsidRPr="00E6646F" w:rsidRDefault="00F0152A" w:rsidP="00DA020C">
      <w:pPr>
        <w:autoSpaceDE w:val="0"/>
        <w:autoSpaceDN w:val="0"/>
        <w:adjustRightInd w:val="0"/>
        <w:spacing w:after="0" w:line="240" w:lineRule="auto"/>
        <w:jc w:val="both"/>
        <w:rPr>
          <w:rFonts w:ascii="Arial" w:hAnsi="Arial" w:cs="Arial"/>
          <w:color w:val="000000" w:themeColor="text1"/>
          <w:sz w:val="20"/>
          <w:szCs w:val="20"/>
        </w:rPr>
      </w:pPr>
    </w:p>
    <w:p w14:paraId="38DCC5BA" w14:textId="77777777" w:rsidR="00AD3A34" w:rsidRPr="00E6646F" w:rsidRDefault="00AD3A34" w:rsidP="00924431">
      <w:pPr>
        <w:pStyle w:val="Heading3"/>
      </w:pPr>
      <w:r w:rsidRPr="00E6646F">
        <w:t>Parties to attempt to resolve dispute</w:t>
      </w:r>
    </w:p>
    <w:p w14:paraId="089A5055" w14:textId="77777777" w:rsidR="00F0152A" w:rsidRPr="00E6646F" w:rsidRDefault="00F0152A" w:rsidP="00DA020C">
      <w:pPr>
        <w:autoSpaceDE w:val="0"/>
        <w:autoSpaceDN w:val="0"/>
        <w:adjustRightInd w:val="0"/>
        <w:spacing w:after="0" w:line="240" w:lineRule="auto"/>
        <w:jc w:val="both"/>
        <w:rPr>
          <w:rFonts w:ascii="Arial" w:hAnsi="Arial" w:cs="Arial"/>
          <w:color w:val="000000" w:themeColor="text1"/>
          <w:sz w:val="20"/>
          <w:szCs w:val="20"/>
        </w:rPr>
      </w:pPr>
    </w:p>
    <w:p w14:paraId="2308859A" w14:textId="77777777" w:rsidR="00AD3A34" w:rsidRPr="00E6646F" w:rsidRDefault="00AD3A34" w:rsidP="00982BB3">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parties to a dispute must attempt</w:t>
      </w:r>
      <w:r w:rsidR="00F0152A" w:rsidRPr="00E6646F">
        <w:rPr>
          <w:rFonts w:ascii="Arial" w:hAnsi="Arial" w:cs="Arial"/>
          <w:color w:val="000000" w:themeColor="text1"/>
          <w:sz w:val="20"/>
          <w:szCs w:val="20"/>
        </w:rPr>
        <w:t xml:space="preserve"> to resolve the dispute between </w:t>
      </w:r>
      <w:r w:rsidRPr="00E6646F">
        <w:rPr>
          <w:rFonts w:ascii="Arial" w:hAnsi="Arial" w:cs="Arial"/>
          <w:color w:val="000000" w:themeColor="text1"/>
          <w:sz w:val="20"/>
          <w:szCs w:val="20"/>
        </w:rPr>
        <w:t>themselves within 14 days after the dispute has come to the attention</w:t>
      </w:r>
      <w:r w:rsidR="00F0152A"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of each party.</w:t>
      </w:r>
    </w:p>
    <w:p w14:paraId="18FA2BAE" w14:textId="77777777" w:rsidR="00697260" w:rsidRPr="00E6646F" w:rsidRDefault="00697260" w:rsidP="00DA020C">
      <w:pPr>
        <w:autoSpaceDE w:val="0"/>
        <w:autoSpaceDN w:val="0"/>
        <w:adjustRightInd w:val="0"/>
        <w:spacing w:after="0" w:line="240" w:lineRule="auto"/>
        <w:jc w:val="both"/>
        <w:rPr>
          <w:rFonts w:ascii="Arial" w:hAnsi="Arial" w:cs="Arial"/>
          <w:b/>
          <w:color w:val="000000" w:themeColor="text1"/>
          <w:sz w:val="20"/>
          <w:szCs w:val="20"/>
        </w:rPr>
      </w:pPr>
    </w:p>
    <w:p w14:paraId="2F4DE8B4" w14:textId="77777777" w:rsidR="00EF4D40" w:rsidRPr="00E6646F" w:rsidRDefault="00EF4D40" w:rsidP="00924431">
      <w:pPr>
        <w:pStyle w:val="Heading3"/>
      </w:pPr>
      <w:r w:rsidRPr="00E6646F">
        <w:t>How grievance procedure is started</w:t>
      </w:r>
    </w:p>
    <w:p w14:paraId="5AE50BF1" w14:textId="77777777" w:rsidR="00EF4D40" w:rsidRPr="00E6646F" w:rsidRDefault="00EF4D40" w:rsidP="00EF4D40">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2008127D" w14:textId="77777777" w:rsidR="00EF4D40" w:rsidRPr="00E6646F" w:rsidRDefault="00EF4D40" w:rsidP="00E26525">
      <w:pPr>
        <w:pStyle w:val="ListParagraph"/>
        <w:numPr>
          <w:ilvl w:val="0"/>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parties to a dispute are unable to resolve the dispute between themselves wit</w:t>
      </w:r>
      <w:r w:rsidR="009603AC" w:rsidRPr="00E6646F">
        <w:rPr>
          <w:rFonts w:ascii="Arial" w:hAnsi="Arial" w:cs="Arial"/>
          <w:color w:val="000000" w:themeColor="text1"/>
          <w:sz w:val="20"/>
          <w:szCs w:val="20"/>
        </w:rPr>
        <w:t>hin the time required by rule 19</w:t>
      </w:r>
      <w:r w:rsidRPr="00E6646F">
        <w:rPr>
          <w:rFonts w:ascii="Arial" w:hAnsi="Arial" w:cs="Arial"/>
          <w:color w:val="000000" w:themeColor="text1"/>
          <w:sz w:val="20"/>
          <w:szCs w:val="20"/>
        </w:rPr>
        <w:t>, any party to the dispute may start the grievance procedure b</w:t>
      </w:r>
      <w:r w:rsidR="006A69F2" w:rsidRPr="00E6646F">
        <w:rPr>
          <w:rFonts w:ascii="Arial" w:hAnsi="Arial" w:cs="Arial"/>
          <w:color w:val="000000" w:themeColor="text1"/>
          <w:sz w:val="20"/>
          <w:szCs w:val="20"/>
        </w:rPr>
        <w:t xml:space="preserve">y giving written notice to the </w:t>
      </w:r>
      <w:r w:rsidR="00455148" w:rsidRPr="00E6646F">
        <w:rPr>
          <w:rFonts w:ascii="Arial" w:hAnsi="Arial" w:cs="Arial"/>
          <w:color w:val="000000" w:themeColor="text1"/>
          <w:sz w:val="20"/>
          <w:szCs w:val="20"/>
        </w:rPr>
        <w:t>secretary</w:t>
      </w:r>
      <w:r w:rsidRPr="00E6646F">
        <w:rPr>
          <w:rFonts w:ascii="Arial" w:hAnsi="Arial" w:cs="Arial"/>
          <w:color w:val="000000" w:themeColor="text1"/>
          <w:sz w:val="20"/>
          <w:szCs w:val="20"/>
        </w:rPr>
        <w:t xml:space="preserve"> of —</w:t>
      </w:r>
    </w:p>
    <w:p w14:paraId="70BA1B80" w14:textId="77777777" w:rsidR="00EF4D40" w:rsidRPr="00E6646F" w:rsidRDefault="00EF4D40"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the parties to the dispute; and</w:t>
      </w:r>
    </w:p>
    <w:p w14:paraId="2EBDF264" w14:textId="77777777" w:rsidR="00EF4D40" w:rsidRPr="00E6646F" w:rsidRDefault="00EF4D40"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matters that are the subject of the dispute.</w:t>
      </w:r>
    </w:p>
    <w:p w14:paraId="4808A797" w14:textId="77777777" w:rsidR="00597A9E" w:rsidRPr="00E6646F" w:rsidRDefault="00597A9E" w:rsidP="00597A9E">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F122DB7" w14:textId="77777777" w:rsidR="00EF4D40" w:rsidRPr="00E6646F" w:rsidRDefault="006A69F2" w:rsidP="00E26525">
      <w:pPr>
        <w:pStyle w:val="ListParagraph"/>
        <w:numPr>
          <w:ilvl w:val="0"/>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Within 28 days after the </w:t>
      </w:r>
      <w:r w:rsidR="00455148" w:rsidRPr="00E6646F">
        <w:rPr>
          <w:rFonts w:ascii="Arial" w:hAnsi="Arial" w:cs="Arial"/>
          <w:color w:val="000000" w:themeColor="text1"/>
          <w:sz w:val="20"/>
          <w:szCs w:val="20"/>
        </w:rPr>
        <w:t>secretary</w:t>
      </w:r>
      <w:r w:rsidRPr="00E6646F">
        <w:rPr>
          <w:rFonts w:ascii="Arial" w:hAnsi="Arial" w:cs="Arial"/>
          <w:color w:val="000000" w:themeColor="text1"/>
          <w:sz w:val="20"/>
          <w:szCs w:val="20"/>
        </w:rPr>
        <w:t xml:space="preserve"> is given the notice, a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meeting must be convened to consider and determine the dispute.</w:t>
      </w:r>
    </w:p>
    <w:p w14:paraId="4770817F" w14:textId="77777777" w:rsidR="00597A9E" w:rsidRPr="00E6646F" w:rsidRDefault="00597A9E" w:rsidP="00597A9E">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4224D1EF" w14:textId="77777777" w:rsidR="00EF4D40" w:rsidRPr="00E6646F" w:rsidRDefault="006A69F2" w:rsidP="00E26525">
      <w:pPr>
        <w:pStyle w:val="ListParagraph"/>
        <w:numPr>
          <w:ilvl w:val="0"/>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secretary</w:t>
      </w:r>
      <w:r w:rsidR="00EF4D40" w:rsidRPr="00E6646F">
        <w:rPr>
          <w:rFonts w:ascii="Arial" w:hAnsi="Arial" w:cs="Arial"/>
          <w:color w:val="000000" w:themeColor="text1"/>
          <w:sz w:val="20"/>
          <w:szCs w:val="20"/>
        </w:rPr>
        <w:t xml:space="preserve"> must give each party to the dispute written notice of the </w:t>
      </w:r>
      <w:r w:rsidR="00CE1BAE" w:rsidRPr="00E6646F">
        <w:rPr>
          <w:rFonts w:ascii="Arial" w:hAnsi="Arial" w:cs="Arial"/>
          <w:color w:val="000000" w:themeColor="text1"/>
          <w:sz w:val="20"/>
          <w:szCs w:val="20"/>
        </w:rPr>
        <w:t>committee</w:t>
      </w:r>
      <w:r w:rsidR="00EF4D40" w:rsidRPr="00E6646F">
        <w:rPr>
          <w:rFonts w:ascii="Arial" w:hAnsi="Arial" w:cs="Arial"/>
          <w:color w:val="000000" w:themeColor="text1"/>
          <w:sz w:val="20"/>
          <w:szCs w:val="20"/>
        </w:rPr>
        <w:t xml:space="preserve"> meeting at which the dispute is to be considered and determined at least 7 days before the meeting is held.</w:t>
      </w:r>
    </w:p>
    <w:p w14:paraId="19968DC6" w14:textId="77777777" w:rsidR="00597A9E" w:rsidRPr="00E6646F" w:rsidRDefault="00597A9E" w:rsidP="00597A9E">
      <w:pPr>
        <w:pStyle w:val="ListParagraph"/>
        <w:rPr>
          <w:rFonts w:ascii="Arial" w:hAnsi="Arial" w:cs="Arial"/>
          <w:color w:val="000000" w:themeColor="text1"/>
          <w:sz w:val="20"/>
          <w:szCs w:val="20"/>
        </w:rPr>
      </w:pPr>
    </w:p>
    <w:p w14:paraId="3FC9B780" w14:textId="77777777" w:rsidR="00EF4D40" w:rsidRPr="00E6646F" w:rsidRDefault="00EF4D40" w:rsidP="00E26525">
      <w:pPr>
        <w:pStyle w:val="ListParagraph"/>
        <w:numPr>
          <w:ilvl w:val="0"/>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notice given to each party to the dispute must state —</w:t>
      </w:r>
    </w:p>
    <w:p w14:paraId="389189C9" w14:textId="77777777" w:rsidR="00EF4D40" w:rsidRPr="00E6646F" w:rsidRDefault="006A69F2"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when and where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meeting is to be held; and</w:t>
      </w:r>
    </w:p>
    <w:p w14:paraId="425FA728" w14:textId="77777777" w:rsidR="00EF4D40" w:rsidRPr="00E6646F" w:rsidRDefault="00EF4D40"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that the party, or the party’s representative, may attend the meeting and will be given a reasonable opportunity to make written or oral (or both written and oral) s</w:t>
      </w:r>
      <w:r w:rsidR="006A69F2" w:rsidRPr="00E6646F">
        <w:rPr>
          <w:rFonts w:ascii="Arial" w:hAnsi="Arial" w:cs="Arial"/>
          <w:color w:val="000000" w:themeColor="text1"/>
          <w:sz w:val="20"/>
          <w:szCs w:val="20"/>
        </w:rPr>
        <w:t xml:space="preserve">ubmissions to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about the dispute.</w:t>
      </w:r>
    </w:p>
    <w:p w14:paraId="6A9C79C7" w14:textId="77777777" w:rsidR="00EF4D40" w:rsidRPr="00E6646F" w:rsidRDefault="00EF4D40" w:rsidP="00E26525">
      <w:pPr>
        <w:pStyle w:val="ListParagraph"/>
        <w:numPr>
          <w:ilvl w:val="0"/>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0FF8B5BE" w14:textId="77777777" w:rsidR="00EF4D40" w:rsidRPr="00E6646F" w:rsidRDefault="00EF4D40"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6A69F2" w:rsidRPr="00E6646F">
        <w:rPr>
          <w:rFonts w:ascii="Arial" w:hAnsi="Arial" w:cs="Arial"/>
          <w:color w:val="000000" w:themeColor="text1"/>
          <w:sz w:val="20"/>
          <w:szCs w:val="20"/>
        </w:rPr>
        <w:t xml:space="preserve">dispute is between one or more </w:t>
      </w:r>
      <w:r w:rsidR="00455148"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s and the Association; and</w:t>
      </w:r>
    </w:p>
    <w:p w14:paraId="5360E375" w14:textId="77777777" w:rsidR="00EF4D40" w:rsidRPr="00E6646F" w:rsidRDefault="00EF4D40" w:rsidP="00E26525">
      <w:pPr>
        <w:pStyle w:val="ListParagraph"/>
        <w:numPr>
          <w:ilvl w:val="1"/>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party to the dispu</w:t>
      </w:r>
      <w:r w:rsidR="006A69F2" w:rsidRPr="00E6646F">
        <w:rPr>
          <w:rFonts w:ascii="Arial" w:hAnsi="Arial" w:cs="Arial"/>
          <w:color w:val="000000" w:themeColor="text1"/>
          <w:sz w:val="20"/>
          <w:szCs w:val="20"/>
        </w:rPr>
        <w:t xml:space="preserve">te gives written notice to the </w:t>
      </w:r>
      <w:r w:rsidR="00455148" w:rsidRPr="00E6646F">
        <w:rPr>
          <w:rFonts w:ascii="Arial" w:hAnsi="Arial" w:cs="Arial"/>
          <w:color w:val="000000" w:themeColor="text1"/>
          <w:sz w:val="20"/>
          <w:szCs w:val="20"/>
        </w:rPr>
        <w:t>secretary</w:t>
      </w:r>
      <w:r w:rsidRPr="00E6646F">
        <w:rPr>
          <w:rFonts w:ascii="Arial" w:hAnsi="Arial" w:cs="Arial"/>
          <w:color w:val="000000" w:themeColor="text1"/>
          <w:sz w:val="20"/>
          <w:szCs w:val="20"/>
        </w:rPr>
        <w:t xml:space="preserve"> stating that the party —</w:t>
      </w:r>
    </w:p>
    <w:p w14:paraId="4702EA80" w14:textId="77777777" w:rsidR="00EF4D40" w:rsidRPr="00E6646F" w:rsidRDefault="00EF4D40" w:rsidP="00E26525">
      <w:pPr>
        <w:pStyle w:val="ListParagraph"/>
        <w:numPr>
          <w:ilvl w:val="2"/>
          <w:numId w:val="7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does not agree to the dispute being determined by 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and</w:t>
      </w:r>
    </w:p>
    <w:p w14:paraId="55EB1906" w14:textId="77777777" w:rsidR="00EF4D40" w:rsidRPr="00E6646F" w:rsidRDefault="00EF4D40" w:rsidP="00E26525">
      <w:pPr>
        <w:pStyle w:val="ListParagraph"/>
        <w:numPr>
          <w:ilvl w:val="2"/>
          <w:numId w:val="78"/>
        </w:numPr>
        <w:autoSpaceDE w:val="0"/>
        <w:autoSpaceDN w:val="0"/>
        <w:adjustRightInd w:val="0"/>
        <w:spacing w:after="120" w:line="240" w:lineRule="auto"/>
        <w:ind w:hanging="181"/>
        <w:contextualSpacing w:val="0"/>
        <w:jc w:val="both"/>
        <w:rPr>
          <w:rFonts w:ascii="Arial" w:hAnsi="Arial" w:cs="Arial"/>
          <w:color w:val="000000" w:themeColor="text1"/>
          <w:sz w:val="20"/>
          <w:szCs w:val="20"/>
        </w:rPr>
      </w:pPr>
      <w:r w:rsidRPr="00E6646F">
        <w:rPr>
          <w:rFonts w:ascii="Arial" w:hAnsi="Arial" w:cs="Arial"/>
          <w:color w:val="000000" w:themeColor="text1"/>
          <w:sz w:val="20"/>
          <w:szCs w:val="20"/>
        </w:rPr>
        <w:t>requests the appointment of a mediator</w:t>
      </w:r>
      <w:r w:rsidR="004F41CA" w:rsidRPr="00E6646F">
        <w:rPr>
          <w:rFonts w:ascii="Arial" w:hAnsi="Arial" w:cs="Arial"/>
          <w:color w:val="000000" w:themeColor="text1"/>
          <w:sz w:val="20"/>
          <w:szCs w:val="20"/>
        </w:rPr>
        <w:t xml:space="preserve"> under rule 23,</w:t>
      </w:r>
    </w:p>
    <w:p w14:paraId="372BE3EE" w14:textId="77777777" w:rsidR="00982BB3" w:rsidRPr="00E6646F" w:rsidRDefault="006A69F2" w:rsidP="001B3E21">
      <w:pPr>
        <w:autoSpaceDE w:val="0"/>
        <w:autoSpaceDN w:val="0"/>
        <w:adjustRightInd w:val="0"/>
        <w:spacing w:after="0" w:line="240" w:lineRule="auto"/>
        <w:ind w:left="709"/>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must not determine the dispute.</w:t>
      </w:r>
    </w:p>
    <w:p w14:paraId="29D3F8C1" w14:textId="77777777" w:rsidR="00EF4D40" w:rsidRPr="00E6646F" w:rsidRDefault="00EF4D40" w:rsidP="00EF4D40">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5DD1483" w14:textId="77777777" w:rsidR="00717F7F" w:rsidRDefault="00717F7F">
      <w:pPr>
        <w:rPr>
          <w:rFonts w:asciiTheme="majorHAnsi" w:eastAsiaTheme="majorEastAsia" w:hAnsiTheme="majorHAnsi" w:cstheme="majorBidi"/>
          <w:b/>
          <w:bCs/>
          <w:color w:val="4F81BD" w:themeColor="accent1"/>
        </w:rPr>
      </w:pPr>
      <w:r>
        <w:br w:type="page"/>
      </w:r>
    </w:p>
    <w:p w14:paraId="43FACF0B" w14:textId="07C9DAD7" w:rsidR="00EF4D40" w:rsidRPr="00E6646F" w:rsidRDefault="006A69F2" w:rsidP="00924431">
      <w:pPr>
        <w:pStyle w:val="Heading3"/>
      </w:pPr>
      <w:r w:rsidRPr="00E6646F">
        <w:lastRenderedPageBreak/>
        <w:t xml:space="preserve">Determination of dispute by </w:t>
      </w:r>
      <w:r w:rsidR="001349AB" w:rsidRPr="00E6646F">
        <w:t>c</w:t>
      </w:r>
      <w:r w:rsidR="00CE1BAE" w:rsidRPr="00E6646F">
        <w:t>ommittee</w:t>
      </w:r>
    </w:p>
    <w:p w14:paraId="07E5A50D" w14:textId="77777777" w:rsidR="00EF4D40" w:rsidRPr="00E6646F" w:rsidRDefault="00EF4D40" w:rsidP="00EF4D40">
      <w:pPr>
        <w:pStyle w:val="ListParagraph"/>
        <w:autoSpaceDE w:val="0"/>
        <w:autoSpaceDN w:val="0"/>
        <w:adjustRightInd w:val="0"/>
        <w:spacing w:after="0" w:line="240" w:lineRule="auto"/>
        <w:ind w:left="360"/>
        <w:rPr>
          <w:rFonts w:ascii="TT223o00" w:hAnsi="TT223o00" w:cs="TT223o00"/>
          <w:b/>
          <w:color w:val="000000"/>
        </w:rPr>
      </w:pPr>
    </w:p>
    <w:p w14:paraId="0FF9A537" w14:textId="77777777" w:rsidR="00EF4D40" w:rsidRPr="00E6646F" w:rsidRDefault="006A69F2" w:rsidP="00E26525">
      <w:pPr>
        <w:pStyle w:val="ListParagraph"/>
        <w:numPr>
          <w:ilvl w:val="0"/>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At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meeting at which a di</w:t>
      </w:r>
      <w:r w:rsidRPr="00E6646F">
        <w:rPr>
          <w:rFonts w:ascii="Arial" w:hAnsi="Arial" w:cs="Arial"/>
          <w:color w:val="000000" w:themeColor="text1"/>
          <w:sz w:val="20"/>
          <w:szCs w:val="20"/>
        </w:rPr>
        <w:t>spute is to be</w:t>
      </w:r>
      <w:r w:rsidR="004F41CA" w:rsidRPr="00E6646F">
        <w:rPr>
          <w:rFonts w:ascii="Arial" w:hAnsi="Arial" w:cs="Arial"/>
          <w:color w:val="000000" w:themeColor="text1"/>
          <w:sz w:val="20"/>
          <w:szCs w:val="20"/>
        </w:rPr>
        <w:t xml:space="preserve"> considered and</w:t>
      </w:r>
      <w:r w:rsidRPr="00E6646F">
        <w:rPr>
          <w:rFonts w:ascii="Arial" w:hAnsi="Arial" w:cs="Arial"/>
          <w:color w:val="000000" w:themeColor="text1"/>
          <w:sz w:val="20"/>
          <w:szCs w:val="20"/>
        </w:rPr>
        <w:t xml:space="preserve"> determined,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must —</w:t>
      </w:r>
    </w:p>
    <w:p w14:paraId="7743D903" w14:textId="77777777" w:rsidR="00EF4D40" w:rsidRPr="00E6646F" w:rsidRDefault="00EF4D40" w:rsidP="00E26525">
      <w:pPr>
        <w:pStyle w:val="ListParagraph"/>
        <w:numPr>
          <w:ilvl w:val="1"/>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give each party to the dispute, or the party’s representative, a reasonable opportunity to make written or oral (or both writte</w:t>
      </w:r>
      <w:r w:rsidR="006A69F2" w:rsidRPr="00E6646F">
        <w:rPr>
          <w:rFonts w:ascii="Arial" w:hAnsi="Arial" w:cs="Arial"/>
          <w:color w:val="000000" w:themeColor="text1"/>
          <w:sz w:val="20"/>
          <w:szCs w:val="20"/>
        </w:rPr>
        <w:t xml:space="preserve">n and oral) submissions to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about the dispute; and</w:t>
      </w:r>
    </w:p>
    <w:p w14:paraId="00E9447A" w14:textId="77777777" w:rsidR="00B14844" w:rsidRPr="00E6646F" w:rsidRDefault="00EF4D40" w:rsidP="00E26525">
      <w:pPr>
        <w:pStyle w:val="ListParagraph"/>
        <w:numPr>
          <w:ilvl w:val="1"/>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give due consideration to any submissions so made; and </w:t>
      </w:r>
    </w:p>
    <w:p w14:paraId="0FF49D84" w14:textId="77777777" w:rsidR="00EF4D40" w:rsidRPr="00E6646F" w:rsidRDefault="00EF4D40" w:rsidP="00E26525">
      <w:pPr>
        <w:pStyle w:val="ListParagraph"/>
        <w:numPr>
          <w:ilvl w:val="1"/>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determine the dispute.</w:t>
      </w:r>
    </w:p>
    <w:p w14:paraId="364B9657" w14:textId="77777777" w:rsidR="00B14844" w:rsidRPr="00E6646F" w:rsidRDefault="00B14844" w:rsidP="00B14844">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CD34E3B" w14:textId="77777777" w:rsidR="00EF4D40" w:rsidRPr="00E6646F" w:rsidRDefault="006A69F2" w:rsidP="00E26525">
      <w:pPr>
        <w:pStyle w:val="ListParagraph"/>
        <w:numPr>
          <w:ilvl w:val="0"/>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must give each party to the</w:t>
      </w:r>
      <w:r w:rsidRPr="00E6646F">
        <w:rPr>
          <w:rFonts w:ascii="Arial" w:hAnsi="Arial" w:cs="Arial"/>
          <w:color w:val="000000" w:themeColor="text1"/>
          <w:sz w:val="20"/>
          <w:szCs w:val="20"/>
        </w:rPr>
        <w:t xml:space="preserve"> dispute written notice of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’s determination, and the reasons for the determin</w:t>
      </w:r>
      <w:r w:rsidRPr="00E6646F">
        <w:rPr>
          <w:rFonts w:ascii="Arial" w:hAnsi="Arial" w:cs="Arial"/>
          <w:color w:val="000000" w:themeColor="text1"/>
          <w:sz w:val="20"/>
          <w:szCs w:val="20"/>
        </w:rPr>
        <w:t xml:space="preserve">ation, within 7 days after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F4D40" w:rsidRPr="00E6646F">
        <w:rPr>
          <w:rFonts w:ascii="Arial" w:hAnsi="Arial" w:cs="Arial"/>
          <w:color w:val="000000" w:themeColor="text1"/>
          <w:sz w:val="20"/>
          <w:szCs w:val="20"/>
        </w:rPr>
        <w:t xml:space="preserve"> meeting at which the determination is made.</w:t>
      </w:r>
    </w:p>
    <w:p w14:paraId="216CD54C" w14:textId="77777777" w:rsidR="00EF4D40" w:rsidRPr="00E6646F" w:rsidRDefault="00EF4D40" w:rsidP="00EF4D40">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73F905C" w14:textId="77777777" w:rsidR="00EF4D40" w:rsidRPr="00E6646F" w:rsidRDefault="00EF4D40" w:rsidP="00E26525">
      <w:pPr>
        <w:pStyle w:val="ListParagraph"/>
        <w:numPr>
          <w:ilvl w:val="0"/>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party to the dispute may, within 14 days</w:t>
      </w:r>
      <w:r w:rsidR="006A69F2" w:rsidRPr="00E6646F">
        <w:rPr>
          <w:rFonts w:ascii="Arial" w:hAnsi="Arial" w:cs="Arial"/>
          <w:color w:val="000000" w:themeColor="text1"/>
          <w:sz w:val="20"/>
          <w:szCs w:val="20"/>
        </w:rPr>
        <w:t xml:space="preserve"> after receiving notice of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’s determination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w:t>
      </w:r>
      <w:r w:rsidR="006A69F2" w:rsidRPr="00E6646F">
        <w:rPr>
          <w:rFonts w:ascii="Arial" w:hAnsi="Arial" w:cs="Arial"/>
          <w:color w:val="000000" w:themeColor="text1"/>
          <w:sz w:val="20"/>
          <w:szCs w:val="20"/>
        </w:rPr>
        <w:t xml:space="preserve">c), give written notice to the </w:t>
      </w:r>
      <w:r w:rsidR="001349AB"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requesting the appoint</w:t>
      </w:r>
      <w:r w:rsidR="00697260" w:rsidRPr="00E6646F">
        <w:rPr>
          <w:rFonts w:ascii="Arial" w:hAnsi="Arial" w:cs="Arial"/>
          <w:color w:val="000000" w:themeColor="text1"/>
          <w:sz w:val="20"/>
          <w:szCs w:val="20"/>
        </w:rPr>
        <w:t>ment of a mediator under rule 23</w:t>
      </w:r>
      <w:r w:rsidRPr="00E6646F">
        <w:rPr>
          <w:rFonts w:ascii="Arial" w:hAnsi="Arial" w:cs="Arial"/>
          <w:color w:val="000000" w:themeColor="text1"/>
          <w:sz w:val="20"/>
          <w:szCs w:val="20"/>
        </w:rPr>
        <w:t>.</w:t>
      </w:r>
    </w:p>
    <w:p w14:paraId="0C920BC4" w14:textId="77777777" w:rsidR="00EF4D40" w:rsidRPr="00E6646F" w:rsidRDefault="00EF4D40" w:rsidP="00EF4D40">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59DA18B9" w14:textId="77777777" w:rsidR="00EF4D40" w:rsidRPr="00E6646F" w:rsidRDefault="00EF4D40" w:rsidP="00E26525">
      <w:pPr>
        <w:pStyle w:val="ListParagraph"/>
        <w:numPr>
          <w:ilvl w:val="0"/>
          <w:numId w:val="2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notice is given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(3), each party to the dispute is a party to the mediation.</w:t>
      </w:r>
    </w:p>
    <w:p w14:paraId="1EF345BA" w14:textId="77777777" w:rsidR="001349AB" w:rsidRPr="00E6646F" w:rsidRDefault="001349AB" w:rsidP="00D3328A">
      <w:pPr>
        <w:autoSpaceDE w:val="0"/>
        <w:autoSpaceDN w:val="0"/>
        <w:adjustRightInd w:val="0"/>
        <w:spacing w:after="0" w:line="240" w:lineRule="auto"/>
        <w:jc w:val="both"/>
        <w:rPr>
          <w:rFonts w:ascii="Arial" w:hAnsi="Arial" w:cs="Arial"/>
          <w:color w:val="000000" w:themeColor="text1"/>
          <w:sz w:val="20"/>
          <w:szCs w:val="20"/>
        </w:rPr>
      </w:pPr>
    </w:p>
    <w:p w14:paraId="75C6C636" w14:textId="77777777" w:rsidR="00EF4D40" w:rsidRPr="00E6646F" w:rsidRDefault="00697260" w:rsidP="00697260">
      <w:pPr>
        <w:pStyle w:val="Heading2"/>
        <w:pageBreakBefore/>
      </w:pPr>
      <w:r w:rsidRPr="00E6646F">
        <w:lastRenderedPageBreak/>
        <w:t>Division 4</w:t>
      </w:r>
      <w:r w:rsidR="001349AB" w:rsidRPr="00E6646F">
        <w:t xml:space="preserve"> — Mediation</w:t>
      </w:r>
    </w:p>
    <w:p w14:paraId="25F9A276" w14:textId="77777777" w:rsidR="001B3E21" w:rsidRPr="00E6646F" w:rsidRDefault="001B3E21" w:rsidP="001B3E21"/>
    <w:p w14:paraId="74DA4B07" w14:textId="77777777" w:rsidR="00AD3A34" w:rsidRPr="00E6646F" w:rsidRDefault="00AD3A34" w:rsidP="00924431">
      <w:pPr>
        <w:pStyle w:val="Heading3"/>
      </w:pPr>
      <w:r w:rsidRPr="00E6646F">
        <w:t>Application of Division</w:t>
      </w:r>
    </w:p>
    <w:p w14:paraId="757D344A" w14:textId="77777777" w:rsidR="008A422D" w:rsidRPr="00E6646F" w:rsidRDefault="008A422D" w:rsidP="00DA020C">
      <w:pPr>
        <w:autoSpaceDE w:val="0"/>
        <w:autoSpaceDN w:val="0"/>
        <w:adjustRightInd w:val="0"/>
        <w:spacing w:after="0" w:line="240" w:lineRule="auto"/>
        <w:jc w:val="both"/>
        <w:rPr>
          <w:rFonts w:ascii="Arial" w:hAnsi="Arial" w:cs="Arial"/>
          <w:b/>
          <w:color w:val="000000" w:themeColor="text1"/>
          <w:sz w:val="20"/>
          <w:szCs w:val="20"/>
        </w:rPr>
      </w:pPr>
    </w:p>
    <w:p w14:paraId="5F4BF8B0" w14:textId="77777777" w:rsidR="00AD3A34" w:rsidRPr="00E6646F" w:rsidRDefault="00AD3A34" w:rsidP="00E26525">
      <w:pPr>
        <w:pStyle w:val="ListParagraph"/>
        <w:numPr>
          <w:ilvl w:val="0"/>
          <w:numId w:val="7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This Division applies if written notice </w:t>
      </w:r>
      <w:r w:rsidR="006A69F2" w:rsidRPr="00E6646F">
        <w:rPr>
          <w:rFonts w:ascii="Arial" w:hAnsi="Arial" w:cs="Arial"/>
          <w:color w:val="000000" w:themeColor="text1"/>
          <w:sz w:val="20"/>
          <w:szCs w:val="20"/>
        </w:rPr>
        <w:t xml:space="preserve">has been given to the </w:t>
      </w:r>
      <w:r w:rsidR="001349AB"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8A422D"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requesting the appointment of a mediator —</w:t>
      </w:r>
    </w:p>
    <w:p w14:paraId="009050E2" w14:textId="77777777" w:rsidR="00AD3A34" w:rsidRPr="00E6646F" w:rsidRDefault="006A69F2" w:rsidP="00E26525">
      <w:pPr>
        <w:pStyle w:val="ListParagraph"/>
        <w:numPr>
          <w:ilvl w:val="1"/>
          <w:numId w:val="7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by a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697260" w:rsidRPr="00E6646F">
        <w:rPr>
          <w:rFonts w:ascii="Arial" w:hAnsi="Arial" w:cs="Arial"/>
          <w:color w:val="000000" w:themeColor="text1"/>
          <w:sz w:val="20"/>
          <w:szCs w:val="20"/>
        </w:rPr>
        <w:t xml:space="preserve"> under rule 15(7</w:t>
      </w:r>
      <w:r w:rsidR="00AD3A34" w:rsidRPr="00E6646F">
        <w:rPr>
          <w:rFonts w:ascii="Arial" w:hAnsi="Arial" w:cs="Arial"/>
          <w:color w:val="000000" w:themeColor="text1"/>
          <w:sz w:val="20"/>
          <w:szCs w:val="20"/>
        </w:rPr>
        <w:t>); or</w:t>
      </w:r>
    </w:p>
    <w:p w14:paraId="3B7B9284" w14:textId="77777777" w:rsidR="00AD3A34" w:rsidRPr="00E6646F" w:rsidRDefault="00AD3A34" w:rsidP="00E26525">
      <w:pPr>
        <w:pStyle w:val="ListParagraph"/>
        <w:numPr>
          <w:ilvl w:val="1"/>
          <w:numId w:val="7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by a </w:t>
      </w:r>
      <w:r w:rsidR="001349AB" w:rsidRPr="00E6646F">
        <w:rPr>
          <w:rFonts w:ascii="Arial" w:hAnsi="Arial" w:cs="Arial"/>
          <w:color w:val="000000" w:themeColor="text1"/>
          <w:sz w:val="20"/>
          <w:szCs w:val="20"/>
        </w:rPr>
        <w:t>party to a disput</w:t>
      </w:r>
      <w:r w:rsidR="00697260" w:rsidRPr="00E6646F">
        <w:rPr>
          <w:rFonts w:ascii="Arial" w:hAnsi="Arial" w:cs="Arial"/>
          <w:color w:val="000000" w:themeColor="text1"/>
          <w:sz w:val="20"/>
          <w:szCs w:val="20"/>
        </w:rPr>
        <w:t>e under rule 20</w:t>
      </w:r>
      <w:r w:rsidR="001349AB" w:rsidRPr="00E6646F">
        <w:rPr>
          <w:rFonts w:ascii="Arial" w:hAnsi="Arial" w:cs="Arial"/>
          <w:color w:val="000000" w:themeColor="text1"/>
          <w:sz w:val="20"/>
          <w:szCs w:val="20"/>
        </w:rPr>
        <w:t>(5</w:t>
      </w:r>
      <w:r w:rsidRPr="00E6646F">
        <w:rPr>
          <w:rFonts w:ascii="Arial" w:hAnsi="Arial" w:cs="Arial"/>
          <w:color w:val="000000" w:themeColor="text1"/>
          <w:sz w:val="20"/>
          <w:szCs w:val="20"/>
        </w:rPr>
        <w:t>)</w:t>
      </w:r>
      <w:r w:rsidR="00697260" w:rsidRPr="00E6646F">
        <w:rPr>
          <w:rFonts w:ascii="Arial" w:hAnsi="Arial" w:cs="Arial"/>
          <w:color w:val="000000" w:themeColor="text1"/>
          <w:sz w:val="20"/>
          <w:szCs w:val="20"/>
        </w:rPr>
        <w:t>(b)(ii) or 21</w:t>
      </w:r>
      <w:r w:rsidR="001349AB" w:rsidRPr="00E6646F">
        <w:rPr>
          <w:rFonts w:ascii="Arial" w:hAnsi="Arial" w:cs="Arial"/>
          <w:color w:val="000000" w:themeColor="text1"/>
          <w:sz w:val="20"/>
          <w:szCs w:val="20"/>
        </w:rPr>
        <w:t>(3)</w:t>
      </w:r>
      <w:r w:rsidRPr="00E6646F">
        <w:rPr>
          <w:rFonts w:ascii="Arial" w:hAnsi="Arial" w:cs="Arial"/>
          <w:color w:val="000000" w:themeColor="text1"/>
          <w:sz w:val="20"/>
          <w:szCs w:val="20"/>
        </w:rPr>
        <w:t>.</w:t>
      </w:r>
    </w:p>
    <w:p w14:paraId="0EB0B670" w14:textId="77777777" w:rsidR="00AC4056" w:rsidRPr="00E6646F" w:rsidRDefault="00AC4056" w:rsidP="00AC4056">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C539585" w14:textId="77777777" w:rsidR="00AD3A34" w:rsidRPr="00E6646F" w:rsidRDefault="00AD3A34" w:rsidP="00E26525">
      <w:pPr>
        <w:pStyle w:val="ListParagraph"/>
        <w:numPr>
          <w:ilvl w:val="0"/>
          <w:numId w:val="7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this Division applies, a mediator mu</w:t>
      </w:r>
      <w:r w:rsidR="00F979D0" w:rsidRPr="00E6646F">
        <w:rPr>
          <w:rFonts w:ascii="Arial" w:hAnsi="Arial" w:cs="Arial"/>
          <w:color w:val="000000" w:themeColor="text1"/>
          <w:sz w:val="20"/>
          <w:szCs w:val="20"/>
        </w:rPr>
        <w:t>st be chosen or appointed under</w:t>
      </w:r>
      <w:r w:rsidR="008A422D"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rule 2</w:t>
      </w:r>
      <w:r w:rsidR="00697260" w:rsidRPr="00E6646F">
        <w:rPr>
          <w:rFonts w:ascii="Arial" w:hAnsi="Arial" w:cs="Arial"/>
          <w:color w:val="000000" w:themeColor="text1"/>
          <w:sz w:val="20"/>
          <w:szCs w:val="20"/>
        </w:rPr>
        <w:t>3</w:t>
      </w:r>
      <w:r w:rsidRPr="00E6646F">
        <w:rPr>
          <w:rFonts w:ascii="Arial" w:hAnsi="Arial" w:cs="Arial"/>
          <w:color w:val="000000" w:themeColor="text1"/>
          <w:sz w:val="20"/>
          <w:szCs w:val="20"/>
        </w:rPr>
        <w:t>.</w:t>
      </w:r>
    </w:p>
    <w:p w14:paraId="1D9BD6F3" w14:textId="77777777" w:rsidR="008A422D" w:rsidRPr="00E6646F" w:rsidRDefault="008A422D" w:rsidP="008C07F7">
      <w:pPr>
        <w:autoSpaceDE w:val="0"/>
        <w:autoSpaceDN w:val="0"/>
        <w:adjustRightInd w:val="0"/>
        <w:spacing w:after="0" w:line="240" w:lineRule="auto"/>
        <w:jc w:val="both"/>
        <w:rPr>
          <w:rFonts w:ascii="Arial" w:hAnsi="Arial" w:cs="Arial"/>
          <w:b/>
          <w:color w:val="000000" w:themeColor="text1"/>
          <w:sz w:val="20"/>
          <w:szCs w:val="20"/>
        </w:rPr>
      </w:pPr>
    </w:p>
    <w:p w14:paraId="7E91F4A0" w14:textId="77777777" w:rsidR="00AD3A34" w:rsidRPr="00E6646F" w:rsidRDefault="00AD3A34" w:rsidP="00924431">
      <w:pPr>
        <w:pStyle w:val="Heading3"/>
      </w:pPr>
      <w:r w:rsidRPr="00E6646F">
        <w:t>Appointment of mediator</w:t>
      </w:r>
    </w:p>
    <w:p w14:paraId="4062A1D9" w14:textId="77777777" w:rsidR="00AC4056" w:rsidRPr="00E6646F" w:rsidRDefault="00AC4056" w:rsidP="003902CA">
      <w:pPr>
        <w:pStyle w:val="ListParagraph"/>
        <w:autoSpaceDE w:val="0"/>
        <w:autoSpaceDN w:val="0"/>
        <w:adjustRightInd w:val="0"/>
        <w:spacing w:after="0" w:line="240" w:lineRule="auto"/>
        <w:ind w:left="2160"/>
        <w:jc w:val="both"/>
        <w:rPr>
          <w:rFonts w:ascii="Arial" w:hAnsi="Arial" w:cs="Arial"/>
          <w:color w:val="000000" w:themeColor="text1"/>
          <w:sz w:val="20"/>
          <w:szCs w:val="20"/>
        </w:rPr>
      </w:pPr>
    </w:p>
    <w:p w14:paraId="22E7E843" w14:textId="77777777" w:rsidR="003902CA" w:rsidRPr="00E6646F" w:rsidRDefault="003902CA" w:rsidP="00E26525">
      <w:pPr>
        <w:pStyle w:val="ListParagraph"/>
        <w:numPr>
          <w:ilvl w:val="0"/>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mediator must be a person chosen —</w:t>
      </w:r>
    </w:p>
    <w:p w14:paraId="35C6116E"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appointment of</w:t>
      </w:r>
      <w:r w:rsidR="006A69F2" w:rsidRPr="00E6646F">
        <w:rPr>
          <w:rFonts w:ascii="Arial" w:hAnsi="Arial" w:cs="Arial"/>
          <w:color w:val="000000" w:themeColor="text1"/>
          <w:sz w:val="20"/>
          <w:szCs w:val="20"/>
        </w:rPr>
        <w:t xml:space="preserve"> a mediator was requested by a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697260" w:rsidRPr="00E6646F">
        <w:rPr>
          <w:rFonts w:ascii="Arial" w:hAnsi="Arial" w:cs="Arial"/>
          <w:color w:val="000000" w:themeColor="text1"/>
          <w:sz w:val="20"/>
          <w:szCs w:val="20"/>
        </w:rPr>
        <w:t xml:space="preserve"> under rule 15(7</w:t>
      </w:r>
      <w:r w:rsidR="006A69F2" w:rsidRPr="00E6646F">
        <w:rPr>
          <w:rFonts w:ascii="Arial" w:hAnsi="Arial" w:cs="Arial"/>
          <w:color w:val="000000" w:themeColor="text1"/>
          <w:sz w:val="20"/>
          <w:szCs w:val="20"/>
        </w:rPr>
        <w:t xml:space="preserve">) — by agreement between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and th</w:t>
      </w:r>
      <w:r w:rsidR="006A69F2" w:rsidRPr="00E6646F">
        <w:rPr>
          <w:rFonts w:ascii="Arial" w:hAnsi="Arial" w:cs="Arial"/>
          <w:color w:val="000000" w:themeColor="text1"/>
          <w:sz w:val="20"/>
          <w:szCs w:val="20"/>
        </w:rPr>
        <w:t xml:space="preserve">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or</w:t>
      </w:r>
    </w:p>
    <w:p w14:paraId="0A97808E"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appointment of a mediator was requested by a </w:t>
      </w:r>
      <w:r w:rsidR="00697260" w:rsidRPr="00E6646F">
        <w:rPr>
          <w:rFonts w:ascii="Arial" w:hAnsi="Arial" w:cs="Arial"/>
          <w:color w:val="000000" w:themeColor="text1"/>
          <w:sz w:val="20"/>
          <w:szCs w:val="20"/>
        </w:rPr>
        <w:t>party to a dispute under rule 20(5)(b)(ii) or 21</w:t>
      </w:r>
      <w:r w:rsidRPr="00E6646F">
        <w:rPr>
          <w:rFonts w:ascii="Arial" w:hAnsi="Arial" w:cs="Arial"/>
          <w:color w:val="000000" w:themeColor="text1"/>
          <w:sz w:val="20"/>
          <w:szCs w:val="20"/>
        </w:rPr>
        <w:t>(3) — by agreement between the parties to the dispute.</w:t>
      </w:r>
    </w:p>
    <w:p w14:paraId="712B8806" w14:textId="77777777" w:rsidR="003902CA" w:rsidRPr="00E6646F" w:rsidRDefault="003902CA" w:rsidP="003902CA">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E0E301D" w14:textId="77777777" w:rsidR="003902CA" w:rsidRPr="00E6646F" w:rsidRDefault="003902CA" w:rsidP="00E26525">
      <w:pPr>
        <w:pStyle w:val="ListParagraph"/>
        <w:numPr>
          <w:ilvl w:val="0"/>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there is no agreement for the purposes of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(1)(a) or (b), then, subject to</w:t>
      </w:r>
      <w:r w:rsidR="006A69F2" w:rsidRPr="00E6646F">
        <w:rPr>
          <w:rFonts w:ascii="Arial" w:hAnsi="Arial" w:cs="Arial"/>
          <w:color w:val="000000" w:themeColor="text1"/>
          <w:sz w:val="20"/>
          <w:szCs w:val="20"/>
        </w:rPr>
        <w:t xml:space="preserve"> </w:t>
      </w:r>
      <w:proofErr w:type="spellStart"/>
      <w:r w:rsidR="006A69F2" w:rsidRPr="00E6646F">
        <w:rPr>
          <w:rFonts w:ascii="Arial" w:hAnsi="Arial" w:cs="Arial"/>
          <w:color w:val="000000" w:themeColor="text1"/>
          <w:sz w:val="20"/>
          <w:szCs w:val="20"/>
        </w:rPr>
        <w:t>subrules</w:t>
      </w:r>
      <w:proofErr w:type="spellEnd"/>
      <w:r w:rsidR="006A69F2" w:rsidRPr="00E6646F">
        <w:rPr>
          <w:rFonts w:ascii="Arial" w:hAnsi="Arial" w:cs="Arial"/>
          <w:color w:val="000000" w:themeColor="text1"/>
          <w:sz w:val="20"/>
          <w:szCs w:val="20"/>
        </w:rPr>
        <w:t xml:space="preserve"> (3) and (4),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must appoint the mediator. </w:t>
      </w:r>
    </w:p>
    <w:p w14:paraId="71588B98" w14:textId="77777777" w:rsidR="003902CA" w:rsidRPr="00E6646F" w:rsidRDefault="003902CA" w:rsidP="003902CA">
      <w:pPr>
        <w:pStyle w:val="ListParagraph"/>
        <w:autoSpaceDE w:val="0"/>
        <w:autoSpaceDN w:val="0"/>
        <w:adjustRightInd w:val="0"/>
        <w:spacing w:after="0" w:line="240" w:lineRule="auto"/>
        <w:ind w:left="735"/>
        <w:jc w:val="both"/>
        <w:rPr>
          <w:rFonts w:ascii="Arial" w:hAnsi="Arial" w:cs="Arial"/>
          <w:color w:val="000000" w:themeColor="text1"/>
          <w:sz w:val="20"/>
          <w:szCs w:val="20"/>
        </w:rPr>
      </w:pPr>
    </w:p>
    <w:p w14:paraId="6CF035DC" w14:textId="77777777" w:rsidR="003902CA" w:rsidRPr="00E6646F" w:rsidRDefault="003902CA" w:rsidP="00E26525">
      <w:pPr>
        <w:pStyle w:val="ListParagraph"/>
        <w:numPr>
          <w:ilvl w:val="0"/>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perso</w:t>
      </w:r>
      <w:r w:rsidR="006A69F2" w:rsidRPr="00E6646F">
        <w:rPr>
          <w:rFonts w:ascii="Arial" w:hAnsi="Arial" w:cs="Arial"/>
          <w:color w:val="000000" w:themeColor="text1"/>
          <w:sz w:val="20"/>
          <w:szCs w:val="20"/>
        </w:rPr>
        <w:t xml:space="preserve">n appointed as mediator by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must be a person who acts as a mediator for another not-for-profit body, such as a community legal centre, if the appointment of a mediator was requested by —</w:t>
      </w:r>
    </w:p>
    <w:p w14:paraId="564F2BA3" w14:textId="77777777" w:rsidR="003902CA" w:rsidRPr="00E6646F" w:rsidRDefault="006A69F2"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697260" w:rsidRPr="00E6646F">
        <w:rPr>
          <w:rFonts w:ascii="Arial" w:hAnsi="Arial" w:cs="Arial"/>
          <w:color w:val="000000" w:themeColor="text1"/>
          <w:sz w:val="20"/>
          <w:szCs w:val="20"/>
        </w:rPr>
        <w:t xml:space="preserve"> under rule 15(7</w:t>
      </w:r>
      <w:r w:rsidR="003902CA" w:rsidRPr="00E6646F">
        <w:rPr>
          <w:rFonts w:ascii="Arial" w:hAnsi="Arial" w:cs="Arial"/>
          <w:color w:val="000000" w:themeColor="text1"/>
          <w:sz w:val="20"/>
          <w:szCs w:val="20"/>
        </w:rPr>
        <w:t>); or</w:t>
      </w:r>
    </w:p>
    <w:p w14:paraId="3649E9A7"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697260" w:rsidRPr="00E6646F">
        <w:rPr>
          <w:rFonts w:ascii="Arial" w:hAnsi="Arial" w:cs="Arial"/>
          <w:color w:val="000000" w:themeColor="text1"/>
          <w:sz w:val="20"/>
          <w:szCs w:val="20"/>
        </w:rPr>
        <w:t>party to a dispute under rule 20</w:t>
      </w:r>
      <w:r w:rsidRPr="00E6646F">
        <w:rPr>
          <w:rFonts w:ascii="Arial" w:hAnsi="Arial" w:cs="Arial"/>
          <w:color w:val="000000" w:themeColor="text1"/>
          <w:sz w:val="20"/>
          <w:szCs w:val="20"/>
        </w:rPr>
        <w:t>(5)(b)(ii); or</w:t>
      </w:r>
    </w:p>
    <w:p w14:paraId="4C95728D"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697260" w:rsidRPr="00E6646F">
        <w:rPr>
          <w:rFonts w:ascii="Arial" w:hAnsi="Arial" w:cs="Arial"/>
          <w:color w:val="000000" w:themeColor="text1"/>
          <w:sz w:val="20"/>
          <w:szCs w:val="20"/>
        </w:rPr>
        <w:t>party to a dispute under rule 21</w:t>
      </w:r>
      <w:r w:rsidRPr="00E6646F">
        <w:rPr>
          <w:rFonts w:ascii="Arial" w:hAnsi="Arial" w:cs="Arial"/>
          <w:color w:val="000000" w:themeColor="text1"/>
          <w:sz w:val="20"/>
          <w:szCs w:val="20"/>
        </w:rPr>
        <w:t xml:space="preserve">(3) and the </w:t>
      </w:r>
      <w:r w:rsidR="006A69F2" w:rsidRPr="00E6646F">
        <w:rPr>
          <w:rFonts w:ascii="Arial" w:hAnsi="Arial" w:cs="Arial"/>
          <w:color w:val="000000" w:themeColor="text1"/>
          <w:sz w:val="20"/>
          <w:szCs w:val="20"/>
        </w:rPr>
        <w:t xml:space="preserve">dispute is between one or more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s and the Association.</w:t>
      </w:r>
    </w:p>
    <w:p w14:paraId="1C585E9F" w14:textId="77777777" w:rsidR="003902CA" w:rsidRPr="00E6646F" w:rsidRDefault="003902CA" w:rsidP="003902CA">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532B39C" w14:textId="77777777" w:rsidR="003902CA" w:rsidRPr="00E6646F" w:rsidRDefault="004F41CA" w:rsidP="00E26525">
      <w:pPr>
        <w:pStyle w:val="ListParagraph"/>
        <w:numPr>
          <w:ilvl w:val="0"/>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person</w:t>
      </w:r>
      <w:r w:rsidR="006A69F2" w:rsidRPr="00E6646F">
        <w:rPr>
          <w:rFonts w:ascii="Arial" w:hAnsi="Arial" w:cs="Arial"/>
          <w:color w:val="000000" w:themeColor="text1"/>
          <w:sz w:val="20"/>
          <w:szCs w:val="20"/>
        </w:rPr>
        <w:t xml:space="preserve"> appointed </w:t>
      </w:r>
      <w:r w:rsidRPr="00E6646F">
        <w:rPr>
          <w:rFonts w:ascii="Arial" w:hAnsi="Arial" w:cs="Arial"/>
          <w:color w:val="000000" w:themeColor="text1"/>
          <w:sz w:val="20"/>
          <w:szCs w:val="20"/>
        </w:rPr>
        <w:t xml:space="preserve">as mediator </w:t>
      </w:r>
      <w:r w:rsidR="006A69F2" w:rsidRPr="00E6646F">
        <w:rPr>
          <w:rFonts w:ascii="Arial" w:hAnsi="Arial" w:cs="Arial"/>
          <w:color w:val="000000" w:themeColor="text1"/>
          <w:sz w:val="20"/>
          <w:szCs w:val="20"/>
        </w:rPr>
        <w:t xml:space="preserve">by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6A69F2" w:rsidRPr="00E6646F">
        <w:rPr>
          <w:rFonts w:ascii="Arial" w:hAnsi="Arial" w:cs="Arial"/>
          <w:color w:val="000000" w:themeColor="text1"/>
          <w:sz w:val="20"/>
          <w:szCs w:val="20"/>
        </w:rPr>
        <w:t xml:space="preserve"> may be a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3902CA" w:rsidRPr="00E6646F">
        <w:rPr>
          <w:rFonts w:ascii="Arial" w:hAnsi="Arial" w:cs="Arial"/>
          <w:color w:val="000000" w:themeColor="text1"/>
          <w:sz w:val="20"/>
          <w:szCs w:val="20"/>
        </w:rPr>
        <w:t xml:space="preserve"> or former </w:t>
      </w:r>
      <w:r w:rsidR="00CE1BAE" w:rsidRPr="00E6646F">
        <w:rPr>
          <w:rFonts w:ascii="Arial" w:hAnsi="Arial" w:cs="Arial"/>
          <w:color w:val="000000" w:themeColor="text1"/>
          <w:sz w:val="20"/>
          <w:szCs w:val="20"/>
        </w:rPr>
        <w:t>member</w:t>
      </w:r>
      <w:r w:rsidR="003902CA" w:rsidRPr="00E6646F">
        <w:rPr>
          <w:rFonts w:ascii="Arial" w:hAnsi="Arial" w:cs="Arial"/>
          <w:color w:val="000000" w:themeColor="text1"/>
          <w:sz w:val="20"/>
          <w:szCs w:val="20"/>
        </w:rPr>
        <w:t xml:space="preserve"> of the Association but must not —</w:t>
      </w:r>
    </w:p>
    <w:p w14:paraId="052123D8"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have a personal interest in the matter that is the subject of the mediation; or</w:t>
      </w:r>
    </w:p>
    <w:p w14:paraId="6368C379" w14:textId="77777777" w:rsidR="003902CA" w:rsidRPr="00E6646F" w:rsidRDefault="003902CA" w:rsidP="00E26525">
      <w:pPr>
        <w:pStyle w:val="ListParagraph"/>
        <w:numPr>
          <w:ilvl w:val="1"/>
          <w:numId w:val="8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be biased in favour of or against any party to the mediation.</w:t>
      </w:r>
    </w:p>
    <w:p w14:paraId="451FE707" w14:textId="77777777" w:rsidR="00AC4056" w:rsidRPr="00E6646F" w:rsidRDefault="00AC4056" w:rsidP="00DA020C">
      <w:pPr>
        <w:autoSpaceDE w:val="0"/>
        <w:autoSpaceDN w:val="0"/>
        <w:adjustRightInd w:val="0"/>
        <w:spacing w:after="0" w:line="240" w:lineRule="auto"/>
        <w:jc w:val="both"/>
        <w:rPr>
          <w:rFonts w:ascii="Arial" w:hAnsi="Arial" w:cs="Arial"/>
          <w:b/>
          <w:color w:val="000000" w:themeColor="text1"/>
          <w:sz w:val="20"/>
          <w:szCs w:val="20"/>
        </w:rPr>
      </w:pPr>
    </w:p>
    <w:p w14:paraId="73EECADC" w14:textId="77777777" w:rsidR="00AD3A34" w:rsidRPr="00E6646F" w:rsidRDefault="00AD3A34" w:rsidP="00924431">
      <w:pPr>
        <w:pStyle w:val="Heading3"/>
      </w:pPr>
      <w:r w:rsidRPr="00E6646F">
        <w:t>Mediation process</w:t>
      </w:r>
    </w:p>
    <w:p w14:paraId="2AE95987" w14:textId="77777777" w:rsidR="0097405D" w:rsidRPr="00E6646F" w:rsidRDefault="0097405D" w:rsidP="00DA020C">
      <w:pPr>
        <w:autoSpaceDE w:val="0"/>
        <w:autoSpaceDN w:val="0"/>
        <w:adjustRightInd w:val="0"/>
        <w:spacing w:after="0" w:line="240" w:lineRule="auto"/>
        <w:jc w:val="both"/>
        <w:rPr>
          <w:rFonts w:ascii="Arial" w:hAnsi="Arial" w:cs="Arial"/>
          <w:b/>
          <w:color w:val="000000" w:themeColor="text1"/>
          <w:sz w:val="20"/>
          <w:szCs w:val="20"/>
        </w:rPr>
      </w:pPr>
    </w:p>
    <w:p w14:paraId="551C5068" w14:textId="77777777" w:rsidR="0097405D"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parties to the mediation must attempt in good faith to settle the</w:t>
      </w:r>
      <w:r w:rsidR="0097405D"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matter that is the subject of the mediation.</w:t>
      </w:r>
      <w:r w:rsidR="0097405D" w:rsidRPr="00E6646F">
        <w:rPr>
          <w:rFonts w:ascii="Arial" w:hAnsi="Arial" w:cs="Arial"/>
          <w:color w:val="000000" w:themeColor="text1"/>
          <w:sz w:val="20"/>
          <w:szCs w:val="20"/>
        </w:rPr>
        <w:t xml:space="preserve"> </w:t>
      </w:r>
    </w:p>
    <w:p w14:paraId="3A4580BF" w14:textId="77777777" w:rsidR="0097405D" w:rsidRPr="00E6646F" w:rsidRDefault="0097405D" w:rsidP="0097405D">
      <w:pPr>
        <w:pStyle w:val="ListParagraph"/>
        <w:autoSpaceDE w:val="0"/>
        <w:autoSpaceDN w:val="0"/>
        <w:adjustRightInd w:val="0"/>
        <w:spacing w:after="0" w:line="240" w:lineRule="auto"/>
        <w:jc w:val="both"/>
        <w:rPr>
          <w:rFonts w:ascii="Arial" w:hAnsi="Arial" w:cs="Arial"/>
          <w:color w:val="000000" w:themeColor="text1"/>
          <w:sz w:val="20"/>
          <w:szCs w:val="20"/>
        </w:rPr>
      </w:pPr>
    </w:p>
    <w:p w14:paraId="1768E67F" w14:textId="77777777" w:rsidR="0097405D"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Each party to the mediation must give the mediator a written</w:t>
      </w:r>
      <w:r w:rsidR="0097405D"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statement of the issues that need to be considered at the mediation at</w:t>
      </w:r>
      <w:r w:rsidR="0097405D"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least 5 days before the mediation takes place.</w:t>
      </w:r>
      <w:r w:rsidR="0097405D" w:rsidRPr="00E6646F">
        <w:rPr>
          <w:rFonts w:ascii="Arial" w:hAnsi="Arial" w:cs="Arial"/>
          <w:color w:val="000000" w:themeColor="text1"/>
          <w:sz w:val="20"/>
          <w:szCs w:val="20"/>
        </w:rPr>
        <w:t xml:space="preserve"> </w:t>
      </w:r>
    </w:p>
    <w:p w14:paraId="2E5F5813" w14:textId="77777777" w:rsidR="0097405D" w:rsidRPr="00E6646F" w:rsidRDefault="0097405D" w:rsidP="0097405D">
      <w:pPr>
        <w:pStyle w:val="ListParagraph"/>
        <w:rPr>
          <w:rFonts w:ascii="Arial" w:hAnsi="Arial" w:cs="Arial"/>
          <w:color w:val="000000" w:themeColor="text1"/>
          <w:sz w:val="20"/>
          <w:szCs w:val="20"/>
        </w:rPr>
      </w:pPr>
    </w:p>
    <w:p w14:paraId="1AC2A4C0" w14:textId="77777777" w:rsidR="00AD3A34"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conducting the mediation, the mediator must —</w:t>
      </w:r>
    </w:p>
    <w:p w14:paraId="3837170B" w14:textId="77777777" w:rsidR="0097405D" w:rsidRPr="00E6646F" w:rsidRDefault="00AD3A34" w:rsidP="00E26525">
      <w:pPr>
        <w:pStyle w:val="ListParagraph"/>
        <w:numPr>
          <w:ilvl w:val="0"/>
          <w:numId w:val="2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give each party to the mediation every opportunity to be</w:t>
      </w:r>
      <w:r w:rsidR="0097405D" w:rsidRPr="00E6646F">
        <w:rPr>
          <w:rFonts w:ascii="Arial" w:hAnsi="Arial" w:cs="Arial"/>
          <w:color w:val="000000" w:themeColor="text1"/>
          <w:sz w:val="20"/>
          <w:szCs w:val="20"/>
        </w:rPr>
        <w:t xml:space="preserve"> heard; and</w:t>
      </w:r>
    </w:p>
    <w:p w14:paraId="347BCACD" w14:textId="77777777" w:rsidR="0097405D" w:rsidRPr="00E6646F" w:rsidRDefault="00AD3A34" w:rsidP="00E26525">
      <w:pPr>
        <w:pStyle w:val="ListParagraph"/>
        <w:numPr>
          <w:ilvl w:val="0"/>
          <w:numId w:val="2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allow each party to the mediati</w:t>
      </w:r>
      <w:r w:rsidR="0097405D" w:rsidRPr="00E6646F">
        <w:rPr>
          <w:rFonts w:ascii="Arial" w:hAnsi="Arial" w:cs="Arial"/>
          <w:color w:val="000000" w:themeColor="text1"/>
          <w:sz w:val="20"/>
          <w:szCs w:val="20"/>
        </w:rPr>
        <w:t>on to give due consideration to</w:t>
      </w:r>
      <w:r w:rsidR="002B1CB2"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any written statem</w:t>
      </w:r>
      <w:r w:rsidR="0097405D" w:rsidRPr="00E6646F">
        <w:rPr>
          <w:rFonts w:ascii="Arial" w:hAnsi="Arial" w:cs="Arial"/>
          <w:color w:val="000000" w:themeColor="text1"/>
          <w:sz w:val="20"/>
          <w:szCs w:val="20"/>
        </w:rPr>
        <w:t>ent given by another party; and</w:t>
      </w:r>
    </w:p>
    <w:p w14:paraId="0C1FF118" w14:textId="77777777" w:rsidR="00AD3A34" w:rsidRPr="00E6646F" w:rsidRDefault="00AD3A34" w:rsidP="00E26525">
      <w:pPr>
        <w:pStyle w:val="ListParagraph"/>
        <w:numPr>
          <w:ilvl w:val="0"/>
          <w:numId w:val="2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ensure that natural justice</w:t>
      </w:r>
      <w:r w:rsidR="0097405D" w:rsidRPr="00E6646F">
        <w:rPr>
          <w:rFonts w:ascii="Arial" w:hAnsi="Arial" w:cs="Arial"/>
          <w:color w:val="000000" w:themeColor="text1"/>
          <w:sz w:val="20"/>
          <w:szCs w:val="20"/>
        </w:rPr>
        <w:t xml:space="preserve"> is given to the parties to the </w:t>
      </w:r>
      <w:r w:rsidRPr="00E6646F">
        <w:rPr>
          <w:rFonts w:ascii="Arial" w:hAnsi="Arial" w:cs="Arial"/>
          <w:color w:val="000000" w:themeColor="text1"/>
          <w:sz w:val="20"/>
          <w:szCs w:val="20"/>
        </w:rPr>
        <w:t>mediation throughout the mediation process.</w:t>
      </w:r>
    </w:p>
    <w:p w14:paraId="4070D84C" w14:textId="77777777" w:rsidR="0021711E" w:rsidRPr="00E6646F" w:rsidRDefault="0021711E" w:rsidP="0021711E">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4426A663" w14:textId="77777777" w:rsidR="00AD3A34"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mediator cannot determine the matter that is the subject of the</w:t>
      </w:r>
      <w:r w:rsidR="0021711E"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mediation.</w:t>
      </w:r>
    </w:p>
    <w:p w14:paraId="19CA0872" w14:textId="77777777" w:rsidR="0021711E" w:rsidRPr="00E6646F" w:rsidRDefault="0021711E" w:rsidP="0021711E">
      <w:pPr>
        <w:pStyle w:val="ListParagraph"/>
        <w:autoSpaceDE w:val="0"/>
        <w:autoSpaceDN w:val="0"/>
        <w:adjustRightInd w:val="0"/>
        <w:spacing w:after="0" w:line="240" w:lineRule="auto"/>
        <w:jc w:val="both"/>
        <w:rPr>
          <w:rFonts w:ascii="Arial" w:hAnsi="Arial" w:cs="Arial"/>
          <w:color w:val="000000" w:themeColor="text1"/>
          <w:sz w:val="20"/>
          <w:szCs w:val="20"/>
        </w:rPr>
      </w:pPr>
    </w:p>
    <w:p w14:paraId="76B2C724" w14:textId="77777777" w:rsidR="0021711E"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mediation must be confidential, and any information given at the</w:t>
      </w:r>
      <w:r w:rsidR="0021711E"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mediation cannot be used in any other proceedings that take place in</w:t>
      </w:r>
      <w:r w:rsidR="0021711E"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relation to the matter that is the subject of the mediation.</w:t>
      </w:r>
    </w:p>
    <w:p w14:paraId="438EA617" w14:textId="77777777" w:rsidR="0021711E" w:rsidRPr="00E6646F" w:rsidRDefault="0021711E" w:rsidP="0021711E">
      <w:pPr>
        <w:pStyle w:val="ListParagraph"/>
        <w:rPr>
          <w:rFonts w:ascii="Arial" w:hAnsi="Arial" w:cs="Arial"/>
          <w:color w:val="000000" w:themeColor="text1"/>
          <w:sz w:val="20"/>
          <w:szCs w:val="20"/>
        </w:rPr>
      </w:pPr>
    </w:p>
    <w:p w14:paraId="52869D7E" w14:textId="77777777" w:rsidR="00DF4D52" w:rsidRPr="00E6646F" w:rsidRDefault="00AD3A34" w:rsidP="00E26525">
      <w:pPr>
        <w:pStyle w:val="ListParagraph"/>
        <w:numPr>
          <w:ilvl w:val="0"/>
          <w:numId w:val="2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costs of the mediation are to be </w:t>
      </w:r>
      <w:r w:rsidR="001349AB" w:rsidRPr="00E6646F">
        <w:rPr>
          <w:rFonts w:ascii="Arial" w:hAnsi="Arial" w:cs="Arial"/>
          <w:color w:val="000000" w:themeColor="text1"/>
          <w:sz w:val="20"/>
          <w:szCs w:val="20"/>
        </w:rPr>
        <w:t>paid by the party or parties to the mediation that requested the appointment of the mediator.</w:t>
      </w:r>
    </w:p>
    <w:p w14:paraId="0EC4ED2E" w14:textId="77777777" w:rsidR="00AD3A34" w:rsidRPr="00E6646F" w:rsidRDefault="00AD3A34" w:rsidP="00DA020C">
      <w:pPr>
        <w:autoSpaceDE w:val="0"/>
        <w:autoSpaceDN w:val="0"/>
        <w:adjustRightInd w:val="0"/>
        <w:spacing w:after="0" w:line="240" w:lineRule="auto"/>
        <w:jc w:val="both"/>
        <w:rPr>
          <w:rFonts w:ascii="Arial" w:hAnsi="Arial" w:cs="Arial"/>
          <w:color w:val="000000" w:themeColor="text1"/>
          <w:sz w:val="20"/>
          <w:szCs w:val="20"/>
        </w:rPr>
      </w:pPr>
    </w:p>
    <w:p w14:paraId="33CBBDED" w14:textId="77777777" w:rsidR="002B1CB2" w:rsidRPr="00E6646F" w:rsidRDefault="002B1CB2" w:rsidP="00924431">
      <w:pPr>
        <w:pStyle w:val="Heading3"/>
      </w:pPr>
      <w:r w:rsidRPr="00E6646F">
        <w:t>If mediation results in decision to suspend or expel being revoked</w:t>
      </w:r>
    </w:p>
    <w:p w14:paraId="2A41FA20" w14:textId="77777777" w:rsidR="002B1CB2" w:rsidRPr="00E6646F" w:rsidRDefault="002B1CB2" w:rsidP="002B1CB2">
      <w:pPr>
        <w:autoSpaceDE w:val="0"/>
        <w:autoSpaceDN w:val="0"/>
        <w:adjustRightInd w:val="0"/>
        <w:spacing w:after="0" w:line="240" w:lineRule="auto"/>
        <w:ind w:left="360"/>
        <w:jc w:val="both"/>
        <w:rPr>
          <w:rFonts w:ascii="Arial" w:hAnsi="Arial" w:cs="Arial"/>
          <w:color w:val="000000" w:themeColor="text1"/>
          <w:sz w:val="20"/>
          <w:szCs w:val="20"/>
        </w:rPr>
      </w:pPr>
    </w:p>
    <w:p w14:paraId="40256CF9" w14:textId="77777777" w:rsidR="002B1CB2" w:rsidRPr="00E6646F" w:rsidRDefault="002B1CB2" w:rsidP="002B1CB2">
      <w:pPr>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76D27401" w14:textId="77777777" w:rsidR="002B1CB2" w:rsidRPr="00E6646F" w:rsidRDefault="002B1CB2" w:rsidP="00E26525">
      <w:pPr>
        <w:pStyle w:val="ListParagraph"/>
        <w:numPr>
          <w:ilvl w:val="1"/>
          <w:numId w:val="7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w:t>
      </w:r>
      <w:r w:rsidR="00C0422D" w:rsidRPr="00E6646F">
        <w:rPr>
          <w:rFonts w:ascii="Arial" w:hAnsi="Arial" w:cs="Arial"/>
          <w:color w:val="000000" w:themeColor="text1"/>
          <w:sz w:val="20"/>
          <w:szCs w:val="20"/>
        </w:rPr>
        <w:t xml:space="preserve">ediation takes place because a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whose </w:t>
      </w:r>
      <w:r w:rsidR="00CE1BAE" w:rsidRPr="00E6646F">
        <w:rPr>
          <w:rFonts w:ascii="Arial" w:hAnsi="Arial" w:cs="Arial"/>
          <w:color w:val="000000" w:themeColor="text1"/>
          <w:sz w:val="20"/>
          <w:szCs w:val="20"/>
        </w:rPr>
        <w:t>member</w:t>
      </w:r>
      <w:r w:rsidR="00C0422D" w:rsidRPr="00E6646F">
        <w:rPr>
          <w:rFonts w:ascii="Arial" w:hAnsi="Arial" w:cs="Arial"/>
          <w:color w:val="000000" w:themeColor="text1"/>
          <w:sz w:val="20"/>
          <w:szCs w:val="20"/>
        </w:rPr>
        <w:t xml:space="preserve">ship is suspended or who is </w:t>
      </w:r>
      <w:r w:rsidRPr="00E6646F">
        <w:rPr>
          <w:rFonts w:ascii="Arial" w:hAnsi="Arial" w:cs="Arial"/>
          <w:color w:val="000000" w:themeColor="text1"/>
          <w:sz w:val="20"/>
          <w:szCs w:val="20"/>
        </w:rPr>
        <w:t>expelled from the Associ</w:t>
      </w:r>
      <w:r w:rsidR="00FD3DB4" w:rsidRPr="00E6646F">
        <w:rPr>
          <w:rFonts w:ascii="Arial" w:hAnsi="Arial" w:cs="Arial"/>
          <w:color w:val="000000" w:themeColor="text1"/>
          <w:sz w:val="20"/>
          <w:szCs w:val="20"/>
        </w:rPr>
        <w:t>ation gives notice under rule 15(7</w:t>
      </w:r>
      <w:r w:rsidRPr="00E6646F">
        <w:rPr>
          <w:rFonts w:ascii="Arial" w:hAnsi="Arial" w:cs="Arial"/>
          <w:color w:val="000000" w:themeColor="text1"/>
          <w:sz w:val="20"/>
          <w:szCs w:val="20"/>
        </w:rPr>
        <w:t xml:space="preserve">); and </w:t>
      </w:r>
    </w:p>
    <w:p w14:paraId="02B94B9E" w14:textId="77777777" w:rsidR="002B1CB2" w:rsidRPr="00E6646F" w:rsidRDefault="002B1CB2" w:rsidP="002B1CB2">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996AC9D" w14:textId="77777777" w:rsidR="002B1CB2" w:rsidRPr="00E6646F" w:rsidRDefault="002B1CB2" w:rsidP="0094314F">
      <w:pPr>
        <w:pStyle w:val="ListParagraph"/>
        <w:numPr>
          <w:ilvl w:val="1"/>
          <w:numId w:val="79"/>
        </w:numPr>
        <w:autoSpaceDE w:val="0"/>
        <w:autoSpaceDN w:val="0"/>
        <w:adjustRightInd w:val="0"/>
        <w:spacing w:after="120" w:line="240" w:lineRule="auto"/>
        <w:ind w:left="1434" w:hanging="357"/>
        <w:contextualSpacing w:val="0"/>
        <w:jc w:val="both"/>
        <w:rPr>
          <w:rFonts w:ascii="Arial" w:hAnsi="Arial" w:cs="Arial"/>
          <w:color w:val="000000" w:themeColor="text1"/>
          <w:sz w:val="20"/>
          <w:szCs w:val="20"/>
        </w:rPr>
      </w:pPr>
      <w:r w:rsidRPr="00E6646F">
        <w:rPr>
          <w:rFonts w:ascii="Arial" w:hAnsi="Arial" w:cs="Arial"/>
          <w:color w:val="000000" w:themeColor="text1"/>
          <w:sz w:val="20"/>
          <w:szCs w:val="20"/>
        </w:rPr>
        <w:t>as the result of the mediation, the decision to suspend t</w:t>
      </w:r>
      <w:r w:rsidR="00C0422D" w:rsidRPr="00E6646F">
        <w:rPr>
          <w:rFonts w:ascii="Arial" w:hAnsi="Arial" w:cs="Arial"/>
          <w:color w:val="000000" w:themeColor="text1"/>
          <w:sz w:val="20"/>
          <w:szCs w:val="20"/>
        </w:rPr>
        <w:t xml:space="preserve">he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C0422D" w:rsidRPr="00E6646F">
        <w:rPr>
          <w:rFonts w:ascii="Arial" w:hAnsi="Arial" w:cs="Arial"/>
          <w:color w:val="000000" w:themeColor="text1"/>
          <w:sz w:val="20"/>
          <w:szCs w:val="20"/>
        </w:rPr>
        <w:t xml:space="preserve">’s </w:t>
      </w:r>
      <w:r w:rsidR="00CE1BAE" w:rsidRPr="00E6646F">
        <w:rPr>
          <w:rFonts w:ascii="Arial" w:hAnsi="Arial" w:cs="Arial"/>
          <w:color w:val="000000" w:themeColor="text1"/>
          <w:sz w:val="20"/>
          <w:szCs w:val="20"/>
        </w:rPr>
        <w:t>member</w:t>
      </w:r>
      <w:r w:rsidR="00C0422D" w:rsidRPr="00E6646F">
        <w:rPr>
          <w:rFonts w:ascii="Arial" w:hAnsi="Arial" w:cs="Arial"/>
          <w:color w:val="000000" w:themeColor="text1"/>
          <w:sz w:val="20"/>
          <w:szCs w:val="20"/>
        </w:rPr>
        <w:t xml:space="preserve">ship or expel the </w:t>
      </w:r>
      <w:r w:rsidR="001349AB"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1349AB" w:rsidRPr="00E6646F">
        <w:rPr>
          <w:rFonts w:ascii="Arial" w:hAnsi="Arial" w:cs="Arial"/>
          <w:color w:val="000000" w:themeColor="text1"/>
          <w:sz w:val="20"/>
          <w:szCs w:val="20"/>
        </w:rPr>
        <w:t xml:space="preserve"> is revoked,</w:t>
      </w:r>
    </w:p>
    <w:p w14:paraId="4468D010" w14:textId="77777777" w:rsidR="00AC4056" w:rsidRPr="00E6646F" w:rsidRDefault="002B1CB2" w:rsidP="002B1CB2">
      <w:p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color w:val="000000" w:themeColor="text1"/>
          <w:sz w:val="20"/>
          <w:szCs w:val="20"/>
        </w:rPr>
        <w:t>that revocation does not affect the vali</w:t>
      </w:r>
      <w:r w:rsidR="00C0422D" w:rsidRPr="00E6646F">
        <w:rPr>
          <w:rFonts w:ascii="Arial" w:hAnsi="Arial" w:cs="Arial"/>
          <w:color w:val="000000" w:themeColor="text1"/>
          <w:sz w:val="20"/>
          <w:szCs w:val="20"/>
        </w:rPr>
        <w:t xml:space="preserve">dity of any decision made at a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1349AB" w:rsidRPr="00E6646F">
        <w:rPr>
          <w:rFonts w:ascii="Arial" w:hAnsi="Arial" w:cs="Arial"/>
          <w:color w:val="000000" w:themeColor="text1"/>
          <w:sz w:val="20"/>
          <w:szCs w:val="20"/>
        </w:rPr>
        <w:t xml:space="preserve"> meeting or g</w:t>
      </w:r>
      <w:r w:rsidRPr="00E6646F">
        <w:rPr>
          <w:rFonts w:ascii="Arial" w:hAnsi="Arial" w:cs="Arial"/>
          <w:color w:val="000000" w:themeColor="text1"/>
          <w:sz w:val="20"/>
          <w:szCs w:val="20"/>
        </w:rPr>
        <w:t>eneral meeting during the period of suspension or expulsion.</w:t>
      </w:r>
    </w:p>
    <w:p w14:paraId="0402DC2B" w14:textId="77777777" w:rsidR="002B1CB2" w:rsidRPr="00E6646F" w:rsidRDefault="002B1CB2" w:rsidP="002B1CB2">
      <w:pPr>
        <w:autoSpaceDE w:val="0"/>
        <w:autoSpaceDN w:val="0"/>
        <w:adjustRightInd w:val="0"/>
        <w:spacing w:after="0" w:line="240" w:lineRule="auto"/>
        <w:ind w:left="360"/>
        <w:jc w:val="both"/>
        <w:rPr>
          <w:rFonts w:ascii="Arial" w:hAnsi="Arial" w:cs="Arial"/>
          <w:color w:val="000000" w:themeColor="text1"/>
          <w:sz w:val="20"/>
          <w:szCs w:val="20"/>
        </w:rPr>
      </w:pPr>
    </w:p>
    <w:p w14:paraId="7CC515BD" w14:textId="49790AC0" w:rsidR="00D3328A" w:rsidRPr="00E6646F" w:rsidRDefault="00D3328A">
      <w:pPr>
        <w:rPr>
          <w:rFonts w:asciiTheme="majorHAnsi" w:eastAsiaTheme="majorEastAsia" w:hAnsiTheme="majorHAnsi" w:cstheme="majorBidi"/>
          <w:b/>
          <w:bCs/>
          <w:color w:val="4F81BD" w:themeColor="accent1"/>
          <w:sz w:val="26"/>
          <w:szCs w:val="26"/>
        </w:rPr>
      </w:pPr>
    </w:p>
    <w:p w14:paraId="2FDFF5BD" w14:textId="77777777" w:rsidR="00AD3A34" w:rsidRPr="00E6646F" w:rsidRDefault="009D1C6F" w:rsidP="00924431">
      <w:pPr>
        <w:pStyle w:val="Heading2"/>
      </w:pPr>
      <w:r w:rsidRPr="00E6646F">
        <w:t xml:space="preserve">PART 5 — </w:t>
      </w:r>
      <w:r w:rsidR="00CE1BAE" w:rsidRPr="00E6646F">
        <w:t>COMMITTEE</w:t>
      </w:r>
    </w:p>
    <w:p w14:paraId="3DE313B9" w14:textId="77777777" w:rsidR="009D1C6F" w:rsidRPr="00E6646F" w:rsidRDefault="009D1C6F" w:rsidP="00051918">
      <w:pPr>
        <w:autoSpaceDE w:val="0"/>
        <w:autoSpaceDN w:val="0"/>
        <w:adjustRightInd w:val="0"/>
        <w:spacing w:after="0" w:line="240" w:lineRule="auto"/>
        <w:jc w:val="center"/>
        <w:rPr>
          <w:rFonts w:ascii="Arial" w:hAnsi="Arial" w:cs="Arial"/>
          <w:b/>
          <w:color w:val="000000" w:themeColor="text1"/>
          <w:sz w:val="20"/>
          <w:szCs w:val="20"/>
        </w:rPr>
      </w:pPr>
    </w:p>
    <w:p w14:paraId="4B7885A9" w14:textId="77777777" w:rsidR="00AD3A34" w:rsidRPr="00E6646F" w:rsidRDefault="00C0422D" w:rsidP="00924431">
      <w:pPr>
        <w:pStyle w:val="Heading2"/>
      </w:pPr>
      <w:r w:rsidRPr="00E6646F">
        <w:t xml:space="preserve">Division 1 — Powers of </w:t>
      </w:r>
      <w:r w:rsidR="00CE1BAE" w:rsidRPr="00E6646F">
        <w:t>Committee</w:t>
      </w:r>
    </w:p>
    <w:p w14:paraId="69AC7BFC" w14:textId="77777777" w:rsidR="00AD3A34" w:rsidRPr="00E6646F" w:rsidRDefault="00CE1BAE" w:rsidP="00924431">
      <w:pPr>
        <w:pStyle w:val="Heading3"/>
      </w:pPr>
      <w:r w:rsidRPr="00E6646F">
        <w:t>Committee</w:t>
      </w:r>
    </w:p>
    <w:p w14:paraId="191D595A" w14:textId="77777777" w:rsidR="00051918" w:rsidRPr="00E6646F" w:rsidRDefault="00051918" w:rsidP="00DA020C">
      <w:pPr>
        <w:autoSpaceDE w:val="0"/>
        <w:autoSpaceDN w:val="0"/>
        <w:adjustRightInd w:val="0"/>
        <w:spacing w:after="0" w:line="240" w:lineRule="auto"/>
        <w:jc w:val="both"/>
        <w:rPr>
          <w:rFonts w:ascii="Arial" w:hAnsi="Arial" w:cs="Arial"/>
          <w:b/>
          <w:color w:val="000000" w:themeColor="text1"/>
          <w:sz w:val="20"/>
          <w:szCs w:val="20"/>
        </w:rPr>
      </w:pPr>
    </w:p>
    <w:p w14:paraId="15F98D44" w14:textId="77777777" w:rsidR="00AD3A34" w:rsidRPr="00E6646F" w:rsidRDefault="00C0422D" w:rsidP="00E26525">
      <w:pPr>
        <w:pStyle w:val="ListParagraph"/>
        <w:numPr>
          <w:ilvl w:val="0"/>
          <w:numId w:val="2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are the</w:t>
      </w:r>
      <w:r w:rsidR="00051918" w:rsidRPr="00E6646F">
        <w:rPr>
          <w:rFonts w:ascii="Arial" w:hAnsi="Arial" w:cs="Arial"/>
          <w:color w:val="000000" w:themeColor="text1"/>
          <w:sz w:val="20"/>
          <w:szCs w:val="20"/>
        </w:rPr>
        <w:t xml:space="preserve"> persons who, as the management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of the Association, have the power to manage the affairs of</w:t>
      </w:r>
      <w:r w:rsidR="000519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Association.</w:t>
      </w:r>
    </w:p>
    <w:p w14:paraId="21AD2CB1" w14:textId="77777777" w:rsidR="00051918" w:rsidRPr="00E6646F" w:rsidRDefault="00051918" w:rsidP="00051918">
      <w:pPr>
        <w:pStyle w:val="ListParagraph"/>
        <w:autoSpaceDE w:val="0"/>
        <w:autoSpaceDN w:val="0"/>
        <w:adjustRightInd w:val="0"/>
        <w:spacing w:after="0" w:line="240" w:lineRule="auto"/>
        <w:jc w:val="both"/>
        <w:rPr>
          <w:rFonts w:ascii="Arial" w:hAnsi="Arial" w:cs="Arial"/>
          <w:color w:val="000000" w:themeColor="text1"/>
          <w:sz w:val="20"/>
          <w:szCs w:val="20"/>
        </w:rPr>
      </w:pPr>
    </w:p>
    <w:p w14:paraId="0B98449E" w14:textId="77777777" w:rsidR="00051918" w:rsidRPr="00E6646F" w:rsidRDefault="00AD3A34" w:rsidP="00E26525">
      <w:pPr>
        <w:pStyle w:val="ListParagraph"/>
        <w:numPr>
          <w:ilvl w:val="0"/>
          <w:numId w:val="2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Subjec</w:t>
      </w:r>
      <w:r w:rsidR="001349AB" w:rsidRPr="00E6646F">
        <w:rPr>
          <w:rFonts w:ascii="Arial" w:hAnsi="Arial" w:cs="Arial"/>
          <w:color w:val="000000" w:themeColor="text1"/>
          <w:sz w:val="20"/>
          <w:szCs w:val="20"/>
        </w:rPr>
        <w:t>t to the Act, these rules, the b</w:t>
      </w:r>
      <w:r w:rsidRPr="00E6646F">
        <w:rPr>
          <w:rFonts w:ascii="Arial" w:hAnsi="Arial" w:cs="Arial"/>
          <w:color w:val="000000" w:themeColor="text1"/>
          <w:sz w:val="20"/>
          <w:szCs w:val="20"/>
        </w:rPr>
        <w:t>y-laws (if any) and any resolution</w:t>
      </w:r>
      <w:r w:rsidR="00051918" w:rsidRPr="00E6646F">
        <w:rPr>
          <w:rFonts w:ascii="Arial" w:hAnsi="Arial" w:cs="Arial"/>
          <w:color w:val="000000" w:themeColor="text1"/>
          <w:sz w:val="20"/>
          <w:szCs w:val="20"/>
        </w:rPr>
        <w:t xml:space="preserve"> </w:t>
      </w:r>
      <w:r w:rsidR="001349AB" w:rsidRPr="00E6646F">
        <w:rPr>
          <w:rFonts w:ascii="Arial" w:hAnsi="Arial" w:cs="Arial"/>
          <w:color w:val="000000" w:themeColor="text1"/>
          <w:sz w:val="20"/>
          <w:szCs w:val="20"/>
        </w:rPr>
        <w:t>passed at a g</w:t>
      </w:r>
      <w:r w:rsidRPr="00E6646F">
        <w:rPr>
          <w:rFonts w:ascii="Arial" w:hAnsi="Arial" w:cs="Arial"/>
          <w:color w:val="000000" w:themeColor="text1"/>
          <w:sz w:val="20"/>
          <w:szCs w:val="20"/>
        </w:rPr>
        <w:t>e</w:t>
      </w:r>
      <w:r w:rsidR="00C0422D" w:rsidRPr="00E6646F">
        <w:rPr>
          <w:rFonts w:ascii="Arial" w:hAnsi="Arial" w:cs="Arial"/>
          <w:color w:val="000000" w:themeColor="text1"/>
          <w:sz w:val="20"/>
          <w:szCs w:val="20"/>
        </w:rPr>
        <w:t xml:space="preserve">neral meeting, 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has power to do all things</w:t>
      </w:r>
      <w:r w:rsidR="00051918"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necessary or convenient to be done for the proper management of the</w:t>
      </w:r>
      <w:r w:rsidR="00051918"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affairs of the Association.</w:t>
      </w:r>
    </w:p>
    <w:p w14:paraId="6B8D0B5B" w14:textId="77777777" w:rsidR="00051918" w:rsidRPr="00E6646F" w:rsidRDefault="00051918" w:rsidP="00051918">
      <w:pPr>
        <w:pStyle w:val="ListParagraph"/>
        <w:rPr>
          <w:rFonts w:ascii="Arial" w:hAnsi="Arial" w:cs="Arial"/>
          <w:color w:val="000000" w:themeColor="text1"/>
          <w:sz w:val="20"/>
          <w:szCs w:val="20"/>
        </w:rPr>
      </w:pPr>
    </w:p>
    <w:p w14:paraId="1CF99779" w14:textId="77777777" w:rsidR="00051918" w:rsidRPr="00E6646F" w:rsidRDefault="00C0422D" w:rsidP="00E26525">
      <w:pPr>
        <w:pStyle w:val="ListParagraph"/>
        <w:numPr>
          <w:ilvl w:val="0"/>
          <w:numId w:val="2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must take all reasonable steps to ensure that the</w:t>
      </w:r>
      <w:r w:rsidR="000519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Association complies with the Act, the</w:t>
      </w:r>
      <w:r w:rsidR="001349AB" w:rsidRPr="00E6646F">
        <w:rPr>
          <w:rFonts w:ascii="Arial" w:hAnsi="Arial" w:cs="Arial"/>
          <w:color w:val="000000" w:themeColor="text1"/>
          <w:sz w:val="20"/>
          <w:szCs w:val="20"/>
        </w:rPr>
        <w:t>se rules and the b</w:t>
      </w:r>
      <w:r w:rsidR="00AD3A34" w:rsidRPr="00E6646F">
        <w:rPr>
          <w:rFonts w:ascii="Arial" w:hAnsi="Arial" w:cs="Arial"/>
          <w:color w:val="000000" w:themeColor="text1"/>
          <w:sz w:val="20"/>
          <w:szCs w:val="20"/>
        </w:rPr>
        <w:t>y-laws (if</w:t>
      </w:r>
      <w:r w:rsidR="00051918"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any).</w:t>
      </w:r>
    </w:p>
    <w:p w14:paraId="2E34C8B6" w14:textId="77777777" w:rsidR="00D3328A" w:rsidRPr="00E6646F" w:rsidRDefault="00D3328A" w:rsidP="00D3328A">
      <w:pPr>
        <w:autoSpaceDE w:val="0"/>
        <w:autoSpaceDN w:val="0"/>
        <w:adjustRightInd w:val="0"/>
        <w:spacing w:after="0" w:line="240" w:lineRule="auto"/>
        <w:jc w:val="both"/>
        <w:rPr>
          <w:rFonts w:ascii="Arial" w:hAnsi="Arial" w:cs="Arial"/>
          <w:color w:val="000000" w:themeColor="text1"/>
          <w:sz w:val="20"/>
          <w:szCs w:val="20"/>
        </w:rPr>
      </w:pPr>
    </w:p>
    <w:p w14:paraId="3A04BA18" w14:textId="77777777" w:rsidR="00443287" w:rsidRPr="00E6646F" w:rsidRDefault="00C0422D" w:rsidP="00D3328A">
      <w:pPr>
        <w:pStyle w:val="Heading2"/>
      </w:pPr>
      <w:r w:rsidRPr="00E6646F">
        <w:t xml:space="preserve">Division 2 — Composition of </w:t>
      </w:r>
      <w:r w:rsidR="00CE1BAE" w:rsidRPr="00E6646F">
        <w:t>Committee</w:t>
      </w:r>
      <w:r w:rsidR="00AD3A34" w:rsidRPr="00E6646F">
        <w:t xml:space="preserve"> and duties of </w:t>
      </w:r>
      <w:r w:rsidR="00CE1BAE" w:rsidRPr="00E6646F">
        <w:t>member</w:t>
      </w:r>
      <w:r w:rsidR="00AD3A34" w:rsidRPr="00E6646F">
        <w:t>s</w:t>
      </w:r>
    </w:p>
    <w:p w14:paraId="62640B99" w14:textId="77777777" w:rsidR="00AD3A34" w:rsidRPr="00E6646F" w:rsidRDefault="00CE1BAE" w:rsidP="00924431">
      <w:pPr>
        <w:pStyle w:val="Heading3"/>
      </w:pPr>
      <w:r w:rsidRPr="00E6646F">
        <w:t>Committee</w:t>
      </w:r>
      <w:r w:rsidR="00AD3A34" w:rsidRPr="00E6646F">
        <w:t xml:space="preserve"> </w:t>
      </w:r>
      <w:r w:rsidRPr="00E6646F">
        <w:t>member</w:t>
      </w:r>
      <w:r w:rsidR="00AD3A34" w:rsidRPr="00E6646F">
        <w:t>s</w:t>
      </w:r>
    </w:p>
    <w:p w14:paraId="331DE777" w14:textId="77777777" w:rsidR="0056679B" w:rsidRPr="00E6646F" w:rsidRDefault="0056679B" w:rsidP="00DA020C">
      <w:pPr>
        <w:autoSpaceDE w:val="0"/>
        <w:autoSpaceDN w:val="0"/>
        <w:adjustRightInd w:val="0"/>
        <w:spacing w:after="0" w:line="240" w:lineRule="auto"/>
        <w:jc w:val="both"/>
        <w:rPr>
          <w:rFonts w:ascii="Arial" w:hAnsi="Arial" w:cs="Arial"/>
          <w:b/>
          <w:color w:val="000000" w:themeColor="text1"/>
          <w:sz w:val="20"/>
          <w:szCs w:val="20"/>
        </w:rPr>
      </w:pPr>
    </w:p>
    <w:p w14:paraId="1D4595E0" w14:textId="77777777" w:rsidR="00AD3A34" w:rsidRPr="00E6646F" w:rsidRDefault="00C0422D" w:rsidP="00E26525">
      <w:pPr>
        <w:pStyle w:val="ListParagraph"/>
        <w:numPr>
          <w:ilvl w:val="0"/>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consist of —</w:t>
      </w:r>
    </w:p>
    <w:p w14:paraId="11937D75" w14:textId="77777777" w:rsidR="00AD3A34" w:rsidRPr="00E6646F" w:rsidRDefault="00AD3A34"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office holders of the Association; and</w:t>
      </w:r>
    </w:p>
    <w:p w14:paraId="6240A521" w14:textId="77777777" w:rsidR="00AD3A34" w:rsidRPr="00E6646F" w:rsidRDefault="00C0422D"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at least one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w:t>
      </w:r>
    </w:p>
    <w:p w14:paraId="650BC298" w14:textId="77777777" w:rsidR="0056679B" w:rsidRPr="00E6646F" w:rsidRDefault="0056679B" w:rsidP="0056679B">
      <w:pPr>
        <w:pStyle w:val="ListParagraph"/>
        <w:autoSpaceDE w:val="0"/>
        <w:autoSpaceDN w:val="0"/>
        <w:adjustRightInd w:val="0"/>
        <w:spacing w:after="0" w:line="240" w:lineRule="auto"/>
        <w:jc w:val="both"/>
        <w:rPr>
          <w:rFonts w:ascii="Arial" w:hAnsi="Arial" w:cs="Arial"/>
          <w:color w:val="000000" w:themeColor="text1"/>
          <w:sz w:val="20"/>
          <w:szCs w:val="20"/>
        </w:rPr>
      </w:pPr>
    </w:p>
    <w:p w14:paraId="0F3538BC" w14:textId="77777777" w:rsidR="002853D6" w:rsidRPr="00E6646F" w:rsidRDefault="00C0422D" w:rsidP="00E26525">
      <w:pPr>
        <w:pStyle w:val="ListParagraph"/>
        <w:numPr>
          <w:ilvl w:val="0"/>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must determine the maximum number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w:t>
      </w:r>
      <w:r w:rsidR="0056679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who may be </w:t>
      </w:r>
      <w:r w:rsidR="001349AB"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w:t>
      </w:r>
    </w:p>
    <w:p w14:paraId="07CE2CE9" w14:textId="77777777" w:rsidR="00AD3A34" w:rsidRPr="00E6646F" w:rsidRDefault="00AD3A34" w:rsidP="002853D6">
      <w:pPr>
        <w:pStyle w:val="ListParagraph"/>
        <w:autoSpaceDE w:val="0"/>
        <w:autoSpaceDN w:val="0"/>
        <w:adjustRightInd w:val="0"/>
        <w:spacing w:after="0" w:line="240" w:lineRule="auto"/>
        <w:jc w:val="both"/>
        <w:rPr>
          <w:rFonts w:ascii="Arial" w:hAnsi="Arial" w:cs="Arial"/>
          <w:color w:val="000000" w:themeColor="text1"/>
          <w:sz w:val="20"/>
          <w:szCs w:val="20"/>
        </w:rPr>
      </w:pPr>
    </w:p>
    <w:p w14:paraId="0B9DAB5B" w14:textId="77777777" w:rsidR="00AD3A34" w:rsidRPr="00E6646F" w:rsidRDefault="00AD3A34" w:rsidP="00E26525">
      <w:pPr>
        <w:pStyle w:val="ListParagraph"/>
        <w:numPr>
          <w:ilvl w:val="0"/>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following are the office holders of the Association —</w:t>
      </w:r>
    </w:p>
    <w:p w14:paraId="3AC38B30" w14:textId="77777777" w:rsidR="00AD3A34" w:rsidRPr="00E6646F" w:rsidRDefault="00AD3A34"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DA2452" w:rsidRPr="00E6646F">
        <w:rPr>
          <w:rFonts w:ascii="Arial" w:hAnsi="Arial" w:cs="Arial"/>
          <w:color w:val="000000" w:themeColor="text1"/>
          <w:sz w:val="20"/>
          <w:szCs w:val="20"/>
        </w:rPr>
        <w:t>chairperson</w:t>
      </w:r>
      <w:r w:rsidRPr="00E6646F">
        <w:rPr>
          <w:rFonts w:ascii="Arial" w:hAnsi="Arial" w:cs="Arial"/>
          <w:color w:val="000000" w:themeColor="text1"/>
          <w:sz w:val="20"/>
          <w:szCs w:val="20"/>
        </w:rPr>
        <w:t>;</w:t>
      </w:r>
    </w:p>
    <w:p w14:paraId="7ABF9510" w14:textId="77777777" w:rsidR="00AD3A34" w:rsidRPr="00E6646F" w:rsidRDefault="002B1CB2"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w:t>
      </w:r>
      <w:r w:rsidR="00AD3A34" w:rsidRPr="00E6646F">
        <w:rPr>
          <w:rFonts w:ascii="Arial" w:hAnsi="Arial" w:cs="Arial"/>
          <w:color w:val="000000" w:themeColor="text1"/>
          <w:sz w:val="20"/>
          <w:szCs w:val="20"/>
        </w:rPr>
        <w:t>he</w:t>
      </w:r>
      <w:r w:rsidR="00DA2452" w:rsidRPr="00E6646F">
        <w:rPr>
          <w:rFonts w:ascii="Arial" w:hAnsi="Arial" w:cs="Arial"/>
          <w:color w:val="000000" w:themeColor="text1"/>
          <w:sz w:val="20"/>
          <w:szCs w:val="20"/>
        </w:rPr>
        <w:t xml:space="preserve"> d</w:t>
      </w:r>
      <w:r w:rsidR="00B466AA">
        <w:rPr>
          <w:rFonts w:ascii="Arial" w:hAnsi="Arial" w:cs="Arial"/>
          <w:color w:val="000000" w:themeColor="text1"/>
          <w:sz w:val="20"/>
          <w:szCs w:val="20"/>
        </w:rPr>
        <w:t>ep</w:t>
      </w:r>
      <w:r w:rsidR="00DA2452" w:rsidRPr="00E6646F">
        <w:rPr>
          <w:rFonts w:ascii="Arial" w:hAnsi="Arial" w:cs="Arial"/>
          <w:color w:val="000000" w:themeColor="text1"/>
          <w:sz w:val="20"/>
          <w:szCs w:val="20"/>
        </w:rPr>
        <w:t>uty chairperson</w:t>
      </w:r>
      <w:r w:rsidR="00AD3A34" w:rsidRPr="00E6646F">
        <w:rPr>
          <w:rFonts w:ascii="Arial" w:hAnsi="Arial" w:cs="Arial"/>
          <w:color w:val="000000" w:themeColor="text1"/>
          <w:sz w:val="20"/>
          <w:szCs w:val="20"/>
        </w:rPr>
        <w:t>;</w:t>
      </w:r>
    </w:p>
    <w:p w14:paraId="22C684D8" w14:textId="77777777" w:rsidR="00AD3A34" w:rsidRPr="00E6646F" w:rsidRDefault="00C0422D"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w:t>
      </w:r>
    </w:p>
    <w:p w14:paraId="34E31A07" w14:textId="77777777" w:rsidR="00AD3A34" w:rsidRPr="00E6646F" w:rsidRDefault="00C0422D"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1349AB" w:rsidRPr="00E6646F">
        <w:rPr>
          <w:rFonts w:ascii="Arial" w:hAnsi="Arial" w:cs="Arial"/>
          <w:color w:val="000000" w:themeColor="text1"/>
          <w:sz w:val="20"/>
          <w:szCs w:val="20"/>
        </w:rPr>
        <w:t>t</w:t>
      </w:r>
      <w:r w:rsidR="00B5728C" w:rsidRPr="00E6646F">
        <w:rPr>
          <w:rFonts w:ascii="Arial" w:hAnsi="Arial" w:cs="Arial"/>
          <w:color w:val="000000" w:themeColor="text1"/>
          <w:sz w:val="20"/>
          <w:szCs w:val="20"/>
        </w:rPr>
        <w:t>reasurer</w:t>
      </w:r>
      <w:r w:rsidR="00AD3A34" w:rsidRPr="00E6646F">
        <w:rPr>
          <w:rFonts w:ascii="Arial" w:hAnsi="Arial" w:cs="Arial"/>
          <w:color w:val="000000" w:themeColor="text1"/>
          <w:sz w:val="20"/>
          <w:szCs w:val="20"/>
        </w:rPr>
        <w:t>.</w:t>
      </w:r>
    </w:p>
    <w:p w14:paraId="076A43EE" w14:textId="77777777" w:rsidR="0056679B" w:rsidRPr="00E6646F" w:rsidRDefault="0056679B" w:rsidP="0056679B">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2BCBC95" w14:textId="77777777" w:rsidR="00AD3A34" w:rsidRPr="00E6646F" w:rsidRDefault="00C0422D" w:rsidP="00E26525">
      <w:pPr>
        <w:pStyle w:val="ListParagraph"/>
        <w:numPr>
          <w:ilvl w:val="0"/>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person may be a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if the person is —</w:t>
      </w:r>
    </w:p>
    <w:p w14:paraId="6D9B5FAA" w14:textId="77777777" w:rsidR="00AD3A34" w:rsidRPr="00E6646F" w:rsidRDefault="00AD3A34"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 individual who has reached 18 years of age; and</w:t>
      </w:r>
    </w:p>
    <w:p w14:paraId="7CB1FE28" w14:textId="77777777" w:rsidR="00AD3A34" w:rsidRPr="00E6646F" w:rsidRDefault="00C0422D" w:rsidP="00E26525">
      <w:pPr>
        <w:pStyle w:val="ListParagraph"/>
        <w:numPr>
          <w:ilvl w:val="1"/>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an </w:t>
      </w:r>
      <w:r w:rsidR="001349AB"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w:t>
      </w:r>
    </w:p>
    <w:p w14:paraId="5370390B" w14:textId="77777777" w:rsidR="0056679B" w:rsidRPr="00E6646F" w:rsidRDefault="0056679B" w:rsidP="0056679B">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3494639" w14:textId="77777777" w:rsidR="00AD3A34" w:rsidRPr="00E6646F" w:rsidRDefault="00AD3A34" w:rsidP="00E26525">
      <w:pPr>
        <w:pStyle w:val="ListParagraph"/>
        <w:numPr>
          <w:ilvl w:val="0"/>
          <w:numId w:val="2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A person must not hold 2 or more of the offices mentioned in</w:t>
      </w:r>
      <w:r w:rsidR="0056679B" w:rsidRPr="00E6646F">
        <w:rPr>
          <w:rFonts w:ascii="Arial" w:hAnsi="Arial" w:cs="Arial"/>
          <w:color w:val="000000" w:themeColor="text1"/>
          <w:sz w:val="20"/>
          <w:szCs w:val="20"/>
        </w:rPr>
        <w:t xml:space="preserve">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(3) at the same time.</w:t>
      </w:r>
    </w:p>
    <w:p w14:paraId="5BB0203B" w14:textId="77777777" w:rsidR="002853D6" w:rsidRPr="00E6646F" w:rsidRDefault="002853D6" w:rsidP="00DA020C">
      <w:pPr>
        <w:autoSpaceDE w:val="0"/>
        <w:autoSpaceDN w:val="0"/>
        <w:adjustRightInd w:val="0"/>
        <w:spacing w:after="0" w:line="240" w:lineRule="auto"/>
        <w:jc w:val="both"/>
        <w:rPr>
          <w:rFonts w:ascii="Arial" w:hAnsi="Arial" w:cs="Arial"/>
          <w:color w:val="000000" w:themeColor="text1"/>
          <w:sz w:val="20"/>
          <w:szCs w:val="20"/>
        </w:rPr>
      </w:pPr>
    </w:p>
    <w:p w14:paraId="52782249" w14:textId="77777777" w:rsidR="00AD3A34" w:rsidRPr="00E6646F" w:rsidRDefault="00DA2452" w:rsidP="00924431">
      <w:pPr>
        <w:pStyle w:val="Heading3"/>
      </w:pPr>
      <w:r w:rsidRPr="00E6646F">
        <w:t xml:space="preserve">Chairperson </w:t>
      </w:r>
    </w:p>
    <w:p w14:paraId="65C8319E" w14:textId="77777777" w:rsidR="0056679B" w:rsidRPr="00E6646F" w:rsidRDefault="0056679B" w:rsidP="00DA020C">
      <w:pPr>
        <w:autoSpaceDE w:val="0"/>
        <w:autoSpaceDN w:val="0"/>
        <w:adjustRightInd w:val="0"/>
        <w:spacing w:after="0" w:line="240" w:lineRule="auto"/>
        <w:jc w:val="both"/>
        <w:rPr>
          <w:rFonts w:ascii="Arial" w:hAnsi="Arial" w:cs="Arial"/>
          <w:b/>
          <w:color w:val="000000" w:themeColor="text1"/>
          <w:sz w:val="20"/>
          <w:szCs w:val="20"/>
        </w:rPr>
      </w:pPr>
    </w:p>
    <w:p w14:paraId="4C247834" w14:textId="77777777" w:rsidR="0056679B" w:rsidRPr="00E6646F" w:rsidRDefault="00AD3A34" w:rsidP="00E26525">
      <w:pPr>
        <w:pStyle w:val="ListParagraph"/>
        <w:numPr>
          <w:ilvl w:val="0"/>
          <w:numId w:val="2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It is the duty of the </w:t>
      </w:r>
      <w:r w:rsidR="00DA2452" w:rsidRPr="00E6646F">
        <w:rPr>
          <w:rFonts w:ascii="Arial" w:hAnsi="Arial" w:cs="Arial"/>
          <w:color w:val="000000" w:themeColor="text1"/>
          <w:sz w:val="20"/>
          <w:szCs w:val="20"/>
        </w:rPr>
        <w:t>chairperson</w:t>
      </w:r>
      <w:r w:rsidR="00F377BF" w:rsidRPr="00E6646F">
        <w:rPr>
          <w:rFonts w:ascii="Arial" w:hAnsi="Arial" w:cs="Arial"/>
          <w:color w:val="000000" w:themeColor="text1"/>
          <w:sz w:val="20"/>
          <w:szCs w:val="20"/>
        </w:rPr>
        <w:t xml:space="preserve"> to consult with the </w:t>
      </w:r>
      <w:r w:rsidR="001349AB"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regarding</w:t>
      </w:r>
      <w:r w:rsidR="0056679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the bu</w:t>
      </w:r>
      <w:r w:rsidR="006033A7" w:rsidRPr="00E6646F">
        <w:rPr>
          <w:rFonts w:ascii="Arial" w:hAnsi="Arial" w:cs="Arial"/>
          <w:color w:val="000000" w:themeColor="text1"/>
          <w:sz w:val="20"/>
          <w:szCs w:val="20"/>
        </w:rPr>
        <w:t xml:space="preserve">siness to be conducted at each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1349AB" w:rsidRPr="00E6646F">
        <w:rPr>
          <w:rFonts w:ascii="Arial" w:hAnsi="Arial" w:cs="Arial"/>
          <w:color w:val="000000" w:themeColor="text1"/>
          <w:sz w:val="20"/>
          <w:szCs w:val="20"/>
        </w:rPr>
        <w:t xml:space="preserve"> meeting and g</w:t>
      </w:r>
      <w:r w:rsidRPr="00E6646F">
        <w:rPr>
          <w:rFonts w:ascii="Arial" w:hAnsi="Arial" w:cs="Arial"/>
          <w:color w:val="000000" w:themeColor="text1"/>
          <w:sz w:val="20"/>
          <w:szCs w:val="20"/>
        </w:rPr>
        <w:t>eneral</w:t>
      </w:r>
      <w:r w:rsidR="0056679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meeting.</w:t>
      </w:r>
    </w:p>
    <w:p w14:paraId="2E243BC2" w14:textId="77777777" w:rsidR="0056679B" w:rsidRPr="00E6646F" w:rsidRDefault="0056679B" w:rsidP="0056679B">
      <w:pPr>
        <w:pStyle w:val="ListParagraph"/>
        <w:autoSpaceDE w:val="0"/>
        <w:autoSpaceDN w:val="0"/>
        <w:adjustRightInd w:val="0"/>
        <w:spacing w:after="0" w:line="240" w:lineRule="auto"/>
        <w:jc w:val="both"/>
        <w:rPr>
          <w:rFonts w:ascii="Arial" w:hAnsi="Arial" w:cs="Arial"/>
          <w:color w:val="000000" w:themeColor="text1"/>
          <w:sz w:val="20"/>
          <w:szCs w:val="20"/>
        </w:rPr>
      </w:pPr>
    </w:p>
    <w:p w14:paraId="3F154549" w14:textId="77777777" w:rsidR="00AD3A34" w:rsidRPr="00E6646F" w:rsidRDefault="00AD3A34" w:rsidP="00E26525">
      <w:pPr>
        <w:pStyle w:val="ListParagraph"/>
        <w:numPr>
          <w:ilvl w:val="0"/>
          <w:numId w:val="2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DA2452" w:rsidRPr="00E6646F">
        <w:rPr>
          <w:rFonts w:ascii="Arial" w:hAnsi="Arial" w:cs="Arial"/>
          <w:color w:val="000000" w:themeColor="text1"/>
          <w:sz w:val="20"/>
          <w:szCs w:val="20"/>
        </w:rPr>
        <w:t>chairperson</w:t>
      </w:r>
      <w:r w:rsidRPr="00E6646F">
        <w:rPr>
          <w:rFonts w:ascii="Arial" w:hAnsi="Arial" w:cs="Arial"/>
          <w:color w:val="000000" w:themeColor="text1"/>
          <w:sz w:val="20"/>
          <w:szCs w:val="20"/>
        </w:rPr>
        <w:t xml:space="preserve"> has the powers and duties relating to convening and</w:t>
      </w:r>
      <w:r w:rsidR="0056679B" w:rsidRPr="00E6646F">
        <w:rPr>
          <w:rFonts w:ascii="Arial" w:hAnsi="Arial" w:cs="Arial"/>
          <w:color w:val="000000" w:themeColor="text1"/>
          <w:sz w:val="20"/>
          <w:szCs w:val="20"/>
        </w:rPr>
        <w:t xml:space="preserve"> </w:t>
      </w:r>
      <w:r w:rsidR="006033A7" w:rsidRPr="00E6646F">
        <w:rPr>
          <w:rFonts w:ascii="Arial" w:hAnsi="Arial" w:cs="Arial"/>
          <w:color w:val="000000" w:themeColor="text1"/>
          <w:sz w:val="20"/>
          <w:szCs w:val="20"/>
        </w:rPr>
        <w:t xml:space="preserve">presiding at </w:t>
      </w:r>
      <w:r w:rsidR="001349AB"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1349AB" w:rsidRPr="00E6646F">
        <w:rPr>
          <w:rFonts w:ascii="Arial" w:hAnsi="Arial" w:cs="Arial"/>
          <w:color w:val="000000" w:themeColor="text1"/>
          <w:sz w:val="20"/>
          <w:szCs w:val="20"/>
        </w:rPr>
        <w:t xml:space="preserve"> meetings and presiding at g</w:t>
      </w:r>
      <w:r w:rsidRPr="00E6646F">
        <w:rPr>
          <w:rFonts w:ascii="Arial" w:hAnsi="Arial" w:cs="Arial"/>
          <w:color w:val="000000" w:themeColor="text1"/>
          <w:sz w:val="20"/>
          <w:szCs w:val="20"/>
        </w:rPr>
        <w:t>eneral meetings</w:t>
      </w:r>
      <w:r w:rsidR="0056679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provided for in these rules.</w:t>
      </w:r>
    </w:p>
    <w:p w14:paraId="2E0FEA1F" w14:textId="77777777" w:rsidR="0056679B" w:rsidRPr="00E6646F" w:rsidRDefault="0056679B" w:rsidP="00DA020C">
      <w:pPr>
        <w:autoSpaceDE w:val="0"/>
        <w:autoSpaceDN w:val="0"/>
        <w:adjustRightInd w:val="0"/>
        <w:spacing w:after="0" w:line="240" w:lineRule="auto"/>
        <w:jc w:val="both"/>
        <w:rPr>
          <w:rFonts w:ascii="Arial" w:hAnsi="Arial" w:cs="Arial"/>
          <w:color w:val="000000" w:themeColor="text1"/>
          <w:sz w:val="20"/>
          <w:szCs w:val="20"/>
        </w:rPr>
      </w:pPr>
    </w:p>
    <w:p w14:paraId="3395709E" w14:textId="77777777" w:rsidR="00AD3A34" w:rsidRPr="00E6646F" w:rsidRDefault="00455148" w:rsidP="00924431">
      <w:pPr>
        <w:pStyle w:val="Heading3"/>
      </w:pPr>
      <w:r w:rsidRPr="00E6646F">
        <w:t>Secretary</w:t>
      </w:r>
    </w:p>
    <w:p w14:paraId="070E3093" w14:textId="77777777" w:rsidR="0056679B" w:rsidRPr="00E6646F" w:rsidRDefault="0056679B" w:rsidP="00DA020C">
      <w:pPr>
        <w:autoSpaceDE w:val="0"/>
        <w:autoSpaceDN w:val="0"/>
        <w:adjustRightInd w:val="0"/>
        <w:spacing w:after="0" w:line="240" w:lineRule="auto"/>
        <w:jc w:val="both"/>
        <w:rPr>
          <w:rFonts w:ascii="Arial" w:hAnsi="Arial" w:cs="Arial"/>
          <w:b/>
          <w:color w:val="000000" w:themeColor="text1"/>
          <w:sz w:val="20"/>
          <w:szCs w:val="20"/>
        </w:rPr>
      </w:pPr>
    </w:p>
    <w:p w14:paraId="466A1C58" w14:textId="77777777" w:rsidR="00AD3A34" w:rsidRPr="00E6646F" w:rsidRDefault="00F377BF"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455148" w:rsidRPr="00E6646F">
        <w:rPr>
          <w:rFonts w:ascii="Arial" w:hAnsi="Arial" w:cs="Arial"/>
          <w:color w:val="000000" w:themeColor="text1"/>
          <w:sz w:val="20"/>
          <w:szCs w:val="20"/>
        </w:rPr>
        <w:t>Secretary</w:t>
      </w:r>
      <w:r w:rsidR="00AD3A34" w:rsidRPr="00E6646F">
        <w:rPr>
          <w:rFonts w:ascii="Arial" w:hAnsi="Arial" w:cs="Arial"/>
          <w:color w:val="000000" w:themeColor="text1"/>
          <w:sz w:val="20"/>
          <w:szCs w:val="20"/>
        </w:rPr>
        <w:t xml:space="preserve"> has the following duties —</w:t>
      </w:r>
    </w:p>
    <w:p w14:paraId="6FCE247F"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dealing with the Association’s correspondence;</w:t>
      </w:r>
      <w:r w:rsidR="0056679B" w:rsidRPr="00E6646F">
        <w:rPr>
          <w:rFonts w:ascii="Arial" w:hAnsi="Arial" w:cs="Arial"/>
          <w:color w:val="000000" w:themeColor="text1"/>
          <w:sz w:val="20"/>
          <w:szCs w:val="20"/>
        </w:rPr>
        <w:t xml:space="preserve"> </w:t>
      </w:r>
    </w:p>
    <w:p w14:paraId="525B15BF"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consulting with the </w:t>
      </w:r>
      <w:r w:rsidR="00DA2452" w:rsidRPr="00E6646F">
        <w:rPr>
          <w:rFonts w:ascii="Arial" w:hAnsi="Arial" w:cs="Arial"/>
          <w:color w:val="000000" w:themeColor="text1"/>
          <w:sz w:val="20"/>
          <w:szCs w:val="20"/>
        </w:rPr>
        <w:t>chairperson</w:t>
      </w:r>
      <w:r w:rsidRPr="00E6646F">
        <w:rPr>
          <w:rFonts w:ascii="Arial" w:hAnsi="Arial" w:cs="Arial"/>
          <w:color w:val="000000" w:themeColor="text1"/>
          <w:sz w:val="20"/>
          <w:szCs w:val="20"/>
        </w:rPr>
        <w:t xml:space="preserve"> regarding the business to be</w:t>
      </w:r>
      <w:r w:rsidR="00F377BF" w:rsidRPr="00E6646F">
        <w:rPr>
          <w:rFonts w:ascii="Arial" w:hAnsi="Arial" w:cs="Arial"/>
          <w:color w:val="000000" w:themeColor="text1"/>
          <w:sz w:val="20"/>
          <w:szCs w:val="20"/>
        </w:rPr>
        <w:t xml:space="preserve"> conducted at each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A3BE3" w:rsidRPr="00E6646F">
        <w:rPr>
          <w:rFonts w:ascii="Arial" w:hAnsi="Arial" w:cs="Arial"/>
          <w:color w:val="000000" w:themeColor="text1"/>
          <w:sz w:val="20"/>
          <w:szCs w:val="20"/>
        </w:rPr>
        <w:t xml:space="preserve"> meeting and g</w:t>
      </w:r>
      <w:r w:rsidRPr="00E6646F">
        <w:rPr>
          <w:rFonts w:ascii="Arial" w:hAnsi="Arial" w:cs="Arial"/>
          <w:color w:val="000000" w:themeColor="text1"/>
          <w:sz w:val="20"/>
          <w:szCs w:val="20"/>
        </w:rPr>
        <w:t>eneral meeting;</w:t>
      </w:r>
    </w:p>
    <w:p w14:paraId="0B5E12BD"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preparing the notices required for meetings and for the</w:t>
      </w:r>
      <w:r w:rsidR="0056679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business to be conducted at meetings;</w:t>
      </w:r>
    </w:p>
    <w:p w14:paraId="330181AD" w14:textId="77777777" w:rsidR="00EA3BE3" w:rsidRPr="00E6646F" w:rsidRDefault="004F41CA"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unless another member is authorised by the committee to do so, </w:t>
      </w:r>
      <w:r w:rsidR="00AD3A34" w:rsidRPr="00E6646F">
        <w:rPr>
          <w:rFonts w:ascii="Arial" w:hAnsi="Arial" w:cs="Arial"/>
          <w:color w:val="000000" w:themeColor="text1"/>
          <w:sz w:val="20"/>
          <w:szCs w:val="20"/>
        </w:rPr>
        <w:t xml:space="preserve">maintaining on behalf of </w:t>
      </w:r>
      <w:r w:rsidR="00EA3BE3" w:rsidRPr="00E6646F">
        <w:rPr>
          <w:rFonts w:ascii="Arial" w:hAnsi="Arial" w:cs="Arial"/>
          <w:color w:val="000000" w:themeColor="text1"/>
          <w:sz w:val="20"/>
          <w:szCs w:val="20"/>
        </w:rPr>
        <w:t>the Association the r</w:t>
      </w:r>
      <w:r w:rsidR="0056679B" w:rsidRPr="00E6646F">
        <w:rPr>
          <w:rFonts w:ascii="Arial" w:hAnsi="Arial" w:cs="Arial"/>
          <w:color w:val="000000" w:themeColor="text1"/>
          <w:sz w:val="20"/>
          <w:szCs w:val="20"/>
        </w:rPr>
        <w:t xml:space="preserve">egister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and recording in the register any changes in the</w:t>
      </w:r>
      <w:r w:rsidR="0056679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ship, as required under section 53(1) of the Act;</w:t>
      </w:r>
    </w:p>
    <w:p w14:paraId="5BD89958"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maintaining on behalf of the Association an up-to-date copy</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of these rules, as required under section 35(1) of the Act;</w:t>
      </w:r>
    </w:p>
    <w:p w14:paraId="1F7FBA75" w14:textId="77777777" w:rsidR="00EA3BE3" w:rsidRPr="00E6646F" w:rsidRDefault="00F377BF"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u</w:t>
      </w:r>
      <w:r w:rsidR="00AD3A34" w:rsidRPr="00E6646F">
        <w:rPr>
          <w:rFonts w:ascii="Arial" w:hAnsi="Arial" w:cs="Arial"/>
          <w:color w:val="000000" w:themeColor="text1"/>
          <w:sz w:val="20"/>
          <w:szCs w:val="20"/>
        </w:rPr>
        <w:t>nless anoth</w:t>
      </w:r>
      <w:r w:rsidRPr="00E6646F">
        <w:rPr>
          <w:rFonts w:ascii="Arial" w:hAnsi="Arial" w:cs="Arial"/>
          <w:color w:val="000000" w:themeColor="text1"/>
          <w:sz w:val="20"/>
          <w:szCs w:val="20"/>
        </w:rPr>
        <w:t xml:space="preserve">er </w:t>
      </w:r>
      <w:r w:rsidR="00EA3BE3"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is authorised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to do</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so, maintaining on behalf of the Association a record of</w:t>
      </w:r>
      <w:r w:rsidR="00D24390" w:rsidRPr="00E6646F">
        <w:rPr>
          <w:rFonts w:ascii="Arial" w:hAnsi="Arial" w:cs="Arial"/>
          <w:color w:val="000000" w:themeColor="text1"/>
          <w:sz w:val="20"/>
          <w:szCs w:val="20"/>
        </w:rPr>
        <w:t xml:space="preserv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and other persons authorised to act on</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behalf of the Association, as required under section 58(2) of</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 Act;</w:t>
      </w:r>
    </w:p>
    <w:p w14:paraId="0220ED27"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the safe custody of the books of the Association,</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other th</w:t>
      </w:r>
      <w:r w:rsidR="00EA3BE3" w:rsidRPr="00E6646F">
        <w:rPr>
          <w:rFonts w:ascii="Arial" w:hAnsi="Arial" w:cs="Arial"/>
          <w:color w:val="000000" w:themeColor="text1"/>
          <w:sz w:val="20"/>
          <w:szCs w:val="20"/>
        </w:rPr>
        <w:t>an the financial records, f</w:t>
      </w:r>
      <w:r w:rsidRPr="00E6646F">
        <w:rPr>
          <w:rFonts w:ascii="Arial" w:hAnsi="Arial" w:cs="Arial"/>
          <w:color w:val="000000" w:themeColor="text1"/>
          <w:sz w:val="20"/>
          <w:szCs w:val="20"/>
        </w:rPr>
        <w:t>inancial statements and</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financial reports, as applicable to the Association;</w:t>
      </w:r>
    </w:p>
    <w:p w14:paraId="4436B20E" w14:textId="77777777" w:rsidR="00EA3BE3"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maintainin</w:t>
      </w:r>
      <w:r w:rsidR="00F377BF" w:rsidRPr="00E6646F">
        <w:rPr>
          <w:rFonts w:ascii="Arial" w:hAnsi="Arial" w:cs="Arial"/>
          <w:color w:val="000000" w:themeColor="text1"/>
          <w:sz w:val="20"/>
          <w:szCs w:val="20"/>
        </w:rPr>
        <w:t xml:space="preserve">g full and accurate minutes of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meetings</w:t>
      </w:r>
      <w:r w:rsidR="00D24390" w:rsidRPr="00E6646F">
        <w:rPr>
          <w:rFonts w:ascii="Arial" w:hAnsi="Arial" w:cs="Arial"/>
          <w:color w:val="000000" w:themeColor="text1"/>
          <w:sz w:val="20"/>
          <w:szCs w:val="20"/>
        </w:rPr>
        <w:t xml:space="preserve"> </w:t>
      </w:r>
      <w:r w:rsidR="00EA3BE3" w:rsidRPr="00E6646F">
        <w:rPr>
          <w:rFonts w:ascii="Arial" w:hAnsi="Arial" w:cs="Arial"/>
          <w:color w:val="000000" w:themeColor="text1"/>
          <w:sz w:val="20"/>
          <w:szCs w:val="20"/>
        </w:rPr>
        <w:t>and g</w:t>
      </w:r>
      <w:r w:rsidRPr="00E6646F">
        <w:rPr>
          <w:rFonts w:ascii="Arial" w:hAnsi="Arial" w:cs="Arial"/>
          <w:color w:val="000000" w:themeColor="text1"/>
          <w:sz w:val="20"/>
          <w:szCs w:val="20"/>
        </w:rPr>
        <w:t>eneral meetings;</w:t>
      </w:r>
    </w:p>
    <w:p w14:paraId="0159A878" w14:textId="77777777" w:rsidR="00AD3A34" w:rsidRPr="00E6646F" w:rsidRDefault="00AD3A34" w:rsidP="000C2FBB">
      <w:pPr>
        <w:pStyle w:val="ListParagraph"/>
        <w:numPr>
          <w:ilvl w:val="0"/>
          <w:numId w:val="9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carrying o</w:t>
      </w:r>
      <w:r w:rsidR="00F377BF" w:rsidRPr="00E6646F">
        <w:rPr>
          <w:rFonts w:ascii="Arial" w:hAnsi="Arial" w:cs="Arial"/>
          <w:color w:val="000000" w:themeColor="text1"/>
          <w:sz w:val="20"/>
          <w:szCs w:val="20"/>
        </w:rPr>
        <w:t xml:space="preserve">ut any other duty given to the </w:t>
      </w:r>
      <w:r w:rsidR="00EA3BE3"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under these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rules</w:t>
      </w:r>
      <w:r w:rsidR="00F377BF" w:rsidRPr="00E6646F">
        <w:rPr>
          <w:rFonts w:ascii="Arial" w:hAnsi="Arial" w:cs="Arial"/>
          <w:color w:val="000000" w:themeColor="text1"/>
          <w:sz w:val="20"/>
          <w:szCs w:val="20"/>
        </w:rPr>
        <w:t xml:space="preserve"> or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w:t>
      </w:r>
    </w:p>
    <w:p w14:paraId="07BE507A" w14:textId="77777777" w:rsidR="00272F16" w:rsidRPr="00E6646F" w:rsidRDefault="00272F16" w:rsidP="00871334">
      <w:pPr>
        <w:autoSpaceDE w:val="0"/>
        <w:autoSpaceDN w:val="0"/>
        <w:adjustRightInd w:val="0"/>
        <w:spacing w:after="0" w:line="240" w:lineRule="auto"/>
        <w:ind w:left="1080"/>
        <w:jc w:val="both"/>
        <w:rPr>
          <w:rFonts w:ascii="Arial" w:hAnsi="Arial" w:cs="Arial"/>
          <w:color w:val="000000" w:themeColor="text1"/>
          <w:sz w:val="20"/>
          <w:szCs w:val="20"/>
        </w:rPr>
      </w:pPr>
    </w:p>
    <w:p w14:paraId="2B221790" w14:textId="77777777" w:rsidR="00AD3A34" w:rsidRPr="00E6646F" w:rsidRDefault="00B5728C" w:rsidP="00924431">
      <w:pPr>
        <w:pStyle w:val="Heading3"/>
      </w:pPr>
      <w:r w:rsidRPr="00E6646F">
        <w:t>Treasurer</w:t>
      </w:r>
    </w:p>
    <w:p w14:paraId="55EEAE7A" w14:textId="77777777" w:rsidR="00D24390" w:rsidRPr="00E6646F" w:rsidRDefault="00D24390" w:rsidP="00DA020C">
      <w:pPr>
        <w:autoSpaceDE w:val="0"/>
        <w:autoSpaceDN w:val="0"/>
        <w:adjustRightInd w:val="0"/>
        <w:spacing w:after="0" w:line="240" w:lineRule="auto"/>
        <w:jc w:val="both"/>
        <w:rPr>
          <w:rFonts w:ascii="Arial" w:hAnsi="Arial" w:cs="Arial"/>
          <w:b/>
          <w:color w:val="000000" w:themeColor="text1"/>
          <w:sz w:val="20"/>
          <w:szCs w:val="20"/>
        </w:rPr>
      </w:pPr>
    </w:p>
    <w:p w14:paraId="40A85CE1" w14:textId="77777777" w:rsidR="00AD3A34" w:rsidRPr="00E6646F" w:rsidRDefault="00F377BF"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EA3BE3" w:rsidRPr="00E6646F">
        <w:rPr>
          <w:rFonts w:ascii="Arial" w:hAnsi="Arial" w:cs="Arial"/>
          <w:color w:val="000000" w:themeColor="text1"/>
          <w:sz w:val="20"/>
          <w:szCs w:val="20"/>
        </w:rPr>
        <w:t>t</w:t>
      </w:r>
      <w:r w:rsidR="00B5728C" w:rsidRPr="00E6646F">
        <w:rPr>
          <w:rFonts w:ascii="Arial" w:hAnsi="Arial" w:cs="Arial"/>
          <w:color w:val="000000" w:themeColor="text1"/>
          <w:sz w:val="20"/>
          <w:szCs w:val="20"/>
        </w:rPr>
        <w:t>reasurer</w:t>
      </w:r>
      <w:r w:rsidR="00AD3A34" w:rsidRPr="00E6646F">
        <w:rPr>
          <w:rFonts w:ascii="Arial" w:hAnsi="Arial" w:cs="Arial"/>
          <w:color w:val="000000" w:themeColor="text1"/>
          <w:sz w:val="20"/>
          <w:szCs w:val="20"/>
        </w:rPr>
        <w:t xml:space="preserve"> has the following duties —</w:t>
      </w:r>
    </w:p>
    <w:p w14:paraId="1600066C"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that any amounts payable to the Association are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collected and issuing receipts for those amounts in the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Association’s name;</w:t>
      </w:r>
      <w:r w:rsidR="00D24390" w:rsidRPr="00E6646F">
        <w:rPr>
          <w:rFonts w:ascii="Arial" w:hAnsi="Arial" w:cs="Arial"/>
          <w:color w:val="000000" w:themeColor="text1"/>
          <w:sz w:val="20"/>
          <w:szCs w:val="20"/>
        </w:rPr>
        <w:t xml:space="preserve"> </w:t>
      </w:r>
    </w:p>
    <w:p w14:paraId="1A03192E"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that any amounts paid to the Association are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credited to the appropriate account of the Association, as</w:t>
      </w:r>
      <w:r w:rsidR="00D24390" w:rsidRPr="00E6646F">
        <w:rPr>
          <w:rFonts w:ascii="Arial" w:hAnsi="Arial" w:cs="Arial"/>
          <w:color w:val="000000" w:themeColor="text1"/>
          <w:sz w:val="20"/>
          <w:szCs w:val="20"/>
        </w:rPr>
        <w:t xml:space="preserve"> </w:t>
      </w:r>
      <w:r w:rsidR="00F377BF" w:rsidRPr="00E6646F">
        <w:rPr>
          <w:rFonts w:ascii="Arial" w:hAnsi="Arial" w:cs="Arial"/>
          <w:color w:val="000000" w:themeColor="text1"/>
          <w:sz w:val="20"/>
          <w:szCs w:val="20"/>
        </w:rPr>
        <w:t xml:space="preserve">directed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w:t>
      </w:r>
    </w:p>
    <w:p w14:paraId="03E9B92E"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that any payments to be made by the Association</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th</w:t>
      </w:r>
      <w:r w:rsidR="00F377BF" w:rsidRPr="00E6646F">
        <w:rPr>
          <w:rFonts w:ascii="Arial" w:hAnsi="Arial" w:cs="Arial"/>
          <w:color w:val="000000" w:themeColor="text1"/>
          <w:sz w:val="20"/>
          <w:szCs w:val="20"/>
        </w:rPr>
        <w:t xml:space="preserve">at have been authorised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EA3BE3" w:rsidRPr="00E6646F">
        <w:rPr>
          <w:rFonts w:ascii="Arial" w:hAnsi="Arial" w:cs="Arial"/>
          <w:color w:val="000000" w:themeColor="text1"/>
          <w:sz w:val="20"/>
          <w:szCs w:val="20"/>
        </w:rPr>
        <w:t xml:space="preserve"> or at a g</w:t>
      </w:r>
      <w:r w:rsidRPr="00E6646F">
        <w:rPr>
          <w:rFonts w:ascii="Arial" w:hAnsi="Arial" w:cs="Arial"/>
          <w:color w:val="000000" w:themeColor="text1"/>
          <w:sz w:val="20"/>
          <w:szCs w:val="20"/>
        </w:rPr>
        <w:t>eneral</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meeting are made on time;</w:t>
      </w:r>
    </w:p>
    <w:p w14:paraId="3871C76B"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that the Association complies with the relevant</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requirements of Part 5 of the Act;</w:t>
      </w:r>
    </w:p>
    <w:p w14:paraId="7FFC2610"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ensuring the saf</w:t>
      </w:r>
      <w:r w:rsidR="00F377BF" w:rsidRPr="00E6646F">
        <w:rPr>
          <w:rFonts w:ascii="Arial" w:hAnsi="Arial" w:cs="Arial"/>
          <w:color w:val="000000" w:themeColor="text1"/>
          <w:sz w:val="20"/>
          <w:szCs w:val="20"/>
        </w:rPr>
        <w:t>e custody of the As</w:t>
      </w:r>
      <w:r w:rsidR="00EA3BE3" w:rsidRPr="00E6646F">
        <w:rPr>
          <w:rFonts w:ascii="Arial" w:hAnsi="Arial" w:cs="Arial"/>
          <w:color w:val="000000" w:themeColor="text1"/>
          <w:sz w:val="20"/>
          <w:szCs w:val="20"/>
        </w:rPr>
        <w:t>sociation’s f</w:t>
      </w:r>
      <w:r w:rsidRPr="00E6646F">
        <w:rPr>
          <w:rFonts w:ascii="Arial" w:hAnsi="Arial" w:cs="Arial"/>
          <w:color w:val="000000" w:themeColor="text1"/>
          <w:sz w:val="20"/>
          <w:szCs w:val="20"/>
        </w:rPr>
        <w:t>inancial</w:t>
      </w:r>
      <w:r w:rsidR="00D24390" w:rsidRPr="00E6646F">
        <w:rPr>
          <w:rFonts w:ascii="Arial" w:hAnsi="Arial" w:cs="Arial"/>
          <w:color w:val="000000" w:themeColor="text1"/>
          <w:sz w:val="20"/>
          <w:szCs w:val="20"/>
        </w:rPr>
        <w:t xml:space="preserve"> </w:t>
      </w:r>
      <w:r w:rsidR="00EA3BE3" w:rsidRPr="00E6646F">
        <w:rPr>
          <w:rFonts w:ascii="Arial" w:hAnsi="Arial" w:cs="Arial"/>
          <w:color w:val="000000" w:themeColor="text1"/>
          <w:sz w:val="20"/>
          <w:szCs w:val="20"/>
        </w:rPr>
        <w:t>records, f</w:t>
      </w:r>
      <w:r w:rsidRPr="00E6646F">
        <w:rPr>
          <w:rFonts w:ascii="Arial" w:hAnsi="Arial" w:cs="Arial"/>
          <w:color w:val="000000" w:themeColor="text1"/>
          <w:sz w:val="20"/>
          <w:szCs w:val="20"/>
        </w:rPr>
        <w:t>inancial statements and financial reports, as</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applicable to the Association;</w:t>
      </w:r>
    </w:p>
    <w:p w14:paraId="074D3DFC" w14:textId="77777777" w:rsidR="00EA3BE3" w:rsidRPr="00E6646F" w:rsidRDefault="00EA3BE3" w:rsidP="00EA3BE3">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w:t>
      </w:r>
      <w:r w:rsidR="00AD3A34" w:rsidRPr="00E6646F">
        <w:rPr>
          <w:rFonts w:ascii="Arial" w:hAnsi="Arial" w:cs="Arial"/>
          <w:color w:val="000000" w:themeColor="text1"/>
          <w:sz w:val="20"/>
          <w:szCs w:val="20"/>
        </w:rPr>
        <w:t>ier 1 association, coordinating the</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pr</w:t>
      </w:r>
      <w:r w:rsidRPr="00E6646F">
        <w:rPr>
          <w:rFonts w:ascii="Arial" w:hAnsi="Arial" w:cs="Arial"/>
          <w:color w:val="000000" w:themeColor="text1"/>
          <w:sz w:val="20"/>
          <w:szCs w:val="20"/>
        </w:rPr>
        <w:t>eparation of the Association’s f</w:t>
      </w:r>
      <w:r w:rsidR="00AD3A34" w:rsidRPr="00E6646F">
        <w:rPr>
          <w:rFonts w:ascii="Arial" w:hAnsi="Arial" w:cs="Arial"/>
          <w:color w:val="000000" w:themeColor="text1"/>
          <w:sz w:val="20"/>
          <w:szCs w:val="20"/>
        </w:rPr>
        <w:t>inancial statements before</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their submission to the Assoc</w:t>
      </w:r>
      <w:r w:rsidR="00042CD0" w:rsidRPr="00E6646F">
        <w:rPr>
          <w:rFonts w:ascii="Arial" w:hAnsi="Arial" w:cs="Arial"/>
          <w:color w:val="000000" w:themeColor="text1"/>
          <w:sz w:val="20"/>
          <w:szCs w:val="20"/>
        </w:rPr>
        <w:t>iation’s annual general meeting;</w:t>
      </w:r>
    </w:p>
    <w:p w14:paraId="394F9DED" w14:textId="77777777" w:rsidR="002B1CB2" w:rsidRPr="00E6646F" w:rsidRDefault="00EA3BE3"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w:t>
      </w:r>
      <w:r w:rsidR="00AD3A34" w:rsidRPr="00E6646F">
        <w:rPr>
          <w:rFonts w:ascii="Arial" w:hAnsi="Arial" w:cs="Arial"/>
          <w:color w:val="000000" w:themeColor="text1"/>
          <w:sz w:val="20"/>
          <w:szCs w:val="20"/>
        </w:rPr>
        <w:t>ier 2 association or tier 3 association,</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coordinating the preparation of the Assoc</w:t>
      </w:r>
      <w:r w:rsidR="00F377BF" w:rsidRPr="00E6646F">
        <w:rPr>
          <w:rFonts w:ascii="Arial" w:hAnsi="Arial" w:cs="Arial"/>
          <w:color w:val="000000" w:themeColor="text1"/>
          <w:sz w:val="20"/>
          <w:szCs w:val="20"/>
        </w:rPr>
        <w:t>iation’s f</w:t>
      </w:r>
      <w:r w:rsidR="00AD3A34" w:rsidRPr="00E6646F">
        <w:rPr>
          <w:rFonts w:ascii="Arial" w:hAnsi="Arial" w:cs="Arial"/>
          <w:color w:val="000000" w:themeColor="text1"/>
          <w:sz w:val="20"/>
          <w:szCs w:val="20"/>
        </w:rPr>
        <w:t>inancial</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report before its submission to the Association’s annual</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general meeting;</w:t>
      </w:r>
    </w:p>
    <w:p w14:paraId="3E6A5B79" w14:textId="77777777" w:rsidR="002B1CB2" w:rsidRPr="00E6646F" w:rsidRDefault="00AD3A34" w:rsidP="00042CD0">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providing any assistance required by an auditor or reviewer</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conducting an audit </w:t>
      </w:r>
      <w:r w:rsidR="00042CD0" w:rsidRPr="00E6646F">
        <w:rPr>
          <w:rFonts w:ascii="Arial" w:hAnsi="Arial" w:cs="Arial"/>
          <w:color w:val="000000" w:themeColor="text1"/>
          <w:sz w:val="20"/>
          <w:szCs w:val="20"/>
        </w:rPr>
        <w:t>or review of the Association’s f</w:t>
      </w:r>
      <w:r w:rsidRPr="00E6646F">
        <w:rPr>
          <w:rFonts w:ascii="Arial" w:hAnsi="Arial" w:cs="Arial"/>
          <w:color w:val="000000" w:themeColor="text1"/>
          <w:sz w:val="20"/>
          <w:szCs w:val="20"/>
        </w:rPr>
        <w:t>inancial</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statements or financial report under Part 5 Division 5 of the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Act;</w:t>
      </w:r>
    </w:p>
    <w:p w14:paraId="11440AA6" w14:textId="77777777" w:rsidR="00AD3A34" w:rsidRPr="00E6646F" w:rsidRDefault="00AD3A34" w:rsidP="00E26525">
      <w:pPr>
        <w:pStyle w:val="ListParagraph"/>
        <w:numPr>
          <w:ilvl w:val="0"/>
          <w:numId w:val="3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carrying o</w:t>
      </w:r>
      <w:r w:rsidR="00F377BF" w:rsidRPr="00E6646F">
        <w:rPr>
          <w:rFonts w:ascii="Arial" w:hAnsi="Arial" w:cs="Arial"/>
          <w:color w:val="000000" w:themeColor="text1"/>
          <w:sz w:val="20"/>
          <w:szCs w:val="20"/>
        </w:rPr>
        <w:t xml:space="preserve">ut any other duty given to the </w:t>
      </w:r>
      <w:r w:rsidR="00EA3BE3" w:rsidRPr="00E6646F">
        <w:rPr>
          <w:rFonts w:ascii="Arial" w:hAnsi="Arial" w:cs="Arial"/>
          <w:color w:val="000000" w:themeColor="text1"/>
          <w:sz w:val="20"/>
          <w:szCs w:val="20"/>
        </w:rPr>
        <w:t>t</w:t>
      </w:r>
      <w:r w:rsidR="00B5728C" w:rsidRPr="00E6646F">
        <w:rPr>
          <w:rFonts w:ascii="Arial" w:hAnsi="Arial" w:cs="Arial"/>
          <w:color w:val="000000" w:themeColor="text1"/>
          <w:sz w:val="20"/>
          <w:szCs w:val="20"/>
        </w:rPr>
        <w:t>reasurer</w:t>
      </w:r>
      <w:r w:rsidRPr="00E6646F">
        <w:rPr>
          <w:rFonts w:ascii="Arial" w:hAnsi="Arial" w:cs="Arial"/>
          <w:color w:val="000000" w:themeColor="text1"/>
          <w:sz w:val="20"/>
          <w:szCs w:val="20"/>
        </w:rPr>
        <w:t xml:space="preserve"> under these</w:t>
      </w:r>
      <w:r w:rsidR="00D24390" w:rsidRPr="00E6646F">
        <w:rPr>
          <w:rFonts w:ascii="Arial" w:hAnsi="Arial" w:cs="Arial"/>
          <w:color w:val="000000" w:themeColor="text1"/>
          <w:sz w:val="20"/>
          <w:szCs w:val="20"/>
        </w:rPr>
        <w:t xml:space="preserve"> </w:t>
      </w:r>
      <w:r w:rsidR="00F377BF" w:rsidRPr="00E6646F">
        <w:rPr>
          <w:rFonts w:ascii="Arial" w:hAnsi="Arial" w:cs="Arial"/>
          <w:color w:val="000000" w:themeColor="text1"/>
          <w:sz w:val="20"/>
          <w:szCs w:val="20"/>
        </w:rPr>
        <w:t xml:space="preserve">rules or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w:t>
      </w:r>
    </w:p>
    <w:p w14:paraId="4DE0CF44" w14:textId="6DC9010B" w:rsidR="002E727F" w:rsidRPr="00E6646F" w:rsidRDefault="002E727F">
      <w:pPr>
        <w:rPr>
          <w:rFonts w:asciiTheme="majorHAnsi" w:eastAsiaTheme="majorEastAsia" w:hAnsiTheme="majorHAnsi" w:cstheme="majorBidi"/>
          <w:b/>
          <w:bCs/>
          <w:color w:val="4F81BD" w:themeColor="accent1"/>
          <w:sz w:val="26"/>
          <w:szCs w:val="26"/>
        </w:rPr>
      </w:pPr>
    </w:p>
    <w:p w14:paraId="447C3141" w14:textId="77777777" w:rsidR="002B1CB2" w:rsidRPr="00E6646F" w:rsidRDefault="00AD3A34" w:rsidP="00924431">
      <w:pPr>
        <w:pStyle w:val="Heading2"/>
      </w:pPr>
      <w:r w:rsidRPr="00E6646F">
        <w:t xml:space="preserve">Division 3 — Election of </w:t>
      </w:r>
      <w:r w:rsidR="00CE1BAE" w:rsidRPr="00E6646F">
        <w:t>committee</w:t>
      </w:r>
      <w:r w:rsidRPr="00E6646F">
        <w:t xml:space="preserve"> </w:t>
      </w:r>
      <w:r w:rsidR="00CE1BAE" w:rsidRPr="00E6646F">
        <w:t>member</w:t>
      </w:r>
      <w:r w:rsidRPr="00E6646F">
        <w:t>s and tenure of office</w:t>
      </w:r>
    </w:p>
    <w:p w14:paraId="6B7A6460" w14:textId="77777777" w:rsidR="002B1CB2" w:rsidRPr="00E6646F" w:rsidRDefault="002B1CB2" w:rsidP="002B1CB2">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5169A7F1" w14:textId="77777777" w:rsidR="00AD3A34" w:rsidRPr="00E6646F" w:rsidRDefault="00F377BF" w:rsidP="00924431">
      <w:pPr>
        <w:pStyle w:val="Heading3"/>
      </w:pPr>
      <w:r w:rsidRPr="00E6646F">
        <w:t xml:space="preserve">How </w:t>
      </w:r>
      <w:r w:rsidR="00CE1BAE" w:rsidRPr="00E6646F">
        <w:t>member</w:t>
      </w:r>
      <w:r w:rsidRPr="00E6646F">
        <w:t xml:space="preserve">s become </w:t>
      </w:r>
      <w:r w:rsidR="00CE1BAE" w:rsidRPr="00E6646F">
        <w:t>Committee</w:t>
      </w:r>
      <w:r w:rsidR="00AD3A34" w:rsidRPr="00E6646F">
        <w:t xml:space="preserve"> </w:t>
      </w:r>
      <w:r w:rsidR="00CE1BAE" w:rsidRPr="00E6646F">
        <w:t>member</w:t>
      </w:r>
      <w:r w:rsidR="00AD3A34" w:rsidRPr="00E6646F">
        <w:t>s</w:t>
      </w:r>
    </w:p>
    <w:p w14:paraId="5D5CA622" w14:textId="77777777" w:rsidR="00D24390" w:rsidRPr="00E6646F" w:rsidRDefault="00D24390" w:rsidP="00DA020C">
      <w:pPr>
        <w:autoSpaceDE w:val="0"/>
        <w:autoSpaceDN w:val="0"/>
        <w:adjustRightInd w:val="0"/>
        <w:spacing w:after="0" w:line="240" w:lineRule="auto"/>
        <w:jc w:val="both"/>
        <w:rPr>
          <w:rFonts w:ascii="Arial" w:hAnsi="Arial" w:cs="Arial"/>
          <w:color w:val="000000" w:themeColor="text1"/>
          <w:sz w:val="20"/>
          <w:szCs w:val="20"/>
        </w:rPr>
      </w:pPr>
    </w:p>
    <w:p w14:paraId="465E6189" w14:textId="77777777" w:rsidR="00AD3A34" w:rsidRPr="00E6646F" w:rsidRDefault="00F377BF"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EA3BE3"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becomes a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if the </w:t>
      </w:r>
      <w:r w:rsidR="00EA3BE3"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t>
      </w:r>
    </w:p>
    <w:p w14:paraId="2DD08FED" w14:textId="77777777" w:rsidR="00AD3A34" w:rsidRPr="00E6646F" w:rsidRDefault="00F377BF" w:rsidP="00E26525">
      <w:pPr>
        <w:pStyle w:val="ListParagraph"/>
        <w:numPr>
          <w:ilvl w:val="0"/>
          <w:numId w:val="3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is elected to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4F41CA" w:rsidRPr="00E6646F">
        <w:rPr>
          <w:rFonts w:ascii="Arial" w:hAnsi="Arial" w:cs="Arial"/>
          <w:color w:val="000000" w:themeColor="text1"/>
          <w:sz w:val="20"/>
          <w:szCs w:val="20"/>
        </w:rPr>
        <w:t xml:space="preserve"> at a</w:t>
      </w:r>
      <w:r w:rsidR="00AD3A34" w:rsidRPr="00E6646F">
        <w:rPr>
          <w:rFonts w:ascii="Arial" w:hAnsi="Arial" w:cs="Arial"/>
          <w:color w:val="000000" w:themeColor="text1"/>
          <w:sz w:val="20"/>
          <w:szCs w:val="20"/>
        </w:rPr>
        <w:t xml:space="preserve"> general meeting; or</w:t>
      </w:r>
    </w:p>
    <w:p w14:paraId="352E31B1" w14:textId="77777777" w:rsidR="00AD3A34" w:rsidRPr="00E6646F" w:rsidRDefault="00F377BF" w:rsidP="00E26525">
      <w:pPr>
        <w:pStyle w:val="ListParagraph"/>
        <w:numPr>
          <w:ilvl w:val="0"/>
          <w:numId w:val="3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is appointed to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by the </w:t>
      </w:r>
      <w:r w:rsidR="00EA3BE3"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to fill a</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casual vacancy</w:t>
      </w:r>
      <w:r w:rsidR="004F41CA" w:rsidRPr="00E6646F">
        <w:rPr>
          <w:rFonts w:ascii="Arial" w:hAnsi="Arial" w:cs="Arial"/>
          <w:color w:val="000000" w:themeColor="text1"/>
          <w:sz w:val="20"/>
          <w:szCs w:val="20"/>
        </w:rPr>
        <w:t xml:space="preserve"> under rule 38</w:t>
      </w:r>
      <w:r w:rsidR="00AD3A34" w:rsidRPr="00E6646F">
        <w:rPr>
          <w:rFonts w:ascii="Arial" w:hAnsi="Arial" w:cs="Arial"/>
          <w:color w:val="000000" w:themeColor="text1"/>
          <w:sz w:val="20"/>
          <w:szCs w:val="20"/>
        </w:rPr>
        <w:t>.</w:t>
      </w:r>
    </w:p>
    <w:p w14:paraId="48352ECA" w14:textId="77777777" w:rsidR="00D24390" w:rsidRPr="00E6646F" w:rsidRDefault="00D24390" w:rsidP="002B1CB2">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3B50CCE8" w14:textId="77777777" w:rsidR="00AD3A34" w:rsidRPr="00E6646F" w:rsidRDefault="00AD3A34" w:rsidP="00924431">
      <w:pPr>
        <w:pStyle w:val="Heading3"/>
      </w:pPr>
      <w:r w:rsidRPr="00E6646F">
        <w:t xml:space="preserve"> Nomination of </w:t>
      </w:r>
      <w:r w:rsidR="00CE1BAE" w:rsidRPr="00E6646F">
        <w:t>committ</w:t>
      </w:r>
      <w:r w:rsidR="00CE1BAE" w:rsidRPr="00E6646F">
        <w:rPr>
          <w:rStyle w:val="Heading3Char"/>
        </w:rPr>
        <w:t>e</w:t>
      </w:r>
      <w:r w:rsidR="00CE1BAE" w:rsidRPr="00E6646F">
        <w:t>e</w:t>
      </w:r>
      <w:r w:rsidRPr="00E6646F">
        <w:t xml:space="preserve"> </w:t>
      </w:r>
      <w:r w:rsidR="00CE1BAE" w:rsidRPr="00E6646F">
        <w:t>member</w:t>
      </w:r>
      <w:r w:rsidRPr="00E6646F">
        <w:t>s</w:t>
      </w:r>
    </w:p>
    <w:p w14:paraId="25D1ABBC" w14:textId="77777777" w:rsidR="00D24390" w:rsidRPr="00E6646F" w:rsidRDefault="00D24390" w:rsidP="00DA020C">
      <w:pPr>
        <w:autoSpaceDE w:val="0"/>
        <w:autoSpaceDN w:val="0"/>
        <w:adjustRightInd w:val="0"/>
        <w:spacing w:after="0" w:line="240" w:lineRule="auto"/>
        <w:jc w:val="both"/>
        <w:rPr>
          <w:rFonts w:ascii="Arial" w:hAnsi="Arial" w:cs="Arial"/>
          <w:b/>
          <w:color w:val="000000" w:themeColor="text1"/>
          <w:sz w:val="20"/>
          <w:szCs w:val="20"/>
        </w:rPr>
      </w:pPr>
    </w:p>
    <w:p w14:paraId="77B621C3" w14:textId="20FCF5C9" w:rsidR="005C473A" w:rsidRPr="00E6646F" w:rsidRDefault="00AD3A34" w:rsidP="00042CD0">
      <w:pPr>
        <w:pStyle w:val="ListParagraph"/>
        <w:numPr>
          <w:ilvl w:val="0"/>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At least </w:t>
      </w:r>
      <w:r w:rsidRPr="000C2FBB">
        <w:rPr>
          <w:rFonts w:ascii="Arial" w:hAnsi="Arial" w:cs="Arial"/>
          <w:color w:val="000000" w:themeColor="text1"/>
          <w:sz w:val="20"/>
          <w:szCs w:val="20"/>
        </w:rPr>
        <w:t xml:space="preserve">42 </w:t>
      </w:r>
      <w:r w:rsidRPr="00E6646F">
        <w:rPr>
          <w:rFonts w:ascii="Arial" w:hAnsi="Arial" w:cs="Arial"/>
          <w:color w:val="000000" w:themeColor="text1"/>
          <w:sz w:val="20"/>
          <w:szCs w:val="20"/>
        </w:rPr>
        <w:t xml:space="preserve">days before </w:t>
      </w:r>
      <w:r w:rsidR="00F377BF" w:rsidRPr="00E6646F">
        <w:rPr>
          <w:rFonts w:ascii="Arial" w:hAnsi="Arial" w:cs="Arial"/>
          <w:color w:val="000000" w:themeColor="text1"/>
          <w:sz w:val="20"/>
          <w:szCs w:val="20"/>
        </w:rPr>
        <w:t xml:space="preserve">an annual general meeting, the </w:t>
      </w:r>
      <w:r w:rsidR="00477BD1"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must</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send written notice to all the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 —</w:t>
      </w:r>
    </w:p>
    <w:p w14:paraId="213A2735" w14:textId="77777777" w:rsidR="005C473A" w:rsidRPr="00E6646F" w:rsidRDefault="00AD3A34" w:rsidP="00042CD0">
      <w:pPr>
        <w:pStyle w:val="ListParagraph"/>
        <w:numPr>
          <w:ilvl w:val="1"/>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calling for n</w:t>
      </w:r>
      <w:r w:rsidR="00F377BF" w:rsidRPr="00E6646F">
        <w:rPr>
          <w:rFonts w:ascii="Arial" w:hAnsi="Arial" w:cs="Arial"/>
          <w:color w:val="000000" w:themeColor="text1"/>
          <w:sz w:val="20"/>
          <w:szCs w:val="20"/>
        </w:rPr>
        <w:t xml:space="preserve">ominations for election to the </w:t>
      </w:r>
      <w:r w:rsidR="00477BD1"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and</w:t>
      </w:r>
    </w:p>
    <w:p w14:paraId="4EFEEF59" w14:textId="77777777" w:rsidR="00AD3A34" w:rsidRPr="00E6646F" w:rsidRDefault="00AD3A34" w:rsidP="00E26525">
      <w:pPr>
        <w:pStyle w:val="ListParagraph"/>
        <w:numPr>
          <w:ilvl w:val="1"/>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stating the date by which nominations must be received by</w:t>
      </w:r>
      <w:r w:rsidR="00D24390" w:rsidRPr="00E6646F">
        <w:rPr>
          <w:rFonts w:ascii="Arial" w:hAnsi="Arial" w:cs="Arial"/>
          <w:color w:val="000000" w:themeColor="text1"/>
          <w:sz w:val="20"/>
          <w:szCs w:val="20"/>
        </w:rPr>
        <w:t xml:space="preserve"> </w:t>
      </w:r>
      <w:r w:rsidR="00F377BF" w:rsidRPr="00E6646F">
        <w:rPr>
          <w:rFonts w:ascii="Arial" w:hAnsi="Arial" w:cs="Arial"/>
          <w:color w:val="000000" w:themeColor="text1"/>
          <w:sz w:val="20"/>
          <w:szCs w:val="20"/>
        </w:rPr>
        <w:t xml:space="preserve">the </w:t>
      </w:r>
      <w:r w:rsidR="00477BD1"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to comply with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w:t>
      </w:r>
      <w:r w:rsidR="00D24390" w:rsidRPr="00E6646F">
        <w:rPr>
          <w:rFonts w:ascii="Arial" w:hAnsi="Arial" w:cs="Arial"/>
          <w:color w:val="000000" w:themeColor="text1"/>
          <w:sz w:val="20"/>
          <w:szCs w:val="20"/>
        </w:rPr>
        <w:t xml:space="preserve"> </w:t>
      </w:r>
    </w:p>
    <w:p w14:paraId="25311408" w14:textId="77777777" w:rsidR="005C473A" w:rsidRPr="00E6646F" w:rsidRDefault="005C473A" w:rsidP="005C473A">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6DA438E" w14:textId="48181825" w:rsidR="00AD3A34" w:rsidRPr="00E6646F" w:rsidRDefault="00F377BF" w:rsidP="00E26525">
      <w:pPr>
        <w:pStyle w:val="ListParagraph"/>
        <w:numPr>
          <w:ilvl w:val="0"/>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wishes to be considered for election </w:t>
      </w:r>
      <w:r w:rsidRPr="00E6646F">
        <w:rPr>
          <w:rFonts w:ascii="Arial" w:hAnsi="Arial" w:cs="Arial"/>
          <w:color w:val="000000" w:themeColor="text1"/>
          <w:sz w:val="20"/>
          <w:szCs w:val="20"/>
        </w:rPr>
        <w:t xml:space="preserve">to the </w:t>
      </w:r>
      <w:r w:rsidR="00477BD1"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at the annual general meeting must nominate for election by </w:t>
      </w:r>
      <w:r w:rsidR="00AD3A34" w:rsidRPr="005403DB">
        <w:rPr>
          <w:rFonts w:ascii="Arial" w:hAnsi="Arial" w:cs="Arial"/>
          <w:color w:val="000000" w:themeColor="text1"/>
          <w:sz w:val="20"/>
          <w:szCs w:val="20"/>
        </w:rPr>
        <w:t>sending</w:t>
      </w:r>
      <w:r w:rsidR="00D24390" w:rsidRPr="005403DB">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written n</w:t>
      </w:r>
      <w:r w:rsidRPr="00E6646F">
        <w:rPr>
          <w:rFonts w:ascii="Arial" w:hAnsi="Arial" w:cs="Arial"/>
          <w:color w:val="000000" w:themeColor="text1"/>
          <w:sz w:val="20"/>
          <w:szCs w:val="20"/>
        </w:rPr>
        <w:t xml:space="preserve">otice of the nomination to the </w:t>
      </w:r>
      <w:r w:rsidR="00477BD1"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 xml:space="preserve"> at least </w:t>
      </w:r>
      <w:r w:rsidR="00AD3A34" w:rsidRPr="000C2FBB">
        <w:rPr>
          <w:rFonts w:ascii="Arial" w:hAnsi="Arial" w:cs="Arial"/>
          <w:color w:val="000000" w:themeColor="text1"/>
          <w:sz w:val="20"/>
          <w:szCs w:val="20"/>
        </w:rPr>
        <w:t xml:space="preserve">28 </w:t>
      </w:r>
      <w:r w:rsidR="00AD3A34" w:rsidRPr="00E6646F">
        <w:rPr>
          <w:rFonts w:ascii="Arial" w:hAnsi="Arial" w:cs="Arial"/>
          <w:color w:val="000000" w:themeColor="text1"/>
          <w:sz w:val="20"/>
          <w:szCs w:val="20"/>
        </w:rPr>
        <w:t>days</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before the annual general meeting.</w:t>
      </w:r>
    </w:p>
    <w:p w14:paraId="5E5E97D2"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6DF32914" w14:textId="77777777" w:rsidR="00AD3A34" w:rsidRPr="00E6646F" w:rsidRDefault="00AD3A34" w:rsidP="00E26525">
      <w:pPr>
        <w:pStyle w:val="ListParagraph"/>
        <w:numPr>
          <w:ilvl w:val="0"/>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written notice must </w:t>
      </w:r>
      <w:r w:rsidR="00F377BF" w:rsidRPr="00E6646F">
        <w:rPr>
          <w:rFonts w:ascii="Arial" w:hAnsi="Arial" w:cs="Arial"/>
          <w:color w:val="000000" w:themeColor="text1"/>
          <w:sz w:val="20"/>
          <w:szCs w:val="20"/>
        </w:rPr>
        <w:t xml:space="preserve">include a statement by another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in</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support of the nomination.</w:t>
      </w:r>
    </w:p>
    <w:p w14:paraId="247BE3A5"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3FD902B0" w14:textId="77777777" w:rsidR="00AD3A34" w:rsidRPr="00E6646F" w:rsidRDefault="00F377BF" w:rsidP="00E26525">
      <w:pPr>
        <w:pStyle w:val="ListParagraph"/>
        <w:numPr>
          <w:ilvl w:val="0"/>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may nominate for one specified position of office holder of</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the Association or to be an </w:t>
      </w:r>
      <w:r w:rsidR="00477BD1"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w:t>
      </w:r>
    </w:p>
    <w:p w14:paraId="0348FA4D"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21B6FFB7" w14:textId="77777777" w:rsidR="00D24390" w:rsidRPr="00E6646F" w:rsidRDefault="00F377BF" w:rsidP="00E26525">
      <w:pPr>
        <w:pStyle w:val="ListParagraph"/>
        <w:numPr>
          <w:ilvl w:val="0"/>
          <w:numId w:val="3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whose nomination does not comply with this rule is not</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eligible for election to the </w:t>
      </w:r>
      <w:r w:rsidR="00477BD1"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unl</w:t>
      </w:r>
      <w:r w:rsidRPr="00E6646F">
        <w:rPr>
          <w:rFonts w:ascii="Arial" w:hAnsi="Arial" w:cs="Arial"/>
          <w:color w:val="000000" w:themeColor="text1"/>
          <w:sz w:val="20"/>
          <w:szCs w:val="20"/>
        </w:rPr>
        <w:t xml:space="preserve">ess the </w:t>
      </w:r>
      <w:r w:rsidR="001B3E2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is nominated</w:t>
      </w:r>
      <w:r w:rsidR="00D24390" w:rsidRPr="00E6646F">
        <w:rPr>
          <w:rFonts w:ascii="Arial" w:hAnsi="Arial" w:cs="Arial"/>
          <w:color w:val="000000" w:themeColor="text1"/>
          <w:sz w:val="20"/>
          <w:szCs w:val="20"/>
        </w:rPr>
        <w:t xml:space="preserve"> </w:t>
      </w:r>
      <w:r w:rsidR="00FD3DB4" w:rsidRPr="00E6646F">
        <w:rPr>
          <w:rFonts w:ascii="Arial" w:hAnsi="Arial" w:cs="Arial"/>
          <w:color w:val="000000" w:themeColor="text1"/>
          <w:sz w:val="20"/>
          <w:szCs w:val="20"/>
        </w:rPr>
        <w:t>under rule 33</w:t>
      </w:r>
      <w:r w:rsidR="00AD3A34" w:rsidRPr="00E6646F">
        <w:rPr>
          <w:rFonts w:ascii="Arial" w:hAnsi="Arial" w:cs="Arial"/>
          <w:color w:val="000000" w:themeColor="text1"/>
          <w:sz w:val="20"/>
          <w:szCs w:val="20"/>
        </w:rPr>
        <w:t>(2) or 3</w:t>
      </w:r>
      <w:r w:rsidR="00FD3DB4" w:rsidRPr="00E6646F">
        <w:rPr>
          <w:rFonts w:ascii="Arial" w:hAnsi="Arial" w:cs="Arial"/>
          <w:color w:val="000000" w:themeColor="text1"/>
          <w:sz w:val="20"/>
          <w:szCs w:val="20"/>
        </w:rPr>
        <w:t>4</w:t>
      </w:r>
      <w:r w:rsidR="00AD3A34" w:rsidRPr="00E6646F">
        <w:rPr>
          <w:rFonts w:ascii="Arial" w:hAnsi="Arial" w:cs="Arial"/>
          <w:color w:val="000000" w:themeColor="text1"/>
          <w:sz w:val="20"/>
          <w:szCs w:val="20"/>
        </w:rPr>
        <w:t>(2)(b).</w:t>
      </w:r>
    </w:p>
    <w:p w14:paraId="047CDB9D" w14:textId="77777777" w:rsidR="00D24390" w:rsidRPr="00E6646F" w:rsidRDefault="00D24390" w:rsidP="00D24390">
      <w:pPr>
        <w:pStyle w:val="ListParagraph"/>
        <w:rPr>
          <w:rFonts w:ascii="Arial" w:hAnsi="Arial" w:cs="Arial"/>
          <w:color w:val="000000" w:themeColor="text1"/>
          <w:sz w:val="20"/>
          <w:szCs w:val="20"/>
        </w:rPr>
      </w:pPr>
    </w:p>
    <w:p w14:paraId="4501CF21" w14:textId="77777777" w:rsidR="00AD3A34" w:rsidRPr="00E6646F" w:rsidRDefault="00AD3A34" w:rsidP="00924431">
      <w:pPr>
        <w:pStyle w:val="Heading3"/>
      </w:pPr>
      <w:r w:rsidRPr="00E6646F">
        <w:t>Election of office holders</w:t>
      </w:r>
    </w:p>
    <w:p w14:paraId="71740E8F" w14:textId="77777777" w:rsidR="00D24390" w:rsidRPr="00E6646F" w:rsidRDefault="00D24390" w:rsidP="00D24390">
      <w:pPr>
        <w:autoSpaceDE w:val="0"/>
        <w:autoSpaceDN w:val="0"/>
        <w:adjustRightInd w:val="0"/>
        <w:spacing w:after="0" w:line="240" w:lineRule="auto"/>
        <w:jc w:val="both"/>
        <w:rPr>
          <w:rFonts w:ascii="Arial" w:hAnsi="Arial" w:cs="Arial"/>
          <w:color w:val="000000" w:themeColor="text1"/>
          <w:sz w:val="20"/>
          <w:szCs w:val="20"/>
        </w:rPr>
      </w:pPr>
    </w:p>
    <w:p w14:paraId="0C5F8188" w14:textId="77777777" w:rsidR="00AD3A34" w:rsidRPr="00E6646F" w:rsidRDefault="00AD3A34"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At the annual general meeting, a separate election must be held for</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each position of office holder of the Association.</w:t>
      </w:r>
    </w:p>
    <w:p w14:paraId="46F9025E"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59DCA052" w14:textId="77777777" w:rsidR="00AD3A34" w:rsidRPr="00E6646F" w:rsidRDefault="00AD3A34"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there is no nomination for a position, the chairperson of the meeting</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may</w:t>
      </w:r>
      <w:r w:rsidR="00F377BF" w:rsidRPr="00E6646F">
        <w:rPr>
          <w:rFonts w:ascii="Arial" w:hAnsi="Arial" w:cs="Arial"/>
          <w:color w:val="000000" w:themeColor="text1"/>
          <w:sz w:val="20"/>
          <w:szCs w:val="20"/>
        </w:rPr>
        <w:t xml:space="preserve"> call for nominations from the </w:t>
      </w:r>
      <w:r w:rsidR="00477BD1"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 at the meeting.</w:t>
      </w:r>
    </w:p>
    <w:p w14:paraId="7FFF5143"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00DD71A1" w14:textId="77777777" w:rsidR="00AD3A34" w:rsidRPr="00E6646F" w:rsidRDefault="00F377BF"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only one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has nominated for a position, the chairperson of</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the meeting must declare the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elected to the position.</w:t>
      </w:r>
    </w:p>
    <w:p w14:paraId="4A5CCB62" w14:textId="77777777" w:rsidR="00D24390" w:rsidRPr="00E6646F" w:rsidRDefault="00D24390" w:rsidP="00D24390">
      <w:pPr>
        <w:pStyle w:val="ListParagraph"/>
        <w:rPr>
          <w:rFonts w:ascii="Arial" w:hAnsi="Arial" w:cs="Arial"/>
          <w:color w:val="000000" w:themeColor="text1"/>
          <w:sz w:val="20"/>
          <w:szCs w:val="20"/>
        </w:rPr>
      </w:pPr>
    </w:p>
    <w:p w14:paraId="64F35AA6" w14:textId="77777777" w:rsidR="00AD3A34" w:rsidRPr="00E6646F" w:rsidRDefault="00F377BF"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more than one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has nomin</w:t>
      </w:r>
      <w:r w:rsidRPr="00E6646F">
        <w:rPr>
          <w:rFonts w:ascii="Arial" w:hAnsi="Arial" w:cs="Arial"/>
          <w:color w:val="000000" w:themeColor="text1"/>
          <w:sz w:val="20"/>
          <w:szCs w:val="20"/>
        </w:rPr>
        <w:t xml:space="preserve">ated for a position, the </w:t>
      </w:r>
      <w:r w:rsidR="00477BD1"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D24390"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at the meeting must vote in accordance with procedures that</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have been determined by the </w:t>
      </w:r>
      <w:r w:rsidR="00477BD1"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to decide who is to be elected</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to the position.</w:t>
      </w:r>
    </w:p>
    <w:p w14:paraId="66E974C2" w14:textId="77777777" w:rsidR="00D24390" w:rsidRPr="00E6646F" w:rsidRDefault="00D24390" w:rsidP="00D24390">
      <w:pPr>
        <w:pStyle w:val="ListParagraph"/>
        <w:autoSpaceDE w:val="0"/>
        <w:autoSpaceDN w:val="0"/>
        <w:adjustRightInd w:val="0"/>
        <w:spacing w:after="0" w:line="240" w:lineRule="auto"/>
        <w:jc w:val="both"/>
        <w:rPr>
          <w:rFonts w:ascii="Arial" w:hAnsi="Arial" w:cs="Arial"/>
          <w:color w:val="000000" w:themeColor="text1"/>
          <w:sz w:val="20"/>
          <w:szCs w:val="20"/>
        </w:rPr>
      </w:pPr>
    </w:p>
    <w:p w14:paraId="25312A3E" w14:textId="77777777" w:rsidR="00AD3A34" w:rsidRPr="00E6646F" w:rsidRDefault="00F377BF"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Each </w:t>
      </w:r>
      <w:r w:rsidR="00477BD1"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present at the meeting may vote for one</w:t>
      </w:r>
      <w:r w:rsidR="00D24390" w:rsidRPr="00E6646F">
        <w:rPr>
          <w:rFonts w:ascii="Arial" w:hAnsi="Arial" w:cs="Arial"/>
          <w:color w:val="000000" w:themeColor="text1"/>
          <w:sz w:val="20"/>
          <w:szCs w:val="20"/>
        </w:rPr>
        <w:t xml:space="preserve">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has nominated for the position.</w:t>
      </w:r>
    </w:p>
    <w:p w14:paraId="6A2E5859" w14:textId="77777777" w:rsidR="00D24390" w:rsidRPr="00E6646F" w:rsidRDefault="00D24390" w:rsidP="00D24390">
      <w:pPr>
        <w:pStyle w:val="ListParagraph"/>
        <w:rPr>
          <w:rFonts w:ascii="Arial" w:hAnsi="Arial" w:cs="Arial"/>
          <w:color w:val="000000" w:themeColor="text1"/>
          <w:sz w:val="20"/>
          <w:szCs w:val="20"/>
        </w:rPr>
      </w:pPr>
    </w:p>
    <w:p w14:paraId="0F0047A5" w14:textId="77777777" w:rsidR="00AD3A34" w:rsidRPr="00E6646F" w:rsidRDefault="00F377BF"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477BD1"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has nominated for the position may vote for himself</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or herself.</w:t>
      </w:r>
    </w:p>
    <w:p w14:paraId="18C93B58" w14:textId="77777777" w:rsidR="00D24390" w:rsidRPr="00E6646F" w:rsidRDefault="00D24390" w:rsidP="00D24390">
      <w:pPr>
        <w:pStyle w:val="ListParagraph"/>
        <w:rPr>
          <w:rFonts w:ascii="Arial" w:hAnsi="Arial" w:cs="Arial"/>
          <w:color w:val="000000" w:themeColor="text1"/>
          <w:sz w:val="20"/>
          <w:szCs w:val="20"/>
        </w:rPr>
      </w:pPr>
    </w:p>
    <w:p w14:paraId="7AF64D7F" w14:textId="77777777" w:rsidR="00AD3A34" w:rsidRPr="00E6646F" w:rsidRDefault="00AD3A34" w:rsidP="00E26525">
      <w:pPr>
        <w:pStyle w:val="ListParagraph"/>
        <w:numPr>
          <w:ilvl w:val="0"/>
          <w:numId w:val="3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On </w:t>
      </w:r>
      <w:r w:rsidR="001B3E21" w:rsidRPr="00E6646F">
        <w:rPr>
          <w:rFonts w:ascii="Arial" w:hAnsi="Arial" w:cs="Arial"/>
          <w:color w:val="000000" w:themeColor="text1"/>
          <w:sz w:val="20"/>
          <w:szCs w:val="20"/>
        </w:rPr>
        <w:t>the member’s</w:t>
      </w:r>
      <w:r w:rsidRPr="00E6646F">
        <w:rPr>
          <w:rFonts w:ascii="Arial" w:hAnsi="Arial" w:cs="Arial"/>
          <w:color w:val="000000" w:themeColor="text1"/>
          <w:sz w:val="20"/>
          <w:szCs w:val="20"/>
        </w:rPr>
        <w:t xml:space="preserve"> election, the new </w:t>
      </w:r>
      <w:r w:rsidR="00BF6856" w:rsidRPr="00E6646F">
        <w:rPr>
          <w:rFonts w:ascii="Arial" w:hAnsi="Arial" w:cs="Arial"/>
          <w:color w:val="000000" w:themeColor="text1"/>
          <w:sz w:val="20"/>
          <w:szCs w:val="20"/>
        </w:rPr>
        <w:t>chair</w:t>
      </w:r>
      <w:r w:rsidR="00DA2452" w:rsidRPr="00E6646F">
        <w:rPr>
          <w:rFonts w:ascii="Arial" w:hAnsi="Arial" w:cs="Arial"/>
          <w:color w:val="000000" w:themeColor="text1"/>
          <w:sz w:val="20"/>
          <w:szCs w:val="20"/>
        </w:rPr>
        <w:t>person</w:t>
      </w:r>
      <w:r w:rsidRPr="00E6646F">
        <w:rPr>
          <w:rFonts w:ascii="Arial" w:hAnsi="Arial" w:cs="Arial"/>
          <w:color w:val="000000" w:themeColor="text1"/>
          <w:sz w:val="20"/>
          <w:szCs w:val="20"/>
        </w:rPr>
        <w:t xml:space="preserve"> </w:t>
      </w:r>
      <w:r w:rsidR="00BF6856" w:rsidRPr="00E6646F">
        <w:rPr>
          <w:rFonts w:ascii="Arial" w:hAnsi="Arial" w:cs="Arial"/>
          <w:color w:val="000000" w:themeColor="text1"/>
          <w:sz w:val="20"/>
          <w:szCs w:val="20"/>
        </w:rPr>
        <w:t xml:space="preserve">of the Association </w:t>
      </w:r>
      <w:r w:rsidRPr="00E6646F">
        <w:rPr>
          <w:rFonts w:ascii="Arial" w:hAnsi="Arial" w:cs="Arial"/>
          <w:color w:val="000000" w:themeColor="text1"/>
          <w:sz w:val="20"/>
          <w:szCs w:val="20"/>
        </w:rPr>
        <w:t>may take over as the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chairperson of the meeting.</w:t>
      </w:r>
    </w:p>
    <w:p w14:paraId="5607F99F" w14:textId="77777777" w:rsidR="002E727F" w:rsidRPr="00E6646F" w:rsidRDefault="002E727F">
      <w:pPr>
        <w:rPr>
          <w:rFonts w:asciiTheme="majorHAnsi" w:eastAsiaTheme="majorEastAsia" w:hAnsiTheme="majorHAnsi" w:cstheme="majorBidi"/>
          <w:b/>
          <w:bCs/>
          <w:color w:val="4F81BD" w:themeColor="accent1"/>
        </w:rPr>
      </w:pPr>
      <w:r w:rsidRPr="00E6646F">
        <w:br w:type="page"/>
      </w:r>
    </w:p>
    <w:p w14:paraId="0B00259A" w14:textId="77777777" w:rsidR="00AD3A34" w:rsidRPr="00E6646F" w:rsidRDefault="00AD3A34" w:rsidP="00924431">
      <w:pPr>
        <w:pStyle w:val="Heading3"/>
      </w:pPr>
      <w:r w:rsidRPr="00E6646F">
        <w:lastRenderedPageBreak/>
        <w:t xml:space="preserve">Election of </w:t>
      </w:r>
      <w:r w:rsidR="00CE1BAE" w:rsidRPr="00E6646F">
        <w:t>ordinary</w:t>
      </w:r>
      <w:r w:rsidRPr="00E6646F">
        <w:t xml:space="preserve"> </w:t>
      </w:r>
      <w:r w:rsidR="00CE1BAE" w:rsidRPr="00E6646F">
        <w:t>committee</w:t>
      </w:r>
      <w:r w:rsidRPr="00E6646F">
        <w:t xml:space="preserve"> </w:t>
      </w:r>
      <w:r w:rsidR="00CE1BAE" w:rsidRPr="00E6646F">
        <w:t>member</w:t>
      </w:r>
      <w:r w:rsidRPr="00E6646F">
        <w:t>s</w:t>
      </w:r>
    </w:p>
    <w:p w14:paraId="1FAF3A72" w14:textId="77777777" w:rsidR="00D24390" w:rsidRPr="00E6646F" w:rsidRDefault="00D24390" w:rsidP="00DA020C">
      <w:pPr>
        <w:autoSpaceDE w:val="0"/>
        <w:autoSpaceDN w:val="0"/>
        <w:adjustRightInd w:val="0"/>
        <w:spacing w:after="0" w:line="240" w:lineRule="auto"/>
        <w:jc w:val="both"/>
        <w:rPr>
          <w:rFonts w:ascii="Arial" w:hAnsi="Arial" w:cs="Arial"/>
          <w:color w:val="000000" w:themeColor="text1"/>
          <w:sz w:val="20"/>
          <w:szCs w:val="20"/>
        </w:rPr>
      </w:pPr>
    </w:p>
    <w:p w14:paraId="2061F56B" w14:textId="01F78CDE" w:rsidR="00AD3A34" w:rsidRPr="00E6646F" w:rsidRDefault="00EF484E" w:rsidP="00E26525">
      <w:pPr>
        <w:pStyle w:val="ListParagraph"/>
        <w:numPr>
          <w:ilvl w:val="0"/>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w:t>
      </w:r>
      <w:r w:rsidR="00AD3A34" w:rsidRPr="00E6646F">
        <w:rPr>
          <w:rFonts w:ascii="Arial" w:hAnsi="Arial" w:cs="Arial"/>
          <w:color w:val="000000" w:themeColor="text1"/>
          <w:sz w:val="20"/>
          <w:szCs w:val="20"/>
        </w:rPr>
        <w:t>t the annual general meeting</w:t>
      </w:r>
      <w:r w:rsidRPr="00E6646F">
        <w:rPr>
          <w:rFonts w:ascii="Arial" w:hAnsi="Arial" w:cs="Arial"/>
          <w:color w:val="000000" w:themeColor="text1"/>
          <w:sz w:val="20"/>
          <w:szCs w:val="20"/>
        </w:rPr>
        <w:t>, the Association</w:t>
      </w:r>
      <w:r w:rsidR="00AD3A34" w:rsidRPr="00E6646F">
        <w:rPr>
          <w:rFonts w:ascii="Arial" w:hAnsi="Arial" w:cs="Arial"/>
          <w:color w:val="000000" w:themeColor="text1"/>
          <w:sz w:val="20"/>
          <w:szCs w:val="20"/>
        </w:rPr>
        <w:t xml:space="preserve"> must decide by</w:t>
      </w:r>
      <w:r w:rsidR="00D24390" w:rsidRPr="00E6646F">
        <w:rPr>
          <w:rFonts w:ascii="Arial" w:hAnsi="Arial" w:cs="Arial"/>
          <w:color w:val="000000" w:themeColor="text1"/>
          <w:sz w:val="20"/>
          <w:szCs w:val="20"/>
        </w:rPr>
        <w:t xml:space="preserve"> r</w:t>
      </w:r>
      <w:r w:rsidR="00F377BF" w:rsidRPr="00E6646F">
        <w:rPr>
          <w:rFonts w:ascii="Arial" w:hAnsi="Arial" w:cs="Arial"/>
          <w:color w:val="000000" w:themeColor="text1"/>
          <w:sz w:val="20"/>
          <w:szCs w:val="20"/>
        </w:rPr>
        <w:t xml:space="preserve">esolution the number of </w:t>
      </w:r>
      <w:r w:rsidR="00BF6856"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(if any) to hold</w:t>
      </w:r>
      <w:r w:rsidR="00D2439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office for the next year.</w:t>
      </w:r>
    </w:p>
    <w:p w14:paraId="6910C0B7" w14:textId="77777777" w:rsidR="005C473A" w:rsidRPr="00E6646F" w:rsidRDefault="005C473A" w:rsidP="005C473A">
      <w:pPr>
        <w:pStyle w:val="ListParagraph"/>
        <w:autoSpaceDE w:val="0"/>
        <w:autoSpaceDN w:val="0"/>
        <w:adjustRightInd w:val="0"/>
        <w:spacing w:after="0" w:line="240" w:lineRule="auto"/>
        <w:jc w:val="both"/>
        <w:rPr>
          <w:rFonts w:ascii="Arial" w:hAnsi="Arial" w:cs="Arial"/>
          <w:color w:val="000000" w:themeColor="text1"/>
          <w:sz w:val="20"/>
          <w:szCs w:val="20"/>
        </w:rPr>
      </w:pPr>
    </w:p>
    <w:p w14:paraId="42BE2B2F" w14:textId="77777777" w:rsidR="00AD3A34" w:rsidRPr="00E6646F" w:rsidRDefault="00AD3A34" w:rsidP="00E26525">
      <w:pPr>
        <w:pStyle w:val="ListParagraph"/>
        <w:numPr>
          <w:ilvl w:val="0"/>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number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 </w:t>
      </w:r>
      <w:r w:rsidR="00F377BF" w:rsidRPr="00E6646F">
        <w:rPr>
          <w:rFonts w:ascii="Arial" w:hAnsi="Arial" w:cs="Arial"/>
          <w:color w:val="000000" w:themeColor="text1"/>
          <w:sz w:val="20"/>
          <w:szCs w:val="20"/>
        </w:rPr>
        <w:t xml:space="preserve">nominating for the position of </w:t>
      </w:r>
      <w:r w:rsidR="00BF6856"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00D24390"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is not greater than the number to be elected, the</w:t>
      </w:r>
      <w:r w:rsidR="00D2439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chairperson of the meeting —</w:t>
      </w:r>
    </w:p>
    <w:p w14:paraId="148B89D6" w14:textId="77777777" w:rsidR="007B4974" w:rsidRPr="00E6646F" w:rsidRDefault="00F377BF" w:rsidP="00E26525">
      <w:pPr>
        <w:pStyle w:val="ListParagraph"/>
        <w:numPr>
          <w:ilvl w:val="1"/>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must declare each of those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 to be elected to the</w:t>
      </w:r>
      <w:r w:rsidR="007B4974"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position; and</w:t>
      </w:r>
      <w:r w:rsidR="007B4974" w:rsidRPr="00E6646F">
        <w:rPr>
          <w:rFonts w:ascii="Arial" w:hAnsi="Arial" w:cs="Arial"/>
          <w:color w:val="000000" w:themeColor="text1"/>
          <w:sz w:val="20"/>
          <w:szCs w:val="20"/>
        </w:rPr>
        <w:t xml:space="preserve"> </w:t>
      </w:r>
    </w:p>
    <w:p w14:paraId="48338F76" w14:textId="77777777" w:rsidR="00AD3A34" w:rsidRPr="00E6646F" w:rsidRDefault="00AD3A34" w:rsidP="00E26525">
      <w:pPr>
        <w:pStyle w:val="ListParagraph"/>
        <w:numPr>
          <w:ilvl w:val="1"/>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may call fo</w:t>
      </w:r>
      <w:r w:rsidR="00F377BF" w:rsidRPr="00E6646F">
        <w:rPr>
          <w:rFonts w:ascii="Arial" w:hAnsi="Arial" w:cs="Arial"/>
          <w:color w:val="000000" w:themeColor="text1"/>
          <w:sz w:val="20"/>
          <w:szCs w:val="20"/>
        </w:rPr>
        <w:t xml:space="preserve">r further nominations from the </w:t>
      </w:r>
      <w:r w:rsidR="00BF6856" w:rsidRPr="00E6646F">
        <w:rPr>
          <w:rFonts w:ascii="Arial" w:hAnsi="Arial" w:cs="Arial"/>
          <w:color w:val="000000" w:themeColor="text1"/>
          <w:sz w:val="20"/>
          <w:szCs w:val="20"/>
        </w:rPr>
        <w:t>o</w:t>
      </w:r>
      <w:r w:rsidR="00CE1BAE" w:rsidRPr="00E6646F">
        <w:rPr>
          <w:rFonts w:ascii="Arial" w:hAnsi="Arial" w:cs="Arial"/>
          <w:color w:val="000000" w:themeColor="text1"/>
          <w:sz w:val="20"/>
          <w:szCs w:val="20"/>
        </w:rPr>
        <w:t>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at the meeting to fill any positions remaining unfilled after</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the elections under paragraph (a).</w:t>
      </w:r>
    </w:p>
    <w:p w14:paraId="7D138EF6" w14:textId="77777777" w:rsidR="005C473A" w:rsidRPr="00E6646F" w:rsidRDefault="005C473A" w:rsidP="005C473A">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72605F30" w14:textId="77777777" w:rsidR="00AD3A34" w:rsidRPr="00E6646F" w:rsidRDefault="00AD3A34" w:rsidP="00E26525">
      <w:pPr>
        <w:pStyle w:val="ListParagraph"/>
        <w:numPr>
          <w:ilvl w:val="0"/>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76309CF6" w14:textId="77777777" w:rsidR="00AD3A34" w:rsidRPr="00E6646F" w:rsidRDefault="00AD3A34" w:rsidP="00E26525">
      <w:pPr>
        <w:pStyle w:val="ListParagraph"/>
        <w:numPr>
          <w:ilvl w:val="1"/>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number of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 nominating for the position of</w:t>
      </w:r>
      <w:r w:rsidR="007B497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is greater than the number to be</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elected; or</w:t>
      </w:r>
    </w:p>
    <w:p w14:paraId="42027231" w14:textId="77777777" w:rsidR="00AD3A34" w:rsidRPr="00E6646F" w:rsidRDefault="007B4974" w:rsidP="00E26525">
      <w:pPr>
        <w:pStyle w:val="ListParagraph"/>
        <w:numPr>
          <w:ilvl w:val="1"/>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w:t>
      </w:r>
      <w:r w:rsidR="00AD3A34" w:rsidRPr="00E6646F">
        <w:rPr>
          <w:rFonts w:ascii="Arial" w:hAnsi="Arial" w:cs="Arial"/>
          <w:color w:val="000000" w:themeColor="text1"/>
          <w:sz w:val="20"/>
          <w:szCs w:val="20"/>
        </w:rPr>
        <w:t xml:space="preserve">he number of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s nominating under </w:t>
      </w:r>
      <w:proofErr w:type="spellStart"/>
      <w:r w:rsidR="00AD3A34" w:rsidRPr="00E6646F">
        <w:rPr>
          <w:rFonts w:ascii="Arial" w:hAnsi="Arial" w:cs="Arial"/>
          <w:color w:val="000000" w:themeColor="text1"/>
          <w:sz w:val="20"/>
          <w:szCs w:val="20"/>
        </w:rPr>
        <w:t>subrule</w:t>
      </w:r>
      <w:proofErr w:type="spellEnd"/>
      <w:r w:rsidR="00AD3A34" w:rsidRPr="00E6646F">
        <w:rPr>
          <w:rFonts w:ascii="Arial" w:hAnsi="Arial" w:cs="Arial"/>
          <w:color w:val="000000" w:themeColor="text1"/>
          <w:sz w:val="20"/>
          <w:szCs w:val="20"/>
        </w:rPr>
        <w:t xml:space="preserve"> (2)(b) is</w:t>
      </w:r>
      <w:r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greater than the number of positions remaining unfilled,</w:t>
      </w:r>
    </w:p>
    <w:p w14:paraId="72E3A022" w14:textId="77777777" w:rsidR="005C473A" w:rsidRPr="00E6646F" w:rsidRDefault="005C473A" w:rsidP="005C473A">
      <w:pPr>
        <w:autoSpaceDE w:val="0"/>
        <w:autoSpaceDN w:val="0"/>
        <w:adjustRightInd w:val="0"/>
        <w:spacing w:after="0" w:line="240" w:lineRule="auto"/>
        <w:jc w:val="both"/>
        <w:rPr>
          <w:rFonts w:ascii="Arial" w:hAnsi="Arial" w:cs="Arial"/>
          <w:color w:val="000000" w:themeColor="text1"/>
          <w:sz w:val="20"/>
          <w:szCs w:val="20"/>
        </w:rPr>
      </w:pPr>
    </w:p>
    <w:p w14:paraId="21832C7E" w14:textId="77777777" w:rsidR="00AD3A34" w:rsidRPr="00E6646F" w:rsidRDefault="00AD3A34" w:rsidP="00871334">
      <w:pPr>
        <w:autoSpaceDE w:val="0"/>
        <w:autoSpaceDN w:val="0"/>
        <w:adjustRightInd w:val="0"/>
        <w:spacing w:after="0" w:line="240" w:lineRule="auto"/>
        <w:ind w:left="709"/>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 at the meeting must vote in accordance with</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procedures that have been determined by the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to decide the</w:t>
      </w:r>
      <w:r w:rsidR="007B497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s who are to be elected to the position of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7B497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w:t>
      </w:r>
    </w:p>
    <w:p w14:paraId="404EA63B" w14:textId="77777777" w:rsidR="007B4974" w:rsidRPr="00E6646F" w:rsidRDefault="007B4974" w:rsidP="007B4974">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44BF1B6" w14:textId="77777777" w:rsidR="00AD3A34" w:rsidRPr="00E6646F" w:rsidRDefault="00AD3A34" w:rsidP="00E26525">
      <w:pPr>
        <w:pStyle w:val="ListParagraph"/>
        <w:numPr>
          <w:ilvl w:val="0"/>
          <w:numId w:val="3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who has nominated for the position of </w:t>
      </w:r>
      <w:r w:rsidR="00CE1BAE" w:rsidRPr="00E6646F">
        <w:rPr>
          <w:rFonts w:ascii="Arial" w:hAnsi="Arial" w:cs="Arial"/>
          <w:color w:val="000000" w:themeColor="text1"/>
          <w:sz w:val="20"/>
          <w:szCs w:val="20"/>
        </w:rPr>
        <w:t>ordinary</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committee</w:t>
      </w:r>
      <w:r w:rsidR="007B497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may vote </w:t>
      </w:r>
      <w:r w:rsidR="00DA064A" w:rsidRPr="00E6646F">
        <w:rPr>
          <w:rFonts w:ascii="Arial" w:hAnsi="Arial" w:cs="Arial"/>
          <w:color w:val="000000" w:themeColor="text1"/>
          <w:sz w:val="20"/>
          <w:szCs w:val="20"/>
        </w:rPr>
        <w:t>in accordance with that nomination</w:t>
      </w:r>
      <w:r w:rsidRPr="00E6646F">
        <w:rPr>
          <w:rFonts w:ascii="Arial" w:hAnsi="Arial" w:cs="Arial"/>
          <w:color w:val="000000" w:themeColor="text1"/>
          <w:sz w:val="20"/>
          <w:szCs w:val="20"/>
        </w:rPr>
        <w:t>.</w:t>
      </w:r>
    </w:p>
    <w:p w14:paraId="1084A983" w14:textId="77777777" w:rsidR="007B4974" w:rsidRPr="00E6646F" w:rsidRDefault="007B4974" w:rsidP="007B4974">
      <w:pPr>
        <w:autoSpaceDE w:val="0"/>
        <w:autoSpaceDN w:val="0"/>
        <w:adjustRightInd w:val="0"/>
        <w:spacing w:after="0" w:line="240" w:lineRule="auto"/>
        <w:ind w:left="360"/>
        <w:jc w:val="both"/>
        <w:rPr>
          <w:rFonts w:ascii="Arial" w:hAnsi="Arial" w:cs="Arial"/>
          <w:b/>
          <w:color w:val="000000" w:themeColor="text1"/>
          <w:sz w:val="20"/>
          <w:szCs w:val="20"/>
        </w:rPr>
      </w:pPr>
    </w:p>
    <w:p w14:paraId="4C67CAA0" w14:textId="77777777" w:rsidR="00AD3A34" w:rsidRPr="00E6646F" w:rsidRDefault="00AD3A34" w:rsidP="00924431">
      <w:pPr>
        <w:pStyle w:val="Heading3"/>
      </w:pPr>
      <w:r w:rsidRPr="00E6646F">
        <w:t>Term of office</w:t>
      </w:r>
    </w:p>
    <w:p w14:paraId="44D53344" w14:textId="77777777" w:rsidR="007B4974" w:rsidRPr="00E6646F" w:rsidRDefault="007B4974" w:rsidP="007B4974">
      <w:pPr>
        <w:pStyle w:val="ListParagraph"/>
        <w:autoSpaceDE w:val="0"/>
        <w:autoSpaceDN w:val="0"/>
        <w:adjustRightInd w:val="0"/>
        <w:spacing w:after="0" w:line="240" w:lineRule="auto"/>
        <w:jc w:val="both"/>
        <w:rPr>
          <w:rFonts w:ascii="Arial" w:hAnsi="Arial" w:cs="Arial"/>
          <w:color w:val="000000" w:themeColor="text1"/>
          <w:sz w:val="20"/>
          <w:szCs w:val="20"/>
        </w:rPr>
      </w:pPr>
    </w:p>
    <w:p w14:paraId="421C9B0F" w14:textId="77777777" w:rsidR="00AD3A34" w:rsidRPr="00E6646F" w:rsidRDefault="00AD3A34" w:rsidP="00E26525">
      <w:pPr>
        <w:pStyle w:val="ListParagraph"/>
        <w:numPr>
          <w:ilvl w:val="0"/>
          <w:numId w:val="3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term of office of a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begins when the</w:t>
      </w:r>
      <w:r w:rsidR="007B4974" w:rsidRPr="00E6646F">
        <w:rPr>
          <w:rFonts w:ascii="Arial" w:hAnsi="Arial" w:cs="Arial"/>
          <w:color w:val="000000" w:themeColor="text1"/>
          <w:sz w:val="20"/>
          <w:szCs w:val="20"/>
        </w:rPr>
        <w:t xml:space="preserve">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xml:space="preserve"> —</w:t>
      </w:r>
    </w:p>
    <w:p w14:paraId="5E7562BE" w14:textId="77777777" w:rsidR="005C473A" w:rsidRPr="00E6646F" w:rsidRDefault="00AD3A34" w:rsidP="00E26525">
      <w:pPr>
        <w:pStyle w:val="ListParagraph"/>
        <w:numPr>
          <w:ilvl w:val="1"/>
          <w:numId w:val="3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is elected at an annual general meeting or under</w:t>
      </w:r>
      <w:r w:rsidR="007B4974" w:rsidRPr="00E6646F">
        <w:rPr>
          <w:rFonts w:ascii="Arial" w:hAnsi="Arial" w:cs="Arial"/>
          <w:color w:val="000000" w:themeColor="text1"/>
          <w:sz w:val="20"/>
          <w:szCs w:val="20"/>
        </w:rPr>
        <w:t xml:space="preserve"> </w:t>
      </w:r>
      <w:proofErr w:type="spellStart"/>
      <w:r w:rsidR="00FD3DB4" w:rsidRPr="00E6646F">
        <w:rPr>
          <w:rFonts w:ascii="Arial" w:hAnsi="Arial" w:cs="Arial"/>
          <w:color w:val="000000" w:themeColor="text1"/>
          <w:sz w:val="20"/>
          <w:szCs w:val="20"/>
        </w:rPr>
        <w:t>subrule</w:t>
      </w:r>
      <w:proofErr w:type="spellEnd"/>
      <w:r w:rsidR="00FD3DB4" w:rsidRPr="00E6646F">
        <w:rPr>
          <w:rFonts w:ascii="Arial" w:hAnsi="Arial" w:cs="Arial"/>
          <w:color w:val="000000" w:themeColor="text1"/>
          <w:sz w:val="20"/>
          <w:szCs w:val="20"/>
        </w:rPr>
        <w:t xml:space="preserve"> 36</w:t>
      </w:r>
      <w:r w:rsidRPr="00E6646F">
        <w:rPr>
          <w:rFonts w:ascii="Arial" w:hAnsi="Arial" w:cs="Arial"/>
          <w:color w:val="000000" w:themeColor="text1"/>
          <w:sz w:val="20"/>
          <w:szCs w:val="20"/>
        </w:rPr>
        <w:t>(3)</w:t>
      </w:r>
      <w:r w:rsidR="005C473A" w:rsidRPr="00E6646F">
        <w:rPr>
          <w:rFonts w:ascii="Arial" w:hAnsi="Arial" w:cs="Arial"/>
          <w:color w:val="000000" w:themeColor="text1"/>
          <w:sz w:val="20"/>
          <w:szCs w:val="20"/>
        </w:rPr>
        <w:t>(b)</w:t>
      </w:r>
      <w:r w:rsidR="00BF6856" w:rsidRPr="00E6646F">
        <w:rPr>
          <w:rFonts w:ascii="Arial" w:hAnsi="Arial" w:cs="Arial"/>
          <w:color w:val="000000" w:themeColor="text1"/>
          <w:sz w:val="20"/>
          <w:szCs w:val="20"/>
        </w:rPr>
        <w:t>; or</w:t>
      </w:r>
    </w:p>
    <w:p w14:paraId="5859FA20" w14:textId="77777777" w:rsidR="00AD3A34" w:rsidRPr="00E6646F" w:rsidRDefault="00AD3A34" w:rsidP="00E26525">
      <w:pPr>
        <w:pStyle w:val="ListParagraph"/>
        <w:numPr>
          <w:ilvl w:val="1"/>
          <w:numId w:val="3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is appointed to fill a casual vacancy under rule 3</w:t>
      </w:r>
      <w:r w:rsidR="00FD3DB4" w:rsidRPr="00E6646F">
        <w:rPr>
          <w:rFonts w:ascii="Arial" w:hAnsi="Arial" w:cs="Arial"/>
          <w:color w:val="000000" w:themeColor="text1"/>
          <w:sz w:val="20"/>
          <w:szCs w:val="20"/>
        </w:rPr>
        <w:t>8</w:t>
      </w:r>
      <w:r w:rsidRPr="00E6646F">
        <w:rPr>
          <w:rFonts w:ascii="Arial" w:hAnsi="Arial" w:cs="Arial"/>
          <w:color w:val="000000" w:themeColor="text1"/>
          <w:sz w:val="20"/>
          <w:szCs w:val="20"/>
        </w:rPr>
        <w:t>.</w:t>
      </w:r>
    </w:p>
    <w:p w14:paraId="0EDD7512" w14:textId="77777777" w:rsidR="007375E9" w:rsidRPr="00E6646F" w:rsidRDefault="007375E9" w:rsidP="007375E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0E0E60A" w14:textId="77777777" w:rsidR="007B4974" w:rsidRPr="00E6646F" w:rsidRDefault="00AD3A34" w:rsidP="00E26525">
      <w:pPr>
        <w:pStyle w:val="ListParagraph"/>
        <w:numPr>
          <w:ilvl w:val="0"/>
          <w:numId w:val="3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Subject to rule 3</w:t>
      </w:r>
      <w:r w:rsidR="00FD3DB4" w:rsidRPr="00E6646F">
        <w:rPr>
          <w:rFonts w:ascii="Arial" w:hAnsi="Arial" w:cs="Arial"/>
          <w:color w:val="000000" w:themeColor="text1"/>
          <w:sz w:val="20"/>
          <w:szCs w:val="20"/>
        </w:rPr>
        <w:t>7</w:t>
      </w:r>
      <w:r w:rsidRPr="00E6646F">
        <w:rPr>
          <w:rFonts w:ascii="Arial" w:hAnsi="Arial" w:cs="Arial"/>
          <w:color w:val="000000" w:themeColor="text1"/>
          <w:sz w:val="20"/>
          <w:szCs w:val="20"/>
        </w:rPr>
        <w:t xml:space="preserve">, a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holds office until the</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positions on the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are declared vacant at the next annual</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general meeting.</w:t>
      </w:r>
    </w:p>
    <w:p w14:paraId="2EE5F7CF" w14:textId="77777777" w:rsidR="007B4974" w:rsidRPr="00E6646F" w:rsidRDefault="007B4974" w:rsidP="007B4974">
      <w:pPr>
        <w:pStyle w:val="ListParagraph"/>
        <w:autoSpaceDE w:val="0"/>
        <w:autoSpaceDN w:val="0"/>
        <w:adjustRightInd w:val="0"/>
        <w:spacing w:after="0" w:line="240" w:lineRule="auto"/>
        <w:jc w:val="both"/>
        <w:rPr>
          <w:rFonts w:ascii="Arial" w:hAnsi="Arial" w:cs="Arial"/>
          <w:color w:val="000000" w:themeColor="text1"/>
          <w:sz w:val="20"/>
          <w:szCs w:val="20"/>
        </w:rPr>
      </w:pPr>
    </w:p>
    <w:p w14:paraId="47608270" w14:textId="77777777" w:rsidR="00AD3A34" w:rsidRPr="00E6646F" w:rsidRDefault="00CA5B7D" w:rsidP="00E26525">
      <w:pPr>
        <w:pStyle w:val="ListParagraph"/>
        <w:numPr>
          <w:ilvl w:val="0"/>
          <w:numId w:val="3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may be re-elected.</w:t>
      </w:r>
    </w:p>
    <w:p w14:paraId="528315A1" w14:textId="77777777" w:rsidR="007375E9" w:rsidRPr="00E6646F" w:rsidRDefault="007375E9" w:rsidP="007375E9">
      <w:pPr>
        <w:autoSpaceDE w:val="0"/>
        <w:autoSpaceDN w:val="0"/>
        <w:adjustRightInd w:val="0"/>
        <w:spacing w:after="0" w:line="240" w:lineRule="auto"/>
        <w:jc w:val="both"/>
        <w:rPr>
          <w:rFonts w:ascii="Arial" w:hAnsi="Arial" w:cs="Arial"/>
          <w:color w:val="000000" w:themeColor="text1"/>
          <w:sz w:val="20"/>
          <w:szCs w:val="20"/>
        </w:rPr>
      </w:pPr>
    </w:p>
    <w:p w14:paraId="09E194BD" w14:textId="77777777" w:rsidR="00AD3A34" w:rsidRPr="00E6646F" w:rsidRDefault="00AD3A34" w:rsidP="00924431">
      <w:pPr>
        <w:pStyle w:val="Heading3"/>
      </w:pPr>
      <w:r w:rsidRPr="00E6646F">
        <w:t>Resignation and removal from office</w:t>
      </w:r>
    </w:p>
    <w:p w14:paraId="2E13C292" w14:textId="77777777" w:rsidR="007B4974" w:rsidRPr="00E6646F" w:rsidRDefault="007B4974" w:rsidP="00DA020C">
      <w:pPr>
        <w:autoSpaceDE w:val="0"/>
        <w:autoSpaceDN w:val="0"/>
        <w:adjustRightInd w:val="0"/>
        <w:spacing w:after="0" w:line="240" w:lineRule="auto"/>
        <w:jc w:val="both"/>
        <w:rPr>
          <w:rFonts w:ascii="Arial" w:hAnsi="Arial" w:cs="Arial"/>
          <w:b/>
          <w:color w:val="000000" w:themeColor="text1"/>
          <w:sz w:val="20"/>
          <w:szCs w:val="20"/>
        </w:rPr>
      </w:pPr>
    </w:p>
    <w:p w14:paraId="471C1F73" w14:textId="77777777" w:rsidR="007B4974" w:rsidRPr="00E6646F" w:rsidRDefault="00F377BF" w:rsidP="00E26525">
      <w:pPr>
        <w:pStyle w:val="ListParagraph"/>
        <w:numPr>
          <w:ilvl w:val="0"/>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may resign from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by written</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notice given to the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 xml:space="preserve"> or, if the resigning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is the</w:t>
      </w:r>
      <w:r w:rsidR="007B4974" w:rsidRPr="00E6646F">
        <w:rPr>
          <w:rFonts w:ascii="Arial" w:hAnsi="Arial" w:cs="Arial"/>
          <w:color w:val="000000" w:themeColor="text1"/>
          <w:sz w:val="20"/>
          <w:szCs w:val="20"/>
        </w:rPr>
        <w:t xml:space="preserve">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 xml:space="preserve">, given to the </w:t>
      </w:r>
      <w:r w:rsidR="00DA2452" w:rsidRPr="00E6646F">
        <w:rPr>
          <w:rFonts w:ascii="Arial" w:hAnsi="Arial" w:cs="Arial"/>
          <w:color w:val="000000" w:themeColor="text1"/>
          <w:sz w:val="20"/>
          <w:szCs w:val="20"/>
        </w:rPr>
        <w:t>chairperson</w:t>
      </w:r>
      <w:r w:rsidR="00AD3A34" w:rsidRPr="00E6646F">
        <w:rPr>
          <w:rFonts w:ascii="Arial" w:hAnsi="Arial" w:cs="Arial"/>
          <w:color w:val="000000" w:themeColor="text1"/>
          <w:sz w:val="20"/>
          <w:szCs w:val="20"/>
        </w:rPr>
        <w:t>.</w:t>
      </w:r>
    </w:p>
    <w:p w14:paraId="1CEF5266" w14:textId="77777777" w:rsidR="001D603B" w:rsidRPr="00E6646F" w:rsidRDefault="001D603B" w:rsidP="001D603B">
      <w:pPr>
        <w:pStyle w:val="ListParagraph"/>
        <w:autoSpaceDE w:val="0"/>
        <w:autoSpaceDN w:val="0"/>
        <w:adjustRightInd w:val="0"/>
        <w:spacing w:after="0" w:line="240" w:lineRule="auto"/>
        <w:jc w:val="both"/>
        <w:rPr>
          <w:rFonts w:ascii="Arial" w:hAnsi="Arial" w:cs="Arial"/>
          <w:color w:val="000000" w:themeColor="text1"/>
          <w:sz w:val="20"/>
          <w:szCs w:val="20"/>
        </w:rPr>
      </w:pPr>
    </w:p>
    <w:p w14:paraId="2438E1CE" w14:textId="77777777" w:rsidR="00AD3A34" w:rsidRPr="00E6646F" w:rsidRDefault="00AD3A34" w:rsidP="00E26525">
      <w:pPr>
        <w:pStyle w:val="ListParagraph"/>
        <w:numPr>
          <w:ilvl w:val="0"/>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resignation takes effect —</w:t>
      </w:r>
    </w:p>
    <w:p w14:paraId="353B7201" w14:textId="77777777" w:rsidR="00AD3A34" w:rsidRPr="00E6646F" w:rsidRDefault="00AD3A34" w:rsidP="00E26525">
      <w:pPr>
        <w:pStyle w:val="ListParagraph"/>
        <w:numPr>
          <w:ilvl w:val="1"/>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when</w:t>
      </w:r>
      <w:r w:rsidR="00F377BF" w:rsidRPr="00E6646F">
        <w:rPr>
          <w:rFonts w:ascii="Arial" w:hAnsi="Arial" w:cs="Arial"/>
          <w:color w:val="000000" w:themeColor="text1"/>
          <w:sz w:val="20"/>
          <w:szCs w:val="20"/>
        </w:rPr>
        <w:t xml:space="preserve"> the notice is received by the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or </w:t>
      </w:r>
      <w:r w:rsidR="00DA2452" w:rsidRPr="00E6646F">
        <w:rPr>
          <w:rFonts w:ascii="Arial" w:hAnsi="Arial" w:cs="Arial"/>
          <w:color w:val="000000" w:themeColor="text1"/>
          <w:sz w:val="20"/>
          <w:szCs w:val="20"/>
        </w:rPr>
        <w:t>chairperson</w:t>
      </w:r>
      <w:r w:rsidRPr="00E6646F">
        <w:rPr>
          <w:rFonts w:ascii="Arial" w:hAnsi="Arial" w:cs="Arial"/>
          <w:color w:val="000000" w:themeColor="text1"/>
          <w:sz w:val="20"/>
          <w:szCs w:val="20"/>
        </w:rPr>
        <w:t>; or</w:t>
      </w:r>
    </w:p>
    <w:p w14:paraId="449165DB" w14:textId="77777777" w:rsidR="00AD3A34" w:rsidRPr="00E6646F" w:rsidRDefault="00AD3A34" w:rsidP="00E26525">
      <w:pPr>
        <w:pStyle w:val="ListParagraph"/>
        <w:numPr>
          <w:ilvl w:val="1"/>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if a later time is stated in the notice, at the later time.</w:t>
      </w:r>
    </w:p>
    <w:p w14:paraId="18FD6611" w14:textId="77777777" w:rsidR="001D603B" w:rsidRPr="00E6646F" w:rsidRDefault="001D603B" w:rsidP="001D603B">
      <w:pPr>
        <w:pStyle w:val="ListParagraph"/>
        <w:autoSpaceDE w:val="0"/>
        <w:autoSpaceDN w:val="0"/>
        <w:adjustRightInd w:val="0"/>
        <w:spacing w:after="0" w:line="240" w:lineRule="auto"/>
        <w:jc w:val="both"/>
        <w:rPr>
          <w:rFonts w:ascii="Arial" w:hAnsi="Arial" w:cs="Arial"/>
          <w:color w:val="000000" w:themeColor="text1"/>
          <w:sz w:val="20"/>
          <w:szCs w:val="20"/>
        </w:rPr>
      </w:pPr>
    </w:p>
    <w:p w14:paraId="4C41560B" w14:textId="77777777" w:rsidR="00AD3A34" w:rsidRPr="00E6646F" w:rsidRDefault="00BF6856" w:rsidP="00E26525">
      <w:pPr>
        <w:pStyle w:val="ListParagraph"/>
        <w:numPr>
          <w:ilvl w:val="0"/>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At a g</w:t>
      </w:r>
      <w:r w:rsidR="00AD3A34" w:rsidRPr="00E6646F">
        <w:rPr>
          <w:rFonts w:ascii="Arial" w:hAnsi="Arial" w:cs="Arial"/>
          <w:color w:val="000000" w:themeColor="text1"/>
          <w:sz w:val="20"/>
          <w:szCs w:val="20"/>
        </w:rPr>
        <w:t>eneral meeting, the Association may by resolution —</w:t>
      </w:r>
    </w:p>
    <w:p w14:paraId="018EC2DC" w14:textId="77777777" w:rsidR="00AD3A34" w:rsidRPr="00E6646F" w:rsidRDefault="00F377BF" w:rsidP="00E26525">
      <w:pPr>
        <w:pStyle w:val="ListParagraph"/>
        <w:numPr>
          <w:ilvl w:val="1"/>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remove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from office; and</w:t>
      </w:r>
    </w:p>
    <w:p w14:paraId="5CD623BF" w14:textId="77777777" w:rsidR="00AD3A34" w:rsidRPr="00E6646F" w:rsidRDefault="00AD3A34" w:rsidP="00E26525">
      <w:pPr>
        <w:pStyle w:val="ListParagraph"/>
        <w:numPr>
          <w:ilvl w:val="1"/>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elect a </w:t>
      </w:r>
      <w:r w:rsidR="00CE1BAE" w:rsidRPr="00E6646F">
        <w:rPr>
          <w:rFonts w:ascii="Arial" w:hAnsi="Arial" w:cs="Arial"/>
          <w:color w:val="000000" w:themeColor="text1"/>
          <w:sz w:val="20"/>
          <w:szCs w:val="20"/>
        </w:rPr>
        <w:t>member</w:t>
      </w:r>
      <w:r w:rsidR="00FD3DB4" w:rsidRPr="00E6646F">
        <w:rPr>
          <w:rFonts w:ascii="Arial" w:hAnsi="Arial" w:cs="Arial"/>
          <w:color w:val="000000" w:themeColor="text1"/>
          <w:sz w:val="20"/>
          <w:szCs w:val="20"/>
        </w:rPr>
        <w:t xml:space="preserve"> who is eligible under rule 27</w:t>
      </w:r>
      <w:r w:rsidRPr="00E6646F">
        <w:rPr>
          <w:rFonts w:ascii="Arial" w:hAnsi="Arial" w:cs="Arial"/>
          <w:color w:val="000000" w:themeColor="text1"/>
          <w:sz w:val="20"/>
          <w:szCs w:val="20"/>
        </w:rPr>
        <w:t>(4) to fill the</w:t>
      </w:r>
      <w:r w:rsidR="007B4974"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vacant position.</w:t>
      </w:r>
    </w:p>
    <w:p w14:paraId="1E264E93" w14:textId="77777777" w:rsidR="001D603B" w:rsidRPr="00E6646F" w:rsidRDefault="001D603B" w:rsidP="001D603B">
      <w:pPr>
        <w:pStyle w:val="ListParagraph"/>
        <w:autoSpaceDE w:val="0"/>
        <w:autoSpaceDN w:val="0"/>
        <w:adjustRightInd w:val="0"/>
        <w:spacing w:after="0" w:line="240" w:lineRule="auto"/>
        <w:jc w:val="both"/>
        <w:rPr>
          <w:rFonts w:ascii="Arial" w:hAnsi="Arial" w:cs="Arial"/>
          <w:color w:val="000000" w:themeColor="text1"/>
          <w:sz w:val="20"/>
          <w:szCs w:val="20"/>
        </w:rPr>
      </w:pPr>
    </w:p>
    <w:p w14:paraId="3EA129D4" w14:textId="77777777" w:rsidR="00AD3A34" w:rsidRPr="00E6646F" w:rsidRDefault="00F377BF" w:rsidP="00E26525">
      <w:pPr>
        <w:pStyle w:val="ListParagraph"/>
        <w:numPr>
          <w:ilvl w:val="0"/>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who is the subject of a proposed resolution</w:t>
      </w:r>
      <w:r w:rsidR="00010F5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under </w:t>
      </w:r>
      <w:proofErr w:type="spellStart"/>
      <w:r w:rsidR="00AD3A34" w:rsidRPr="00E6646F">
        <w:rPr>
          <w:rFonts w:ascii="Arial" w:hAnsi="Arial" w:cs="Arial"/>
          <w:color w:val="000000" w:themeColor="text1"/>
          <w:sz w:val="20"/>
          <w:szCs w:val="20"/>
        </w:rPr>
        <w:t>subrule</w:t>
      </w:r>
      <w:proofErr w:type="spellEnd"/>
      <w:r w:rsidR="00AD3A34" w:rsidRPr="00E6646F">
        <w:rPr>
          <w:rFonts w:ascii="Arial" w:hAnsi="Arial" w:cs="Arial"/>
          <w:color w:val="000000" w:themeColor="text1"/>
          <w:sz w:val="20"/>
          <w:szCs w:val="20"/>
        </w:rPr>
        <w:t xml:space="preserve"> (3)(a) may make written representations (of a</w:t>
      </w:r>
      <w:r w:rsidR="00010F5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reasonable length) to the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 xml:space="preserve"> or </w:t>
      </w:r>
      <w:r w:rsidR="00DA2452" w:rsidRPr="00E6646F">
        <w:rPr>
          <w:rFonts w:ascii="Arial" w:hAnsi="Arial" w:cs="Arial"/>
          <w:color w:val="000000" w:themeColor="text1"/>
          <w:sz w:val="20"/>
          <w:szCs w:val="20"/>
        </w:rPr>
        <w:t>chairperson</w:t>
      </w:r>
      <w:r w:rsidR="00AD3A34" w:rsidRPr="00E6646F">
        <w:rPr>
          <w:rFonts w:ascii="Arial" w:hAnsi="Arial" w:cs="Arial"/>
          <w:color w:val="000000" w:themeColor="text1"/>
          <w:sz w:val="20"/>
          <w:szCs w:val="20"/>
        </w:rPr>
        <w:t xml:space="preserve"> and may ask that the</w:t>
      </w:r>
      <w:r w:rsidR="00010F5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repr</w:t>
      </w:r>
      <w:r w:rsidRPr="00E6646F">
        <w:rPr>
          <w:rFonts w:ascii="Arial" w:hAnsi="Arial" w:cs="Arial"/>
          <w:color w:val="000000" w:themeColor="text1"/>
          <w:sz w:val="20"/>
          <w:szCs w:val="20"/>
        </w:rPr>
        <w:t xml:space="preserve">esentations be provided to the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s.</w:t>
      </w:r>
    </w:p>
    <w:p w14:paraId="47CE8E58" w14:textId="77777777" w:rsidR="001D603B" w:rsidRPr="00E6646F" w:rsidRDefault="001D603B" w:rsidP="001D603B">
      <w:pPr>
        <w:pStyle w:val="ListParagraph"/>
        <w:autoSpaceDE w:val="0"/>
        <w:autoSpaceDN w:val="0"/>
        <w:adjustRightInd w:val="0"/>
        <w:spacing w:after="0" w:line="240" w:lineRule="auto"/>
        <w:jc w:val="both"/>
        <w:rPr>
          <w:rFonts w:ascii="Arial" w:hAnsi="Arial" w:cs="Arial"/>
          <w:color w:val="000000" w:themeColor="text1"/>
          <w:sz w:val="20"/>
          <w:szCs w:val="20"/>
        </w:rPr>
      </w:pPr>
    </w:p>
    <w:p w14:paraId="5A37A820" w14:textId="77777777" w:rsidR="00AD3A34" w:rsidRPr="00E6646F" w:rsidRDefault="00F377BF" w:rsidP="00E26525">
      <w:pPr>
        <w:pStyle w:val="ListParagraph"/>
        <w:numPr>
          <w:ilvl w:val="0"/>
          <w:numId w:val="3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00AD3A34" w:rsidRPr="00E6646F">
        <w:rPr>
          <w:rFonts w:ascii="Arial" w:hAnsi="Arial" w:cs="Arial"/>
          <w:color w:val="000000" w:themeColor="text1"/>
          <w:sz w:val="20"/>
          <w:szCs w:val="20"/>
        </w:rPr>
        <w:t xml:space="preserve"> or </w:t>
      </w:r>
      <w:r w:rsidR="00DA2452" w:rsidRPr="00E6646F">
        <w:rPr>
          <w:rFonts w:ascii="Arial" w:hAnsi="Arial" w:cs="Arial"/>
          <w:color w:val="000000" w:themeColor="text1"/>
          <w:sz w:val="20"/>
          <w:szCs w:val="20"/>
        </w:rPr>
        <w:t>chairperson</w:t>
      </w:r>
      <w:r w:rsidR="00AD3A34" w:rsidRPr="00E6646F">
        <w:rPr>
          <w:rFonts w:ascii="Arial" w:hAnsi="Arial" w:cs="Arial"/>
          <w:color w:val="000000" w:themeColor="text1"/>
          <w:sz w:val="20"/>
          <w:szCs w:val="20"/>
        </w:rPr>
        <w:t xml:space="preserve"> may give a copy of the representations to</w:t>
      </w:r>
      <w:r w:rsidR="00010F50"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each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or,</w:t>
      </w:r>
      <w:r w:rsidRPr="00E6646F">
        <w:rPr>
          <w:rFonts w:ascii="Arial" w:hAnsi="Arial" w:cs="Arial"/>
          <w:color w:val="000000" w:themeColor="text1"/>
          <w:sz w:val="20"/>
          <w:szCs w:val="20"/>
        </w:rPr>
        <w:t xml:space="preserve"> if they are not so given,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may</w:t>
      </w:r>
      <w:r w:rsidR="00010F5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requ</w:t>
      </w:r>
      <w:r w:rsidR="00BF6856" w:rsidRPr="00E6646F">
        <w:rPr>
          <w:rFonts w:ascii="Arial" w:hAnsi="Arial" w:cs="Arial"/>
          <w:color w:val="000000" w:themeColor="text1"/>
          <w:sz w:val="20"/>
          <w:szCs w:val="20"/>
        </w:rPr>
        <w:t>ire them to be read out at the g</w:t>
      </w:r>
      <w:r w:rsidR="00AD3A34" w:rsidRPr="00E6646F">
        <w:rPr>
          <w:rFonts w:ascii="Arial" w:hAnsi="Arial" w:cs="Arial"/>
          <w:color w:val="000000" w:themeColor="text1"/>
          <w:sz w:val="20"/>
          <w:szCs w:val="20"/>
        </w:rPr>
        <w:t>eneral meeting at which the</w:t>
      </w:r>
      <w:r w:rsidR="00010F50"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resolution is to be considered.</w:t>
      </w:r>
    </w:p>
    <w:p w14:paraId="2439AB85" w14:textId="77777777" w:rsidR="00010F50" w:rsidRPr="00E6646F" w:rsidRDefault="00010F50" w:rsidP="001D603B">
      <w:pPr>
        <w:pStyle w:val="ListParagraph"/>
        <w:autoSpaceDE w:val="0"/>
        <w:autoSpaceDN w:val="0"/>
        <w:adjustRightInd w:val="0"/>
        <w:spacing w:after="0" w:line="240" w:lineRule="auto"/>
        <w:jc w:val="both"/>
        <w:rPr>
          <w:rFonts w:ascii="Arial" w:hAnsi="Arial" w:cs="Arial"/>
          <w:color w:val="000000" w:themeColor="text1"/>
          <w:sz w:val="20"/>
          <w:szCs w:val="20"/>
        </w:rPr>
      </w:pPr>
    </w:p>
    <w:p w14:paraId="5375C344" w14:textId="77777777" w:rsidR="00AD3A34" w:rsidRPr="00E6646F" w:rsidRDefault="00AD3A34" w:rsidP="00924431">
      <w:pPr>
        <w:pStyle w:val="Heading3"/>
      </w:pPr>
      <w:r w:rsidRPr="00E6646F">
        <w:lastRenderedPageBreak/>
        <w:t xml:space="preserve">When </w:t>
      </w:r>
      <w:r w:rsidR="00CE1BAE" w:rsidRPr="00E6646F">
        <w:t>member</w:t>
      </w:r>
      <w:r w:rsidRPr="00E6646F">
        <w:t xml:space="preserve">ship of </w:t>
      </w:r>
      <w:r w:rsidR="00CE1BAE" w:rsidRPr="00E6646F">
        <w:t>committee</w:t>
      </w:r>
      <w:r w:rsidRPr="00E6646F">
        <w:t xml:space="preserve"> ceases</w:t>
      </w:r>
    </w:p>
    <w:p w14:paraId="67D0D926" w14:textId="77777777" w:rsidR="005C473A" w:rsidRPr="00E6646F" w:rsidRDefault="005C473A" w:rsidP="005C473A">
      <w:pPr>
        <w:pStyle w:val="ListParagraph"/>
        <w:autoSpaceDE w:val="0"/>
        <w:autoSpaceDN w:val="0"/>
        <w:adjustRightInd w:val="0"/>
        <w:spacing w:after="0" w:line="240" w:lineRule="auto"/>
        <w:ind w:left="360"/>
        <w:jc w:val="both"/>
        <w:rPr>
          <w:rFonts w:ascii="Arial" w:hAnsi="Arial" w:cs="Arial"/>
          <w:b/>
          <w:color w:val="000000" w:themeColor="text1"/>
          <w:sz w:val="20"/>
          <w:szCs w:val="20"/>
        </w:rPr>
      </w:pPr>
    </w:p>
    <w:p w14:paraId="522771A7" w14:textId="77777777" w:rsidR="00AD3A34" w:rsidRPr="00E6646F" w:rsidRDefault="00AD3A34" w:rsidP="00DA064A">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person ce</w:t>
      </w:r>
      <w:r w:rsidR="00775267" w:rsidRPr="00E6646F">
        <w:rPr>
          <w:rFonts w:ascii="Arial" w:hAnsi="Arial" w:cs="Arial"/>
          <w:color w:val="000000" w:themeColor="text1"/>
          <w:sz w:val="20"/>
          <w:szCs w:val="20"/>
        </w:rPr>
        <w:t xml:space="preserve">ases to be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if the person —</w:t>
      </w:r>
    </w:p>
    <w:p w14:paraId="4E3FEE41" w14:textId="77777777" w:rsidR="00AD3A34" w:rsidRPr="00E6646F" w:rsidRDefault="00AD3A34" w:rsidP="00E26525">
      <w:pPr>
        <w:pStyle w:val="ListParagraph"/>
        <w:numPr>
          <w:ilvl w:val="1"/>
          <w:numId w:val="3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di</w:t>
      </w:r>
      <w:r w:rsidR="00775267" w:rsidRPr="00E6646F">
        <w:rPr>
          <w:rFonts w:ascii="Arial" w:hAnsi="Arial" w:cs="Arial"/>
          <w:color w:val="000000" w:themeColor="text1"/>
          <w:sz w:val="20"/>
          <w:szCs w:val="20"/>
        </w:rPr>
        <w:t xml:space="preserve">es or otherwise ceases to be a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Pr="00E6646F">
        <w:rPr>
          <w:rFonts w:ascii="Arial" w:hAnsi="Arial" w:cs="Arial"/>
          <w:color w:val="000000" w:themeColor="text1"/>
          <w:sz w:val="20"/>
          <w:szCs w:val="20"/>
        </w:rPr>
        <w:t>; or</w:t>
      </w:r>
    </w:p>
    <w:p w14:paraId="05A4249C" w14:textId="77777777" w:rsidR="00AD3A34" w:rsidRPr="00E6646F" w:rsidRDefault="00775267" w:rsidP="00E26525">
      <w:pPr>
        <w:pStyle w:val="ListParagraph"/>
        <w:numPr>
          <w:ilvl w:val="1"/>
          <w:numId w:val="3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resigns from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or is removed from office</w:t>
      </w:r>
      <w:r w:rsidR="001D603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 xml:space="preserve">under rule </w:t>
      </w:r>
      <w:r w:rsidR="00FD3DB4" w:rsidRPr="00E6646F">
        <w:rPr>
          <w:rFonts w:ascii="Arial" w:hAnsi="Arial" w:cs="Arial"/>
          <w:color w:val="000000" w:themeColor="text1"/>
          <w:sz w:val="20"/>
          <w:szCs w:val="20"/>
        </w:rPr>
        <w:t>36</w:t>
      </w:r>
      <w:r w:rsidR="00AD3A34" w:rsidRPr="00E6646F">
        <w:rPr>
          <w:rFonts w:ascii="Arial" w:hAnsi="Arial" w:cs="Arial"/>
          <w:color w:val="000000" w:themeColor="text1"/>
          <w:sz w:val="20"/>
          <w:szCs w:val="20"/>
        </w:rPr>
        <w:t>; or</w:t>
      </w:r>
    </w:p>
    <w:p w14:paraId="051D24DB" w14:textId="77777777" w:rsidR="00AD3A34" w:rsidRPr="00E6646F" w:rsidRDefault="00AD3A34" w:rsidP="00E26525">
      <w:pPr>
        <w:pStyle w:val="ListParagraph"/>
        <w:numPr>
          <w:ilvl w:val="1"/>
          <w:numId w:val="3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becomes ineligible to accept an appointment or act as a</w:t>
      </w:r>
      <w:r w:rsidR="00775267" w:rsidRPr="00E6646F">
        <w:rPr>
          <w:rFonts w:ascii="Arial" w:hAnsi="Arial" w:cs="Arial"/>
          <w:color w:val="000000" w:themeColor="text1"/>
          <w:sz w:val="20"/>
          <w:szCs w:val="20"/>
        </w:rPr>
        <w:t xml:space="preserv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under section 39 of the Act;</w:t>
      </w:r>
    </w:p>
    <w:p w14:paraId="4A1B912B" w14:textId="77777777" w:rsidR="00AD3A34" w:rsidRPr="00E6646F" w:rsidRDefault="00AD3A34" w:rsidP="00E26525">
      <w:pPr>
        <w:pStyle w:val="ListParagraph"/>
        <w:numPr>
          <w:ilvl w:val="1"/>
          <w:numId w:val="3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becomes </w:t>
      </w:r>
      <w:r w:rsidR="00775267" w:rsidRPr="00E6646F">
        <w:rPr>
          <w:rFonts w:ascii="Arial" w:hAnsi="Arial" w:cs="Arial"/>
          <w:color w:val="000000" w:themeColor="text1"/>
          <w:sz w:val="20"/>
          <w:szCs w:val="20"/>
        </w:rPr>
        <w:t xml:space="preserve">permanently unable to act as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1D603B"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because of a mental or physical disability; or</w:t>
      </w:r>
    </w:p>
    <w:p w14:paraId="1E9CED86" w14:textId="7F96A774" w:rsidR="00DA064A" w:rsidRPr="00E6646F" w:rsidRDefault="00775267" w:rsidP="00DA064A">
      <w:pPr>
        <w:pStyle w:val="ListParagraph"/>
        <w:numPr>
          <w:ilvl w:val="1"/>
          <w:numId w:val="3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fails to attend </w:t>
      </w:r>
      <w:r w:rsidRPr="005108D3">
        <w:rPr>
          <w:rFonts w:ascii="Arial" w:hAnsi="Arial" w:cs="Arial"/>
          <w:color w:val="000000" w:themeColor="text1"/>
          <w:sz w:val="20"/>
          <w:szCs w:val="20"/>
        </w:rPr>
        <w:t xml:space="preserve">3 </w:t>
      </w:r>
      <w:r w:rsidRPr="00E6646F">
        <w:rPr>
          <w:rFonts w:ascii="Arial" w:hAnsi="Arial" w:cs="Arial"/>
          <w:color w:val="000000" w:themeColor="text1"/>
          <w:sz w:val="20"/>
          <w:szCs w:val="20"/>
        </w:rPr>
        <w:t xml:space="preserve">consecutive </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xml:space="preserve"> meetings, of</w:t>
      </w:r>
      <w:r w:rsidR="001D603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which the person has been given notice, without having</w:t>
      </w:r>
      <w:r w:rsidRPr="00E6646F">
        <w:rPr>
          <w:rFonts w:ascii="Arial" w:hAnsi="Arial" w:cs="Arial"/>
          <w:color w:val="000000" w:themeColor="text1"/>
          <w:sz w:val="20"/>
          <w:szCs w:val="20"/>
        </w:rPr>
        <w:t xml:space="preserve"> notified the </w:t>
      </w:r>
      <w:r w:rsidR="00CE1BAE" w:rsidRPr="00E6646F">
        <w:rPr>
          <w:rFonts w:ascii="Arial" w:hAnsi="Arial" w:cs="Arial"/>
          <w:color w:val="000000" w:themeColor="text1"/>
          <w:sz w:val="20"/>
          <w:szCs w:val="20"/>
        </w:rPr>
        <w:t>Committee</w:t>
      </w:r>
      <w:r w:rsidR="00045C8E" w:rsidRPr="00E6646F">
        <w:rPr>
          <w:rFonts w:ascii="Arial" w:hAnsi="Arial" w:cs="Arial"/>
          <w:color w:val="000000" w:themeColor="text1"/>
          <w:sz w:val="20"/>
          <w:szCs w:val="20"/>
        </w:rPr>
        <w:t xml:space="preserve"> that the person will be unable to attend. </w:t>
      </w:r>
    </w:p>
    <w:p w14:paraId="0550EB6D" w14:textId="77777777" w:rsidR="00DA064A" w:rsidRPr="00E6646F" w:rsidRDefault="00DA064A" w:rsidP="00DA064A">
      <w:pPr>
        <w:autoSpaceDE w:val="0"/>
        <w:autoSpaceDN w:val="0"/>
        <w:adjustRightInd w:val="0"/>
        <w:spacing w:after="0" w:line="240" w:lineRule="auto"/>
        <w:jc w:val="both"/>
        <w:rPr>
          <w:rFonts w:ascii="Arial" w:hAnsi="Arial" w:cs="Arial"/>
          <w:color w:val="000000" w:themeColor="text1"/>
          <w:sz w:val="20"/>
          <w:szCs w:val="20"/>
        </w:rPr>
      </w:pPr>
    </w:p>
    <w:p w14:paraId="4E86D16C" w14:textId="77777777" w:rsidR="00AD3A34" w:rsidRPr="00E6646F" w:rsidRDefault="00AD3A34" w:rsidP="00924431">
      <w:pPr>
        <w:pStyle w:val="Heading3"/>
      </w:pPr>
      <w:r w:rsidRPr="00E6646F">
        <w:t>Filling casual vacancies</w:t>
      </w:r>
    </w:p>
    <w:p w14:paraId="251D07E9" w14:textId="77777777" w:rsidR="001D603B" w:rsidRPr="00E6646F" w:rsidRDefault="001D603B" w:rsidP="00DA020C">
      <w:pPr>
        <w:autoSpaceDE w:val="0"/>
        <w:autoSpaceDN w:val="0"/>
        <w:adjustRightInd w:val="0"/>
        <w:spacing w:after="0" w:line="240" w:lineRule="auto"/>
        <w:jc w:val="both"/>
        <w:rPr>
          <w:rFonts w:ascii="Arial" w:hAnsi="Arial" w:cs="Arial"/>
          <w:b/>
          <w:color w:val="000000" w:themeColor="text1"/>
          <w:sz w:val="20"/>
          <w:szCs w:val="20"/>
        </w:rPr>
      </w:pPr>
    </w:p>
    <w:p w14:paraId="65C529CB" w14:textId="77777777" w:rsidR="00AD3A34" w:rsidRPr="00E6646F" w:rsidRDefault="00775267" w:rsidP="00E26525">
      <w:pPr>
        <w:pStyle w:val="ListParagraph"/>
        <w:numPr>
          <w:ilvl w:val="0"/>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Pr="00E6646F">
        <w:rPr>
          <w:rFonts w:ascii="Arial" w:hAnsi="Arial" w:cs="Arial"/>
          <w:color w:val="000000" w:themeColor="text1"/>
          <w:sz w:val="20"/>
          <w:szCs w:val="20"/>
        </w:rPr>
        <w:t xml:space="preserve"> may appoint a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AD3A34" w:rsidRPr="00E6646F">
        <w:rPr>
          <w:rFonts w:ascii="Arial" w:hAnsi="Arial" w:cs="Arial"/>
          <w:color w:val="000000" w:themeColor="text1"/>
          <w:sz w:val="20"/>
          <w:szCs w:val="20"/>
        </w:rPr>
        <w:t xml:space="preserve"> who is eligible under</w:t>
      </w:r>
      <w:r w:rsidR="001D603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rule 2</w:t>
      </w:r>
      <w:r w:rsidR="00FD3DB4" w:rsidRPr="00E6646F">
        <w:rPr>
          <w:rFonts w:ascii="Arial" w:hAnsi="Arial" w:cs="Arial"/>
          <w:color w:val="000000" w:themeColor="text1"/>
          <w:sz w:val="20"/>
          <w:szCs w:val="20"/>
        </w:rPr>
        <w:t>7</w:t>
      </w:r>
      <w:r w:rsidRPr="00E6646F">
        <w:rPr>
          <w:rFonts w:ascii="Arial" w:hAnsi="Arial" w:cs="Arial"/>
          <w:color w:val="000000" w:themeColor="text1"/>
          <w:sz w:val="20"/>
          <w:szCs w:val="20"/>
        </w:rPr>
        <w:t xml:space="preserve">(4) to fill a position on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that —</w:t>
      </w:r>
    </w:p>
    <w:p w14:paraId="57E13AC5" w14:textId="77777777" w:rsidR="00AD3A34" w:rsidRPr="00E6646F" w:rsidRDefault="00AD3A34" w:rsidP="00E26525">
      <w:pPr>
        <w:pStyle w:val="ListParagraph"/>
        <w:numPr>
          <w:ilvl w:val="1"/>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has b</w:t>
      </w:r>
      <w:r w:rsidR="00FD3DB4" w:rsidRPr="00E6646F">
        <w:rPr>
          <w:rFonts w:ascii="Arial" w:hAnsi="Arial" w:cs="Arial"/>
          <w:color w:val="000000" w:themeColor="text1"/>
          <w:sz w:val="20"/>
          <w:szCs w:val="20"/>
        </w:rPr>
        <w:t>ecome vacant under rule 37</w:t>
      </w:r>
      <w:r w:rsidRPr="00E6646F">
        <w:rPr>
          <w:rFonts w:ascii="Arial" w:hAnsi="Arial" w:cs="Arial"/>
          <w:color w:val="000000" w:themeColor="text1"/>
          <w:sz w:val="20"/>
          <w:szCs w:val="20"/>
        </w:rPr>
        <w:t>; or</w:t>
      </w:r>
    </w:p>
    <w:p w14:paraId="7698723A" w14:textId="77777777" w:rsidR="00AD3A34" w:rsidRPr="00E6646F" w:rsidRDefault="00AD3A34" w:rsidP="00E26525">
      <w:pPr>
        <w:pStyle w:val="ListParagraph"/>
        <w:numPr>
          <w:ilvl w:val="1"/>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was not filled by election at the most recent annual general</w:t>
      </w:r>
      <w:r w:rsidR="000F0D7B" w:rsidRPr="00E6646F">
        <w:rPr>
          <w:rFonts w:ascii="Arial" w:hAnsi="Arial" w:cs="Arial"/>
          <w:color w:val="000000" w:themeColor="text1"/>
          <w:sz w:val="20"/>
          <w:szCs w:val="20"/>
        </w:rPr>
        <w:t xml:space="preserve"> </w:t>
      </w:r>
      <w:r w:rsidR="00FE2060" w:rsidRPr="00E6646F">
        <w:rPr>
          <w:rFonts w:ascii="Arial" w:hAnsi="Arial" w:cs="Arial"/>
          <w:color w:val="000000" w:themeColor="text1"/>
          <w:sz w:val="20"/>
          <w:szCs w:val="20"/>
        </w:rPr>
        <w:t>meeting or under rule 3</w:t>
      </w:r>
      <w:r w:rsidR="00FD3DB4" w:rsidRPr="00E6646F">
        <w:rPr>
          <w:rFonts w:ascii="Arial" w:hAnsi="Arial" w:cs="Arial"/>
          <w:color w:val="000000" w:themeColor="text1"/>
          <w:sz w:val="20"/>
          <w:szCs w:val="20"/>
        </w:rPr>
        <w:t>6</w:t>
      </w:r>
      <w:r w:rsidR="00FE2060" w:rsidRPr="00E6646F">
        <w:rPr>
          <w:rFonts w:ascii="Arial" w:hAnsi="Arial" w:cs="Arial"/>
          <w:color w:val="000000" w:themeColor="text1"/>
          <w:sz w:val="20"/>
          <w:szCs w:val="20"/>
        </w:rPr>
        <w:t>(3)(b)</w:t>
      </w:r>
      <w:r w:rsidR="00775267" w:rsidRPr="00E6646F">
        <w:rPr>
          <w:rFonts w:ascii="Arial" w:hAnsi="Arial" w:cs="Arial"/>
          <w:color w:val="000000" w:themeColor="text1"/>
          <w:sz w:val="20"/>
          <w:szCs w:val="20"/>
        </w:rPr>
        <w:t>.</w:t>
      </w:r>
    </w:p>
    <w:p w14:paraId="51631308" w14:textId="77777777" w:rsidR="00FE2060" w:rsidRPr="00E6646F" w:rsidRDefault="00FE2060" w:rsidP="00FE2060">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0DDEC67" w14:textId="77777777" w:rsidR="00AD3A34" w:rsidRPr="00E6646F" w:rsidRDefault="00775267" w:rsidP="00E26525">
      <w:pPr>
        <w:pStyle w:val="ListParagraph"/>
        <w:numPr>
          <w:ilvl w:val="0"/>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position of </w:t>
      </w:r>
      <w:r w:rsidR="00BF6856" w:rsidRPr="00E6646F">
        <w:rPr>
          <w:rFonts w:ascii="Arial" w:hAnsi="Arial" w:cs="Arial"/>
          <w:color w:val="000000" w:themeColor="text1"/>
          <w:sz w:val="20"/>
          <w:szCs w:val="20"/>
        </w:rPr>
        <w:t>s</w:t>
      </w:r>
      <w:r w:rsidR="00455148" w:rsidRPr="00E6646F">
        <w:rPr>
          <w:rFonts w:ascii="Arial" w:hAnsi="Arial" w:cs="Arial"/>
          <w:color w:val="000000" w:themeColor="text1"/>
          <w:sz w:val="20"/>
          <w:szCs w:val="20"/>
        </w:rPr>
        <w:t>ecretary</w:t>
      </w:r>
      <w:r w:rsidRPr="00E6646F">
        <w:rPr>
          <w:rFonts w:ascii="Arial" w:hAnsi="Arial" w:cs="Arial"/>
          <w:color w:val="000000" w:themeColor="text1"/>
          <w:sz w:val="20"/>
          <w:szCs w:val="20"/>
        </w:rPr>
        <w:t xml:space="preserve"> becomes vacant,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must</w:t>
      </w:r>
      <w:r w:rsidR="000F0D7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appoint a </w:t>
      </w:r>
      <w:r w:rsidR="00BF6856" w:rsidRPr="00E6646F">
        <w:rPr>
          <w:rFonts w:ascii="Arial" w:hAnsi="Arial" w:cs="Arial"/>
          <w:color w:val="000000" w:themeColor="text1"/>
          <w:sz w:val="20"/>
          <w:szCs w:val="20"/>
        </w:rPr>
        <w:t>m</w:t>
      </w:r>
      <w:r w:rsidR="00CE1BAE" w:rsidRPr="00E6646F">
        <w:rPr>
          <w:rFonts w:ascii="Arial" w:hAnsi="Arial" w:cs="Arial"/>
          <w:color w:val="000000" w:themeColor="text1"/>
          <w:sz w:val="20"/>
          <w:szCs w:val="20"/>
        </w:rPr>
        <w:t>ember</w:t>
      </w:r>
      <w:r w:rsidR="00FD3DB4" w:rsidRPr="00E6646F">
        <w:rPr>
          <w:rFonts w:ascii="Arial" w:hAnsi="Arial" w:cs="Arial"/>
          <w:color w:val="000000" w:themeColor="text1"/>
          <w:sz w:val="20"/>
          <w:szCs w:val="20"/>
        </w:rPr>
        <w:t xml:space="preserve"> who is eligible under rule 27</w:t>
      </w:r>
      <w:r w:rsidR="00AD3A34" w:rsidRPr="00E6646F">
        <w:rPr>
          <w:rFonts w:ascii="Arial" w:hAnsi="Arial" w:cs="Arial"/>
          <w:color w:val="000000" w:themeColor="text1"/>
          <w:sz w:val="20"/>
          <w:szCs w:val="20"/>
        </w:rPr>
        <w:t>(4) to fill the position</w:t>
      </w:r>
      <w:r w:rsidR="000F0D7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within 14 days after the vacancy arises.</w:t>
      </w:r>
    </w:p>
    <w:p w14:paraId="3CC304BC" w14:textId="77777777" w:rsidR="001D603B" w:rsidRPr="00E6646F" w:rsidRDefault="001D603B" w:rsidP="000F0D7B">
      <w:pPr>
        <w:pStyle w:val="ListParagraph"/>
        <w:autoSpaceDE w:val="0"/>
        <w:autoSpaceDN w:val="0"/>
        <w:adjustRightInd w:val="0"/>
        <w:spacing w:after="0" w:line="240" w:lineRule="auto"/>
        <w:jc w:val="both"/>
        <w:rPr>
          <w:rFonts w:ascii="Arial" w:hAnsi="Arial" w:cs="Arial"/>
          <w:color w:val="000000" w:themeColor="text1"/>
          <w:sz w:val="20"/>
          <w:szCs w:val="20"/>
        </w:rPr>
      </w:pPr>
    </w:p>
    <w:p w14:paraId="2099678E" w14:textId="77777777" w:rsidR="00AD3A34" w:rsidRPr="00E6646F" w:rsidRDefault="00AD3A34" w:rsidP="00E26525">
      <w:pPr>
        <w:pStyle w:val="ListParagraph"/>
        <w:numPr>
          <w:ilvl w:val="0"/>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Subject to the requir</w:t>
      </w:r>
      <w:r w:rsidR="00FD3DB4" w:rsidRPr="00E6646F">
        <w:rPr>
          <w:rFonts w:ascii="Arial" w:hAnsi="Arial" w:cs="Arial"/>
          <w:color w:val="000000" w:themeColor="text1"/>
          <w:sz w:val="20"/>
          <w:szCs w:val="20"/>
        </w:rPr>
        <w:t>ement for a quorum under rule 45</w:t>
      </w:r>
      <w:r w:rsidR="00775267" w:rsidRPr="00E6646F">
        <w:rPr>
          <w:rFonts w:ascii="Arial" w:hAnsi="Arial" w:cs="Arial"/>
          <w:color w:val="000000" w:themeColor="text1"/>
          <w:sz w:val="20"/>
          <w:szCs w:val="20"/>
        </w:rPr>
        <w:t xml:space="preserve">,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0F0D7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may continue to act despite any vacancy in its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ship.</w:t>
      </w:r>
    </w:p>
    <w:p w14:paraId="38268276" w14:textId="77777777" w:rsidR="000F0D7B" w:rsidRPr="00E6646F" w:rsidRDefault="000F0D7B" w:rsidP="000F0D7B">
      <w:pPr>
        <w:pStyle w:val="ListParagraph"/>
        <w:autoSpaceDE w:val="0"/>
        <w:autoSpaceDN w:val="0"/>
        <w:adjustRightInd w:val="0"/>
        <w:spacing w:after="0" w:line="240" w:lineRule="auto"/>
        <w:jc w:val="both"/>
        <w:rPr>
          <w:rFonts w:ascii="Arial" w:hAnsi="Arial" w:cs="Arial"/>
          <w:color w:val="000000" w:themeColor="text1"/>
          <w:sz w:val="20"/>
          <w:szCs w:val="20"/>
        </w:rPr>
      </w:pPr>
    </w:p>
    <w:p w14:paraId="3867B478" w14:textId="77777777" w:rsidR="00AD3A34" w:rsidRPr="00E6646F" w:rsidRDefault="00775267" w:rsidP="00E26525">
      <w:pPr>
        <w:pStyle w:val="ListParagraph"/>
        <w:numPr>
          <w:ilvl w:val="0"/>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there are fewer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than required for a quorum</w:t>
      </w:r>
      <w:r w:rsidR="000F0D7B" w:rsidRPr="00E6646F">
        <w:rPr>
          <w:rFonts w:ascii="Arial" w:hAnsi="Arial" w:cs="Arial"/>
          <w:color w:val="000000" w:themeColor="text1"/>
          <w:sz w:val="20"/>
          <w:szCs w:val="20"/>
        </w:rPr>
        <w:t xml:space="preserve"> </w:t>
      </w:r>
      <w:r w:rsidR="00FD3DB4" w:rsidRPr="00E6646F">
        <w:rPr>
          <w:rFonts w:ascii="Arial" w:hAnsi="Arial" w:cs="Arial"/>
          <w:color w:val="000000" w:themeColor="text1"/>
          <w:sz w:val="20"/>
          <w:szCs w:val="20"/>
        </w:rPr>
        <w:t>under rule 45</w:t>
      </w:r>
      <w:r w:rsidRPr="00E6646F">
        <w:rPr>
          <w:rFonts w:ascii="Arial" w:hAnsi="Arial" w:cs="Arial"/>
          <w:color w:val="000000" w:themeColor="text1"/>
          <w:sz w:val="20"/>
          <w:szCs w:val="20"/>
        </w:rPr>
        <w:t xml:space="preserve">, the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may act only for the purpose of —</w:t>
      </w:r>
    </w:p>
    <w:p w14:paraId="7D8343FF" w14:textId="77777777" w:rsidR="00AD3A34" w:rsidRPr="00E6646F" w:rsidRDefault="00775267" w:rsidP="00E26525">
      <w:pPr>
        <w:pStyle w:val="ListParagraph"/>
        <w:numPr>
          <w:ilvl w:val="1"/>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appointing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s under this rule; or</w:t>
      </w:r>
    </w:p>
    <w:p w14:paraId="2FD476C3" w14:textId="77777777" w:rsidR="00AD3A34" w:rsidRPr="00E6646F" w:rsidRDefault="00BF6856" w:rsidP="00E26525">
      <w:pPr>
        <w:pStyle w:val="ListParagraph"/>
        <w:numPr>
          <w:ilvl w:val="1"/>
          <w:numId w:val="3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convening a g</w:t>
      </w:r>
      <w:r w:rsidR="00AD3A34" w:rsidRPr="00E6646F">
        <w:rPr>
          <w:rFonts w:ascii="Arial" w:hAnsi="Arial" w:cs="Arial"/>
          <w:color w:val="000000" w:themeColor="text1"/>
          <w:sz w:val="20"/>
          <w:szCs w:val="20"/>
        </w:rPr>
        <w:t>eneral meeting.</w:t>
      </w:r>
    </w:p>
    <w:p w14:paraId="04DCEAB0" w14:textId="77777777" w:rsidR="000F0D7B" w:rsidRPr="00E6646F" w:rsidRDefault="000F0D7B" w:rsidP="00DA020C">
      <w:pPr>
        <w:autoSpaceDE w:val="0"/>
        <w:autoSpaceDN w:val="0"/>
        <w:adjustRightInd w:val="0"/>
        <w:spacing w:after="0" w:line="240" w:lineRule="auto"/>
        <w:jc w:val="both"/>
        <w:rPr>
          <w:rFonts w:ascii="Arial" w:hAnsi="Arial" w:cs="Arial"/>
          <w:color w:val="000000" w:themeColor="text1"/>
          <w:sz w:val="20"/>
          <w:szCs w:val="20"/>
        </w:rPr>
      </w:pPr>
    </w:p>
    <w:p w14:paraId="2A241F3B" w14:textId="77777777" w:rsidR="00AD3A34" w:rsidRPr="00E6646F" w:rsidRDefault="00AD3A34" w:rsidP="00924431">
      <w:pPr>
        <w:pStyle w:val="Heading3"/>
      </w:pPr>
      <w:r w:rsidRPr="00E6646F">
        <w:t>Validity of acts</w:t>
      </w:r>
    </w:p>
    <w:p w14:paraId="46CEE43D" w14:textId="77777777" w:rsidR="000F0D7B" w:rsidRPr="00E6646F" w:rsidRDefault="000F0D7B" w:rsidP="00DA020C">
      <w:pPr>
        <w:autoSpaceDE w:val="0"/>
        <w:autoSpaceDN w:val="0"/>
        <w:adjustRightInd w:val="0"/>
        <w:spacing w:after="0" w:line="240" w:lineRule="auto"/>
        <w:jc w:val="both"/>
        <w:rPr>
          <w:rFonts w:ascii="Arial" w:hAnsi="Arial" w:cs="Arial"/>
          <w:b/>
          <w:color w:val="000000" w:themeColor="text1"/>
          <w:sz w:val="20"/>
          <w:szCs w:val="20"/>
        </w:rPr>
      </w:pPr>
    </w:p>
    <w:p w14:paraId="0A16CEC8" w14:textId="77777777" w:rsidR="00AD3A34" w:rsidRPr="00E6646F" w:rsidRDefault="00775267" w:rsidP="00DA020C">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acts of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BF6856" w:rsidRPr="00E6646F">
        <w:rPr>
          <w:rFonts w:ascii="Arial" w:hAnsi="Arial" w:cs="Arial"/>
          <w:color w:val="000000" w:themeColor="text1"/>
          <w:sz w:val="20"/>
          <w:szCs w:val="20"/>
        </w:rPr>
        <w:t xml:space="preserve"> or s</w:t>
      </w:r>
      <w:r w:rsidRPr="00E6646F">
        <w:rPr>
          <w:rFonts w:ascii="Arial" w:hAnsi="Arial" w:cs="Arial"/>
          <w:color w:val="000000" w:themeColor="text1"/>
          <w:sz w:val="20"/>
          <w:szCs w:val="20"/>
        </w:rPr>
        <w:t>ub</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or of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0F0D7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or </w:t>
      </w:r>
      <w:r w:rsidR="00CE1BAE" w:rsidRPr="00E6646F">
        <w:rPr>
          <w:rFonts w:ascii="Arial" w:hAnsi="Arial" w:cs="Arial"/>
          <w:color w:val="000000" w:themeColor="text1"/>
          <w:sz w:val="20"/>
          <w:szCs w:val="20"/>
        </w:rPr>
        <w:t>member</w:t>
      </w:r>
      <w:r w:rsidR="00BF6856" w:rsidRPr="00E6646F">
        <w:rPr>
          <w:rFonts w:ascii="Arial" w:hAnsi="Arial" w:cs="Arial"/>
          <w:color w:val="000000" w:themeColor="text1"/>
          <w:sz w:val="20"/>
          <w:szCs w:val="20"/>
        </w:rPr>
        <w:t xml:space="preserve"> of a s</w:t>
      </w:r>
      <w:r w:rsidR="00AD3A34" w:rsidRPr="00E6646F">
        <w:rPr>
          <w:rFonts w:ascii="Arial" w:hAnsi="Arial" w:cs="Arial"/>
          <w:color w:val="000000" w:themeColor="text1"/>
          <w:sz w:val="20"/>
          <w:szCs w:val="20"/>
        </w:rPr>
        <w:t>ub</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 are valid despite any defect that may</w:t>
      </w:r>
      <w:r w:rsidR="000F0D7B" w:rsidRPr="00E6646F">
        <w:rPr>
          <w:rFonts w:ascii="Arial" w:hAnsi="Arial" w:cs="Arial"/>
          <w:color w:val="000000" w:themeColor="text1"/>
          <w:sz w:val="20"/>
          <w:szCs w:val="20"/>
        </w:rPr>
        <w:t xml:space="preserve"> </w:t>
      </w:r>
      <w:r w:rsidR="00AD3A34" w:rsidRPr="00E6646F">
        <w:rPr>
          <w:rFonts w:ascii="Arial" w:hAnsi="Arial" w:cs="Arial"/>
          <w:color w:val="000000" w:themeColor="text1"/>
          <w:sz w:val="20"/>
          <w:szCs w:val="20"/>
        </w:rPr>
        <w:t>afterwards be discovered in the election, appointment or qualification</w:t>
      </w:r>
      <w:r w:rsidR="000F0D7B" w:rsidRPr="00E6646F">
        <w:rPr>
          <w:rFonts w:ascii="Arial" w:hAnsi="Arial" w:cs="Arial"/>
          <w:color w:val="000000" w:themeColor="text1"/>
          <w:sz w:val="20"/>
          <w:szCs w:val="20"/>
        </w:rPr>
        <w:t xml:space="preserve"> </w:t>
      </w:r>
      <w:r w:rsidRPr="00E6646F">
        <w:rPr>
          <w:rFonts w:ascii="Arial" w:hAnsi="Arial" w:cs="Arial"/>
          <w:color w:val="000000" w:themeColor="text1"/>
          <w:sz w:val="20"/>
          <w:szCs w:val="20"/>
        </w:rPr>
        <w:t xml:space="preserve">of a </w:t>
      </w:r>
      <w:r w:rsidR="00BF6856" w:rsidRPr="00E6646F">
        <w:rPr>
          <w:rFonts w:ascii="Arial" w:hAnsi="Arial" w:cs="Arial"/>
          <w:color w:val="000000" w:themeColor="text1"/>
          <w:sz w:val="20"/>
          <w:szCs w:val="20"/>
        </w:rPr>
        <w:t>c</w:t>
      </w:r>
      <w:r w:rsidR="00CE1BAE" w:rsidRPr="00E6646F">
        <w:rPr>
          <w:rFonts w:ascii="Arial" w:hAnsi="Arial" w:cs="Arial"/>
          <w:color w:val="000000" w:themeColor="text1"/>
          <w:sz w:val="20"/>
          <w:szCs w:val="20"/>
        </w:rPr>
        <w:t>ommittee</w:t>
      </w:r>
      <w:r w:rsidR="00AD3A34"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or</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00BF6856" w:rsidRPr="00E6646F">
        <w:rPr>
          <w:rFonts w:ascii="Arial" w:hAnsi="Arial" w:cs="Arial"/>
          <w:color w:val="000000" w:themeColor="text1"/>
          <w:sz w:val="20"/>
          <w:szCs w:val="20"/>
        </w:rPr>
        <w:t xml:space="preserve"> of a s</w:t>
      </w:r>
      <w:r w:rsidR="00AD3A34" w:rsidRPr="00E6646F">
        <w:rPr>
          <w:rFonts w:ascii="Arial" w:hAnsi="Arial" w:cs="Arial"/>
          <w:color w:val="000000" w:themeColor="text1"/>
          <w:sz w:val="20"/>
          <w:szCs w:val="20"/>
        </w:rPr>
        <w:t>ub</w:t>
      </w:r>
      <w:r w:rsidR="00CE1BAE"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p>
    <w:p w14:paraId="2807813C" w14:textId="2930F26D" w:rsidR="00D3328A" w:rsidRPr="00E6646F" w:rsidRDefault="00D3328A">
      <w:pPr>
        <w:rPr>
          <w:rFonts w:ascii="Arial" w:hAnsi="Arial" w:cs="Arial"/>
          <w:b/>
          <w:color w:val="000000" w:themeColor="text1"/>
          <w:sz w:val="20"/>
          <w:szCs w:val="20"/>
        </w:rPr>
      </w:pPr>
    </w:p>
    <w:p w14:paraId="42F5A593" w14:textId="77777777" w:rsidR="00AD3A34" w:rsidRPr="00E6646F" w:rsidRDefault="00AD3A34" w:rsidP="00924431">
      <w:pPr>
        <w:pStyle w:val="Heading3"/>
      </w:pPr>
      <w:r w:rsidRPr="00E6646F">
        <w:t xml:space="preserve">Payments to </w:t>
      </w:r>
      <w:r w:rsidR="00CE1BAE" w:rsidRPr="00E6646F">
        <w:t>committee</w:t>
      </w:r>
      <w:r w:rsidRPr="00E6646F">
        <w:t xml:space="preserve"> </w:t>
      </w:r>
      <w:r w:rsidR="00CE1BAE" w:rsidRPr="00E6646F">
        <w:t>member</w:t>
      </w:r>
      <w:r w:rsidRPr="00E6646F">
        <w:t>s</w:t>
      </w:r>
    </w:p>
    <w:p w14:paraId="64DDDCE1" w14:textId="77777777" w:rsidR="000F0D7B" w:rsidRPr="00E6646F" w:rsidRDefault="000F0D7B" w:rsidP="00DA020C">
      <w:pPr>
        <w:autoSpaceDE w:val="0"/>
        <w:autoSpaceDN w:val="0"/>
        <w:adjustRightInd w:val="0"/>
        <w:spacing w:after="0" w:line="240" w:lineRule="auto"/>
        <w:jc w:val="both"/>
        <w:rPr>
          <w:rFonts w:ascii="Arial" w:hAnsi="Arial" w:cs="Arial"/>
          <w:color w:val="000000" w:themeColor="text1"/>
          <w:sz w:val="20"/>
          <w:szCs w:val="20"/>
        </w:rPr>
      </w:pPr>
    </w:p>
    <w:p w14:paraId="2E6F93D5" w14:textId="77777777" w:rsidR="00AD3A34" w:rsidRPr="00E6646F" w:rsidRDefault="00AD3A34" w:rsidP="00E26525">
      <w:pPr>
        <w:pStyle w:val="ListParagraph"/>
        <w:numPr>
          <w:ilvl w:val="0"/>
          <w:numId w:val="3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this rule —</w:t>
      </w:r>
    </w:p>
    <w:p w14:paraId="09872208" w14:textId="77777777" w:rsidR="000F0D7B" w:rsidRPr="00E6646F" w:rsidRDefault="00CE1BAE" w:rsidP="001E1A5D">
      <w:pPr>
        <w:pStyle w:val="ListParagraph"/>
        <w:autoSpaceDE w:val="0"/>
        <w:autoSpaceDN w:val="0"/>
        <w:adjustRightInd w:val="0"/>
        <w:spacing w:after="0" w:line="240" w:lineRule="auto"/>
        <w:ind w:left="1440"/>
        <w:jc w:val="both"/>
        <w:rPr>
          <w:rFonts w:ascii="Arial" w:hAnsi="Arial" w:cs="Arial"/>
          <w:color w:val="000000" w:themeColor="text1"/>
          <w:sz w:val="20"/>
          <w:szCs w:val="20"/>
        </w:rPr>
      </w:pPr>
      <w:r w:rsidRPr="00E6646F">
        <w:rPr>
          <w:rFonts w:ascii="Arial" w:hAnsi="Arial" w:cs="Arial"/>
          <w:b/>
          <w:i/>
          <w:color w:val="000000" w:themeColor="text1"/>
          <w:sz w:val="20"/>
          <w:szCs w:val="20"/>
        </w:rPr>
        <w:t>committee</w:t>
      </w:r>
      <w:r w:rsidR="00AD3A34" w:rsidRPr="00E6646F">
        <w:rPr>
          <w:rFonts w:ascii="Arial" w:hAnsi="Arial" w:cs="Arial"/>
          <w:b/>
          <w:i/>
          <w:color w:val="000000" w:themeColor="text1"/>
          <w:sz w:val="20"/>
          <w:szCs w:val="20"/>
        </w:rPr>
        <w:t xml:space="preserve"> </w:t>
      </w:r>
      <w:r w:rsidRPr="00E6646F">
        <w:rPr>
          <w:rFonts w:ascii="Arial" w:hAnsi="Arial" w:cs="Arial"/>
          <w:b/>
          <w:i/>
          <w:color w:val="000000" w:themeColor="text1"/>
          <w:sz w:val="20"/>
          <w:szCs w:val="20"/>
        </w:rPr>
        <w:t>member</w:t>
      </w:r>
      <w:r w:rsidR="00AD3A34" w:rsidRPr="00E6646F">
        <w:rPr>
          <w:rFonts w:ascii="Arial" w:hAnsi="Arial" w:cs="Arial"/>
          <w:color w:val="000000" w:themeColor="text1"/>
          <w:sz w:val="20"/>
          <w:szCs w:val="20"/>
        </w:rPr>
        <w:t xml:space="preserve"> includes a </w:t>
      </w:r>
      <w:r w:rsidRPr="00E6646F">
        <w:rPr>
          <w:rFonts w:ascii="Arial" w:hAnsi="Arial" w:cs="Arial"/>
          <w:color w:val="000000" w:themeColor="text1"/>
          <w:sz w:val="20"/>
          <w:szCs w:val="20"/>
        </w:rPr>
        <w:t>member</w:t>
      </w:r>
      <w:r w:rsidR="00AD3A34" w:rsidRPr="00E6646F">
        <w:rPr>
          <w:rFonts w:ascii="Arial" w:hAnsi="Arial" w:cs="Arial"/>
          <w:color w:val="000000" w:themeColor="text1"/>
          <w:sz w:val="20"/>
          <w:szCs w:val="20"/>
        </w:rPr>
        <w:t xml:space="preserve"> of a sub</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r w:rsidR="000F0D7B" w:rsidRPr="00E6646F">
        <w:rPr>
          <w:rFonts w:ascii="Arial" w:hAnsi="Arial" w:cs="Arial"/>
          <w:color w:val="000000" w:themeColor="text1"/>
          <w:sz w:val="20"/>
          <w:szCs w:val="20"/>
        </w:rPr>
        <w:t xml:space="preserve"> </w:t>
      </w:r>
    </w:p>
    <w:p w14:paraId="2031439B" w14:textId="77777777" w:rsidR="006F4E40" w:rsidRPr="00E6646F" w:rsidRDefault="00CE1BAE" w:rsidP="001E1A5D">
      <w:pPr>
        <w:pStyle w:val="ListParagraph"/>
        <w:autoSpaceDE w:val="0"/>
        <w:autoSpaceDN w:val="0"/>
        <w:adjustRightInd w:val="0"/>
        <w:spacing w:after="0" w:line="240" w:lineRule="auto"/>
        <w:ind w:left="1440"/>
        <w:jc w:val="both"/>
        <w:rPr>
          <w:rFonts w:ascii="Arial" w:hAnsi="Arial" w:cs="Arial"/>
          <w:color w:val="000000" w:themeColor="text1"/>
          <w:sz w:val="20"/>
          <w:szCs w:val="20"/>
        </w:rPr>
      </w:pPr>
      <w:r w:rsidRPr="00E6646F">
        <w:rPr>
          <w:rFonts w:ascii="Arial" w:hAnsi="Arial" w:cs="Arial"/>
          <w:b/>
          <w:i/>
          <w:color w:val="000000" w:themeColor="text1"/>
          <w:sz w:val="20"/>
          <w:szCs w:val="20"/>
        </w:rPr>
        <w:t>committee</w:t>
      </w:r>
      <w:r w:rsidR="00AD3A34" w:rsidRPr="00E6646F">
        <w:rPr>
          <w:rFonts w:ascii="Arial" w:hAnsi="Arial" w:cs="Arial"/>
          <w:b/>
          <w:i/>
          <w:color w:val="000000" w:themeColor="text1"/>
          <w:sz w:val="20"/>
          <w:szCs w:val="20"/>
        </w:rPr>
        <w:t xml:space="preserve"> meeting</w:t>
      </w:r>
      <w:r w:rsidR="00AD3A34" w:rsidRPr="00E6646F">
        <w:rPr>
          <w:rFonts w:ascii="Arial" w:hAnsi="Arial" w:cs="Arial"/>
          <w:color w:val="000000" w:themeColor="text1"/>
          <w:sz w:val="20"/>
          <w:szCs w:val="20"/>
        </w:rPr>
        <w:t xml:space="preserve"> includes a meeting of a sub</w:t>
      </w:r>
      <w:r w:rsidRPr="00E6646F">
        <w:rPr>
          <w:rFonts w:ascii="Arial" w:hAnsi="Arial" w:cs="Arial"/>
          <w:color w:val="000000" w:themeColor="text1"/>
          <w:sz w:val="20"/>
          <w:szCs w:val="20"/>
        </w:rPr>
        <w:t>committee</w:t>
      </w:r>
      <w:r w:rsidR="00AD3A34" w:rsidRPr="00E6646F">
        <w:rPr>
          <w:rFonts w:ascii="Arial" w:hAnsi="Arial" w:cs="Arial"/>
          <w:color w:val="000000" w:themeColor="text1"/>
          <w:sz w:val="20"/>
          <w:szCs w:val="20"/>
        </w:rPr>
        <w:t>.</w:t>
      </w:r>
    </w:p>
    <w:p w14:paraId="1CFB5BB7" w14:textId="77777777" w:rsidR="000F0D7B" w:rsidRPr="00E6646F" w:rsidRDefault="001E1A5D" w:rsidP="001E1A5D">
      <w:pPr>
        <w:pStyle w:val="ListParagraph"/>
        <w:tabs>
          <w:tab w:val="left" w:pos="3632"/>
        </w:tabs>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b/>
      </w:r>
    </w:p>
    <w:p w14:paraId="71FA3D1D" w14:textId="77777777" w:rsidR="00AD3A34" w:rsidRPr="00E6646F" w:rsidRDefault="001E1A5D" w:rsidP="00E26525">
      <w:pPr>
        <w:pStyle w:val="ListParagraph"/>
        <w:numPr>
          <w:ilvl w:val="0"/>
          <w:numId w:val="3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w:t>
      </w:r>
      <w:r w:rsidR="00CE1BAE" w:rsidRPr="00E6646F">
        <w:rPr>
          <w:rFonts w:ascii="Arial" w:hAnsi="Arial" w:cs="Arial"/>
          <w:color w:val="000000" w:themeColor="text1"/>
          <w:sz w:val="20"/>
          <w:szCs w:val="20"/>
        </w:rPr>
        <w:t>member</w:t>
      </w:r>
      <w:r w:rsidRPr="00E6646F">
        <w:rPr>
          <w:rFonts w:ascii="Arial" w:hAnsi="Arial" w:cs="Arial"/>
          <w:color w:val="000000" w:themeColor="text1"/>
          <w:sz w:val="20"/>
          <w:szCs w:val="20"/>
        </w:rPr>
        <w:t xml:space="preserve"> is entitled to be paid out of the funds of the Association for any out-of-pocket expenses for travel and </w:t>
      </w:r>
      <w:r w:rsidRPr="00E6646F">
        <w:rPr>
          <w:rFonts w:ascii="TT220o00" w:hAnsi="TT220o00" w:cs="TT220o00"/>
          <w:color w:val="000000"/>
        </w:rPr>
        <w:t xml:space="preserve">accommodation properly incurred </w:t>
      </w:r>
      <w:r w:rsidR="00AD3A34" w:rsidRPr="00E6646F">
        <w:rPr>
          <w:rFonts w:ascii="Arial" w:hAnsi="Arial" w:cs="Arial"/>
          <w:color w:val="000000" w:themeColor="text1"/>
          <w:sz w:val="20"/>
          <w:szCs w:val="20"/>
        </w:rPr>
        <w:t>—</w:t>
      </w:r>
    </w:p>
    <w:p w14:paraId="2807863C" w14:textId="77777777" w:rsidR="00AD3A34" w:rsidRPr="00E6646F" w:rsidRDefault="00AD3A34" w:rsidP="00E26525">
      <w:pPr>
        <w:pStyle w:val="ListParagraph"/>
        <w:numPr>
          <w:ilvl w:val="1"/>
          <w:numId w:val="8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in attending a </w:t>
      </w:r>
      <w:r w:rsidR="00CE1BAE" w:rsidRPr="00E6646F">
        <w:rPr>
          <w:rFonts w:ascii="Arial" w:hAnsi="Arial" w:cs="Arial"/>
          <w:color w:val="000000" w:themeColor="text1"/>
          <w:sz w:val="20"/>
          <w:szCs w:val="20"/>
        </w:rPr>
        <w:t>committee</w:t>
      </w:r>
      <w:r w:rsidRPr="00E6646F">
        <w:rPr>
          <w:rFonts w:ascii="Arial" w:hAnsi="Arial" w:cs="Arial"/>
          <w:color w:val="000000" w:themeColor="text1"/>
          <w:sz w:val="20"/>
          <w:szCs w:val="20"/>
        </w:rPr>
        <w:t xml:space="preserve"> meeting or</w:t>
      </w:r>
    </w:p>
    <w:p w14:paraId="43B579A6" w14:textId="77777777" w:rsidR="00AD3A34" w:rsidRPr="00E6646F" w:rsidRDefault="00AD3A34" w:rsidP="00E26525">
      <w:pPr>
        <w:pStyle w:val="ListParagraph"/>
        <w:numPr>
          <w:ilvl w:val="1"/>
          <w:numId w:val="8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attending a general meeting; or</w:t>
      </w:r>
    </w:p>
    <w:p w14:paraId="2408A495" w14:textId="77777777" w:rsidR="00AD3A34" w:rsidRPr="00E6646F" w:rsidRDefault="00AD3A34" w:rsidP="00E26525">
      <w:pPr>
        <w:pStyle w:val="ListParagraph"/>
        <w:numPr>
          <w:ilvl w:val="1"/>
          <w:numId w:val="8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otherwise in connection with the Association’s business.</w:t>
      </w:r>
    </w:p>
    <w:p w14:paraId="7A9EA258" w14:textId="77777777" w:rsidR="000F0D7B" w:rsidRPr="00E6646F" w:rsidRDefault="000F0D7B" w:rsidP="00DA020C">
      <w:pPr>
        <w:autoSpaceDE w:val="0"/>
        <w:autoSpaceDN w:val="0"/>
        <w:adjustRightInd w:val="0"/>
        <w:spacing w:after="0" w:line="240" w:lineRule="auto"/>
        <w:jc w:val="both"/>
        <w:rPr>
          <w:rFonts w:ascii="Arial" w:hAnsi="Arial" w:cs="Arial"/>
          <w:color w:val="000000" w:themeColor="text1"/>
          <w:sz w:val="20"/>
          <w:szCs w:val="20"/>
        </w:rPr>
      </w:pPr>
    </w:p>
    <w:p w14:paraId="32C70F58" w14:textId="77777777" w:rsidR="00AC56D9" w:rsidRPr="00E6646F" w:rsidRDefault="00AC56D9" w:rsidP="00DA020C">
      <w:pPr>
        <w:autoSpaceDE w:val="0"/>
        <w:autoSpaceDN w:val="0"/>
        <w:adjustRightInd w:val="0"/>
        <w:spacing w:after="0" w:line="240" w:lineRule="auto"/>
        <w:jc w:val="both"/>
        <w:rPr>
          <w:rFonts w:ascii="Arial" w:hAnsi="Arial" w:cs="Arial"/>
          <w:color w:val="000000" w:themeColor="text1"/>
          <w:sz w:val="20"/>
          <w:szCs w:val="20"/>
        </w:rPr>
      </w:pPr>
    </w:p>
    <w:p w14:paraId="50F2190F" w14:textId="77777777" w:rsidR="008D1B2C" w:rsidRDefault="008D1B2C">
      <w:pPr>
        <w:rPr>
          <w:rFonts w:asciiTheme="majorHAnsi" w:eastAsiaTheme="majorEastAsia" w:hAnsiTheme="majorHAnsi" w:cstheme="majorBidi"/>
          <w:b/>
          <w:bCs/>
          <w:color w:val="4F81BD" w:themeColor="accent1"/>
          <w:sz w:val="26"/>
          <w:szCs w:val="26"/>
        </w:rPr>
      </w:pPr>
      <w:r>
        <w:br w:type="page"/>
      </w:r>
    </w:p>
    <w:p w14:paraId="19A462BC" w14:textId="55D113D1" w:rsidR="00AC56D9" w:rsidRPr="00E6646F" w:rsidRDefault="00AC56D9" w:rsidP="00AC56D9">
      <w:pPr>
        <w:pStyle w:val="Heading2"/>
      </w:pPr>
      <w:r w:rsidRPr="00E6646F">
        <w:lastRenderedPageBreak/>
        <w:t>Division 4 — Committee meetings</w:t>
      </w:r>
    </w:p>
    <w:p w14:paraId="526C8FE0"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29D86C74" w14:textId="77777777" w:rsidR="00AC56D9" w:rsidRPr="00E6646F" w:rsidRDefault="00AC56D9" w:rsidP="00AC56D9">
      <w:pPr>
        <w:pStyle w:val="Heading3"/>
      </w:pPr>
      <w:r w:rsidRPr="00E6646F">
        <w:t>Committee meetings</w:t>
      </w:r>
    </w:p>
    <w:p w14:paraId="6EC55D14"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2490B849" w14:textId="77777777" w:rsidR="00AC56D9" w:rsidRPr="00E6646F" w:rsidRDefault="00AC56D9" w:rsidP="00AC56D9">
      <w:pPr>
        <w:pStyle w:val="ListParagraph"/>
        <w:numPr>
          <w:ilvl w:val="0"/>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must meet at least 3 times in each year on the dates and at the times and places determined by the committee.</w:t>
      </w:r>
    </w:p>
    <w:p w14:paraId="5EFA914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DA41294" w14:textId="77777777" w:rsidR="00AC56D9" w:rsidRPr="00E6646F" w:rsidRDefault="00AC56D9" w:rsidP="00AC56D9">
      <w:pPr>
        <w:pStyle w:val="ListParagraph"/>
        <w:numPr>
          <w:ilvl w:val="0"/>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date, time and place of the first committee meeting must be determined by the committee members as soon as practicable after the annual general meeting at which the committee members are elected. </w:t>
      </w:r>
    </w:p>
    <w:p w14:paraId="2A69A40A" w14:textId="77777777" w:rsidR="00AC56D9" w:rsidRPr="00E6646F" w:rsidRDefault="00AC56D9" w:rsidP="00AC56D9">
      <w:pPr>
        <w:pStyle w:val="ListParagraph"/>
        <w:rPr>
          <w:rFonts w:ascii="Arial" w:hAnsi="Arial" w:cs="Arial"/>
          <w:color w:val="000000" w:themeColor="text1"/>
          <w:sz w:val="20"/>
          <w:szCs w:val="20"/>
        </w:rPr>
      </w:pPr>
    </w:p>
    <w:p w14:paraId="31C6D92B" w14:textId="77777777" w:rsidR="00AC56D9" w:rsidRPr="00E6646F" w:rsidRDefault="00AC56D9" w:rsidP="00AC56D9">
      <w:pPr>
        <w:pStyle w:val="ListParagraph"/>
        <w:numPr>
          <w:ilvl w:val="0"/>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Special committee meetings may be convened by the chairperson or any 2 committee members.</w:t>
      </w:r>
    </w:p>
    <w:p w14:paraId="34860FA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16143D83" w14:textId="77777777" w:rsidR="00AC56D9" w:rsidRPr="00E6646F" w:rsidRDefault="00AC56D9" w:rsidP="00AC56D9">
      <w:pPr>
        <w:pStyle w:val="Heading3"/>
      </w:pPr>
      <w:r w:rsidRPr="00E6646F">
        <w:t>Notice of committee meetings</w:t>
      </w:r>
    </w:p>
    <w:p w14:paraId="21888004"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0CA3E07D" w14:textId="77777777" w:rsidR="00AC56D9" w:rsidRPr="00E6646F" w:rsidRDefault="00AC56D9" w:rsidP="00AC56D9">
      <w:pPr>
        <w:pStyle w:val="ListParagraph"/>
        <w:numPr>
          <w:ilvl w:val="0"/>
          <w:numId w:val="4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Notice of each committee meeting must be given to each committee member at least 48 hours before the time of the meeting.</w:t>
      </w:r>
    </w:p>
    <w:p w14:paraId="05E7D662"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A181F35" w14:textId="77777777" w:rsidR="00AC56D9" w:rsidRPr="00E6646F" w:rsidRDefault="00AC56D9" w:rsidP="00AC56D9">
      <w:pPr>
        <w:pStyle w:val="ListParagraph"/>
        <w:numPr>
          <w:ilvl w:val="0"/>
          <w:numId w:val="4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notice must state the date, time and place of the meeting and must describe the general nature of the business to be conducted at the meeting.</w:t>
      </w:r>
    </w:p>
    <w:p w14:paraId="7A71F12B" w14:textId="77777777" w:rsidR="00AC56D9" w:rsidRPr="00E6646F" w:rsidRDefault="00AC56D9" w:rsidP="00AC56D9">
      <w:pPr>
        <w:pStyle w:val="ListParagraph"/>
        <w:rPr>
          <w:rFonts w:ascii="Arial" w:hAnsi="Arial" w:cs="Arial"/>
          <w:color w:val="000000" w:themeColor="text1"/>
          <w:sz w:val="20"/>
          <w:szCs w:val="20"/>
        </w:rPr>
      </w:pPr>
    </w:p>
    <w:p w14:paraId="003DF251" w14:textId="77777777" w:rsidR="00AC56D9" w:rsidRPr="00E6646F" w:rsidRDefault="00AC56D9" w:rsidP="00AC56D9">
      <w:pPr>
        <w:pStyle w:val="ListParagraph"/>
        <w:numPr>
          <w:ilvl w:val="0"/>
          <w:numId w:val="4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Unless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(4) applies, the only business that may be conducted at the meeting is the business described in the notice. </w:t>
      </w:r>
    </w:p>
    <w:p w14:paraId="6385ABEB"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1A2153CE" w14:textId="77777777" w:rsidR="00AC56D9" w:rsidRPr="00E6646F" w:rsidRDefault="00AC56D9" w:rsidP="00AC56D9">
      <w:pPr>
        <w:pStyle w:val="ListParagraph"/>
        <w:numPr>
          <w:ilvl w:val="0"/>
          <w:numId w:val="4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Urgent business that has not been described in the notice may be conducted at the meeting if the committee members at the meeting unanimously agree to treat that business as urgent.</w:t>
      </w:r>
    </w:p>
    <w:p w14:paraId="0B98CA40"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F93A681" w14:textId="77777777" w:rsidR="00AC56D9" w:rsidRPr="00E6646F" w:rsidRDefault="00AC56D9" w:rsidP="00AC56D9">
      <w:pPr>
        <w:pStyle w:val="Heading3"/>
      </w:pPr>
      <w:r w:rsidRPr="00E6646F">
        <w:t>Procedure and order of business</w:t>
      </w:r>
    </w:p>
    <w:p w14:paraId="5E6797FA"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473E2810"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or, in the chairperson’s absence, the deputy-chairperson must preside as chairperson of each committee meeting.</w:t>
      </w:r>
    </w:p>
    <w:p w14:paraId="3693CA4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EC3BED0"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chairperson and deputy chairperson are absent or are unwilling to act as chairperson of a meeting, the committee members at the meeting must choose one of them to act as chairperson of the meeting.</w:t>
      </w:r>
    </w:p>
    <w:p w14:paraId="167C142C" w14:textId="77777777" w:rsidR="00AC56D9" w:rsidRPr="00E6646F" w:rsidRDefault="00AC56D9" w:rsidP="00AC56D9">
      <w:pPr>
        <w:pStyle w:val="ListParagraph"/>
        <w:rPr>
          <w:rFonts w:ascii="Arial" w:hAnsi="Arial" w:cs="Arial"/>
          <w:color w:val="000000" w:themeColor="text1"/>
          <w:sz w:val="20"/>
          <w:szCs w:val="20"/>
        </w:rPr>
      </w:pPr>
    </w:p>
    <w:p w14:paraId="311E90F6"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procedure to be followed at a committee meeting must be determined from time to time by the committee.</w:t>
      </w:r>
    </w:p>
    <w:p w14:paraId="7CABF0F3" w14:textId="77777777" w:rsidR="00AC56D9" w:rsidRPr="00E6646F" w:rsidRDefault="00AC56D9" w:rsidP="00AC56D9">
      <w:pPr>
        <w:pStyle w:val="ListParagraph"/>
        <w:rPr>
          <w:rFonts w:ascii="Arial" w:hAnsi="Arial" w:cs="Arial"/>
          <w:color w:val="000000" w:themeColor="text1"/>
          <w:sz w:val="20"/>
          <w:szCs w:val="20"/>
        </w:rPr>
      </w:pPr>
    </w:p>
    <w:p w14:paraId="6B479455"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order of business at a committee meeting may be determined by the committee members at the meeting.</w:t>
      </w:r>
    </w:p>
    <w:p w14:paraId="34127D09" w14:textId="77777777" w:rsidR="00AC56D9" w:rsidRPr="00E6646F" w:rsidRDefault="00AC56D9" w:rsidP="00AC56D9">
      <w:pPr>
        <w:pStyle w:val="ListParagraph"/>
        <w:rPr>
          <w:rFonts w:ascii="Arial" w:hAnsi="Arial" w:cs="Arial"/>
          <w:color w:val="000000" w:themeColor="text1"/>
          <w:sz w:val="20"/>
          <w:szCs w:val="20"/>
        </w:rPr>
      </w:pPr>
    </w:p>
    <w:p w14:paraId="44539B5C"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member or other person who is not a committee member may attend a committee meeting if invited to do so by the committee.</w:t>
      </w:r>
    </w:p>
    <w:p w14:paraId="567BF123" w14:textId="77777777" w:rsidR="00AC56D9" w:rsidRPr="00E6646F" w:rsidRDefault="00AC56D9" w:rsidP="00AC56D9">
      <w:pPr>
        <w:pStyle w:val="ListParagraph"/>
        <w:rPr>
          <w:rFonts w:ascii="Arial" w:hAnsi="Arial" w:cs="Arial"/>
          <w:color w:val="000000" w:themeColor="text1"/>
          <w:sz w:val="20"/>
          <w:szCs w:val="20"/>
        </w:rPr>
      </w:pPr>
    </w:p>
    <w:p w14:paraId="6BDEA7F3" w14:textId="77777777" w:rsidR="00AC56D9" w:rsidRPr="00E6646F" w:rsidRDefault="00AC56D9" w:rsidP="00AC56D9">
      <w:pPr>
        <w:pStyle w:val="ListParagraph"/>
        <w:numPr>
          <w:ilvl w:val="0"/>
          <w:numId w:val="4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person invited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(5) to attend a committee meeting —</w:t>
      </w:r>
    </w:p>
    <w:p w14:paraId="57DE061E" w14:textId="77777777" w:rsidR="00AC56D9" w:rsidRPr="00E6646F" w:rsidRDefault="00AC56D9" w:rsidP="00AC56D9">
      <w:pPr>
        <w:pStyle w:val="ListParagraph"/>
        <w:rPr>
          <w:rFonts w:ascii="Arial" w:hAnsi="Arial" w:cs="Arial"/>
          <w:color w:val="000000" w:themeColor="text1"/>
          <w:sz w:val="20"/>
          <w:szCs w:val="20"/>
        </w:rPr>
      </w:pPr>
    </w:p>
    <w:p w14:paraId="7B9D9C04" w14:textId="77777777" w:rsidR="00AC56D9" w:rsidRPr="00E6646F" w:rsidRDefault="00AC56D9" w:rsidP="00AC56D9">
      <w:pPr>
        <w:pStyle w:val="ListParagraph"/>
        <w:numPr>
          <w:ilvl w:val="0"/>
          <w:numId w:val="4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has no right to any agenda, minutes or other document circulated at the meeting; and</w:t>
      </w:r>
    </w:p>
    <w:p w14:paraId="68772D9A" w14:textId="77777777" w:rsidR="00AC56D9" w:rsidRPr="00E6646F" w:rsidRDefault="00AC56D9" w:rsidP="00AC56D9">
      <w:pPr>
        <w:pStyle w:val="ListParagraph"/>
        <w:numPr>
          <w:ilvl w:val="0"/>
          <w:numId w:val="4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must not comment about any matter discussed at the meeting unless invited by the committee to do so; and </w:t>
      </w:r>
    </w:p>
    <w:p w14:paraId="3F1D595E" w14:textId="77777777" w:rsidR="00AC56D9" w:rsidRPr="00E6646F" w:rsidRDefault="00AC56D9" w:rsidP="00AC56D9">
      <w:pPr>
        <w:pStyle w:val="ListParagraph"/>
        <w:numPr>
          <w:ilvl w:val="0"/>
          <w:numId w:val="4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cannot vote on any matter that is to be decided at the meeting.</w:t>
      </w:r>
    </w:p>
    <w:p w14:paraId="2BFB0143"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576C369D" w14:textId="77777777" w:rsidR="00AC56D9" w:rsidRPr="00E6646F" w:rsidRDefault="00AC56D9" w:rsidP="00AC56D9">
      <w:pPr>
        <w:pStyle w:val="Heading3"/>
      </w:pPr>
      <w:r w:rsidRPr="00E6646F">
        <w:lastRenderedPageBreak/>
        <w:t>Use of technology to be present at committee meetings</w:t>
      </w:r>
    </w:p>
    <w:p w14:paraId="6D78059E" w14:textId="77777777" w:rsidR="00AC56D9" w:rsidRPr="00E6646F" w:rsidRDefault="00AC56D9" w:rsidP="00AC56D9">
      <w:pPr>
        <w:autoSpaceDE w:val="0"/>
        <w:autoSpaceDN w:val="0"/>
        <w:adjustRightInd w:val="0"/>
        <w:spacing w:after="0" w:line="240" w:lineRule="auto"/>
        <w:ind w:left="360"/>
        <w:jc w:val="both"/>
        <w:rPr>
          <w:rFonts w:ascii="Arial" w:hAnsi="Arial" w:cs="Arial"/>
          <w:color w:val="000000" w:themeColor="text1"/>
          <w:sz w:val="20"/>
          <w:szCs w:val="20"/>
        </w:rPr>
      </w:pPr>
    </w:p>
    <w:p w14:paraId="307C5D69" w14:textId="77777777" w:rsidR="00AC56D9" w:rsidRPr="00E6646F" w:rsidRDefault="00AC56D9" w:rsidP="00AC56D9">
      <w:pPr>
        <w:pStyle w:val="ListParagraph"/>
        <w:numPr>
          <w:ilvl w:val="0"/>
          <w:numId w:val="4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presence of a committee member at a committee meeting need not be by attendance in person but may be by that committee member and each other committee member at the meeting being simultaneously in contact by telephone or other means of instantaneous communication.</w:t>
      </w:r>
    </w:p>
    <w:p w14:paraId="2E1844E9"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4186839" w14:textId="77777777" w:rsidR="00AC56D9" w:rsidRPr="00E6646F" w:rsidRDefault="00AC56D9" w:rsidP="00AC56D9">
      <w:pPr>
        <w:pStyle w:val="ListParagraph"/>
        <w:numPr>
          <w:ilvl w:val="0"/>
          <w:numId w:val="4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member who participates in a committee meeting as allowed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is taken to be present at the meeting and, if the member votes at the meeting, the member is taken to have voted in person.</w:t>
      </w:r>
    </w:p>
    <w:p w14:paraId="67633AC8"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64D2F008" w14:textId="77777777" w:rsidR="00AC56D9" w:rsidRPr="00E6646F" w:rsidRDefault="00AC56D9" w:rsidP="00AC56D9">
      <w:pPr>
        <w:pStyle w:val="Heading3"/>
      </w:pPr>
      <w:r w:rsidRPr="00E6646F">
        <w:t>Quorum for committee meetings</w:t>
      </w:r>
    </w:p>
    <w:p w14:paraId="0B4F59E5"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E386ABF" w14:textId="77777777" w:rsidR="00AC56D9" w:rsidRPr="00E6646F" w:rsidRDefault="00AC56D9" w:rsidP="00AC56D9">
      <w:pPr>
        <w:pStyle w:val="ListParagraph"/>
        <w:numPr>
          <w:ilvl w:val="0"/>
          <w:numId w:val="8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Subject to rule 38(4), no business is to be conducted at a committee meeting unless a quorum is present.</w:t>
      </w:r>
    </w:p>
    <w:p w14:paraId="5564294E"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E91825A" w14:textId="77777777" w:rsidR="00AC56D9" w:rsidRPr="00E6646F" w:rsidRDefault="00AC56D9" w:rsidP="00AC56D9">
      <w:pPr>
        <w:pStyle w:val="ListParagraph"/>
        <w:numPr>
          <w:ilvl w:val="0"/>
          <w:numId w:val="8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quorum is not present within 30 minutes after the notified commencement time of a committee meeting —</w:t>
      </w:r>
    </w:p>
    <w:p w14:paraId="2F42C1EA" w14:textId="77777777" w:rsidR="00AC56D9" w:rsidRPr="00E6646F" w:rsidRDefault="00AC56D9" w:rsidP="00AC56D9">
      <w:pPr>
        <w:pStyle w:val="ListParagraph"/>
        <w:numPr>
          <w:ilvl w:val="0"/>
          <w:numId w:val="4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in the case of a special meeting — the meeting lapses; or </w:t>
      </w:r>
    </w:p>
    <w:p w14:paraId="2F15F45E" w14:textId="77777777" w:rsidR="00AC56D9" w:rsidRPr="00E6646F" w:rsidRDefault="00AC56D9" w:rsidP="00AC56D9">
      <w:pPr>
        <w:pStyle w:val="ListParagraph"/>
        <w:numPr>
          <w:ilvl w:val="0"/>
          <w:numId w:val="4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otherwise, the meeting is adjourned to the same time, day and place in the following week.</w:t>
      </w:r>
    </w:p>
    <w:p w14:paraId="784C8320" w14:textId="77777777" w:rsidR="00AC56D9" w:rsidRPr="00E6646F" w:rsidRDefault="00AC56D9" w:rsidP="00AC56D9">
      <w:pPr>
        <w:pStyle w:val="ListParagraph"/>
        <w:numPr>
          <w:ilvl w:val="0"/>
          <w:numId w:val="8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2A4F5FAF" w14:textId="77777777" w:rsidR="00AC56D9" w:rsidRPr="00E6646F" w:rsidRDefault="00AC56D9" w:rsidP="00AC56D9">
      <w:pPr>
        <w:pStyle w:val="ListParagraph"/>
        <w:numPr>
          <w:ilvl w:val="0"/>
          <w:numId w:val="4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quorum is not present within 30 minutes after the commencement time of a committee meeting held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(2)(b); and</w:t>
      </w:r>
    </w:p>
    <w:p w14:paraId="42167632" w14:textId="77777777" w:rsidR="00AC56D9" w:rsidRPr="00E6646F" w:rsidRDefault="00AC56D9" w:rsidP="00AC56D9">
      <w:pPr>
        <w:pStyle w:val="ListParagraph"/>
        <w:numPr>
          <w:ilvl w:val="0"/>
          <w:numId w:val="4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at least 2 committee members are present at the meeting, </w:t>
      </w:r>
    </w:p>
    <w:p w14:paraId="72C129C9" w14:textId="77777777" w:rsidR="00AC56D9" w:rsidRPr="00E6646F" w:rsidRDefault="00AC56D9" w:rsidP="00AC56D9">
      <w:pPr>
        <w:autoSpaceDE w:val="0"/>
        <w:autoSpaceDN w:val="0"/>
        <w:adjustRightInd w:val="0"/>
        <w:spacing w:after="0" w:line="240" w:lineRule="auto"/>
        <w:ind w:left="720"/>
        <w:jc w:val="both"/>
        <w:rPr>
          <w:rFonts w:ascii="Arial" w:hAnsi="Arial" w:cs="Arial"/>
          <w:color w:val="000000" w:themeColor="text1"/>
          <w:sz w:val="20"/>
          <w:szCs w:val="20"/>
        </w:rPr>
      </w:pPr>
    </w:p>
    <w:p w14:paraId="776D0B1D" w14:textId="77777777" w:rsidR="00AC56D9" w:rsidRPr="00E6646F" w:rsidRDefault="00AC56D9" w:rsidP="00AC56D9">
      <w:p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color w:val="000000" w:themeColor="text1"/>
          <w:sz w:val="20"/>
          <w:szCs w:val="20"/>
        </w:rPr>
        <w:t>those members present are taken to constitute a quorum.</w:t>
      </w:r>
    </w:p>
    <w:p w14:paraId="2D50448F"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2D3AC7A"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6D8CBE14" w14:textId="77777777" w:rsidR="00AC56D9" w:rsidRPr="00E6646F" w:rsidRDefault="00AC56D9" w:rsidP="00AC56D9">
      <w:pPr>
        <w:pStyle w:val="Heading3"/>
      </w:pPr>
      <w:r w:rsidRPr="00E6646F">
        <w:t>Voting at committee meetings</w:t>
      </w:r>
    </w:p>
    <w:p w14:paraId="4B64E579"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78C4357C" w14:textId="77777777" w:rsidR="00AC56D9" w:rsidRPr="00E6646F" w:rsidRDefault="00AC56D9" w:rsidP="00AC56D9">
      <w:pPr>
        <w:pStyle w:val="ListParagraph"/>
        <w:numPr>
          <w:ilvl w:val="0"/>
          <w:numId w:val="4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Each committee member present at a committee meeting has one vote on any question arising at the meeting.</w:t>
      </w:r>
    </w:p>
    <w:p w14:paraId="1A44D0C8"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D0A5083" w14:textId="77777777" w:rsidR="00AC56D9" w:rsidRPr="00E6646F" w:rsidRDefault="00AC56D9" w:rsidP="00AC56D9">
      <w:pPr>
        <w:pStyle w:val="ListParagraph"/>
        <w:numPr>
          <w:ilvl w:val="0"/>
          <w:numId w:val="4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motion is carried if a majority of the committee members present at the committee meeting vote in favour of the motion. </w:t>
      </w:r>
    </w:p>
    <w:p w14:paraId="6FBF92D8"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3715FD5" w14:textId="77777777" w:rsidR="00AC56D9" w:rsidRPr="00E6646F" w:rsidRDefault="00AC56D9" w:rsidP="00AC56D9">
      <w:pPr>
        <w:pStyle w:val="ListParagraph"/>
        <w:numPr>
          <w:ilvl w:val="0"/>
          <w:numId w:val="4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votes are divided equally on a question, the chairperson of the meeting has a second or casting vote. </w:t>
      </w:r>
    </w:p>
    <w:p w14:paraId="4F762F7E"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408C8B2" w14:textId="77777777" w:rsidR="00AC56D9" w:rsidRPr="00E6646F" w:rsidRDefault="00AC56D9" w:rsidP="00AC56D9">
      <w:pPr>
        <w:pStyle w:val="ListParagraph"/>
        <w:numPr>
          <w:ilvl w:val="0"/>
          <w:numId w:val="4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vote may take place by the committee members present indicating their agreement or disagreement or by a show of hands, unless the committee decides that a secret ballot is needed to determine a particular question.</w:t>
      </w:r>
    </w:p>
    <w:p w14:paraId="600818E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1B101C8" w14:textId="77777777" w:rsidR="00AC56D9" w:rsidRPr="00E6646F" w:rsidRDefault="00AC56D9" w:rsidP="00AC56D9">
      <w:pPr>
        <w:pStyle w:val="ListParagraph"/>
        <w:numPr>
          <w:ilvl w:val="0"/>
          <w:numId w:val="4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secret ballot is needed, the chairperson of the meeting must decide how the ballot is to be conducted.</w:t>
      </w:r>
    </w:p>
    <w:p w14:paraId="6E9E2CA5"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523B1B9" w14:textId="77777777" w:rsidR="00AC56D9" w:rsidRPr="00E6646F" w:rsidRDefault="00AC56D9" w:rsidP="00AC56D9">
      <w:pPr>
        <w:pStyle w:val="Heading3"/>
      </w:pPr>
      <w:r w:rsidRPr="00E6646F">
        <w:t>Minutes of committee meetings</w:t>
      </w:r>
    </w:p>
    <w:p w14:paraId="0565E2BF"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30B87960" w14:textId="77777777" w:rsidR="00AC56D9" w:rsidRPr="00E6646F" w:rsidRDefault="00AC56D9" w:rsidP="00AC56D9">
      <w:pPr>
        <w:pStyle w:val="ListParagraph"/>
        <w:numPr>
          <w:ilvl w:val="1"/>
          <w:numId w:val="19"/>
        </w:num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color w:val="000000" w:themeColor="text1"/>
          <w:sz w:val="20"/>
          <w:szCs w:val="20"/>
        </w:rPr>
        <w:t>The committee must ensure that minutes are taken and kept of each committee meeting.</w:t>
      </w:r>
    </w:p>
    <w:p w14:paraId="3015365C" w14:textId="77777777" w:rsidR="00AC56D9" w:rsidRPr="00E6646F" w:rsidRDefault="00AC56D9" w:rsidP="00AC56D9">
      <w:pPr>
        <w:pStyle w:val="ListParagraph"/>
        <w:tabs>
          <w:tab w:val="left" w:pos="3267"/>
        </w:tabs>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b/>
      </w:r>
    </w:p>
    <w:p w14:paraId="38D34323" w14:textId="77777777" w:rsidR="00AC56D9" w:rsidRPr="00E6646F" w:rsidRDefault="00AC56D9" w:rsidP="00AC56D9">
      <w:pPr>
        <w:pStyle w:val="ListParagraph"/>
        <w:numPr>
          <w:ilvl w:val="1"/>
          <w:numId w:val="19"/>
        </w:num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color w:val="000000" w:themeColor="text1"/>
          <w:sz w:val="20"/>
          <w:szCs w:val="20"/>
        </w:rPr>
        <w:t>The minutes must record the following —</w:t>
      </w:r>
    </w:p>
    <w:p w14:paraId="1BC355C8" w14:textId="77777777" w:rsidR="00AC56D9" w:rsidRPr="00E6646F" w:rsidRDefault="00AC56D9" w:rsidP="00AC56D9">
      <w:pPr>
        <w:pStyle w:val="ListParagraph"/>
        <w:numPr>
          <w:ilvl w:val="1"/>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names of the committee members present at the meeting;</w:t>
      </w:r>
    </w:p>
    <w:p w14:paraId="2FBE98BF" w14:textId="77777777" w:rsidR="00AC56D9" w:rsidRPr="00E6646F" w:rsidRDefault="00AC56D9" w:rsidP="00AC56D9">
      <w:pPr>
        <w:pStyle w:val="ListParagraph"/>
        <w:numPr>
          <w:ilvl w:val="1"/>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name of any person attending the meeting under rule 43(5);</w:t>
      </w:r>
    </w:p>
    <w:p w14:paraId="3DF6AEFA" w14:textId="77777777" w:rsidR="00AC56D9" w:rsidRPr="00E6646F" w:rsidRDefault="00AC56D9" w:rsidP="00AC56D9">
      <w:pPr>
        <w:pStyle w:val="ListParagraph"/>
        <w:numPr>
          <w:ilvl w:val="1"/>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business considered at the meeting;</w:t>
      </w:r>
    </w:p>
    <w:p w14:paraId="3BA3939F" w14:textId="77777777" w:rsidR="00AC56D9" w:rsidRPr="00E6646F" w:rsidRDefault="00AC56D9" w:rsidP="00AC56D9">
      <w:pPr>
        <w:pStyle w:val="ListParagraph"/>
        <w:numPr>
          <w:ilvl w:val="1"/>
          <w:numId w:val="4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motion on which a vote is taken at the meeting and the result of the vote.</w:t>
      </w:r>
    </w:p>
    <w:p w14:paraId="0D631CB2" w14:textId="77777777" w:rsidR="00AC56D9" w:rsidRPr="00E6646F" w:rsidRDefault="00AC56D9" w:rsidP="00AC56D9">
      <w:pPr>
        <w:autoSpaceDE w:val="0"/>
        <w:autoSpaceDN w:val="0"/>
        <w:adjustRightInd w:val="0"/>
        <w:spacing w:after="0" w:line="240" w:lineRule="auto"/>
        <w:rPr>
          <w:rFonts w:ascii="TT220o00" w:hAnsi="TT220o00" w:cs="TT220o00"/>
          <w:color w:val="000000"/>
        </w:rPr>
      </w:pPr>
    </w:p>
    <w:p w14:paraId="2E509BA7" w14:textId="77777777" w:rsidR="00AC56D9" w:rsidRPr="00E6646F" w:rsidRDefault="00AC56D9" w:rsidP="00AC56D9">
      <w:pPr>
        <w:pStyle w:val="ListParagraph"/>
        <w:numPr>
          <w:ilvl w:val="0"/>
          <w:numId w:val="85"/>
        </w:numPr>
        <w:autoSpaceDE w:val="0"/>
        <w:autoSpaceDN w:val="0"/>
        <w:adjustRightInd w:val="0"/>
        <w:spacing w:after="0" w:line="240" w:lineRule="auto"/>
        <w:rPr>
          <w:rFonts w:ascii="Arial" w:hAnsi="Arial" w:cs="Arial"/>
          <w:color w:val="000000"/>
          <w:sz w:val="20"/>
        </w:rPr>
      </w:pPr>
      <w:r w:rsidRPr="00E6646F">
        <w:rPr>
          <w:rFonts w:ascii="Arial" w:hAnsi="Arial" w:cs="Arial"/>
          <w:color w:val="000000"/>
          <w:sz w:val="20"/>
        </w:rPr>
        <w:t>The minutes of a committee meeting must be entered in the Association’s minute book within 30 days after the meeting is held.</w:t>
      </w:r>
    </w:p>
    <w:p w14:paraId="657017FA"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854C882" w14:textId="77777777" w:rsidR="00AC56D9" w:rsidRPr="00E6646F" w:rsidRDefault="00AC56D9" w:rsidP="00AC56D9">
      <w:pPr>
        <w:pStyle w:val="ListParagraph"/>
        <w:numPr>
          <w:ilvl w:val="0"/>
          <w:numId w:val="85"/>
        </w:numPr>
        <w:autoSpaceDE w:val="0"/>
        <w:autoSpaceDN w:val="0"/>
        <w:adjustRightInd w:val="0"/>
        <w:spacing w:after="0" w:line="240" w:lineRule="auto"/>
        <w:jc w:val="both"/>
        <w:rPr>
          <w:rFonts w:ascii="TT220o00" w:hAnsi="TT220o00" w:cs="TT220o00"/>
          <w:color w:val="000000"/>
          <w:sz w:val="20"/>
        </w:rPr>
      </w:pPr>
      <w:r w:rsidRPr="00E6646F">
        <w:rPr>
          <w:rFonts w:ascii="TT220o00" w:hAnsi="TT220o00" w:cs="TT220o00"/>
          <w:color w:val="000000"/>
          <w:sz w:val="20"/>
        </w:rPr>
        <w:t>The chairperson must ensure that the minutes of a committee meeting are reviewed and signed as correct by —</w:t>
      </w:r>
    </w:p>
    <w:p w14:paraId="079CF248" w14:textId="77777777" w:rsidR="00AC56D9" w:rsidRPr="00E6646F" w:rsidRDefault="00AC56D9" w:rsidP="00AC56D9">
      <w:pPr>
        <w:pStyle w:val="ListParagraph"/>
        <w:numPr>
          <w:ilvl w:val="0"/>
          <w:numId w:val="8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of the meeting; or</w:t>
      </w:r>
    </w:p>
    <w:p w14:paraId="2B075979" w14:textId="77777777" w:rsidR="00AC56D9" w:rsidRPr="00E6646F" w:rsidRDefault="00AC56D9" w:rsidP="00AC56D9">
      <w:pPr>
        <w:pStyle w:val="ListParagraph"/>
        <w:numPr>
          <w:ilvl w:val="0"/>
          <w:numId w:val="8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of the next committee meeting.</w:t>
      </w:r>
    </w:p>
    <w:p w14:paraId="54003BF7"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80957BC" w14:textId="77777777" w:rsidR="00AC56D9" w:rsidRPr="00E6646F" w:rsidRDefault="00AC56D9" w:rsidP="00AC56D9">
      <w:pPr>
        <w:pStyle w:val="ListParagraph"/>
        <w:numPr>
          <w:ilvl w:val="0"/>
          <w:numId w:val="8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When the minutes of a committee meeting have been signed as correct they are, until the contrary is proved, evidence that —</w:t>
      </w:r>
    </w:p>
    <w:p w14:paraId="09779B72" w14:textId="77777777" w:rsidR="00AC56D9" w:rsidRPr="00E6646F" w:rsidRDefault="00AC56D9" w:rsidP="00AC56D9">
      <w:pPr>
        <w:pStyle w:val="ListParagraph"/>
        <w:numPr>
          <w:ilvl w:val="0"/>
          <w:numId w:val="8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meeting to which the minutes relate was duly convened and held; and</w:t>
      </w:r>
    </w:p>
    <w:p w14:paraId="4C931737" w14:textId="77777777" w:rsidR="00AC56D9" w:rsidRPr="00E6646F" w:rsidRDefault="00AC56D9" w:rsidP="00AC56D9">
      <w:pPr>
        <w:pStyle w:val="ListParagraph"/>
        <w:numPr>
          <w:ilvl w:val="0"/>
          <w:numId w:val="8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matters recorded as having taken place at the meeting took place as recorded; and</w:t>
      </w:r>
    </w:p>
    <w:p w14:paraId="41EE78AA" w14:textId="77777777" w:rsidR="00AC56D9" w:rsidRPr="00E6646F" w:rsidRDefault="00AC56D9" w:rsidP="00AC56D9">
      <w:pPr>
        <w:pStyle w:val="ListParagraph"/>
        <w:numPr>
          <w:ilvl w:val="0"/>
          <w:numId w:val="8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appointment purportedly made at the meeting was validly made.</w:t>
      </w:r>
    </w:p>
    <w:p w14:paraId="7497E9DF"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5D995D03"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5F92334D" w14:textId="77777777" w:rsidR="00AC56D9" w:rsidRPr="00E6646F" w:rsidRDefault="00AC56D9" w:rsidP="00AC56D9">
      <w:pPr>
        <w:pStyle w:val="Heading2"/>
      </w:pPr>
      <w:r w:rsidRPr="00E6646F">
        <w:t>Division 5 — Subcommittees and subsidiary offices</w:t>
      </w:r>
    </w:p>
    <w:p w14:paraId="06C6EA71"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81C9FE2" w14:textId="77777777" w:rsidR="00AC56D9" w:rsidRPr="00E6646F" w:rsidRDefault="00AC56D9" w:rsidP="00AC56D9">
      <w:pPr>
        <w:pStyle w:val="Heading3"/>
      </w:pPr>
      <w:r w:rsidRPr="00E6646F">
        <w:t>Subcommittees and subs</w:t>
      </w:r>
      <w:r w:rsidRPr="00E6646F">
        <w:rPr>
          <w:rStyle w:val="Heading3Char"/>
        </w:rPr>
        <w:t>i</w:t>
      </w:r>
      <w:r w:rsidRPr="00E6646F">
        <w:t>diary offices</w:t>
      </w:r>
    </w:p>
    <w:p w14:paraId="1D2E68BC"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1874C0A7" w14:textId="77777777" w:rsidR="00AC56D9" w:rsidRPr="00E6646F" w:rsidRDefault="00AC56D9" w:rsidP="00AC56D9">
      <w:pPr>
        <w:pStyle w:val="ListParagraph"/>
        <w:numPr>
          <w:ilvl w:val="0"/>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help the committee in the conduct of the Association’s business, the committee may, in writing, do either or both of the following —</w:t>
      </w:r>
    </w:p>
    <w:p w14:paraId="520F7DAA" w14:textId="77777777" w:rsidR="00AC56D9" w:rsidRPr="00E6646F" w:rsidRDefault="00AC56D9" w:rsidP="00AC56D9">
      <w:pPr>
        <w:pStyle w:val="ListParagraph"/>
        <w:numPr>
          <w:ilvl w:val="1"/>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appoint one or more subcommittees;</w:t>
      </w:r>
    </w:p>
    <w:p w14:paraId="3754C909" w14:textId="77777777" w:rsidR="00AC56D9" w:rsidRPr="00E6646F" w:rsidRDefault="00AC56D9" w:rsidP="00AC56D9">
      <w:pPr>
        <w:pStyle w:val="ListParagraph"/>
        <w:numPr>
          <w:ilvl w:val="1"/>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create one or more subsidiary offices and appoint people to those offices.</w:t>
      </w:r>
    </w:p>
    <w:p w14:paraId="4AB135C9"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B693FDB" w14:textId="77777777" w:rsidR="00AC56D9" w:rsidRPr="00E6646F" w:rsidRDefault="00AC56D9" w:rsidP="00AC56D9">
      <w:pPr>
        <w:pStyle w:val="ListParagraph"/>
        <w:numPr>
          <w:ilvl w:val="0"/>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subcommittee may consist of the number of people, whether or not members, that the committee considers appropriate.</w:t>
      </w:r>
    </w:p>
    <w:p w14:paraId="5FC3743F"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84F7DDC" w14:textId="77777777" w:rsidR="00AC56D9" w:rsidRPr="00E6646F" w:rsidRDefault="00AC56D9" w:rsidP="00AC56D9">
      <w:pPr>
        <w:pStyle w:val="ListParagraph"/>
        <w:numPr>
          <w:ilvl w:val="0"/>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person may be appointed to a subsidiary office whether or not the person is a member.</w:t>
      </w:r>
    </w:p>
    <w:p w14:paraId="4C9C4D1E"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23475CD4" w14:textId="77777777" w:rsidR="00AC56D9" w:rsidRPr="00E6646F" w:rsidRDefault="00AC56D9" w:rsidP="00AC56D9">
      <w:pPr>
        <w:pStyle w:val="ListParagraph"/>
        <w:numPr>
          <w:ilvl w:val="0"/>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Subject to any directions given by the committee —</w:t>
      </w:r>
    </w:p>
    <w:p w14:paraId="03C0FE32" w14:textId="77777777" w:rsidR="00AC56D9" w:rsidRPr="00E6646F" w:rsidRDefault="00AC56D9" w:rsidP="00AC56D9">
      <w:pPr>
        <w:pStyle w:val="ListParagraph"/>
        <w:numPr>
          <w:ilvl w:val="1"/>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subcommittee may meet and conduct business as it considers appropriate; and</w:t>
      </w:r>
    </w:p>
    <w:p w14:paraId="1DE47B17" w14:textId="77777777" w:rsidR="00AC56D9" w:rsidRPr="00E6646F" w:rsidRDefault="00AC56D9" w:rsidP="00AC56D9">
      <w:pPr>
        <w:pStyle w:val="ListParagraph"/>
        <w:numPr>
          <w:ilvl w:val="1"/>
          <w:numId w:val="5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holder of a subsidiary office may carry out the functions given to the holder as the holder considers appropriate.</w:t>
      </w:r>
    </w:p>
    <w:p w14:paraId="6152DA4D"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428D979C" w14:textId="77777777" w:rsidR="00AC56D9" w:rsidRPr="00E6646F" w:rsidRDefault="00AC56D9" w:rsidP="00AC56D9">
      <w:pPr>
        <w:pStyle w:val="Heading3"/>
      </w:pPr>
      <w:r w:rsidRPr="00E6646F">
        <w:t>Delegation to subcommittees and holders of subsidiary offices</w:t>
      </w:r>
    </w:p>
    <w:p w14:paraId="4CFE1B21"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4B63AA90"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this rule —</w:t>
      </w:r>
    </w:p>
    <w:p w14:paraId="49932D87"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E467E5E" w14:textId="77777777" w:rsidR="00AC56D9" w:rsidRPr="00E6646F" w:rsidRDefault="00AC56D9" w:rsidP="00AC56D9">
      <w:pPr>
        <w:autoSpaceDE w:val="0"/>
        <w:autoSpaceDN w:val="0"/>
        <w:adjustRightInd w:val="0"/>
        <w:spacing w:after="0" w:line="240" w:lineRule="auto"/>
        <w:ind w:left="720"/>
        <w:jc w:val="both"/>
        <w:rPr>
          <w:rFonts w:ascii="Arial" w:hAnsi="Arial" w:cs="Arial"/>
          <w:color w:val="000000" w:themeColor="text1"/>
          <w:sz w:val="20"/>
          <w:szCs w:val="20"/>
        </w:rPr>
      </w:pPr>
      <w:r w:rsidRPr="00E6646F">
        <w:rPr>
          <w:rFonts w:ascii="Arial" w:hAnsi="Arial" w:cs="Arial"/>
          <w:b/>
          <w:i/>
          <w:color w:val="000000" w:themeColor="text1"/>
          <w:sz w:val="20"/>
          <w:szCs w:val="20"/>
        </w:rPr>
        <w:t>non-delegable duty</w:t>
      </w:r>
      <w:r w:rsidRPr="00E6646F">
        <w:rPr>
          <w:rFonts w:ascii="Arial" w:hAnsi="Arial" w:cs="Arial"/>
          <w:color w:val="000000" w:themeColor="text1"/>
          <w:sz w:val="20"/>
          <w:szCs w:val="20"/>
        </w:rPr>
        <w:t xml:space="preserve"> means a duty imposed on the committee by the Act or another written law.</w:t>
      </w:r>
    </w:p>
    <w:p w14:paraId="616AAC52"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461AD44"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may, in writing, delegate to a subcommittee or the holder of a subsidiary office the exercise of any power or the performance of any duty of the committee other than —</w:t>
      </w:r>
    </w:p>
    <w:p w14:paraId="4240DD9F" w14:textId="77777777" w:rsidR="00AC56D9" w:rsidRPr="00E6646F" w:rsidRDefault="00AC56D9" w:rsidP="00AC56D9">
      <w:pPr>
        <w:pStyle w:val="ListParagraph"/>
        <w:numPr>
          <w:ilvl w:val="1"/>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power to delegate; and</w:t>
      </w:r>
    </w:p>
    <w:p w14:paraId="4D830762" w14:textId="77777777" w:rsidR="00AC56D9" w:rsidRPr="00E6646F" w:rsidRDefault="00AC56D9" w:rsidP="00AC56D9">
      <w:pPr>
        <w:pStyle w:val="ListParagraph"/>
        <w:numPr>
          <w:ilvl w:val="1"/>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non-delegable duty.</w:t>
      </w:r>
    </w:p>
    <w:p w14:paraId="36BF26A6"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5E3A854B"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power or duty, the exercise or performance of which has been delegated to a subcommittee or the holder of a subsidiary office under this rule, may be exercised or performed by the subcommittee or holder in accordance with the terms of the delegation.</w:t>
      </w:r>
    </w:p>
    <w:p w14:paraId="06188A08"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6740B14"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delegation may be made subject to any conditions, qualifications, limitations or exceptions that the committee specifies in the document by which the delegation is made.</w:t>
      </w:r>
    </w:p>
    <w:p w14:paraId="5CD9E49E" w14:textId="77777777" w:rsidR="00AC56D9" w:rsidRPr="00E6646F" w:rsidRDefault="00AC56D9" w:rsidP="00AC56D9">
      <w:pPr>
        <w:pStyle w:val="ListParagraph"/>
        <w:rPr>
          <w:rFonts w:ascii="Arial" w:hAnsi="Arial" w:cs="Arial"/>
          <w:color w:val="000000" w:themeColor="text1"/>
          <w:sz w:val="20"/>
          <w:szCs w:val="20"/>
        </w:rPr>
      </w:pPr>
    </w:p>
    <w:p w14:paraId="2E246009"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The delegation does not prevent the committee from exercising or performing at any time the power or duty delegated.</w:t>
      </w:r>
    </w:p>
    <w:p w14:paraId="4484FC8E" w14:textId="77777777" w:rsidR="00AC56D9" w:rsidRPr="00E6646F" w:rsidRDefault="00AC56D9" w:rsidP="00AC56D9">
      <w:pPr>
        <w:pStyle w:val="ListParagraph"/>
        <w:rPr>
          <w:rFonts w:ascii="Arial" w:hAnsi="Arial" w:cs="Arial"/>
          <w:color w:val="000000" w:themeColor="text1"/>
          <w:sz w:val="20"/>
          <w:szCs w:val="20"/>
        </w:rPr>
      </w:pPr>
    </w:p>
    <w:p w14:paraId="3CD9B1C5"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act or thing done by a subcommittee or by the holder of a subsidiary office, under the delegation has the same force and effect as if it had been done by the committee.</w:t>
      </w:r>
    </w:p>
    <w:p w14:paraId="0685B8C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30E2E1D" w14:textId="77777777" w:rsidR="00AC56D9" w:rsidRPr="00E6646F" w:rsidRDefault="00AC56D9" w:rsidP="00AC56D9">
      <w:pPr>
        <w:pStyle w:val="ListParagraph"/>
        <w:numPr>
          <w:ilvl w:val="0"/>
          <w:numId w:val="5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may, in writing, amend or revoke the delegation.</w:t>
      </w:r>
    </w:p>
    <w:p w14:paraId="620BF27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F628B16" w14:textId="77777777" w:rsidR="00AC56D9" w:rsidRPr="00E6646F" w:rsidRDefault="00AC56D9" w:rsidP="00AC56D9">
      <w:pPr>
        <w:pStyle w:val="Heading2"/>
      </w:pPr>
      <w:r w:rsidRPr="00E6646F">
        <w:t>PART 6 — GENERAL MEETINGS OF ASSOCIATION</w:t>
      </w:r>
    </w:p>
    <w:p w14:paraId="027EB77E"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525210D9" w14:textId="77777777" w:rsidR="00AC56D9" w:rsidRPr="00E6646F" w:rsidRDefault="00AC56D9" w:rsidP="00AC56D9">
      <w:pPr>
        <w:pStyle w:val="Heading3"/>
      </w:pPr>
      <w:r w:rsidRPr="00E6646F">
        <w:t>Annual general meeting</w:t>
      </w:r>
    </w:p>
    <w:p w14:paraId="315D37E4"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6035F540" w14:textId="77777777" w:rsidR="00AC56D9" w:rsidRPr="00E6646F" w:rsidRDefault="00AC56D9" w:rsidP="00AC56D9">
      <w:pPr>
        <w:pStyle w:val="ListParagraph"/>
        <w:numPr>
          <w:ilvl w:val="0"/>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must determine the date, time and place of the annual general meeting.</w:t>
      </w:r>
    </w:p>
    <w:p w14:paraId="110E86C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5550A55" w14:textId="77777777" w:rsidR="00AC56D9" w:rsidRPr="00E6646F" w:rsidRDefault="00AC56D9" w:rsidP="00AC56D9">
      <w:pPr>
        <w:pStyle w:val="ListParagraph"/>
        <w:numPr>
          <w:ilvl w:val="0"/>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it is proposed to hold the annual general meeting more than 6 months after the end of the Association’s financial year, the secretary must apply to the Commissioner for permission under section 50(3)(b) of the Act within 4 months after the end of the financial year.</w:t>
      </w:r>
    </w:p>
    <w:p w14:paraId="5A7A45C1"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1FD2E617" w14:textId="77777777" w:rsidR="00AC56D9" w:rsidRPr="00E6646F" w:rsidRDefault="00AC56D9" w:rsidP="00AC56D9">
      <w:pPr>
        <w:pStyle w:val="ListParagraph"/>
        <w:numPr>
          <w:ilvl w:val="0"/>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ordinary business of the annual general meeting is as follows —</w:t>
      </w:r>
    </w:p>
    <w:p w14:paraId="78D1C62F" w14:textId="77777777" w:rsidR="00AC56D9" w:rsidRPr="00E6646F" w:rsidRDefault="00AC56D9" w:rsidP="00AC56D9">
      <w:pPr>
        <w:pStyle w:val="ListParagraph"/>
        <w:numPr>
          <w:ilvl w:val="1"/>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confirm the minutes of the previous annual general meeting and of any special general meeting held since then if the minutes of that meeting have not yet been confirmed;</w:t>
      </w:r>
    </w:p>
    <w:p w14:paraId="22AD045E" w14:textId="77777777" w:rsidR="00AC56D9" w:rsidRPr="00E6646F" w:rsidRDefault="00AC56D9" w:rsidP="00AC56D9">
      <w:pPr>
        <w:pStyle w:val="ListParagraph"/>
        <w:numPr>
          <w:ilvl w:val="1"/>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receive and consider —</w:t>
      </w:r>
    </w:p>
    <w:p w14:paraId="628D5766" w14:textId="77777777" w:rsidR="00AC56D9" w:rsidRPr="00E6646F" w:rsidRDefault="00AC56D9" w:rsidP="00AC56D9">
      <w:pPr>
        <w:pStyle w:val="ListParagraph"/>
        <w:numPr>
          <w:ilvl w:val="2"/>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committee’s annual report on the Association’s activities during the preceding financial year; and</w:t>
      </w:r>
    </w:p>
    <w:p w14:paraId="635EC84F" w14:textId="77777777" w:rsidR="00AC56D9" w:rsidRPr="00E6646F" w:rsidRDefault="00AC56D9" w:rsidP="00AC56D9">
      <w:pPr>
        <w:pStyle w:val="ListParagraph"/>
        <w:numPr>
          <w:ilvl w:val="2"/>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tier 1 association, the financial statements of the Association for the preceding financial year presented under Part 5 of the Act; and</w:t>
      </w:r>
    </w:p>
    <w:p w14:paraId="463759E3" w14:textId="77777777" w:rsidR="00AC56D9" w:rsidRPr="00E6646F" w:rsidRDefault="00AC56D9" w:rsidP="00AC56D9">
      <w:pPr>
        <w:pStyle w:val="ListParagraph"/>
        <w:numPr>
          <w:ilvl w:val="2"/>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tier 2 association or a tier 3 association, the financial report of the Association for the preceding financial year presented under Part 5 of the Act;</w:t>
      </w:r>
    </w:p>
    <w:p w14:paraId="5480357A" w14:textId="77777777" w:rsidR="00AC56D9" w:rsidRPr="00E6646F" w:rsidRDefault="00AC56D9" w:rsidP="00AC56D9">
      <w:pPr>
        <w:pStyle w:val="ListParagraph"/>
        <w:numPr>
          <w:ilvl w:val="2"/>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required to be presented for consideration under Part 5 of the Act, a copy of the report of the review or auditor’s report on the financial statements or financial report;</w:t>
      </w:r>
    </w:p>
    <w:p w14:paraId="55906542" w14:textId="77777777" w:rsidR="00AC56D9" w:rsidRPr="00E6646F" w:rsidRDefault="00AC56D9" w:rsidP="00AC56D9">
      <w:pPr>
        <w:pStyle w:val="ListParagraph"/>
        <w:numPr>
          <w:ilvl w:val="1"/>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elect the office holders of the Association and other committee members;</w:t>
      </w:r>
    </w:p>
    <w:p w14:paraId="1F8969F3" w14:textId="77777777" w:rsidR="00AC56D9" w:rsidRPr="00E6646F" w:rsidRDefault="00AC56D9" w:rsidP="00AC56D9">
      <w:pPr>
        <w:pStyle w:val="ListParagraph"/>
        <w:numPr>
          <w:ilvl w:val="1"/>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applicable, to appoint or remove a reviewer or auditor of the Association in accordance with the Act;</w:t>
      </w:r>
    </w:p>
    <w:p w14:paraId="75B24200" w14:textId="77777777" w:rsidR="00AC56D9" w:rsidRPr="00E6646F" w:rsidRDefault="00AC56D9" w:rsidP="00AC56D9">
      <w:pPr>
        <w:pStyle w:val="ListParagraph"/>
        <w:numPr>
          <w:ilvl w:val="1"/>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to confirm or vary the entrance fees, subscriptions and other amounts (if any) to be paid by members.</w:t>
      </w:r>
    </w:p>
    <w:p w14:paraId="529AF914"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E525081" w14:textId="77777777" w:rsidR="00AC56D9" w:rsidRPr="00E6646F" w:rsidRDefault="00AC56D9" w:rsidP="00AC56D9">
      <w:pPr>
        <w:pStyle w:val="ListParagraph"/>
        <w:numPr>
          <w:ilvl w:val="0"/>
          <w:numId w:val="5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other business of which notice has been given in accordance with these rules may be conducted at the annual general meeting.</w:t>
      </w:r>
    </w:p>
    <w:p w14:paraId="5F0C7501"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BF19DD2" w14:textId="77777777" w:rsidR="00AC56D9" w:rsidRPr="00E6646F" w:rsidRDefault="00AC56D9" w:rsidP="00AC56D9">
      <w:pPr>
        <w:pStyle w:val="Heading3"/>
      </w:pPr>
      <w:r w:rsidRPr="00E6646F">
        <w:t>Special general meetings</w:t>
      </w:r>
    </w:p>
    <w:p w14:paraId="7F408828"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69B464EF"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may convene a special general meeting.</w:t>
      </w:r>
    </w:p>
    <w:p w14:paraId="48910F2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FFEF4F9"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must convene a special general meeting if at least 20% of the members require a special general meeting to be convened.</w:t>
      </w:r>
    </w:p>
    <w:p w14:paraId="7309024B" w14:textId="77777777" w:rsidR="00AC56D9" w:rsidRPr="00E6646F" w:rsidRDefault="00AC56D9" w:rsidP="00AC56D9">
      <w:pPr>
        <w:pStyle w:val="ListParagraph"/>
        <w:rPr>
          <w:rFonts w:ascii="Arial" w:hAnsi="Arial" w:cs="Arial"/>
          <w:color w:val="000000" w:themeColor="text1"/>
          <w:sz w:val="20"/>
          <w:szCs w:val="20"/>
        </w:rPr>
      </w:pPr>
    </w:p>
    <w:p w14:paraId="3BA9F19B"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members requiring a special general meeting to be convened must —</w:t>
      </w:r>
    </w:p>
    <w:p w14:paraId="01A6929E" w14:textId="77777777" w:rsidR="00AC56D9" w:rsidRPr="00E6646F" w:rsidRDefault="00AC56D9" w:rsidP="00AC56D9">
      <w:pPr>
        <w:pStyle w:val="ListParagraph"/>
        <w:numPr>
          <w:ilvl w:val="1"/>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make the requirement by written notice given to the secretary; and</w:t>
      </w:r>
    </w:p>
    <w:p w14:paraId="6E535990" w14:textId="77777777" w:rsidR="00AC56D9" w:rsidRPr="00E6646F" w:rsidRDefault="00AC56D9" w:rsidP="00AC56D9">
      <w:pPr>
        <w:pStyle w:val="ListParagraph"/>
        <w:numPr>
          <w:ilvl w:val="1"/>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state in the notice the business to be considered at the meeting; and</w:t>
      </w:r>
    </w:p>
    <w:p w14:paraId="0E9FE2ED" w14:textId="77777777" w:rsidR="00AC56D9" w:rsidRPr="00E6646F" w:rsidRDefault="00AC56D9" w:rsidP="00AC56D9">
      <w:pPr>
        <w:pStyle w:val="ListParagraph"/>
        <w:numPr>
          <w:ilvl w:val="1"/>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each sign the notice.</w:t>
      </w:r>
    </w:p>
    <w:p w14:paraId="26D1559F"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47CE7F17"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 xml:space="preserve">The special general meeting must be convened within 28 days after notice is given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(3)(a).</w:t>
      </w:r>
    </w:p>
    <w:p w14:paraId="57EE766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240966B"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committee does not convene a special general meeting within that 28 day period, the members making the requirement (or any of them) may convene the special general meeting.</w:t>
      </w:r>
    </w:p>
    <w:p w14:paraId="32D77AA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F888B1F"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special general meeting convened by members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(5) —</w:t>
      </w:r>
    </w:p>
    <w:p w14:paraId="044DD7D1" w14:textId="77777777" w:rsidR="00AC56D9" w:rsidRPr="00E6646F" w:rsidRDefault="00AC56D9" w:rsidP="00AC56D9">
      <w:pPr>
        <w:pStyle w:val="ListParagraph"/>
        <w:numPr>
          <w:ilvl w:val="1"/>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must be held within 3 months after the date the original requirement was made; and</w:t>
      </w:r>
    </w:p>
    <w:p w14:paraId="395D1F34" w14:textId="77777777" w:rsidR="00AC56D9" w:rsidRPr="00E6646F" w:rsidRDefault="00AC56D9" w:rsidP="00AC56D9">
      <w:pPr>
        <w:pStyle w:val="ListParagraph"/>
        <w:numPr>
          <w:ilvl w:val="1"/>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may only consider the business stated in the notice by which the requirement was made.</w:t>
      </w:r>
    </w:p>
    <w:p w14:paraId="4482E329"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C516A7E" w14:textId="77777777" w:rsidR="00AC56D9" w:rsidRPr="00E6646F" w:rsidRDefault="00AC56D9" w:rsidP="00AC56D9">
      <w:pPr>
        <w:pStyle w:val="ListParagraph"/>
        <w:numPr>
          <w:ilvl w:val="0"/>
          <w:numId w:val="5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Association must reimburse any reasonable expenses incurred by the members convening a special general meeting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(5).</w:t>
      </w:r>
    </w:p>
    <w:p w14:paraId="0A6F525F"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BB7BDE2" w14:textId="77777777" w:rsidR="00AC56D9" w:rsidRPr="00E6646F" w:rsidRDefault="00AC56D9" w:rsidP="00AC56D9">
      <w:pPr>
        <w:pStyle w:val="Heading3"/>
      </w:pPr>
      <w:r w:rsidRPr="00E6646F">
        <w:t>Notice of general meetings</w:t>
      </w:r>
    </w:p>
    <w:p w14:paraId="02FC69DC"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2875DFFC" w14:textId="77777777" w:rsidR="00AC56D9" w:rsidRPr="00E6646F" w:rsidRDefault="00AC56D9" w:rsidP="00AC56D9">
      <w:pPr>
        <w:pStyle w:val="ListParagraph"/>
        <w:numPr>
          <w:ilvl w:val="0"/>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The secretary or, in the case of a special general meeting convened  under rule 51(5), the members convening the meeting, must give to each member —</w:t>
      </w:r>
    </w:p>
    <w:p w14:paraId="4D1E8FD4"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8809B39"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at least 21 days’ notice of a general meeting if a special resolution is to be proposed at the meeting; or</w:t>
      </w:r>
    </w:p>
    <w:p w14:paraId="68CFA010"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at least 14 days’ notice of a general meeting in any other case.</w:t>
      </w:r>
    </w:p>
    <w:p w14:paraId="003C7529"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A67563A" w14:textId="77777777" w:rsidR="00AC56D9" w:rsidRPr="00E6646F" w:rsidRDefault="00AC56D9" w:rsidP="00AC56D9">
      <w:pPr>
        <w:pStyle w:val="ListParagraph"/>
        <w:numPr>
          <w:ilvl w:val="0"/>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notice must —</w:t>
      </w:r>
    </w:p>
    <w:p w14:paraId="5963A89E"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specify the date, time and place of the meeting; and</w:t>
      </w:r>
    </w:p>
    <w:p w14:paraId="5F488A71"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indicate the general nature of each item of business to be considered at the meeting; and</w:t>
      </w:r>
    </w:p>
    <w:p w14:paraId="7CF3F11B"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meeting is the annual general meeting, include the names of the members who have nominated for election to the committee under rule 32(2); and</w:t>
      </w:r>
    </w:p>
    <w:p w14:paraId="357593C4" w14:textId="77777777" w:rsidR="00AC56D9" w:rsidRPr="00E6646F" w:rsidRDefault="00AC56D9" w:rsidP="00AC56D9">
      <w:pPr>
        <w:pStyle w:val="ListParagraph"/>
        <w:numPr>
          <w:ilvl w:val="1"/>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special resolution is proposed —</w:t>
      </w:r>
    </w:p>
    <w:p w14:paraId="7AB2A2E3" w14:textId="77777777" w:rsidR="00AC56D9" w:rsidRPr="00E6646F" w:rsidRDefault="00AC56D9" w:rsidP="00AC56D9">
      <w:pPr>
        <w:pStyle w:val="ListParagraph"/>
        <w:numPr>
          <w:ilvl w:val="2"/>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set out the wording of the proposed resolution as required by section 51(4) of the Act; and</w:t>
      </w:r>
    </w:p>
    <w:p w14:paraId="321FD2C1" w14:textId="77777777" w:rsidR="00AC56D9" w:rsidRPr="00E6646F" w:rsidRDefault="00AC56D9" w:rsidP="00AC56D9">
      <w:pPr>
        <w:pStyle w:val="ListParagraph"/>
        <w:numPr>
          <w:ilvl w:val="2"/>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state that the resolution is intended to be proposed as a special resolution; and</w:t>
      </w:r>
    </w:p>
    <w:p w14:paraId="09E50C5C" w14:textId="77777777" w:rsidR="00AC56D9" w:rsidRPr="00E6646F" w:rsidRDefault="00AC56D9" w:rsidP="00AC56D9">
      <w:pPr>
        <w:pStyle w:val="ListParagraph"/>
        <w:numPr>
          <w:ilvl w:val="2"/>
          <w:numId w:val="5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comply with rule 53(7). </w:t>
      </w:r>
    </w:p>
    <w:p w14:paraId="3317DB85"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374E2C19" w14:textId="77777777" w:rsidR="00AC56D9" w:rsidRPr="00E6646F" w:rsidRDefault="00AC56D9" w:rsidP="00AC56D9">
      <w:pPr>
        <w:autoSpaceDE w:val="0"/>
        <w:autoSpaceDN w:val="0"/>
        <w:adjustRightInd w:val="0"/>
        <w:spacing w:after="0" w:line="240" w:lineRule="auto"/>
        <w:jc w:val="both"/>
        <w:rPr>
          <w:rFonts w:cs="Arial"/>
          <w:color w:val="000000" w:themeColor="text1"/>
          <w:sz w:val="20"/>
          <w:szCs w:val="20"/>
        </w:rPr>
      </w:pPr>
    </w:p>
    <w:p w14:paraId="4CFE98D1" w14:textId="77777777" w:rsidR="00AC56D9" w:rsidRPr="00E6646F" w:rsidRDefault="00AC56D9" w:rsidP="00AC56D9">
      <w:pPr>
        <w:pStyle w:val="Heading3"/>
      </w:pPr>
      <w:r w:rsidRPr="00E6646F">
        <w:t>Proxies</w:t>
      </w:r>
    </w:p>
    <w:p w14:paraId="5E396CAE"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C0B387C"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Subject to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an ordinary member may appoint an individual who is an ordinary member as his or her proxy to vote and speak on his or her behalf at a general meeting.</w:t>
      </w:r>
    </w:p>
    <w:p w14:paraId="3582CEC1"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642968E"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 ordinary member may be appointed the proxy for not more than 5 other members.</w:t>
      </w:r>
    </w:p>
    <w:p w14:paraId="7396BA9F"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8825B79"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appointment of a proxy must be in writing and signed by the member making the appointment.</w:t>
      </w:r>
    </w:p>
    <w:p w14:paraId="3BFC1895"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147EE0F"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member appointing the proxy may give specific directions as to how the proxy is to vote on his or her behalf.</w:t>
      </w:r>
    </w:p>
    <w:p w14:paraId="4F849EC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DCCE0C9"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no instructions are given to the proxy, the proxy may vote on behalf of the member in any matter as the proxy sees fit.</w:t>
      </w:r>
    </w:p>
    <w:p w14:paraId="27D84F58" w14:textId="77777777" w:rsidR="00AC56D9" w:rsidRPr="00E6646F" w:rsidRDefault="00AC56D9" w:rsidP="00AC56D9">
      <w:pPr>
        <w:pStyle w:val="ListParagraph"/>
        <w:rPr>
          <w:rFonts w:ascii="Arial" w:hAnsi="Arial" w:cs="Arial"/>
          <w:color w:val="000000" w:themeColor="text1"/>
          <w:sz w:val="20"/>
          <w:szCs w:val="20"/>
        </w:rPr>
      </w:pPr>
    </w:p>
    <w:p w14:paraId="3068B205"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committee has approved a form for the appointment of a proxy, the member may use that form or any other form —</w:t>
      </w:r>
    </w:p>
    <w:p w14:paraId="3B82357F" w14:textId="77777777" w:rsidR="00AC56D9" w:rsidRPr="00E6646F" w:rsidRDefault="00AC56D9" w:rsidP="00AC56D9">
      <w:pPr>
        <w:pStyle w:val="ListParagraph"/>
        <w:numPr>
          <w:ilvl w:val="1"/>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that clearly identifies the person appointed as the member's proxy; and</w:t>
      </w:r>
    </w:p>
    <w:p w14:paraId="0D4B0E26" w14:textId="77777777" w:rsidR="00AC56D9" w:rsidRPr="00E6646F" w:rsidRDefault="00AC56D9" w:rsidP="00AC56D9">
      <w:pPr>
        <w:pStyle w:val="ListParagraph"/>
        <w:numPr>
          <w:ilvl w:val="0"/>
          <w:numId w:val="5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that has been signed by the member.</w:t>
      </w:r>
    </w:p>
    <w:p w14:paraId="136A8673"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78B4978E"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Notice of a general meeting given to an ordinary member under rule 52 must —</w:t>
      </w:r>
    </w:p>
    <w:p w14:paraId="4327221D" w14:textId="77777777" w:rsidR="00AC56D9" w:rsidRPr="00E6646F" w:rsidRDefault="00AC56D9" w:rsidP="00AC56D9">
      <w:pPr>
        <w:pStyle w:val="ListParagraph"/>
        <w:numPr>
          <w:ilvl w:val="1"/>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state that the member may appoint an individual who is an ordinary member as a proxy for the meeting; and</w:t>
      </w:r>
    </w:p>
    <w:p w14:paraId="4F54925E" w14:textId="77777777" w:rsidR="00AC56D9" w:rsidRPr="00E6646F" w:rsidRDefault="00AC56D9" w:rsidP="00AC56D9">
      <w:pPr>
        <w:pStyle w:val="ListParagraph"/>
        <w:numPr>
          <w:ilvl w:val="0"/>
          <w:numId w:val="5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include a copy of any form that the committee has approved for the appointment of a proxy. </w:t>
      </w:r>
    </w:p>
    <w:p w14:paraId="7A800633"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C7ABB81"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form appointing a proxy must be given to the secretary before the commencement of the general meeting for which the proxy is appointed.</w:t>
      </w:r>
    </w:p>
    <w:p w14:paraId="2B7809C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71BB677" w14:textId="77777777" w:rsidR="00AC56D9" w:rsidRPr="00E6646F" w:rsidRDefault="00AC56D9" w:rsidP="00AC56D9">
      <w:pPr>
        <w:pStyle w:val="ListParagraph"/>
        <w:numPr>
          <w:ilvl w:val="0"/>
          <w:numId w:val="5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form appointing a proxy sent by post or electronically is of no effect unless it is received by the Association not later than 24 hours before the commencement of the meeting.</w:t>
      </w:r>
    </w:p>
    <w:p w14:paraId="3D33BC49"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4CB1A2F" w14:textId="77777777" w:rsidR="00AC56D9" w:rsidRPr="00E6646F" w:rsidRDefault="00AC56D9" w:rsidP="00AC56D9">
      <w:pPr>
        <w:pStyle w:val="Heading3"/>
      </w:pPr>
      <w:r w:rsidRPr="00E6646F">
        <w:t>Use of technology to be present at general meetings</w:t>
      </w:r>
    </w:p>
    <w:p w14:paraId="7EB8327F"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7B761F87" w14:textId="77777777" w:rsidR="00AC56D9" w:rsidRPr="00E6646F" w:rsidRDefault="00AC56D9" w:rsidP="00AC56D9">
      <w:pPr>
        <w:pStyle w:val="ListParagraph"/>
        <w:numPr>
          <w:ilvl w:val="0"/>
          <w:numId w:val="6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presence of a member at a general meeting need not be by attendance in person but may be by that member and each other member at the meeting being simultaneously in contact by telephone or other means of instantaneous communication.</w:t>
      </w:r>
    </w:p>
    <w:p w14:paraId="7DA485B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2BAB7BB4" w14:textId="77777777" w:rsidR="00AC56D9" w:rsidRPr="00E6646F" w:rsidRDefault="00AC56D9" w:rsidP="00AC56D9">
      <w:pPr>
        <w:pStyle w:val="ListParagraph"/>
        <w:numPr>
          <w:ilvl w:val="0"/>
          <w:numId w:val="6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member who participates in a general meeting as allowed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is taken to be present at the meeting and, if the member votes at the meeting, the member is taken to have voted in person. </w:t>
      </w:r>
    </w:p>
    <w:p w14:paraId="6CB56C59" w14:textId="77777777" w:rsidR="00AC56D9" w:rsidRPr="00E6646F" w:rsidRDefault="00AC56D9" w:rsidP="00AC56D9">
      <w:pPr>
        <w:pStyle w:val="ListParagraph"/>
        <w:rPr>
          <w:rFonts w:ascii="Arial" w:hAnsi="Arial" w:cs="Arial"/>
          <w:color w:val="000000" w:themeColor="text1"/>
          <w:sz w:val="20"/>
          <w:szCs w:val="20"/>
        </w:rPr>
      </w:pPr>
    </w:p>
    <w:p w14:paraId="070A88DF" w14:textId="77777777" w:rsidR="00AC56D9" w:rsidRPr="00E6646F" w:rsidRDefault="00AC56D9" w:rsidP="00AC56D9">
      <w:pPr>
        <w:pStyle w:val="Heading3"/>
      </w:pPr>
      <w:r w:rsidRPr="00E6646F">
        <w:t>Presiding member and quorum for general meetings</w:t>
      </w:r>
    </w:p>
    <w:p w14:paraId="3A319446"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B12234A" w14:textId="77777777" w:rsidR="00AC56D9" w:rsidRPr="00E6646F" w:rsidRDefault="00AC56D9" w:rsidP="00AC56D9">
      <w:pPr>
        <w:pStyle w:val="ListParagraph"/>
        <w:numPr>
          <w:ilvl w:val="0"/>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or, in the chairperson’s absence, the deputy chairperson must preside as chairperson of each general meeting.</w:t>
      </w:r>
    </w:p>
    <w:p w14:paraId="21E089E7"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E17295A" w14:textId="77777777" w:rsidR="00AC56D9" w:rsidRPr="00E6646F" w:rsidRDefault="00AC56D9" w:rsidP="00AC56D9">
      <w:pPr>
        <w:pStyle w:val="ListParagraph"/>
        <w:numPr>
          <w:ilvl w:val="0"/>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chairperson and deputy chairperson are absent or are unwilling to act as chairperson of a general meeting, the committee members at the meeting must choose one of them to act as chairperson of the meeting.</w:t>
      </w:r>
    </w:p>
    <w:p w14:paraId="199A31A5"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B6F5983" w14:textId="77777777" w:rsidR="00AC56D9" w:rsidRPr="00E6646F" w:rsidRDefault="00AC56D9" w:rsidP="00AC56D9">
      <w:pPr>
        <w:pStyle w:val="ListParagraph"/>
        <w:numPr>
          <w:ilvl w:val="0"/>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No business is to be conducted at a general meeting unless a quorum is present.</w:t>
      </w:r>
    </w:p>
    <w:p w14:paraId="09C9D6E0" w14:textId="77777777" w:rsidR="00AC56D9" w:rsidRPr="00E6646F" w:rsidRDefault="00AC56D9" w:rsidP="00AC56D9">
      <w:pPr>
        <w:pStyle w:val="ListParagraph"/>
        <w:rPr>
          <w:rFonts w:ascii="Arial" w:hAnsi="Arial" w:cs="Arial"/>
          <w:color w:val="000000" w:themeColor="text1"/>
          <w:sz w:val="20"/>
          <w:szCs w:val="20"/>
        </w:rPr>
      </w:pPr>
    </w:p>
    <w:p w14:paraId="1F451283" w14:textId="77777777" w:rsidR="00AC56D9" w:rsidRPr="00E6646F" w:rsidRDefault="00AC56D9" w:rsidP="00AC56D9">
      <w:pPr>
        <w:pStyle w:val="ListParagraph"/>
        <w:numPr>
          <w:ilvl w:val="0"/>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quorum is not present within 30 minutes after the notified commencement time of a general meeting —</w:t>
      </w:r>
    </w:p>
    <w:p w14:paraId="37E3FBD7" w14:textId="77777777" w:rsidR="00AC56D9" w:rsidRPr="00E6646F" w:rsidRDefault="00AC56D9" w:rsidP="00AC56D9">
      <w:pPr>
        <w:pStyle w:val="ListParagraph"/>
        <w:numPr>
          <w:ilvl w:val="1"/>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the case of a special general meeting — the meeting lapses; or</w:t>
      </w:r>
    </w:p>
    <w:p w14:paraId="40412F30" w14:textId="77777777" w:rsidR="00AC56D9" w:rsidRPr="00E6646F" w:rsidRDefault="00AC56D9" w:rsidP="00AC56D9">
      <w:pPr>
        <w:pStyle w:val="ListParagraph"/>
        <w:numPr>
          <w:ilvl w:val="1"/>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the case of the annual general meeting — the meeting is adjourned to —</w:t>
      </w:r>
    </w:p>
    <w:p w14:paraId="1FBC143D" w14:textId="77777777" w:rsidR="00AC56D9" w:rsidRPr="00E6646F" w:rsidRDefault="00AC56D9" w:rsidP="00AC56D9">
      <w:pPr>
        <w:pStyle w:val="ListParagraph"/>
        <w:numPr>
          <w:ilvl w:val="2"/>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same time and day in the following week; and</w:t>
      </w:r>
    </w:p>
    <w:p w14:paraId="0D612CCC" w14:textId="77777777" w:rsidR="00AC56D9" w:rsidRPr="00E6646F" w:rsidRDefault="00AC56D9" w:rsidP="00AC56D9">
      <w:pPr>
        <w:pStyle w:val="ListParagraph"/>
        <w:numPr>
          <w:ilvl w:val="2"/>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same place, unless the chairperson specifies another place at the time of the adjournment or written notice of another place is given to the members before the day to which the meeting is adjourned.</w:t>
      </w:r>
    </w:p>
    <w:p w14:paraId="64005045" w14:textId="77777777" w:rsidR="00AC56D9" w:rsidRPr="00E6646F" w:rsidRDefault="00AC56D9" w:rsidP="00AC56D9">
      <w:pPr>
        <w:pStyle w:val="ListParagraph"/>
        <w:autoSpaceDE w:val="0"/>
        <w:autoSpaceDN w:val="0"/>
        <w:adjustRightInd w:val="0"/>
        <w:spacing w:after="0" w:line="240" w:lineRule="auto"/>
        <w:ind w:left="2160"/>
        <w:jc w:val="both"/>
        <w:rPr>
          <w:rFonts w:ascii="Arial" w:hAnsi="Arial" w:cs="Arial"/>
          <w:color w:val="000000" w:themeColor="text1"/>
          <w:sz w:val="20"/>
          <w:szCs w:val="20"/>
        </w:rPr>
      </w:pPr>
    </w:p>
    <w:p w14:paraId="7B144FD0" w14:textId="77777777" w:rsidR="00AC56D9" w:rsidRPr="00E6646F" w:rsidRDefault="00AC56D9" w:rsidP="00AC56D9">
      <w:pPr>
        <w:pStyle w:val="ListParagraph"/>
        <w:numPr>
          <w:ilvl w:val="0"/>
          <w:numId w:val="6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w:t>
      </w:r>
    </w:p>
    <w:p w14:paraId="5546DC37" w14:textId="77777777" w:rsidR="00AC56D9" w:rsidRPr="00E6646F" w:rsidRDefault="00AC56D9" w:rsidP="00AC56D9">
      <w:pPr>
        <w:pStyle w:val="ListParagraph"/>
        <w:numPr>
          <w:ilvl w:val="1"/>
          <w:numId w:val="61"/>
        </w:numPr>
        <w:rPr>
          <w:rFonts w:ascii="Arial" w:hAnsi="Arial" w:cs="Arial"/>
          <w:color w:val="000000" w:themeColor="text1"/>
          <w:sz w:val="20"/>
          <w:szCs w:val="20"/>
        </w:rPr>
      </w:pPr>
      <w:r w:rsidRPr="00E6646F">
        <w:rPr>
          <w:rFonts w:ascii="Arial" w:hAnsi="Arial" w:cs="Arial"/>
          <w:color w:val="000000" w:themeColor="text1"/>
          <w:sz w:val="20"/>
          <w:szCs w:val="20"/>
        </w:rPr>
        <w:t xml:space="preserve">a quorum is not present within 30 minutes after the commencement time of an annual general meeting held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(4)(b); and</w:t>
      </w:r>
    </w:p>
    <w:p w14:paraId="1A7B1B59" w14:textId="77777777" w:rsidR="00AC56D9" w:rsidRPr="00E6646F" w:rsidRDefault="00AC56D9" w:rsidP="00AC56D9">
      <w:pPr>
        <w:pStyle w:val="ListParagraph"/>
        <w:ind w:left="1440"/>
        <w:rPr>
          <w:rFonts w:ascii="Arial" w:hAnsi="Arial" w:cs="Arial"/>
          <w:color w:val="000000" w:themeColor="text1"/>
          <w:sz w:val="20"/>
          <w:szCs w:val="20"/>
        </w:rPr>
      </w:pPr>
    </w:p>
    <w:p w14:paraId="7FD4F859" w14:textId="77777777" w:rsidR="00AC56D9" w:rsidRPr="00E6646F" w:rsidRDefault="00AC56D9" w:rsidP="00AC56D9">
      <w:pPr>
        <w:pStyle w:val="ListParagraph"/>
        <w:numPr>
          <w:ilvl w:val="1"/>
          <w:numId w:val="61"/>
        </w:numPr>
        <w:rPr>
          <w:rFonts w:ascii="Arial" w:hAnsi="Arial" w:cs="Arial"/>
          <w:color w:val="000000" w:themeColor="text1"/>
          <w:sz w:val="20"/>
          <w:szCs w:val="20"/>
        </w:rPr>
      </w:pPr>
      <w:r w:rsidRPr="00E6646F">
        <w:rPr>
          <w:rFonts w:ascii="Arial" w:hAnsi="Arial" w:cs="Arial"/>
          <w:color w:val="000000" w:themeColor="text1"/>
          <w:sz w:val="20"/>
          <w:szCs w:val="20"/>
        </w:rPr>
        <w:t>at least 2 ordinary members are present at the meeting,</w:t>
      </w:r>
    </w:p>
    <w:p w14:paraId="2848786D" w14:textId="77777777" w:rsidR="00AC56D9" w:rsidRPr="00E6646F" w:rsidRDefault="00AC56D9" w:rsidP="00AC56D9">
      <w:pPr>
        <w:ind w:left="720"/>
        <w:rPr>
          <w:rFonts w:ascii="Arial" w:hAnsi="Arial" w:cs="Arial"/>
          <w:color w:val="000000" w:themeColor="text1"/>
          <w:sz w:val="20"/>
          <w:szCs w:val="20"/>
        </w:rPr>
      </w:pPr>
      <w:r w:rsidRPr="00E6646F">
        <w:rPr>
          <w:rFonts w:ascii="Arial" w:hAnsi="Arial" w:cs="Arial"/>
          <w:color w:val="000000" w:themeColor="text1"/>
          <w:sz w:val="20"/>
          <w:szCs w:val="20"/>
        </w:rPr>
        <w:t xml:space="preserve">those members present are taken to constitute a quorum. </w:t>
      </w:r>
    </w:p>
    <w:p w14:paraId="03D0C847"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B9FF081" w14:textId="77777777" w:rsidR="00AC56D9" w:rsidRPr="00E6646F" w:rsidRDefault="00AC56D9" w:rsidP="00AC56D9">
      <w:pPr>
        <w:pStyle w:val="Heading3"/>
      </w:pPr>
      <w:r w:rsidRPr="00E6646F">
        <w:t>Adjournment of general meeting</w:t>
      </w:r>
    </w:p>
    <w:p w14:paraId="41DA8537" w14:textId="77777777" w:rsidR="00AC56D9" w:rsidRPr="00E6646F" w:rsidRDefault="00AC56D9" w:rsidP="00AC56D9">
      <w:pPr>
        <w:pStyle w:val="ListParagraph"/>
        <w:autoSpaceDE w:val="0"/>
        <w:autoSpaceDN w:val="0"/>
        <w:adjustRightInd w:val="0"/>
        <w:spacing w:after="0" w:line="240" w:lineRule="auto"/>
        <w:ind w:left="0"/>
        <w:jc w:val="both"/>
        <w:rPr>
          <w:rFonts w:ascii="Arial" w:hAnsi="Arial" w:cs="Arial"/>
          <w:b/>
          <w:color w:val="000000" w:themeColor="text1"/>
          <w:sz w:val="20"/>
          <w:szCs w:val="20"/>
        </w:rPr>
      </w:pPr>
    </w:p>
    <w:p w14:paraId="77356EA9" w14:textId="77777777" w:rsidR="00AC56D9" w:rsidRPr="00E6646F" w:rsidRDefault="00AC56D9" w:rsidP="00AC56D9">
      <w:pPr>
        <w:pStyle w:val="ListParagraph"/>
        <w:numPr>
          <w:ilvl w:val="0"/>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of a general meeting at which a quorum is present may, with the consent of a majority of the ordinary members present at the meeting, adjourn the meeting to another time at the same place or at another place.</w:t>
      </w:r>
    </w:p>
    <w:p w14:paraId="57E347DF"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549273A" w14:textId="77777777" w:rsidR="00AC56D9" w:rsidRPr="00E6646F" w:rsidRDefault="00AC56D9" w:rsidP="00AC56D9">
      <w:pPr>
        <w:pStyle w:val="ListParagraph"/>
        <w:numPr>
          <w:ilvl w:val="0"/>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Without limiting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a meeting may be adjourned —</w:t>
      </w:r>
    </w:p>
    <w:p w14:paraId="2272C785" w14:textId="77777777" w:rsidR="00AC56D9" w:rsidRPr="00E6646F" w:rsidRDefault="00AC56D9" w:rsidP="00AC56D9">
      <w:pPr>
        <w:pStyle w:val="ListParagraph"/>
        <w:numPr>
          <w:ilvl w:val="1"/>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there is insufficient time to deal with the business at hand; or</w:t>
      </w:r>
    </w:p>
    <w:p w14:paraId="285CFEED" w14:textId="77777777" w:rsidR="00AC56D9" w:rsidRPr="00E6646F" w:rsidRDefault="00AC56D9" w:rsidP="00AC56D9">
      <w:pPr>
        <w:pStyle w:val="ListParagraph"/>
        <w:numPr>
          <w:ilvl w:val="1"/>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give the members more time to consider an item of business.</w:t>
      </w:r>
    </w:p>
    <w:p w14:paraId="12AC9A20"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2A170CE" w14:textId="77777777" w:rsidR="00AC56D9" w:rsidRPr="00E6646F" w:rsidRDefault="00AC56D9" w:rsidP="00AC56D9">
      <w:pPr>
        <w:pStyle w:val="ListParagraph"/>
        <w:numPr>
          <w:ilvl w:val="0"/>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No business may be conducted on the resumption of an adjourned meeting other than the business that remained unfinished when the meeting was adjourned. </w:t>
      </w:r>
    </w:p>
    <w:p w14:paraId="067144A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262E4BA" w14:textId="77777777" w:rsidR="00AC56D9" w:rsidRPr="00E6646F" w:rsidRDefault="00AC56D9" w:rsidP="00AC56D9">
      <w:pPr>
        <w:pStyle w:val="ListParagraph"/>
        <w:numPr>
          <w:ilvl w:val="0"/>
          <w:numId w:val="62"/>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Notice of the adjournment of a meeting under this rule is not required unless the meeting is adjourned for 14 days or more, in which case notice of the meeting must be given in accordance with rule 52. </w:t>
      </w:r>
    </w:p>
    <w:p w14:paraId="66ED974A" w14:textId="77777777" w:rsidR="00AC56D9" w:rsidRPr="00E6646F" w:rsidRDefault="00AC56D9" w:rsidP="00AC56D9">
      <w:pPr>
        <w:pStyle w:val="ListParagraph"/>
        <w:rPr>
          <w:rFonts w:ascii="Arial" w:hAnsi="Arial" w:cs="Arial"/>
          <w:color w:val="000000" w:themeColor="text1"/>
          <w:sz w:val="20"/>
          <w:szCs w:val="20"/>
        </w:rPr>
      </w:pPr>
    </w:p>
    <w:p w14:paraId="43D1D9BC" w14:textId="77777777" w:rsidR="00AC56D9" w:rsidRPr="00E6646F" w:rsidRDefault="00AC56D9" w:rsidP="00AC56D9">
      <w:pPr>
        <w:pStyle w:val="Heading3"/>
      </w:pPr>
      <w:r w:rsidRPr="00E6646F">
        <w:t>Voting at general meeting</w:t>
      </w:r>
    </w:p>
    <w:p w14:paraId="649AD1B1"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226B6FAF"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On any question arising at a general meeting —</w:t>
      </w:r>
    </w:p>
    <w:p w14:paraId="0EA85422"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subject to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(6), each ordinary member has one vote unless the member may also vote on behalf of a body corporate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and</w:t>
      </w:r>
    </w:p>
    <w:p w14:paraId="6AB061BC"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ordinary members may vote personally or by proxy.</w:t>
      </w:r>
    </w:p>
    <w:p w14:paraId="0BA24AC8"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C1B9A31"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 ordinary member that is a body corporate may, in writing, appoint an individual, whether or not the individual is a member, to vote on behalf of the body corporate on any question at a particular general meeting or at any general meeting, as specified in the document by which the appointment is made.</w:t>
      </w:r>
    </w:p>
    <w:p w14:paraId="79F74B3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1F0CD80B"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copy of the document by which the appointment is made must be given to the secretary before any general meeting to which the appointment applies.</w:t>
      </w:r>
    </w:p>
    <w:p w14:paraId="4AC8E2DB" w14:textId="77777777" w:rsidR="00AC56D9" w:rsidRPr="00E6646F" w:rsidRDefault="00AC56D9" w:rsidP="00AC56D9">
      <w:pPr>
        <w:pStyle w:val="ListParagraph"/>
        <w:rPr>
          <w:rFonts w:ascii="Arial" w:hAnsi="Arial" w:cs="Arial"/>
          <w:color w:val="000000" w:themeColor="text1"/>
          <w:sz w:val="20"/>
          <w:szCs w:val="20"/>
        </w:rPr>
      </w:pPr>
    </w:p>
    <w:p w14:paraId="17B3C2A1"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appointment has effect until —</w:t>
      </w:r>
    </w:p>
    <w:p w14:paraId="663E5082"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end of any general meeting to which the appointment applies; or</w:t>
      </w:r>
    </w:p>
    <w:p w14:paraId="7FA38A00"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appointment is revoked by the body corporate and written notice of the revocation is given to the secretary.</w:t>
      </w:r>
    </w:p>
    <w:p w14:paraId="3FF22F17"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49056065"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Except in the case of a special resolution, a motion is carried if a majority of the ordinary members present at a general meeting vote in favour of the motion.</w:t>
      </w:r>
    </w:p>
    <w:p w14:paraId="6E4FD0C4"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708D363"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votes are divided equally on a question, the chairperson of the meeting has a second or casting vote.</w:t>
      </w:r>
    </w:p>
    <w:p w14:paraId="78A22AE5" w14:textId="77777777" w:rsidR="00AC56D9" w:rsidRPr="00E6646F" w:rsidRDefault="00AC56D9" w:rsidP="00AC56D9">
      <w:pPr>
        <w:pStyle w:val="ListParagraph"/>
        <w:rPr>
          <w:rFonts w:ascii="Arial" w:hAnsi="Arial" w:cs="Arial"/>
          <w:color w:val="000000" w:themeColor="text1"/>
          <w:sz w:val="20"/>
          <w:szCs w:val="20"/>
        </w:rPr>
      </w:pPr>
    </w:p>
    <w:p w14:paraId="00547A4C"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question is whether or not to confirm the minutes of a previous general meeting, only members who were present at that meeting may vote.</w:t>
      </w:r>
    </w:p>
    <w:p w14:paraId="43E466B0" w14:textId="77777777" w:rsidR="00AC56D9" w:rsidRPr="00E6646F" w:rsidRDefault="00AC56D9" w:rsidP="00AC56D9">
      <w:pPr>
        <w:pStyle w:val="ListParagraph"/>
        <w:rPr>
          <w:rFonts w:ascii="Arial" w:hAnsi="Arial" w:cs="Arial"/>
          <w:color w:val="000000" w:themeColor="text1"/>
          <w:sz w:val="20"/>
          <w:szCs w:val="20"/>
        </w:rPr>
      </w:pPr>
    </w:p>
    <w:p w14:paraId="2C4446CE" w14:textId="77777777" w:rsidR="00AC56D9" w:rsidRPr="00E6646F" w:rsidRDefault="00AC56D9" w:rsidP="00AC56D9">
      <w:pPr>
        <w:pStyle w:val="ListParagraph"/>
        <w:numPr>
          <w:ilvl w:val="0"/>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For a person to be eligible to vote at a general meeting as an ordinary member, or on behalf of an ordinary member that is a body corporate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the ordinary member —</w:t>
      </w:r>
    </w:p>
    <w:p w14:paraId="525D1F08"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must have been an ordinary member at the time notice of the meeting was given under rule 52; and</w:t>
      </w:r>
    </w:p>
    <w:p w14:paraId="597C59B6" w14:textId="77777777" w:rsidR="00AC56D9" w:rsidRPr="00E6646F" w:rsidRDefault="00AC56D9" w:rsidP="00AC56D9">
      <w:pPr>
        <w:pStyle w:val="ListParagraph"/>
        <w:numPr>
          <w:ilvl w:val="1"/>
          <w:numId w:val="6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must have paid any fee or other money payable to the Association by the member.</w:t>
      </w:r>
    </w:p>
    <w:p w14:paraId="128A72DC"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6465304C" w14:textId="77777777" w:rsidR="00AC56D9" w:rsidRPr="00E6646F" w:rsidRDefault="00AC56D9" w:rsidP="00AC56D9">
      <w:pPr>
        <w:pStyle w:val="Heading3"/>
      </w:pPr>
      <w:r w:rsidRPr="00E6646F">
        <w:t>When special resolutions are required</w:t>
      </w:r>
    </w:p>
    <w:p w14:paraId="18FAAD4D"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63D726B5" w14:textId="77777777" w:rsidR="00AC56D9" w:rsidRPr="00E6646F" w:rsidRDefault="00AC56D9" w:rsidP="00AC56D9">
      <w:pPr>
        <w:pStyle w:val="ListParagraph"/>
        <w:numPr>
          <w:ilvl w:val="0"/>
          <w:numId w:val="6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special resolution is required if it is proposed at a general meeting —</w:t>
      </w:r>
    </w:p>
    <w:p w14:paraId="4FF4CF63" w14:textId="77777777" w:rsidR="00AC56D9" w:rsidRPr="00E6646F" w:rsidRDefault="00AC56D9" w:rsidP="00AC56D9">
      <w:pPr>
        <w:pStyle w:val="ListParagraph"/>
        <w:numPr>
          <w:ilvl w:val="1"/>
          <w:numId w:val="6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affiliate the Association with another body; or</w:t>
      </w:r>
    </w:p>
    <w:p w14:paraId="7DC4D670" w14:textId="77777777" w:rsidR="00AC56D9" w:rsidRPr="00E6646F" w:rsidRDefault="00AC56D9" w:rsidP="00AC56D9">
      <w:pPr>
        <w:pStyle w:val="ListParagraph"/>
        <w:numPr>
          <w:ilvl w:val="1"/>
          <w:numId w:val="64"/>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to request the Commissioner to apply to the State Administrative Tribunal under section 109 of the Act for the appointment of a statutory manager.</w:t>
      </w:r>
    </w:p>
    <w:p w14:paraId="03637FDA"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B2C76BC" w14:textId="77777777" w:rsidR="00AC56D9" w:rsidRPr="00E6646F" w:rsidRDefault="00AC56D9" w:rsidP="00AC56D9">
      <w:pPr>
        <w:pStyle w:val="ListParagraph"/>
        <w:numPr>
          <w:ilvl w:val="0"/>
          <w:numId w:val="64"/>
        </w:numPr>
        <w:autoSpaceDE w:val="0"/>
        <w:autoSpaceDN w:val="0"/>
        <w:adjustRightInd w:val="0"/>
        <w:spacing w:after="0" w:line="240" w:lineRule="auto"/>
        <w:jc w:val="both"/>
        <w:rPr>
          <w:rFonts w:ascii="Arial" w:hAnsi="Arial" w:cs="Arial"/>
          <w:color w:val="000000" w:themeColor="text1"/>
          <w:sz w:val="20"/>
          <w:szCs w:val="20"/>
        </w:rPr>
      </w:pP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does not limit the matters in relation to which a special resolution may be proposed.</w:t>
      </w:r>
    </w:p>
    <w:p w14:paraId="13D3C80A" w14:textId="77777777" w:rsidR="00AC56D9" w:rsidRPr="00E6646F" w:rsidRDefault="00AC56D9" w:rsidP="00AC56D9">
      <w:pPr>
        <w:pStyle w:val="ListParagraph"/>
        <w:autoSpaceDE w:val="0"/>
        <w:autoSpaceDN w:val="0"/>
        <w:adjustRightInd w:val="0"/>
        <w:spacing w:after="0" w:line="240" w:lineRule="auto"/>
        <w:jc w:val="both"/>
        <w:rPr>
          <w:rFonts w:cs="Arial"/>
          <w:color w:val="000000" w:themeColor="text1"/>
          <w:sz w:val="20"/>
          <w:szCs w:val="20"/>
        </w:rPr>
      </w:pPr>
    </w:p>
    <w:p w14:paraId="2DA9B4E4"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628D576F" w14:textId="77777777" w:rsidR="00AC56D9" w:rsidRPr="00E6646F" w:rsidRDefault="00AC56D9" w:rsidP="00AC56D9">
      <w:pPr>
        <w:pStyle w:val="Heading3"/>
      </w:pPr>
      <w:r w:rsidRPr="00E6646F">
        <w:t>Determining whether resolution carried</w:t>
      </w:r>
    </w:p>
    <w:p w14:paraId="63601789"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873D748"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this rule —</w:t>
      </w:r>
    </w:p>
    <w:p w14:paraId="0F16D04F" w14:textId="77777777" w:rsidR="00AC56D9" w:rsidRPr="00E6646F" w:rsidRDefault="00AC56D9" w:rsidP="00AC56D9">
      <w:pPr>
        <w:autoSpaceDE w:val="0"/>
        <w:autoSpaceDN w:val="0"/>
        <w:adjustRightInd w:val="0"/>
        <w:spacing w:after="0" w:line="240" w:lineRule="auto"/>
        <w:jc w:val="both"/>
        <w:rPr>
          <w:rFonts w:ascii="Arial" w:hAnsi="Arial" w:cs="Arial"/>
          <w:b/>
          <w:i/>
          <w:color w:val="000000" w:themeColor="text1"/>
          <w:sz w:val="20"/>
          <w:szCs w:val="20"/>
        </w:rPr>
      </w:pPr>
    </w:p>
    <w:p w14:paraId="79421095"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poll</w:t>
      </w:r>
      <w:r w:rsidRPr="00E6646F">
        <w:rPr>
          <w:rFonts w:ascii="Arial" w:hAnsi="Arial" w:cs="Arial"/>
          <w:color w:val="000000" w:themeColor="text1"/>
          <w:sz w:val="20"/>
          <w:szCs w:val="20"/>
        </w:rPr>
        <w:t xml:space="preserve"> means the process of voting in relation to a matter that is conducted in writing.</w:t>
      </w:r>
    </w:p>
    <w:p w14:paraId="76831292"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D6C615A"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Subject to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(4), the chairperson of a general meeting may, on the basis of general agreement or disagreement or by a show of hands, declare that a resolution has been —</w:t>
      </w:r>
    </w:p>
    <w:p w14:paraId="61DF8C57" w14:textId="77777777" w:rsidR="00AC56D9" w:rsidRPr="00E6646F" w:rsidRDefault="00AC56D9" w:rsidP="00AC56D9">
      <w:pPr>
        <w:pStyle w:val="ListParagraph"/>
        <w:numPr>
          <w:ilvl w:val="1"/>
          <w:numId w:val="8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carried; or</w:t>
      </w:r>
    </w:p>
    <w:p w14:paraId="5817CCDB" w14:textId="77777777" w:rsidR="00AC56D9" w:rsidRPr="00E6646F" w:rsidRDefault="00AC56D9" w:rsidP="00AC56D9">
      <w:pPr>
        <w:pStyle w:val="ListParagraph"/>
        <w:numPr>
          <w:ilvl w:val="1"/>
          <w:numId w:val="8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carried unanimously; or</w:t>
      </w:r>
    </w:p>
    <w:p w14:paraId="241AD2F0" w14:textId="77777777" w:rsidR="00AC56D9" w:rsidRPr="00E6646F" w:rsidRDefault="00AC56D9" w:rsidP="00AC56D9">
      <w:pPr>
        <w:pStyle w:val="ListParagraph"/>
        <w:numPr>
          <w:ilvl w:val="1"/>
          <w:numId w:val="8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carried by a particular majority; or</w:t>
      </w:r>
    </w:p>
    <w:p w14:paraId="341B11D0" w14:textId="77777777" w:rsidR="00AC56D9" w:rsidRPr="00E6646F" w:rsidRDefault="00AC56D9" w:rsidP="00AC56D9">
      <w:pPr>
        <w:pStyle w:val="ListParagraph"/>
        <w:numPr>
          <w:ilvl w:val="1"/>
          <w:numId w:val="8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lost.</w:t>
      </w:r>
    </w:p>
    <w:p w14:paraId="0D871D20"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13750FD2"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If the resolution is a special resolution, the declaration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must identify the resolution as a special resolution.</w:t>
      </w:r>
    </w:p>
    <w:p w14:paraId="0CECB1C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F6DB606"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poll is demanded on any question by the chairperson of the meeting or by at least 3 other ordinary members present in person or by proxy —</w:t>
      </w:r>
    </w:p>
    <w:p w14:paraId="5EECF8FE" w14:textId="77777777" w:rsidR="00AC56D9" w:rsidRPr="00E6646F" w:rsidRDefault="00AC56D9" w:rsidP="00AC56D9">
      <w:pPr>
        <w:pStyle w:val="ListParagraph"/>
        <w:numPr>
          <w:ilvl w:val="0"/>
          <w:numId w:val="8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poll must be taken at the meeting in the manner determined by the chairperson; </w:t>
      </w:r>
    </w:p>
    <w:p w14:paraId="44190902" w14:textId="77777777" w:rsidR="00AC56D9" w:rsidRPr="00E6646F" w:rsidRDefault="00AC56D9" w:rsidP="00AC56D9">
      <w:pPr>
        <w:pStyle w:val="ListParagraph"/>
        <w:numPr>
          <w:ilvl w:val="0"/>
          <w:numId w:val="8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must declare the determination of the resolution on the basis of the poll.</w:t>
      </w:r>
    </w:p>
    <w:p w14:paraId="0F7B5850"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09F7AC97"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poll is demanded on the election of the chairperson or on a question of an adjournment, the poll must be taken immediately.</w:t>
      </w:r>
    </w:p>
    <w:p w14:paraId="7DA4C0D1"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4861952"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a poll is demanded on any other question, the poll must be taken before the close of the meeting at a time determined by the chairperson.</w:t>
      </w:r>
    </w:p>
    <w:p w14:paraId="17864153" w14:textId="77777777" w:rsidR="00AC56D9" w:rsidRPr="00E6646F" w:rsidRDefault="00AC56D9" w:rsidP="00AC56D9">
      <w:pPr>
        <w:pStyle w:val="ListParagraph"/>
        <w:rPr>
          <w:rFonts w:ascii="Arial" w:hAnsi="Arial" w:cs="Arial"/>
          <w:color w:val="000000" w:themeColor="text1"/>
          <w:sz w:val="20"/>
          <w:szCs w:val="20"/>
        </w:rPr>
      </w:pPr>
    </w:p>
    <w:p w14:paraId="1484BB29" w14:textId="77777777" w:rsidR="00AC56D9" w:rsidRPr="00E6646F" w:rsidRDefault="00AC56D9" w:rsidP="00AC56D9">
      <w:pPr>
        <w:pStyle w:val="ListParagraph"/>
        <w:numPr>
          <w:ilvl w:val="0"/>
          <w:numId w:val="87"/>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declaration under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or (4) must be entered in the minutes of the meeting, and the entry is, without proof of the voting in relation to the resolution, evidence of how the resolution was determined.</w:t>
      </w:r>
    </w:p>
    <w:p w14:paraId="430CDB9A" w14:textId="77777777" w:rsidR="00AC56D9" w:rsidRPr="00E6646F" w:rsidRDefault="00AC56D9" w:rsidP="00AC56D9">
      <w:pPr>
        <w:pStyle w:val="ListParagraph"/>
        <w:rPr>
          <w:rFonts w:ascii="Arial" w:hAnsi="Arial" w:cs="Arial"/>
          <w:color w:val="000000" w:themeColor="text1"/>
          <w:sz w:val="20"/>
          <w:szCs w:val="20"/>
        </w:rPr>
      </w:pPr>
    </w:p>
    <w:p w14:paraId="5F517644" w14:textId="77777777" w:rsidR="00AC56D9" w:rsidRPr="00E6646F" w:rsidRDefault="00AC56D9" w:rsidP="00AC56D9">
      <w:pPr>
        <w:pStyle w:val="Heading3"/>
      </w:pPr>
      <w:r w:rsidRPr="00E6646F">
        <w:t>Minutes of general meeting</w:t>
      </w:r>
    </w:p>
    <w:p w14:paraId="5332E7F1"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2F8EF33" w14:textId="77777777" w:rsidR="00AC56D9" w:rsidRPr="00E6646F" w:rsidRDefault="00AC56D9" w:rsidP="00AC56D9">
      <w:pPr>
        <w:pStyle w:val="ListParagraph"/>
        <w:numPr>
          <w:ilvl w:val="0"/>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secretary, or a person authorised by the committee from time to time, must take and keep minutes of each general meeting.</w:t>
      </w:r>
    </w:p>
    <w:p w14:paraId="02FD71E4"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006DCB1" w14:textId="77777777" w:rsidR="00AC56D9" w:rsidRPr="00E6646F" w:rsidRDefault="00AC56D9" w:rsidP="00AC56D9">
      <w:pPr>
        <w:pStyle w:val="ListParagraph"/>
        <w:numPr>
          <w:ilvl w:val="0"/>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minutes must record the business considered at the meeting, any resolution on which a vote is taken and the result of the vote.</w:t>
      </w:r>
    </w:p>
    <w:p w14:paraId="324D5A3B" w14:textId="77777777" w:rsidR="00AC56D9" w:rsidRPr="00E6646F" w:rsidRDefault="00AC56D9" w:rsidP="00AC56D9">
      <w:pPr>
        <w:pStyle w:val="ListParagraph"/>
        <w:rPr>
          <w:rFonts w:ascii="Arial" w:hAnsi="Arial" w:cs="Arial"/>
          <w:color w:val="000000" w:themeColor="text1"/>
          <w:sz w:val="20"/>
          <w:szCs w:val="20"/>
        </w:rPr>
      </w:pPr>
    </w:p>
    <w:p w14:paraId="5C8B5170" w14:textId="77777777" w:rsidR="00AC56D9" w:rsidRPr="00E6646F" w:rsidRDefault="00AC56D9" w:rsidP="00AC56D9">
      <w:pPr>
        <w:pStyle w:val="ListParagraph"/>
        <w:numPr>
          <w:ilvl w:val="0"/>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addition, the minutes of each annual general meeting must record —</w:t>
      </w:r>
    </w:p>
    <w:p w14:paraId="67C024E1"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names of the ordinary members attending the meeting; and</w:t>
      </w:r>
    </w:p>
    <w:p w14:paraId="5153BADB"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proxy forms given to the chairperson of the meeting under rule 53(8); and</w:t>
      </w:r>
    </w:p>
    <w:p w14:paraId="14344BB6"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financial statements or financial report presented at the meeting, as referred to in rule 50(3)(b)(ii) or (iii); and</w:t>
      </w:r>
    </w:p>
    <w:p w14:paraId="35494B07"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report of the review or auditor’s report on the financial statements or financial report presented at the meeting, as referred to in rule 50(3)(b)(iv).</w:t>
      </w:r>
    </w:p>
    <w:p w14:paraId="57D01113" w14:textId="77777777" w:rsidR="00AC56D9" w:rsidRPr="00E6646F" w:rsidRDefault="00AC56D9" w:rsidP="00AC56D9">
      <w:pPr>
        <w:pStyle w:val="ListParagraph"/>
        <w:autoSpaceDE w:val="0"/>
        <w:autoSpaceDN w:val="0"/>
        <w:adjustRightInd w:val="0"/>
        <w:spacing w:after="0" w:line="240" w:lineRule="auto"/>
        <w:rPr>
          <w:rFonts w:ascii="TT220o00" w:hAnsi="TT220o00" w:cs="TT220o00"/>
          <w:color w:val="000000"/>
        </w:rPr>
      </w:pPr>
    </w:p>
    <w:p w14:paraId="642BF552" w14:textId="77777777" w:rsidR="00AC56D9" w:rsidRPr="00E6646F" w:rsidRDefault="00AC56D9" w:rsidP="00AC56D9">
      <w:pPr>
        <w:pStyle w:val="ListParagraph"/>
        <w:numPr>
          <w:ilvl w:val="0"/>
          <w:numId w:val="65"/>
        </w:num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The minutes of a general meeting must be entered in the Association’s minute book within 30 days after the meeting is held.</w:t>
      </w:r>
    </w:p>
    <w:p w14:paraId="056F2874" w14:textId="77777777" w:rsidR="00AC56D9" w:rsidRPr="00E6646F" w:rsidRDefault="00AC56D9" w:rsidP="00AC56D9">
      <w:pPr>
        <w:autoSpaceDE w:val="0"/>
        <w:autoSpaceDN w:val="0"/>
        <w:adjustRightInd w:val="0"/>
        <w:spacing w:after="0" w:line="240" w:lineRule="auto"/>
        <w:ind w:left="1080"/>
        <w:jc w:val="both"/>
        <w:rPr>
          <w:rFonts w:ascii="Arial" w:hAnsi="Arial" w:cs="Arial"/>
          <w:color w:val="000000" w:themeColor="text1"/>
          <w:sz w:val="20"/>
          <w:szCs w:val="20"/>
        </w:rPr>
      </w:pPr>
    </w:p>
    <w:p w14:paraId="146F9F91" w14:textId="77777777" w:rsidR="00AC56D9" w:rsidRPr="00E6646F" w:rsidRDefault="00AC56D9" w:rsidP="00AC56D9">
      <w:pPr>
        <w:pStyle w:val="ListParagraph"/>
        <w:numPr>
          <w:ilvl w:val="0"/>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must ensure that the minutes of a general meeting are reviewed and signed as correct by —</w:t>
      </w:r>
    </w:p>
    <w:p w14:paraId="194944B6"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of the meeting; or</w:t>
      </w:r>
    </w:p>
    <w:p w14:paraId="2ADDB516"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chairperson of the next general meeting.</w:t>
      </w:r>
    </w:p>
    <w:p w14:paraId="1678E4F6"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36F46E49" w14:textId="77777777" w:rsidR="00AC56D9" w:rsidRPr="00E6646F" w:rsidRDefault="00AC56D9" w:rsidP="00AC56D9">
      <w:pPr>
        <w:pStyle w:val="ListParagraph"/>
        <w:numPr>
          <w:ilvl w:val="0"/>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When the minutes of a general meeting have been signed as correct they are, in the absence of evidence to the contrary, taken to be proof that —</w:t>
      </w:r>
    </w:p>
    <w:p w14:paraId="5A37B3D8"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meeting to which the minutes relate was duly convened and held; and</w:t>
      </w:r>
    </w:p>
    <w:p w14:paraId="25FB50B1"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matters recorded as having taken place at the meeting took place as recorded; and</w:t>
      </w:r>
    </w:p>
    <w:p w14:paraId="35536D5E" w14:textId="77777777" w:rsidR="00AC56D9" w:rsidRPr="00E6646F" w:rsidRDefault="00AC56D9" w:rsidP="00AC56D9">
      <w:pPr>
        <w:pStyle w:val="ListParagraph"/>
        <w:numPr>
          <w:ilvl w:val="1"/>
          <w:numId w:val="6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any election or appointment purportedly made at the meeting was validly made.</w:t>
      </w:r>
    </w:p>
    <w:p w14:paraId="5C978B89"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3CD0DF2F" w14:textId="61683579" w:rsidR="00AC56D9" w:rsidRPr="00E6646F" w:rsidRDefault="00AC56D9" w:rsidP="00AC56D9">
      <w:pPr>
        <w:rPr>
          <w:rFonts w:asciiTheme="majorHAnsi" w:eastAsiaTheme="majorEastAsia" w:hAnsiTheme="majorHAnsi" w:cstheme="majorBidi"/>
          <w:b/>
          <w:bCs/>
          <w:color w:val="4F81BD" w:themeColor="accent1"/>
          <w:sz w:val="26"/>
          <w:szCs w:val="26"/>
        </w:rPr>
      </w:pPr>
    </w:p>
    <w:p w14:paraId="340EF4CD" w14:textId="77777777" w:rsidR="00AC56D9" w:rsidRPr="00E6646F" w:rsidRDefault="00AC56D9" w:rsidP="00AC56D9">
      <w:pPr>
        <w:pStyle w:val="Heading2"/>
      </w:pPr>
      <w:r w:rsidRPr="00E6646F">
        <w:t>PART 7 — FINANCIAL MATTERS</w:t>
      </w:r>
    </w:p>
    <w:p w14:paraId="3CD23770" w14:textId="77777777" w:rsidR="00AC56D9" w:rsidRPr="00E6646F" w:rsidRDefault="00AC56D9" w:rsidP="00AC56D9">
      <w:pPr>
        <w:pStyle w:val="ListParagraph"/>
        <w:autoSpaceDE w:val="0"/>
        <w:autoSpaceDN w:val="0"/>
        <w:adjustRightInd w:val="0"/>
        <w:spacing w:after="0" w:line="240" w:lineRule="auto"/>
        <w:jc w:val="both"/>
        <w:rPr>
          <w:rFonts w:ascii="Arial" w:hAnsi="Arial" w:cs="Arial"/>
          <w:b/>
          <w:color w:val="000000" w:themeColor="text1"/>
          <w:sz w:val="20"/>
          <w:szCs w:val="20"/>
        </w:rPr>
      </w:pPr>
    </w:p>
    <w:p w14:paraId="67A58ACB" w14:textId="77777777" w:rsidR="00AC56D9" w:rsidRPr="00E6646F" w:rsidRDefault="00AC56D9" w:rsidP="00AC56D9">
      <w:pPr>
        <w:pStyle w:val="Heading3"/>
      </w:pPr>
      <w:r w:rsidRPr="00E6646F">
        <w:t>Source of funds</w:t>
      </w:r>
    </w:p>
    <w:p w14:paraId="54CA760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61F7E33" w14:textId="77777777" w:rsidR="00AC56D9" w:rsidRPr="00E6646F" w:rsidRDefault="00AC56D9" w:rsidP="00AC56D9">
      <w:pPr>
        <w:autoSpaceDE w:val="0"/>
        <w:autoSpaceDN w:val="0"/>
        <w:adjustRightInd w:val="0"/>
        <w:spacing w:after="0" w:line="240" w:lineRule="auto"/>
        <w:ind w:left="360"/>
        <w:jc w:val="both"/>
        <w:rPr>
          <w:rFonts w:ascii="Arial" w:hAnsi="Arial" w:cs="Arial"/>
          <w:color w:val="000000" w:themeColor="text1"/>
          <w:sz w:val="20"/>
          <w:szCs w:val="20"/>
        </w:rPr>
      </w:pPr>
      <w:r w:rsidRPr="00E6646F">
        <w:rPr>
          <w:rFonts w:ascii="Arial" w:hAnsi="Arial" w:cs="Arial"/>
          <w:color w:val="000000" w:themeColor="text1"/>
          <w:sz w:val="20"/>
          <w:szCs w:val="20"/>
        </w:rPr>
        <w:t>The funds of the Association may be derived from entrance fees, annual subscriptions, donations, fund-raising activities, grants, interest and any other sources approved by the committee.</w:t>
      </w:r>
    </w:p>
    <w:p w14:paraId="3139748C" w14:textId="77777777" w:rsidR="00AC56D9" w:rsidRPr="00E6646F" w:rsidRDefault="00AC56D9" w:rsidP="00AC56D9">
      <w:pPr>
        <w:autoSpaceDE w:val="0"/>
        <w:autoSpaceDN w:val="0"/>
        <w:adjustRightInd w:val="0"/>
        <w:spacing w:after="0" w:line="240" w:lineRule="auto"/>
        <w:ind w:left="360"/>
        <w:jc w:val="both"/>
        <w:rPr>
          <w:rFonts w:ascii="Arial" w:hAnsi="Arial" w:cs="Arial"/>
          <w:b/>
          <w:color w:val="000000" w:themeColor="text1"/>
          <w:sz w:val="20"/>
          <w:szCs w:val="20"/>
        </w:rPr>
      </w:pPr>
    </w:p>
    <w:p w14:paraId="0438E8D1" w14:textId="77777777" w:rsidR="00AC56D9" w:rsidRPr="00E6646F" w:rsidRDefault="00AC56D9" w:rsidP="00AC56D9">
      <w:pPr>
        <w:pStyle w:val="Heading3"/>
      </w:pPr>
      <w:r w:rsidRPr="00E6646F">
        <w:t>Control of funds</w:t>
      </w:r>
    </w:p>
    <w:p w14:paraId="1648581E" w14:textId="77777777" w:rsidR="00AC56D9" w:rsidRPr="00E6646F" w:rsidRDefault="00AC56D9" w:rsidP="00AC56D9">
      <w:pPr>
        <w:autoSpaceDE w:val="0"/>
        <w:autoSpaceDN w:val="0"/>
        <w:adjustRightInd w:val="0"/>
        <w:spacing w:after="0" w:line="240" w:lineRule="auto"/>
        <w:ind w:left="360"/>
        <w:jc w:val="both"/>
        <w:rPr>
          <w:rFonts w:ascii="Arial" w:hAnsi="Arial" w:cs="Arial"/>
          <w:b/>
          <w:color w:val="000000" w:themeColor="text1"/>
          <w:sz w:val="20"/>
          <w:szCs w:val="20"/>
        </w:rPr>
      </w:pPr>
    </w:p>
    <w:p w14:paraId="70694798" w14:textId="77777777" w:rsidR="00AC56D9" w:rsidRPr="00E6646F" w:rsidRDefault="00AC56D9" w:rsidP="00AC56D9">
      <w:pPr>
        <w:pStyle w:val="ListParagraph"/>
        <w:numPr>
          <w:ilvl w:val="0"/>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 The Association must open an account in the name of the Association with a financial institution from which all expenditure of the Association is made and into which all funds received by the Association are deposited.</w:t>
      </w:r>
    </w:p>
    <w:p w14:paraId="11EC841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995039C" w14:textId="77777777" w:rsidR="00AC56D9" w:rsidRPr="00E6646F" w:rsidRDefault="00AC56D9" w:rsidP="00AC56D9">
      <w:pPr>
        <w:pStyle w:val="ListParagraph"/>
        <w:numPr>
          <w:ilvl w:val="0"/>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Subject to any restrictions imposed at a general meeting, the committee may approve expenditure on behalf of the Association.</w:t>
      </w:r>
    </w:p>
    <w:p w14:paraId="24B83E8E" w14:textId="77777777" w:rsidR="00AC56D9" w:rsidRPr="00E6646F" w:rsidRDefault="00AC56D9" w:rsidP="00AC56D9">
      <w:pPr>
        <w:pStyle w:val="ListParagraph"/>
        <w:rPr>
          <w:rFonts w:ascii="Arial" w:hAnsi="Arial" w:cs="Arial"/>
          <w:color w:val="000000" w:themeColor="text1"/>
          <w:sz w:val="20"/>
          <w:szCs w:val="20"/>
        </w:rPr>
      </w:pPr>
    </w:p>
    <w:p w14:paraId="4B44A0FB" w14:textId="77777777" w:rsidR="00AC56D9" w:rsidRPr="00E6646F" w:rsidRDefault="00AC56D9" w:rsidP="00AC56D9">
      <w:pPr>
        <w:pStyle w:val="ListParagraph"/>
        <w:numPr>
          <w:ilvl w:val="0"/>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committee may authorise the treasurer to expend funds on behalf of the Association up to a specified limit without requiring approval from the committee for each item on which the funds are expended.</w:t>
      </w:r>
    </w:p>
    <w:p w14:paraId="22E09D65" w14:textId="77777777" w:rsidR="00AC56D9" w:rsidRPr="00E6646F" w:rsidRDefault="00AC56D9" w:rsidP="00AC56D9">
      <w:pPr>
        <w:pStyle w:val="ListParagraph"/>
        <w:rPr>
          <w:rFonts w:ascii="Arial" w:hAnsi="Arial" w:cs="Arial"/>
          <w:color w:val="000000" w:themeColor="text1"/>
          <w:sz w:val="20"/>
          <w:szCs w:val="20"/>
        </w:rPr>
      </w:pPr>
    </w:p>
    <w:p w14:paraId="1E02E7DC" w14:textId="77777777" w:rsidR="00AC56D9" w:rsidRPr="00E6646F" w:rsidRDefault="00AC56D9" w:rsidP="00AC56D9">
      <w:pPr>
        <w:pStyle w:val="ListParagraph"/>
        <w:numPr>
          <w:ilvl w:val="0"/>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All cheques, drafts, bills of exchange, promissory notes and other negotiable instruments of the Association must be signed by —</w:t>
      </w:r>
    </w:p>
    <w:p w14:paraId="7085B74A" w14:textId="77777777" w:rsidR="00AC56D9" w:rsidRPr="00E6646F" w:rsidRDefault="00AC56D9" w:rsidP="00AC56D9">
      <w:pPr>
        <w:pStyle w:val="ListParagraph"/>
        <w:numPr>
          <w:ilvl w:val="1"/>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2 committee members; or</w:t>
      </w:r>
    </w:p>
    <w:p w14:paraId="54D57FF4" w14:textId="77777777" w:rsidR="00AC56D9" w:rsidRPr="00E6646F" w:rsidRDefault="00AC56D9" w:rsidP="00AC56D9">
      <w:pPr>
        <w:pStyle w:val="ListParagraph"/>
        <w:numPr>
          <w:ilvl w:val="1"/>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one committee member and a person authorised by the committee.</w:t>
      </w:r>
    </w:p>
    <w:p w14:paraId="1D9A870A"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4C3B447A" w14:textId="77777777" w:rsidR="00AC56D9" w:rsidRPr="00E6646F" w:rsidRDefault="00AC56D9" w:rsidP="00AC56D9">
      <w:pPr>
        <w:pStyle w:val="ListParagraph"/>
        <w:numPr>
          <w:ilvl w:val="0"/>
          <w:numId w:val="66"/>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All funds of the Association must be deposited into the Association’s account within 5 working days after their receipt.</w:t>
      </w:r>
    </w:p>
    <w:p w14:paraId="18BEDEDB" w14:textId="77777777" w:rsidR="00AC56D9" w:rsidRPr="00E6646F" w:rsidRDefault="00AC56D9" w:rsidP="00AC56D9">
      <w:pPr>
        <w:pStyle w:val="Heading3"/>
      </w:pPr>
      <w:r w:rsidRPr="00E6646F">
        <w:t>Financial statements and financial reports</w:t>
      </w:r>
    </w:p>
    <w:p w14:paraId="6D782590"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3545F362" w14:textId="77777777" w:rsidR="00AC56D9" w:rsidRPr="00E6646F" w:rsidRDefault="00AC56D9" w:rsidP="00AC56D9">
      <w:pPr>
        <w:pStyle w:val="ListParagraph"/>
        <w:numPr>
          <w:ilvl w:val="0"/>
          <w:numId w:val="8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For each financial year, the committee must ensure that the requirements imposed on the Association under Part 5 of the Act relating to the financial statements or financial report of the Association are met. </w:t>
      </w:r>
    </w:p>
    <w:p w14:paraId="5796C9FF" w14:textId="77777777" w:rsidR="00AC56D9" w:rsidRPr="00E6646F" w:rsidRDefault="00AC56D9" w:rsidP="00AC56D9">
      <w:pPr>
        <w:pStyle w:val="ListParagraph"/>
        <w:autoSpaceDE w:val="0"/>
        <w:autoSpaceDN w:val="0"/>
        <w:adjustRightInd w:val="0"/>
        <w:spacing w:after="0" w:line="240" w:lineRule="auto"/>
        <w:ind w:left="1080"/>
        <w:jc w:val="both"/>
        <w:rPr>
          <w:rFonts w:ascii="Arial" w:hAnsi="Arial" w:cs="Arial"/>
          <w:color w:val="000000" w:themeColor="text1"/>
          <w:sz w:val="20"/>
          <w:szCs w:val="20"/>
        </w:rPr>
      </w:pPr>
    </w:p>
    <w:p w14:paraId="4ED01BD8" w14:textId="77777777" w:rsidR="00AC56D9" w:rsidRPr="00E6646F" w:rsidRDefault="00AC56D9" w:rsidP="00AC56D9">
      <w:pPr>
        <w:pStyle w:val="ListParagraph"/>
        <w:numPr>
          <w:ilvl w:val="0"/>
          <w:numId w:val="8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Without limiting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 those requirements include —</w:t>
      </w:r>
    </w:p>
    <w:p w14:paraId="20C91000" w14:textId="77777777" w:rsidR="00AC56D9" w:rsidRPr="00E6646F" w:rsidRDefault="00AC56D9" w:rsidP="00AC56D9">
      <w:pPr>
        <w:pStyle w:val="ListParagraph"/>
        <w:numPr>
          <w:ilvl w:val="1"/>
          <w:numId w:val="67"/>
        </w:numPr>
        <w:autoSpaceDE w:val="0"/>
        <w:autoSpaceDN w:val="0"/>
        <w:adjustRightInd w:val="0"/>
        <w:spacing w:after="0" w:line="240" w:lineRule="auto"/>
        <w:ind w:left="2160"/>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tier 1 association, the preparation of the financial statements; and</w:t>
      </w:r>
    </w:p>
    <w:p w14:paraId="5C77A45E" w14:textId="77777777" w:rsidR="00AC56D9" w:rsidRPr="00E6646F" w:rsidRDefault="00AC56D9" w:rsidP="00AC56D9">
      <w:pPr>
        <w:pStyle w:val="ListParagraph"/>
        <w:numPr>
          <w:ilvl w:val="1"/>
          <w:numId w:val="67"/>
        </w:numPr>
        <w:autoSpaceDE w:val="0"/>
        <w:autoSpaceDN w:val="0"/>
        <w:adjustRightInd w:val="0"/>
        <w:spacing w:after="0" w:line="240" w:lineRule="auto"/>
        <w:ind w:left="2160"/>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is a tier 2 association or tier 3 association, the preparation of the financial report; and</w:t>
      </w:r>
    </w:p>
    <w:p w14:paraId="74E99837" w14:textId="77777777" w:rsidR="00AC56D9" w:rsidRPr="00E6646F" w:rsidRDefault="00AC56D9" w:rsidP="00AC56D9">
      <w:pPr>
        <w:pStyle w:val="ListParagraph"/>
        <w:numPr>
          <w:ilvl w:val="1"/>
          <w:numId w:val="67"/>
        </w:numPr>
        <w:autoSpaceDE w:val="0"/>
        <w:autoSpaceDN w:val="0"/>
        <w:adjustRightInd w:val="0"/>
        <w:spacing w:after="0" w:line="240" w:lineRule="auto"/>
        <w:ind w:left="2160"/>
        <w:jc w:val="both"/>
        <w:rPr>
          <w:rFonts w:ascii="Arial" w:hAnsi="Arial" w:cs="Arial"/>
          <w:color w:val="000000" w:themeColor="text1"/>
          <w:sz w:val="20"/>
          <w:szCs w:val="20"/>
        </w:rPr>
      </w:pPr>
      <w:r w:rsidRPr="00E6646F">
        <w:rPr>
          <w:rFonts w:ascii="Arial" w:hAnsi="Arial" w:cs="Arial"/>
          <w:color w:val="000000" w:themeColor="text1"/>
          <w:sz w:val="20"/>
          <w:szCs w:val="20"/>
        </w:rPr>
        <w:t>if required, the review or auditing of the financial statements or financial report, as applicable; and</w:t>
      </w:r>
    </w:p>
    <w:p w14:paraId="40816FAA" w14:textId="77777777" w:rsidR="00AC56D9" w:rsidRPr="00E6646F" w:rsidRDefault="00AC56D9" w:rsidP="00AC56D9">
      <w:pPr>
        <w:pStyle w:val="ListParagraph"/>
        <w:numPr>
          <w:ilvl w:val="1"/>
          <w:numId w:val="67"/>
        </w:numPr>
        <w:autoSpaceDE w:val="0"/>
        <w:autoSpaceDN w:val="0"/>
        <w:adjustRightInd w:val="0"/>
        <w:spacing w:after="0" w:line="240" w:lineRule="auto"/>
        <w:ind w:left="2160"/>
        <w:jc w:val="both"/>
        <w:rPr>
          <w:rFonts w:ascii="Arial" w:hAnsi="Arial" w:cs="Arial"/>
          <w:color w:val="000000" w:themeColor="text1"/>
          <w:sz w:val="20"/>
          <w:szCs w:val="20"/>
        </w:rPr>
      </w:pPr>
      <w:r w:rsidRPr="00E6646F">
        <w:rPr>
          <w:rFonts w:ascii="Arial" w:hAnsi="Arial" w:cs="Arial"/>
          <w:color w:val="000000" w:themeColor="text1"/>
          <w:sz w:val="20"/>
          <w:szCs w:val="20"/>
        </w:rPr>
        <w:t>the presentation to the annual general meeting of the financial statements or financial report, as applicable; and</w:t>
      </w:r>
    </w:p>
    <w:p w14:paraId="40A5A5FF" w14:textId="77777777" w:rsidR="00AC56D9" w:rsidRPr="00E6646F" w:rsidRDefault="00AC56D9" w:rsidP="00AC56D9">
      <w:pPr>
        <w:pStyle w:val="ListParagraph"/>
        <w:numPr>
          <w:ilvl w:val="1"/>
          <w:numId w:val="67"/>
        </w:numPr>
        <w:autoSpaceDE w:val="0"/>
        <w:autoSpaceDN w:val="0"/>
        <w:adjustRightInd w:val="0"/>
        <w:spacing w:after="0" w:line="240" w:lineRule="auto"/>
        <w:ind w:left="2160"/>
        <w:jc w:val="both"/>
        <w:rPr>
          <w:rFonts w:ascii="Arial" w:hAnsi="Arial" w:cs="Arial"/>
          <w:color w:val="000000" w:themeColor="text1"/>
          <w:sz w:val="20"/>
          <w:szCs w:val="20"/>
        </w:rPr>
      </w:pPr>
      <w:r w:rsidRPr="00E6646F">
        <w:rPr>
          <w:rFonts w:ascii="Arial" w:hAnsi="Arial" w:cs="Arial"/>
          <w:color w:val="000000" w:themeColor="text1"/>
          <w:sz w:val="20"/>
          <w:szCs w:val="20"/>
        </w:rPr>
        <w:t>if required, the presentation to the annual general meeting of the copy of the report of the review or auditor’s report, as applicable, on the financial statements or financial report.</w:t>
      </w:r>
    </w:p>
    <w:p w14:paraId="0A137445" w14:textId="77777777" w:rsidR="00AC56D9" w:rsidRPr="00E6646F" w:rsidRDefault="00AC56D9" w:rsidP="00AC56D9">
      <w:pPr>
        <w:autoSpaceDE w:val="0"/>
        <w:autoSpaceDN w:val="0"/>
        <w:adjustRightInd w:val="0"/>
        <w:spacing w:after="0" w:line="240" w:lineRule="auto"/>
        <w:ind w:left="1080"/>
        <w:jc w:val="both"/>
        <w:rPr>
          <w:rFonts w:cs="Arial"/>
          <w:color w:val="000000" w:themeColor="text1"/>
          <w:sz w:val="20"/>
          <w:szCs w:val="20"/>
        </w:rPr>
      </w:pPr>
    </w:p>
    <w:p w14:paraId="27602195" w14:textId="77777777" w:rsidR="00AC56D9" w:rsidRPr="00E6646F" w:rsidRDefault="00AC56D9" w:rsidP="00AC56D9">
      <w:pPr>
        <w:pStyle w:val="Heading2"/>
      </w:pPr>
      <w:r w:rsidRPr="00E6646F">
        <w:lastRenderedPageBreak/>
        <w:t>PART 8 — GENERAL MATTERS</w:t>
      </w:r>
    </w:p>
    <w:p w14:paraId="2DF5128B" w14:textId="77777777" w:rsidR="00AC56D9" w:rsidRPr="00E6646F" w:rsidRDefault="00AC56D9" w:rsidP="00AC56D9">
      <w:pPr>
        <w:pStyle w:val="Heading3"/>
      </w:pPr>
      <w:r w:rsidRPr="00E6646F">
        <w:t>By-laws</w:t>
      </w:r>
    </w:p>
    <w:p w14:paraId="73F3E8DF"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6F39A919" w14:textId="77777777" w:rsidR="00AC56D9" w:rsidRPr="00E6646F" w:rsidRDefault="00AC56D9" w:rsidP="00AC56D9">
      <w:pPr>
        <w:pStyle w:val="ListParagraph"/>
        <w:numPr>
          <w:ilvl w:val="0"/>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Association may, by resolution at a general meeting, make, amend or revoke by-laws.</w:t>
      </w:r>
    </w:p>
    <w:p w14:paraId="1219081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55906E4" w14:textId="77777777" w:rsidR="00AC56D9" w:rsidRPr="00E6646F" w:rsidRDefault="00AC56D9" w:rsidP="00AC56D9">
      <w:pPr>
        <w:pStyle w:val="ListParagraph"/>
        <w:numPr>
          <w:ilvl w:val="0"/>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By-laws may —</w:t>
      </w:r>
    </w:p>
    <w:p w14:paraId="236A482C" w14:textId="77777777" w:rsidR="00AC56D9" w:rsidRPr="00E6646F" w:rsidRDefault="00AC56D9" w:rsidP="00AC56D9">
      <w:pPr>
        <w:pStyle w:val="ListParagraph"/>
        <w:numPr>
          <w:ilvl w:val="1"/>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provide for the rights and obligations that apply to any classes of associate membership approved under rule 8(2); and</w:t>
      </w:r>
    </w:p>
    <w:p w14:paraId="3F5F96AD" w14:textId="77777777" w:rsidR="00AC56D9" w:rsidRPr="00E6646F" w:rsidRDefault="00AC56D9" w:rsidP="00AC56D9">
      <w:pPr>
        <w:pStyle w:val="ListParagraph"/>
        <w:numPr>
          <w:ilvl w:val="1"/>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impose restrictions on the committee’s powers, including the power to dispose of the association’s assets; and</w:t>
      </w:r>
    </w:p>
    <w:p w14:paraId="51244AC1" w14:textId="77777777" w:rsidR="00AC56D9" w:rsidRPr="00E6646F" w:rsidRDefault="00AC56D9" w:rsidP="00AC56D9">
      <w:pPr>
        <w:pStyle w:val="ListParagraph"/>
        <w:numPr>
          <w:ilvl w:val="1"/>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impose requirements relating to the financial reporting and financial accountability of the association and the auditing of the association’s accounts; and</w:t>
      </w:r>
    </w:p>
    <w:p w14:paraId="7854BB21" w14:textId="77777777" w:rsidR="00AC56D9" w:rsidRPr="00E6646F" w:rsidRDefault="00AC56D9" w:rsidP="00AC56D9">
      <w:pPr>
        <w:pStyle w:val="ListParagraph"/>
        <w:numPr>
          <w:ilvl w:val="1"/>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provide for any other matter the association considers necessary or convenient to be dealt with in the by-laws.</w:t>
      </w:r>
    </w:p>
    <w:p w14:paraId="659BEC34"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9C1739D" w14:textId="77777777" w:rsidR="00AC56D9" w:rsidRPr="00E6646F" w:rsidRDefault="00AC56D9" w:rsidP="00AC56D9">
      <w:pPr>
        <w:pStyle w:val="ListParagraph"/>
        <w:numPr>
          <w:ilvl w:val="0"/>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by-law is of no effect to the extent that it is inconsistent with the Act, the regulations or these rules.</w:t>
      </w:r>
    </w:p>
    <w:p w14:paraId="7D7D170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2E8CB25" w14:textId="77777777" w:rsidR="00AC56D9" w:rsidRPr="00E6646F" w:rsidRDefault="00AC56D9" w:rsidP="00AC56D9">
      <w:pPr>
        <w:pStyle w:val="ListParagraph"/>
        <w:numPr>
          <w:ilvl w:val="0"/>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Without limiting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(3), a by-law made for the purposes of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(2)(c) may only impose requirements on the Association that are additional to, and do not restrict, a requirement imposed on the Association under Part 5 of the Act.</w:t>
      </w:r>
    </w:p>
    <w:p w14:paraId="77C62A6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856653A" w14:textId="77777777" w:rsidR="00AC56D9" w:rsidRPr="00E6646F" w:rsidRDefault="00AC56D9" w:rsidP="00AC56D9">
      <w:pPr>
        <w:pStyle w:val="ListParagraph"/>
        <w:numPr>
          <w:ilvl w:val="0"/>
          <w:numId w:val="68"/>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At the request of a member, the Association must make a copy of the by-laws available for inspection by the member.</w:t>
      </w:r>
    </w:p>
    <w:p w14:paraId="75761C70" w14:textId="77777777" w:rsidR="00AC56D9" w:rsidRPr="00E6646F" w:rsidRDefault="00AC56D9" w:rsidP="00AC56D9">
      <w:pPr>
        <w:autoSpaceDE w:val="0"/>
        <w:autoSpaceDN w:val="0"/>
        <w:adjustRightInd w:val="0"/>
        <w:spacing w:after="0" w:line="240" w:lineRule="auto"/>
        <w:jc w:val="both"/>
        <w:rPr>
          <w:rFonts w:ascii="Arial" w:hAnsi="Arial" w:cs="Arial"/>
          <w:b/>
          <w:color w:val="000000" w:themeColor="text1"/>
          <w:sz w:val="20"/>
          <w:szCs w:val="20"/>
        </w:rPr>
      </w:pPr>
    </w:p>
    <w:p w14:paraId="4F2DE1A2" w14:textId="77777777" w:rsidR="00AC56D9" w:rsidRPr="00E6646F" w:rsidRDefault="00AC56D9" w:rsidP="00AC56D9">
      <w:pPr>
        <w:pStyle w:val="Heading3"/>
      </w:pPr>
      <w:r w:rsidRPr="00E6646F">
        <w:t>Executing documents and common seal</w:t>
      </w:r>
    </w:p>
    <w:p w14:paraId="2E35E1E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42799BA" w14:textId="77777777" w:rsidR="00AC56D9" w:rsidRPr="00E6646F" w:rsidRDefault="00AC56D9" w:rsidP="00AC56D9">
      <w:pPr>
        <w:pStyle w:val="ListParagraph"/>
        <w:numPr>
          <w:ilvl w:val="0"/>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Association may execute a document without using a common seal if the document is signed by —</w:t>
      </w:r>
    </w:p>
    <w:p w14:paraId="5E4173B9" w14:textId="77777777" w:rsidR="00AC56D9" w:rsidRPr="00E6646F" w:rsidRDefault="00AC56D9" w:rsidP="00AC56D9">
      <w:pPr>
        <w:pStyle w:val="ListParagraph"/>
        <w:numPr>
          <w:ilvl w:val="1"/>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2 committee members; or</w:t>
      </w:r>
    </w:p>
    <w:p w14:paraId="1001636A" w14:textId="77777777" w:rsidR="00AC56D9" w:rsidRPr="00E6646F" w:rsidRDefault="00AC56D9" w:rsidP="00AC56D9">
      <w:pPr>
        <w:pStyle w:val="ListParagraph"/>
        <w:numPr>
          <w:ilvl w:val="1"/>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one committee member and a person authorised by the committee.</w:t>
      </w:r>
    </w:p>
    <w:p w14:paraId="204F9FDE"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29B4D0A1" w14:textId="77777777" w:rsidR="00AC56D9" w:rsidRPr="00E6646F" w:rsidRDefault="00AC56D9" w:rsidP="00AC56D9">
      <w:pPr>
        <w:pStyle w:val="ListParagraph"/>
        <w:numPr>
          <w:ilvl w:val="0"/>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has a common seal —</w:t>
      </w:r>
    </w:p>
    <w:p w14:paraId="18B4872F" w14:textId="77777777" w:rsidR="00AC56D9" w:rsidRPr="00E6646F" w:rsidRDefault="00AC56D9" w:rsidP="00AC56D9">
      <w:pPr>
        <w:pStyle w:val="ListParagraph"/>
        <w:numPr>
          <w:ilvl w:val="1"/>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name of the Association must appear in legible characters on the common seal; and</w:t>
      </w:r>
    </w:p>
    <w:p w14:paraId="60B2CF9E" w14:textId="77777777" w:rsidR="00AC56D9" w:rsidRPr="00E6646F" w:rsidRDefault="00AC56D9" w:rsidP="00AC56D9">
      <w:pPr>
        <w:pStyle w:val="ListParagraph"/>
        <w:numPr>
          <w:ilvl w:val="1"/>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a document may only be sealed with the common seal by the </w:t>
      </w:r>
      <w:r w:rsidR="00802AA0" w:rsidRPr="00E6646F">
        <w:rPr>
          <w:rFonts w:ascii="Arial" w:hAnsi="Arial" w:cs="Arial"/>
          <w:color w:val="000000" w:themeColor="text1"/>
          <w:sz w:val="20"/>
          <w:szCs w:val="20"/>
        </w:rPr>
        <w:t>authority of the c</w:t>
      </w:r>
      <w:r w:rsidRPr="00E6646F">
        <w:rPr>
          <w:rFonts w:ascii="Arial" w:hAnsi="Arial" w:cs="Arial"/>
          <w:color w:val="000000" w:themeColor="text1"/>
          <w:sz w:val="20"/>
          <w:szCs w:val="20"/>
        </w:rPr>
        <w:t>ommittee and in the presence of —</w:t>
      </w:r>
    </w:p>
    <w:p w14:paraId="46D3CD6B" w14:textId="77777777" w:rsidR="00AC56D9" w:rsidRPr="00E6646F" w:rsidRDefault="00AC56D9" w:rsidP="00AC56D9">
      <w:pPr>
        <w:pStyle w:val="ListParagraph"/>
        <w:numPr>
          <w:ilvl w:val="2"/>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2 committee members; or</w:t>
      </w:r>
    </w:p>
    <w:p w14:paraId="467C66B9" w14:textId="77777777" w:rsidR="00AC56D9" w:rsidRPr="00E6646F" w:rsidRDefault="00AC56D9" w:rsidP="00802AA0">
      <w:pPr>
        <w:pStyle w:val="ListParagraph"/>
        <w:numPr>
          <w:ilvl w:val="2"/>
          <w:numId w:val="69"/>
        </w:numPr>
        <w:autoSpaceDE w:val="0"/>
        <w:autoSpaceDN w:val="0"/>
        <w:adjustRightInd w:val="0"/>
        <w:spacing w:after="120" w:line="240" w:lineRule="auto"/>
        <w:ind w:hanging="181"/>
        <w:contextualSpacing w:val="0"/>
        <w:jc w:val="both"/>
        <w:rPr>
          <w:rFonts w:ascii="Arial" w:hAnsi="Arial" w:cs="Arial"/>
          <w:color w:val="000000" w:themeColor="text1"/>
          <w:sz w:val="20"/>
          <w:szCs w:val="20"/>
        </w:rPr>
      </w:pPr>
      <w:r w:rsidRPr="00E6646F">
        <w:rPr>
          <w:rFonts w:ascii="Arial" w:hAnsi="Arial" w:cs="Arial"/>
          <w:color w:val="000000" w:themeColor="text1"/>
          <w:sz w:val="20"/>
          <w:szCs w:val="20"/>
        </w:rPr>
        <w:t>one committee member and a person authorised by the committee,</w:t>
      </w:r>
    </w:p>
    <w:p w14:paraId="2D7DB3C8" w14:textId="77777777" w:rsidR="00AC56D9" w:rsidRPr="00E6646F" w:rsidRDefault="00AC56D9" w:rsidP="00802AA0">
      <w:pPr>
        <w:autoSpaceDE w:val="0"/>
        <w:autoSpaceDN w:val="0"/>
        <w:adjustRightInd w:val="0"/>
        <w:spacing w:after="0" w:line="240" w:lineRule="auto"/>
        <w:ind w:left="1134"/>
        <w:jc w:val="both"/>
        <w:rPr>
          <w:rFonts w:ascii="Arial" w:hAnsi="Arial" w:cs="Arial"/>
          <w:color w:val="000000" w:themeColor="text1"/>
          <w:sz w:val="20"/>
          <w:szCs w:val="20"/>
        </w:rPr>
      </w:pPr>
      <w:r w:rsidRPr="00E6646F">
        <w:rPr>
          <w:rFonts w:ascii="Arial" w:hAnsi="Arial" w:cs="Arial"/>
          <w:color w:val="000000" w:themeColor="text1"/>
          <w:sz w:val="20"/>
          <w:szCs w:val="20"/>
        </w:rPr>
        <w:t>and each of them is to sign the document to attest that the document was sealed in their presence.</w:t>
      </w:r>
    </w:p>
    <w:p w14:paraId="4A66BAB3" w14:textId="77777777" w:rsidR="00AC56D9" w:rsidRPr="00E6646F" w:rsidRDefault="00AC56D9" w:rsidP="00AC56D9">
      <w:pPr>
        <w:autoSpaceDE w:val="0"/>
        <w:autoSpaceDN w:val="0"/>
        <w:adjustRightInd w:val="0"/>
        <w:spacing w:after="0" w:line="240" w:lineRule="auto"/>
        <w:ind w:left="360"/>
        <w:jc w:val="both"/>
        <w:rPr>
          <w:rFonts w:ascii="Arial" w:hAnsi="Arial" w:cs="Arial"/>
          <w:color w:val="000000" w:themeColor="text1"/>
          <w:sz w:val="20"/>
          <w:szCs w:val="20"/>
        </w:rPr>
      </w:pPr>
    </w:p>
    <w:p w14:paraId="621543F6" w14:textId="77777777" w:rsidR="00AC56D9" w:rsidRPr="00E6646F" w:rsidRDefault="00AC56D9" w:rsidP="00AC56D9">
      <w:pPr>
        <w:pStyle w:val="ListParagraph"/>
        <w:numPr>
          <w:ilvl w:val="0"/>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secretary must make a written record of each use of the common seal.</w:t>
      </w:r>
    </w:p>
    <w:p w14:paraId="64DD138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1042EFBF" w14:textId="77777777" w:rsidR="00AC56D9" w:rsidRPr="00E6646F" w:rsidRDefault="00AC56D9" w:rsidP="00AC56D9">
      <w:pPr>
        <w:pStyle w:val="ListParagraph"/>
        <w:numPr>
          <w:ilvl w:val="0"/>
          <w:numId w:val="69"/>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common seal must be kept in the custody of the secretary or another committee member authorised by the committee.</w:t>
      </w:r>
    </w:p>
    <w:p w14:paraId="72F433B9" w14:textId="77777777" w:rsidR="00AC56D9" w:rsidRPr="00E6646F" w:rsidRDefault="00AC56D9" w:rsidP="00AC56D9">
      <w:pPr>
        <w:pStyle w:val="ListParagraph"/>
        <w:rPr>
          <w:rFonts w:ascii="Arial" w:hAnsi="Arial" w:cs="Arial"/>
          <w:b/>
          <w:color w:val="000000" w:themeColor="text1"/>
          <w:sz w:val="20"/>
          <w:szCs w:val="20"/>
        </w:rPr>
      </w:pPr>
    </w:p>
    <w:p w14:paraId="1D712909" w14:textId="77777777" w:rsidR="00802AA0" w:rsidRPr="00E6646F" w:rsidRDefault="00802AA0" w:rsidP="00AC56D9">
      <w:pPr>
        <w:pStyle w:val="ListParagraph"/>
        <w:rPr>
          <w:rFonts w:ascii="Arial" w:hAnsi="Arial" w:cs="Arial"/>
          <w:b/>
          <w:color w:val="000000" w:themeColor="text1"/>
          <w:sz w:val="20"/>
          <w:szCs w:val="20"/>
        </w:rPr>
      </w:pPr>
    </w:p>
    <w:p w14:paraId="0891F6E2" w14:textId="77777777" w:rsidR="00222BDC" w:rsidRDefault="00222BDC">
      <w:pPr>
        <w:rPr>
          <w:rFonts w:asciiTheme="majorHAnsi" w:eastAsiaTheme="majorEastAsia" w:hAnsiTheme="majorHAnsi" w:cstheme="majorBidi"/>
          <w:b/>
          <w:bCs/>
          <w:color w:val="4F81BD" w:themeColor="accent1"/>
        </w:rPr>
      </w:pPr>
      <w:r>
        <w:br w:type="page"/>
      </w:r>
    </w:p>
    <w:p w14:paraId="193FF63E" w14:textId="75D85DC3" w:rsidR="00AC56D9" w:rsidRPr="00E6646F" w:rsidRDefault="00AC56D9" w:rsidP="00AC56D9">
      <w:pPr>
        <w:pStyle w:val="Heading3"/>
      </w:pPr>
      <w:r w:rsidRPr="00E6646F">
        <w:lastRenderedPageBreak/>
        <w:t>Giving notices to members</w:t>
      </w:r>
    </w:p>
    <w:p w14:paraId="45D6764D" w14:textId="77777777" w:rsidR="00AC56D9" w:rsidRPr="00E6646F" w:rsidRDefault="00AC56D9" w:rsidP="00AC56D9">
      <w:pPr>
        <w:pStyle w:val="ListParagraph"/>
        <w:rPr>
          <w:rFonts w:ascii="Arial" w:hAnsi="Arial" w:cs="Arial"/>
          <w:color w:val="000000" w:themeColor="text1"/>
          <w:sz w:val="20"/>
          <w:szCs w:val="20"/>
        </w:rPr>
      </w:pPr>
    </w:p>
    <w:p w14:paraId="4F853047" w14:textId="77777777" w:rsidR="00AC56D9" w:rsidRPr="00E6646F" w:rsidRDefault="00AC56D9" w:rsidP="00AC56D9">
      <w:pPr>
        <w:pStyle w:val="ListParagraph"/>
        <w:numPr>
          <w:ilvl w:val="0"/>
          <w:numId w:val="7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In this rule —</w:t>
      </w:r>
    </w:p>
    <w:p w14:paraId="4399F87F" w14:textId="77777777" w:rsidR="00AC56D9" w:rsidRPr="00E6646F" w:rsidRDefault="00AC56D9" w:rsidP="00AC56D9">
      <w:pPr>
        <w:pStyle w:val="ListParagraph"/>
        <w:autoSpaceDE w:val="0"/>
        <w:autoSpaceDN w:val="0"/>
        <w:adjustRightInd w:val="0"/>
        <w:spacing w:after="0" w:line="240" w:lineRule="auto"/>
        <w:jc w:val="both"/>
        <w:rPr>
          <w:rFonts w:ascii="Arial" w:hAnsi="Arial" w:cs="Arial"/>
          <w:b/>
          <w:i/>
          <w:color w:val="000000" w:themeColor="text1"/>
          <w:sz w:val="20"/>
          <w:szCs w:val="20"/>
        </w:rPr>
      </w:pPr>
    </w:p>
    <w:p w14:paraId="04DEFEC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b/>
          <w:i/>
          <w:color w:val="000000" w:themeColor="text1"/>
          <w:sz w:val="20"/>
          <w:szCs w:val="20"/>
        </w:rPr>
        <w:t xml:space="preserve">recorded </w:t>
      </w:r>
      <w:r w:rsidRPr="00E6646F">
        <w:rPr>
          <w:rFonts w:ascii="Arial" w:hAnsi="Arial" w:cs="Arial"/>
          <w:i/>
          <w:color w:val="000000" w:themeColor="text1"/>
          <w:sz w:val="20"/>
          <w:szCs w:val="20"/>
        </w:rPr>
        <w:t>means</w:t>
      </w:r>
      <w:r w:rsidRPr="00E6646F">
        <w:rPr>
          <w:rFonts w:ascii="Arial" w:hAnsi="Arial" w:cs="Arial"/>
          <w:color w:val="000000" w:themeColor="text1"/>
          <w:sz w:val="20"/>
          <w:szCs w:val="20"/>
        </w:rPr>
        <w:t xml:space="preserve"> recorded in the register of members.</w:t>
      </w:r>
    </w:p>
    <w:p w14:paraId="79E0B536"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C94DD2A" w14:textId="77777777" w:rsidR="00AC56D9" w:rsidRPr="00E6646F" w:rsidRDefault="00AC56D9" w:rsidP="00AC56D9">
      <w:pPr>
        <w:pStyle w:val="ListParagraph"/>
        <w:numPr>
          <w:ilvl w:val="0"/>
          <w:numId w:val="7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A notice or other document that is to be given to a member under these rules is taken not to have been given to the member unless it is in writing and —</w:t>
      </w:r>
    </w:p>
    <w:p w14:paraId="35F57A89" w14:textId="77777777" w:rsidR="00AC56D9" w:rsidRPr="00E6646F" w:rsidRDefault="00AC56D9" w:rsidP="00AC56D9">
      <w:pPr>
        <w:pStyle w:val="ListParagraph"/>
        <w:numPr>
          <w:ilvl w:val="1"/>
          <w:numId w:val="7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delivered by hand to the recorded address of the member; or</w:t>
      </w:r>
    </w:p>
    <w:p w14:paraId="256AB14A" w14:textId="77777777" w:rsidR="00AC56D9" w:rsidRPr="00E6646F" w:rsidRDefault="00AC56D9" w:rsidP="00AC56D9">
      <w:pPr>
        <w:pStyle w:val="ListParagraph"/>
        <w:numPr>
          <w:ilvl w:val="1"/>
          <w:numId w:val="7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sent by prepaid post to the recorded postal address of the member; or</w:t>
      </w:r>
    </w:p>
    <w:p w14:paraId="09201D5B" w14:textId="77777777" w:rsidR="00AC56D9" w:rsidRPr="00E6646F" w:rsidRDefault="00AC56D9" w:rsidP="00AC56D9">
      <w:pPr>
        <w:pStyle w:val="ListParagraph"/>
        <w:numPr>
          <w:ilvl w:val="1"/>
          <w:numId w:val="70"/>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sent by facsimile or electronic transmission to an appropriate recorded number or recorded electronic address of the member.</w:t>
      </w:r>
    </w:p>
    <w:p w14:paraId="3012EBC0" w14:textId="77777777" w:rsidR="00AC56D9" w:rsidRPr="00E6646F" w:rsidRDefault="00AC56D9" w:rsidP="00AC56D9">
      <w:pPr>
        <w:pStyle w:val="ListParagraph"/>
        <w:autoSpaceDE w:val="0"/>
        <w:autoSpaceDN w:val="0"/>
        <w:adjustRightInd w:val="0"/>
        <w:spacing w:after="0" w:line="240" w:lineRule="auto"/>
        <w:ind w:left="1440"/>
        <w:jc w:val="both"/>
        <w:rPr>
          <w:rFonts w:ascii="Arial" w:hAnsi="Arial" w:cs="Arial"/>
          <w:color w:val="000000" w:themeColor="text1"/>
          <w:sz w:val="20"/>
          <w:szCs w:val="20"/>
        </w:rPr>
      </w:pPr>
    </w:p>
    <w:p w14:paraId="60EAE75C" w14:textId="77777777" w:rsidR="00AC56D9" w:rsidRPr="00E6646F" w:rsidRDefault="00AC56D9" w:rsidP="00AC56D9">
      <w:pPr>
        <w:pStyle w:val="Heading3"/>
      </w:pPr>
      <w:r w:rsidRPr="00E6646F">
        <w:t>Custody of books and securities</w:t>
      </w:r>
    </w:p>
    <w:p w14:paraId="2EBAA09F" w14:textId="77777777" w:rsidR="00AC56D9" w:rsidRPr="00E6646F" w:rsidRDefault="00AC56D9" w:rsidP="00AC56D9">
      <w:pPr>
        <w:pStyle w:val="ListParagraph"/>
        <w:numPr>
          <w:ilvl w:val="0"/>
          <w:numId w:val="7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Subject to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the books and any securities of the Association must be kept in the secretary’s custody or under the secretary’s control.</w:t>
      </w:r>
    </w:p>
    <w:p w14:paraId="48B0B254"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3DB60DB1" w14:textId="77777777" w:rsidR="00AC56D9" w:rsidRPr="00E6646F" w:rsidRDefault="00AC56D9" w:rsidP="00AC56D9">
      <w:pPr>
        <w:pStyle w:val="ListParagraph"/>
        <w:numPr>
          <w:ilvl w:val="0"/>
          <w:numId w:val="7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financial records and, as applicable, the financial statements or financial reports of the Association must be kept in the treasurer’s custody or under the treasurer’s control.</w:t>
      </w:r>
    </w:p>
    <w:p w14:paraId="0C381C97"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5FAD85CD" w14:textId="77777777" w:rsidR="00AC56D9" w:rsidRPr="00E6646F" w:rsidRDefault="00AC56D9" w:rsidP="00AC56D9">
      <w:pPr>
        <w:pStyle w:val="ListParagraph"/>
        <w:numPr>
          <w:ilvl w:val="0"/>
          <w:numId w:val="71"/>
        </w:numPr>
        <w:autoSpaceDE w:val="0"/>
        <w:autoSpaceDN w:val="0"/>
        <w:adjustRightInd w:val="0"/>
        <w:spacing w:after="0" w:line="240" w:lineRule="auto"/>
        <w:jc w:val="both"/>
        <w:rPr>
          <w:rFonts w:ascii="Arial" w:hAnsi="Arial" w:cs="Arial"/>
          <w:color w:val="000000" w:themeColor="text1"/>
          <w:sz w:val="20"/>
          <w:szCs w:val="20"/>
        </w:rPr>
      </w:pPr>
      <w:proofErr w:type="spellStart"/>
      <w:r w:rsidRPr="00E6646F">
        <w:rPr>
          <w:rFonts w:ascii="Arial" w:hAnsi="Arial" w:cs="Arial"/>
          <w:color w:val="000000" w:themeColor="text1"/>
          <w:sz w:val="20"/>
          <w:szCs w:val="20"/>
        </w:rPr>
        <w:t>Subrules</w:t>
      </w:r>
      <w:proofErr w:type="spellEnd"/>
      <w:r w:rsidRPr="00E6646F">
        <w:rPr>
          <w:rFonts w:ascii="Arial" w:hAnsi="Arial" w:cs="Arial"/>
          <w:color w:val="000000" w:themeColor="text1"/>
          <w:sz w:val="20"/>
          <w:szCs w:val="20"/>
        </w:rPr>
        <w:t xml:space="preserve"> (1) and (2) have effect except as otherwise decided by the committee.</w:t>
      </w:r>
    </w:p>
    <w:p w14:paraId="1EF2E51D"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674C42A1" w14:textId="77777777" w:rsidR="00AC56D9" w:rsidRPr="00E6646F" w:rsidRDefault="00AC56D9" w:rsidP="00AC56D9">
      <w:pPr>
        <w:pStyle w:val="ListParagraph"/>
        <w:numPr>
          <w:ilvl w:val="0"/>
          <w:numId w:val="71"/>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books of the Association must be retained for at least 7 years.</w:t>
      </w:r>
    </w:p>
    <w:p w14:paraId="73A5040F" w14:textId="77777777" w:rsidR="00AC56D9" w:rsidRPr="00E6646F" w:rsidRDefault="00AC56D9" w:rsidP="00AC56D9">
      <w:pPr>
        <w:rPr>
          <w:rFonts w:ascii="Arial" w:hAnsi="Arial" w:cs="Arial"/>
          <w:b/>
          <w:color w:val="000000" w:themeColor="text1"/>
          <w:sz w:val="20"/>
          <w:szCs w:val="20"/>
        </w:rPr>
      </w:pPr>
    </w:p>
    <w:p w14:paraId="1C99B108" w14:textId="77777777" w:rsidR="00AC56D9" w:rsidRPr="00E6646F" w:rsidRDefault="00AC56D9" w:rsidP="00AC56D9">
      <w:pPr>
        <w:pStyle w:val="Heading3"/>
      </w:pPr>
      <w:r w:rsidRPr="00E6646F">
        <w:t>Record of office holders</w:t>
      </w:r>
    </w:p>
    <w:p w14:paraId="70D35740"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76C72E67"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record of committee members and other persons authorised to act on behalf of the Association that is required to be maintained under section 58(2) of the Act must be kept in the secretary’s custody or under the secretary’s control.</w:t>
      </w:r>
    </w:p>
    <w:p w14:paraId="524C24DF"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017F0483" w14:textId="1272F7CC" w:rsidR="00AC56D9" w:rsidRPr="00E6646F" w:rsidRDefault="00AC56D9" w:rsidP="00AC56D9">
      <w:pPr>
        <w:rPr>
          <w:rFonts w:asciiTheme="majorHAnsi" w:eastAsiaTheme="majorEastAsia" w:hAnsiTheme="majorHAnsi" w:cstheme="majorBidi"/>
          <w:b/>
          <w:bCs/>
          <w:color w:val="4F81BD" w:themeColor="accent1"/>
        </w:rPr>
      </w:pPr>
    </w:p>
    <w:p w14:paraId="00DCB836" w14:textId="77777777" w:rsidR="00AC56D9" w:rsidRPr="00E6646F" w:rsidRDefault="00AC56D9" w:rsidP="00AC56D9">
      <w:pPr>
        <w:pStyle w:val="Heading3"/>
      </w:pPr>
      <w:r w:rsidRPr="00E6646F">
        <w:t>Inspection of records and documents</w:t>
      </w:r>
    </w:p>
    <w:p w14:paraId="2E939FF3" w14:textId="77777777" w:rsidR="00AC56D9" w:rsidRPr="00E6646F" w:rsidRDefault="00AC56D9" w:rsidP="00AC56D9">
      <w:pPr>
        <w:pStyle w:val="ListParagraph"/>
        <w:ind w:left="360"/>
        <w:rPr>
          <w:rFonts w:ascii="Arial" w:hAnsi="Arial" w:cs="Arial"/>
          <w:b/>
          <w:color w:val="000000" w:themeColor="text1"/>
          <w:sz w:val="20"/>
          <w:szCs w:val="20"/>
        </w:rPr>
      </w:pPr>
    </w:p>
    <w:p w14:paraId="706BF252" w14:textId="77777777" w:rsidR="00AC56D9" w:rsidRPr="00E6646F" w:rsidRDefault="00AC56D9" w:rsidP="00AC56D9">
      <w:pPr>
        <w:pStyle w:val="ListParagraph"/>
        <w:numPr>
          <w:ilvl w:val="0"/>
          <w:numId w:val="73"/>
        </w:numPr>
        <w:autoSpaceDE w:val="0"/>
        <w:autoSpaceDN w:val="0"/>
        <w:adjustRightInd w:val="0"/>
        <w:spacing w:after="0" w:line="240" w:lineRule="auto"/>
        <w:jc w:val="both"/>
        <w:rPr>
          <w:rFonts w:ascii="Arial" w:hAnsi="Arial" w:cs="Arial"/>
          <w:color w:val="000000" w:themeColor="text1"/>
          <w:sz w:val="20"/>
          <w:szCs w:val="20"/>
        </w:rPr>
      </w:pP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(2) applies to a member who wants to inspect —</w:t>
      </w:r>
    </w:p>
    <w:p w14:paraId="783C1874" w14:textId="77777777" w:rsidR="00AC56D9" w:rsidRPr="00E6646F" w:rsidRDefault="00AC56D9" w:rsidP="00AC56D9">
      <w:pPr>
        <w:pStyle w:val="ListParagraph"/>
        <w:autoSpaceDE w:val="0"/>
        <w:autoSpaceDN w:val="0"/>
        <w:adjustRightInd w:val="0"/>
        <w:spacing w:after="0" w:line="240" w:lineRule="auto"/>
        <w:ind w:left="360"/>
        <w:jc w:val="both"/>
        <w:rPr>
          <w:rFonts w:ascii="Arial" w:hAnsi="Arial" w:cs="Arial"/>
          <w:color w:val="000000" w:themeColor="text1"/>
          <w:sz w:val="20"/>
          <w:szCs w:val="20"/>
        </w:rPr>
      </w:pPr>
    </w:p>
    <w:p w14:paraId="34830883" w14:textId="77777777" w:rsidR="00AC56D9" w:rsidRPr="00E6646F" w:rsidRDefault="00AC56D9" w:rsidP="00AC56D9">
      <w:pPr>
        <w:pStyle w:val="ListParagraph"/>
        <w:numPr>
          <w:ilvl w:val="1"/>
          <w:numId w:val="73"/>
        </w:numPr>
        <w:autoSpaceDE w:val="0"/>
        <w:autoSpaceDN w:val="0"/>
        <w:adjustRightInd w:val="0"/>
        <w:spacing w:after="0" w:line="240" w:lineRule="auto"/>
        <w:ind w:left="1080"/>
        <w:jc w:val="both"/>
        <w:rPr>
          <w:rFonts w:ascii="Arial" w:hAnsi="Arial" w:cs="Arial"/>
          <w:color w:val="000000" w:themeColor="text1"/>
          <w:sz w:val="20"/>
          <w:szCs w:val="20"/>
        </w:rPr>
      </w:pPr>
      <w:r w:rsidRPr="00E6646F">
        <w:rPr>
          <w:rFonts w:ascii="Arial" w:hAnsi="Arial" w:cs="Arial"/>
          <w:color w:val="000000" w:themeColor="text1"/>
          <w:sz w:val="20"/>
          <w:szCs w:val="20"/>
        </w:rPr>
        <w:t>the register of members under section 54(1) of the Act; or</w:t>
      </w:r>
    </w:p>
    <w:p w14:paraId="21EA527F" w14:textId="77777777" w:rsidR="00AC56D9" w:rsidRPr="00E6646F" w:rsidRDefault="00AC56D9" w:rsidP="00AC56D9">
      <w:pPr>
        <w:pStyle w:val="ListParagraph"/>
        <w:numPr>
          <w:ilvl w:val="1"/>
          <w:numId w:val="73"/>
        </w:numPr>
        <w:autoSpaceDE w:val="0"/>
        <w:autoSpaceDN w:val="0"/>
        <w:adjustRightInd w:val="0"/>
        <w:spacing w:after="0" w:line="240" w:lineRule="auto"/>
        <w:ind w:left="1080"/>
        <w:jc w:val="both"/>
        <w:rPr>
          <w:rFonts w:ascii="Arial" w:hAnsi="Arial" w:cs="Arial"/>
          <w:color w:val="000000" w:themeColor="text1"/>
          <w:sz w:val="20"/>
          <w:szCs w:val="20"/>
        </w:rPr>
      </w:pPr>
      <w:r w:rsidRPr="00E6646F">
        <w:rPr>
          <w:rFonts w:ascii="Arial" w:hAnsi="Arial" w:cs="Arial"/>
          <w:color w:val="000000" w:themeColor="text1"/>
          <w:sz w:val="20"/>
          <w:szCs w:val="20"/>
        </w:rPr>
        <w:t>the record of the names and addresses of committee members, and other persons authorised to act on behalf of the Association, under section 58(3) of the Act; or</w:t>
      </w:r>
    </w:p>
    <w:p w14:paraId="356BA1DD" w14:textId="77777777" w:rsidR="00AC56D9" w:rsidRPr="00E6646F" w:rsidRDefault="00AC56D9" w:rsidP="00AC56D9">
      <w:pPr>
        <w:pStyle w:val="ListParagraph"/>
        <w:numPr>
          <w:ilvl w:val="1"/>
          <w:numId w:val="73"/>
        </w:numPr>
        <w:autoSpaceDE w:val="0"/>
        <w:autoSpaceDN w:val="0"/>
        <w:adjustRightInd w:val="0"/>
        <w:spacing w:after="0" w:line="240" w:lineRule="auto"/>
        <w:ind w:left="1080"/>
        <w:jc w:val="both"/>
        <w:rPr>
          <w:rFonts w:ascii="Arial" w:hAnsi="Arial" w:cs="Arial"/>
          <w:color w:val="000000" w:themeColor="text1"/>
          <w:sz w:val="20"/>
          <w:szCs w:val="20"/>
        </w:rPr>
      </w:pPr>
      <w:r w:rsidRPr="00E6646F">
        <w:rPr>
          <w:rFonts w:ascii="Arial" w:hAnsi="Arial" w:cs="Arial"/>
          <w:color w:val="000000" w:themeColor="text1"/>
          <w:sz w:val="20"/>
          <w:szCs w:val="20"/>
        </w:rPr>
        <w:t>any other record or document of the association.</w:t>
      </w:r>
    </w:p>
    <w:p w14:paraId="7D2D58F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4FBA4EEC" w14:textId="77777777" w:rsidR="00AC56D9" w:rsidRPr="00E6646F" w:rsidRDefault="00AC56D9" w:rsidP="00AC56D9">
      <w:pPr>
        <w:pStyle w:val="ListParagraph"/>
        <w:numPr>
          <w:ilvl w:val="0"/>
          <w:numId w:val="7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member must contact the secretary to make the necessary arrangements for the inspection. </w:t>
      </w:r>
    </w:p>
    <w:p w14:paraId="39729C43"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7CE178B9" w14:textId="77777777" w:rsidR="00AC56D9" w:rsidRPr="00E6646F" w:rsidRDefault="00AC56D9" w:rsidP="00AC56D9">
      <w:pPr>
        <w:pStyle w:val="ListParagraph"/>
        <w:numPr>
          <w:ilvl w:val="0"/>
          <w:numId w:val="7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inspection must be free of charge. </w:t>
      </w:r>
    </w:p>
    <w:p w14:paraId="70E14EDC" w14:textId="77777777" w:rsidR="00AC56D9" w:rsidRPr="00E6646F" w:rsidRDefault="00AC56D9" w:rsidP="00AC56D9">
      <w:pPr>
        <w:pStyle w:val="ListParagraph"/>
        <w:autoSpaceDE w:val="0"/>
        <w:autoSpaceDN w:val="0"/>
        <w:adjustRightInd w:val="0"/>
        <w:spacing w:after="0" w:line="240" w:lineRule="auto"/>
        <w:jc w:val="both"/>
        <w:rPr>
          <w:rFonts w:ascii="Arial" w:hAnsi="Arial" w:cs="Arial"/>
          <w:color w:val="000000" w:themeColor="text1"/>
          <w:sz w:val="20"/>
          <w:szCs w:val="20"/>
        </w:rPr>
      </w:pPr>
    </w:p>
    <w:p w14:paraId="0E9B3F4B" w14:textId="77777777" w:rsidR="00AC56D9" w:rsidRPr="00E6646F" w:rsidRDefault="00AC56D9" w:rsidP="00AC56D9">
      <w:pPr>
        <w:pStyle w:val="ListParagraph"/>
        <w:numPr>
          <w:ilvl w:val="0"/>
          <w:numId w:val="7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member wants to inspect a document that records the minutes of a committee meeting, the right to inspect that document is subject to any decision the committee has made about minutes of committee meetings generally, or the minutes of a specific committee meeting, being available for inspection by members.</w:t>
      </w:r>
    </w:p>
    <w:p w14:paraId="74D7CCFA" w14:textId="77777777" w:rsidR="00AC56D9" w:rsidRPr="00E6646F" w:rsidRDefault="00AC56D9" w:rsidP="00AC56D9">
      <w:pPr>
        <w:pStyle w:val="ListParagraph"/>
        <w:rPr>
          <w:rFonts w:ascii="Arial" w:hAnsi="Arial" w:cs="Arial"/>
          <w:color w:val="000000" w:themeColor="text1"/>
          <w:sz w:val="20"/>
          <w:szCs w:val="20"/>
        </w:rPr>
      </w:pPr>
    </w:p>
    <w:p w14:paraId="15DF7D85" w14:textId="77777777" w:rsidR="00AC56D9" w:rsidRPr="00E6646F" w:rsidRDefault="00AC56D9" w:rsidP="00AC56D9">
      <w:pPr>
        <w:pStyle w:val="ListParagraph"/>
        <w:numPr>
          <w:ilvl w:val="0"/>
          <w:numId w:val="73"/>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member may make a copy of or take an extract from a record or document referred to in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(1)(c) but does not have a right to remove the record or document for that purpose.</w:t>
      </w:r>
    </w:p>
    <w:p w14:paraId="39DF23F8" w14:textId="77777777" w:rsidR="00AC56D9" w:rsidRPr="00E6646F" w:rsidRDefault="00AC56D9" w:rsidP="00AC56D9">
      <w:pPr>
        <w:autoSpaceDE w:val="0"/>
        <w:autoSpaceDN w:val="0"/>
        <w:adjustRightInd w:val="0"/>
        <w:spacing w:after="0" w:line="240" w:lineRule="auto"/>
        <w:jc w:val="both"/>
        <w:rPr>
          <w:rFonts w:cs="Arial"/>
          <w:color w:val="000000" w:themeColor="text1"/>
          <w:sz w:val="20"/>
          <w:szCs w:val="20"/>
        </w:rPr>
      </w:pPr>
    </w:p>
    <w:p w14:paraId="16BE776A" w14:textId="77777777" w:rsidR="00AC56D9" w:rsidRPr="00E6646F" w:rsidRDefault="00AC56D9" w:rsidP="00802AA0">
      <w:pPr>
        <w:autoSpaceDE w:val="0"/>
        <w:autoSpaceDN w:val="0"/>
        <w:adjustRightInd w:val="0"/>
        <w:spacing w:after="0" w:line="240" w:lineRule="auto"/>
        <w:ind w:left="709"/>
        <w:jc w:val="both"/>
        <w:rPr>
          <w:rFonts w:ascii="Arial" w:hAnsi="Arial" w:cs="Arial"/>
          <w:color w:val="000000" w:themeColor="text1"/>
          <w:sz w:val="20"/>
          <w:szCs w:val="20"/>
        </w:rPr>
      </w:pPr>
    </w:p>
    <w:p w14:paraId="23F7D794" w14:textId="77777777" w:rsidR="00AC56D9" w:rsidRPr="00E6646F" w:rsidRDefault="00AC56D9" w:rsidP="00802AA0">
      <w:pPr>
        <w:pStyle w:val="ListParagraph"/>
        <w:numPr>
          <w:ilvl w:val="0"/>
          <w:numId w:val="73"/>
        </w:numPr>
        <w:autoSpaceDE w:val="0"/>
        <w:autoSpaceDN w:val="0"/>
        <w:adjustRightInd w:val="0"/>
        <w:spacing w:after="0" w:line="240" w:lineRule="auto"/>
        <w:ind w:left="709"/>
        <w:jc w:val="both"/>
        <w:rPr>
          <w:rFonts w:ascii="Arial" w:hAnsi="Arial" w:cs="Arial"/>
          <w:color w:val="000000" w:themeColor="text1"/>
          <w:sz w:val="20"/>
          <w:szCs w:val="20"/>
        </w:rPr>
      </w:pPr>
      <w:r w:rsidRPr="00E6646F">
        <w:rPr>
          <w:rFonts w:ascii="Arial" w:hAnsi="Arial" w:cs="Arial"/>
          <w:color w:val="000000" w:themeColor="text1"/>
          <w:sz w:val="20"/>
          <w:szCs w:val="20"/>
        </w:rPr>
        <w:lastRenderedPageBreak/>
        <w:t xml:space="preserve">The member must not use or disclose information in a record or document referred to in </w:t>
      </w:r>
      <w:proofErr w:type="spellStart"/>
      <w:r w:rsidRPr="00E6646F">
        <w:rPr>
          <w:rFonts w:ascii="Arial" w:hAnsi="Arial" w:cs="Arial"/>
          <w:color w:val="000000" w:themeColor="text1"/>
          <w:sz w:val="20"/>
          <w:szCs w:val="20"/>
        </w:rPr>
        <w:t>subrule</w:t>
      </w:r>
      <w:proofErr w:type="spellEnd"/>
      <w:r w:rsidRPr="00E6646F">
        <w:rPr>
          <w:rFonts w:ascii="Arial" w:hAnsi="Arial" w:cs="Arial"/>
          <w:color w:val="000000" w:themeColor="text1"/>
          <w:sz w:val="20"/>
          <w:szCs w:val="20"/>
        </w:rPr>
        <w:t xml:space="preserve"> (1)(c) except for a purpose —</w:t>
      </w:r>
    </w:p>
    <w:p w14:paraId="761619D6" w14:textId="77777777" w:rsidR="00AC56D9" w:rsidRPr="00E6646F" w:rsidRDefault="00AC56D9" w:rsidP="00D26197">
      <w:pPr>
        <w:pStyle w:val="ListParagraph"/>
        <w:numPr>
          <w:ilvl w:val="1"/>
          <w:numId w:val="73"/>
        </w:numPr>
        <w:autoSpaceDE w:val="0"/>
        <w:autoSpaceDN w:val="0"/>
        <w:adjustRightInd w:val="0"/>
        <w:spacing w:after="0" w:line="240" w:lineRule="auto"/>
        <w:ind w:left="1080"/>
        <w:jc w:val="both"/>
        <w:rPr>
          <w:rFonts w:ascii="Arial" w:hAnsi="Arial" w:cs="Arial"/>
          <w:color w:val="000000" w:themeColor="text1"/>
          <w:sz w:val="20"/>
          <w:szCs w:val="20"/>
        </w:rPr>
      </w:pPr>
      <w:r w:rsidRPr="00E6646F">
        <w:rPr>
          <w:rFonts w:ascii="Arial" w:hAnsi="Arial" w:cs="Arial"/>
          <w:color w:val="000000" w:themeColor="text1"/>
          <w:sz w:val="20"/>
          <w:szCs w:val="20"/>
        </w:rPr>
        <w:t>that is directly connected with the affairs of the Association; or</w:t>
      </w:r>
    </w:p>
    <w:p w14:paraId="48EA151D" w14:textId="77777777" w:rsidR="00AC56D9" w:rsidRPr="00E6646F" w:rsidRDefault="00AC56D9" w:rsidP="00D26197">
      <w:pPr>
        <w:pStyle w:val="ListParagraph"/>
        <w:numPr>
          <w:ilvl w:val="1"/>
          <w:numId w:val="73"/>
        </w:numPr>
        <w:autoSpaceDE w:val="0"/>
        <w:autoSpaceDN w:val="0"/>
        <w:adjustRightInd w:val="0"/>
        <w:spacing w:after="0" w:line="240" w:lineRule="auto"/>
        <w:ind w:left="1080"/>
        <w:jc w:val="both"/>
        <w:rPr>
          <w:rFonts w:ascii="Arial" w:hAnsi="Arial" w:cs="Arial"/>
          <w:color w:val="000000" w:themeColor="text1"/>
          <w:sz w:val="20"/>
          <w:szCs w:val="20"/>
        </w:rPr>
      </w:pPr>
      <w:r w:rsidRPr="00E6646F">
        <w:rPr>
          <w:rFonts w:ascii="Arial" w:hAnsi="Arial" w:cs="Arial"/>
          <w:color w:val="000000" w:themeColor="text1"/>
          <w:sz w:val="20"/>
          <w:szCs w:val="20"/>
        </w:rPr>
        <w:t>that is related to complying with a requirement of the Act.</w:t>
      </w:r>
    </w:p>
    <w:p w14:paraId="5738C270" w14:textId="77777777" w:rsidR="00AC56D9" w:rsidRPr="00E6646F" w:rsidRDefault="00AC56D9" w:rsidP="00AC56D9">
      <w:pPr>
        <w:pStyle w:val="ListParagraph"/>
        <w:autoSpaceDE w:val="0"/>
        <w:autoSpaceDN w:val="0"/>
        <w:adjustRightInd w:val="0"/>
        <w:spacing w:after="0" w:line="240" w:lineRule="auto"/>
        <w:ind w:left="1440"/>
        <w:jc w:val="both"/>
        <w:rPr>
          <w:rFonts w:cs="Arial"/>
          <w:color w:val="000000" w:themeColor="text1"/>
          <w:sz w:val="20"/>
          <w:szCs w:val="20"/>
        </w:rPr>
      </w:pPr>
    </w:p>
    <w:p w14:paraId="74C65ED4" w14:textId="77777777" w:rsidR="00AC56D9" w:rsidRPr="00E6646F" w:rsidRDefault="00AC56D9" w:rsidP="00AC56D9">
      <w:pPr>
        <w:autoSpaceDE w:val="0"/>
        <w:autoSpaceDN w:val="0"/>
        <w:adjustRightInd w:val="0"/>
        <w:spacing w:after="0" w:line="240" w:lineRule="auto"/>
        <w:rPr>
          <w:rFonts w:ascii="TT223o00" w:hAnsi="TT223o00" w:cs="TT223o00"/>
          <w:color w:val="000000"/>
        </w:rPr>
      </w:pPr>
    </w:p>
    <w:p w14:paraId="7930D3C3" w14:textId="77777777" w:rsidR="00AC56D9" w:rsidRPr="00E6646F" w:rsidRDefault="00AC56D9" w:rsidP="00AC56D9">
      <w:pPr>
        <w:pStyle w:val="Heading3"/>
      </w:pPr>
      <w:r w:rsidRPr="00E6646F">
        <w:t>Publication by committee members of statements about Association business prohibited</w:t>
      </w:r>
    </w:p>
    <w:p w14:paraId="6138DDA5" w14:textId="77777777" w:rsidR="00AC56D9" w:rsidRPr="00E6646F" w:rsidRDefault="00AC56D9" w:rsidP="00AC56D9">
      <w:pPr>
        <w:pStyle w:val="ListParagraph"/>
        <w:autoSpaceDE w:val="0"/>
        <w:autoSpaceDN w:val="0"/>
        <w:adjustRightInd w:val="0"/>
        <w:spacing w:after="0" w:line="240" w:lineRule="auto"/>
        <w:ind w:left="360"/>
        <w:rPr>
          <w:rFonts w:ascii="TT223o00" w:hAnsi="TT223o00" w:cs="TT223o00"/>
          <w:color w:val="000000"/>
        </w:rPr>
      </w:pPr>
    </w:p>
    <w:p w14:paraId="5D9BDBE1" w14:textId="77777777" w:rsidR="00AC56D9" w:rsidRPr="00E6646F" w:rsidRDefault="00AC56D9" w:rsidP="00AC56D9">
      <w:p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A committee member must not publish, or cause to be published, any statement about the business conducted by the Association at a general meetin</w:t>
      </w:r>
      <w:r w:rsidR="00D26197" w:rsidRPr="00E6646F">
        <w:rPr>
          <w:rFonts w:ascii="Arial" w:hAnsi="Arial" w:cs="Arial"/>
          <w:color w:val="000000"/>
          <w:sz w:val="20"/>
          <w:szCs w:val="20"/>
        </w:rPr>
        <w:t>g or committee meeting unless —</w:t>
      </w:r>
    </w:p>
    <w:p w14:paraId="3F4F37E1" w14:textId="77777777" w:rsidR="00AC56D9" w:rsidRPr="00E6646F" w:rsidRDefault="00AC56D9" w:rsidP="000C2FBB">
      <w:pPr>
        <w:pStyle w:val="ListParagraph"/>
        <w:numPr>
          <w:ilvl w:val="0"/>
          <w:numId w:val="10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 xml:space="preserve">the committee member has been authorised to do so at a committee meeting; and </w:t>
      </w:r>
    </w:p>
    <w:p w14:paraId="5D1F9737" w14:textId="77777777" w:rsidR="00AC56D9" w:rsidRPr="00E6646F" w:rsidRDefault="00AC56D9" w:rsidP="000C2FBB">
      <w:pPr>
        <w:pStyle w:val="ListParagraph"/>
        <w:numPr>
          <w:ilvl w:val="0"/>
          <w:numId w:val="105"/>
        </w:num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the authority given to the committee member has been recorded in the minutes of the committee meeting at which it was given.</w:t>
      </w:r>
    </w:p>
    <w:p w14:paraId="1FF90913" w14:textId="77777777" w:rsidR="00AC56D9" w:rsidRPr="00E6646F" w:rsidRDefault="00AC56D9" w:rsidP="00AC56D9">
      <w:pPr>
        <w:rPr>
          <w:rFonts w:asciiTheme="majorHAnsi" w:eastAsiaTheme="majorEastAsia" w:hAnsiTheme="majorHAnsi" w:cstheme="majorBidi"/>
          <w:b/>
          <w:bCs/>
          <w:color w:val="4F81BD" w:themeColor="accent1"/>
        </w:rPr>
      </w:pPr>
    </w:p>
    <w:p w14:paraId="2FDDED8D" w14:textId="77777777" w:rsidR="00AC56D9" w:rsidRPr="00E6646F" w:rsidRDefault="00AC56D9" w:rsidP="00AC56D9">
      <w:pPr>
        <w:pStyle w:val="Heading3"/>
      </w:pPr>
      <w:r w:rsidRPr="00E6646F">
        <w:t>Distribution of surplus property on cancellation of incorporation or winding up</w:t>
      </w:r>
    </w:p>
    <w:p w14:paraId="1BA8EC55" w14:textId="77777777" w:rsidR="00AC56D9" w:rsidRPr="00E6646F" w:rsidRDefault="00AC56D9" w:rsidP="00AC56D9">
      <w:pPr>
        <w:pStyle w:val="ListParagraph"/>
        <w:autoSpaceDE w:val="0"/>
        <w:autoSpaceDN w:val="0"/>
        <w:adjustRightInd w:val="0"/>
        <w:spacing w:after="0" w:line="240" w:lineRule="auto"/>
        <w:ind w:left="0"/>
        <w:rPr>
          <w:rFonts w:ascii="Arial" w:hAnsi="Arial" w:cs="Arial"/>
          <w:color w:val="000000"/>
          <w:sz w:val="20"/>
          <w:szCs w:val="20"/>
        </w:rPr>
      </w:pPr>
    </w:p>
    <w:p w14:paraId="3A7F36B2" w14:textId="77777777" w:rsidR="00AC56D9" w:rsidRPr="00E6646F" w:rsidRDefault="00AC56D9" w:rsidP="00AC56D9">
      <w:pPr>
        <w:pStyle w:val="ListParagraph"/>
        <w:numPr>
          <w:ilvl w:val="1"/>
          <w:numId w:val="56"/>
        </w:numPr>
        <w:autoSpaceDE w:val="0"/>
        <w:autoSpaceDN w:val="0"/>
        <w:adjustRightInd w:val="0"/>
        <w:spacing w:after="0" w:line="240" w:lineRule="auto"/>
        <w:ind w:left="720"/>
        <w:rPr>
          <w:rFonts w:ascii="Arial" w:hAnsi="Arial" w:cs="Arial"/>
          <w:color w:val="000000"/>
          <w:sz w:val="20"/>
          <w:szCs w:val="20"/>
        </w:rPr>
      </w:pPr>
      <w:r w:rsidRPr="00E6646F">
        <w:rPr>
          <w:rFonts w:ascii="Arial" w:hAnsi="Arial" w:cs="Arial"/>
          <w:color w:val="000000"/>
          <w:sz w:val="20"/>
          <w:szCs w:val="20"/>
        </w:rPr>
        <w:t>In this rule —</w:t>
      </w:r>
    </w:p>
    <w:p w14:paraId="3D621EE2" w14:textId="77777777" w:rsidR="00AC56D9" w:rsidRPr="00E6646F" w:rsidRDefault="00AC56D9" w:rsidP="00AC56D9">
      <w:pPr>
        <w:pStyle w:val="ListParagraph"/>
        <w:autoSpaceDE w:val="0"/>
        <w:autoSpaceDN w:val="0"/>
        <w:adjustRightInd w:val="0"/>
        <w:spacing w:after="0" w:line="240" w:lineRule="auto"/>
        <w:ind w:left="1440"/>
        <w:rPr>
          <w:rFonts w:ascii="Arial" w:hAnsi="Arial" w:cs="Arial"/>
          <w:color w:val="000000"/>
          <w:sz w:val="20"/>
          <w:szCs w:val="20"/>
        </w:rPr>
      </w:pPr>
    </w:p>
    <w:p w14:paraId="7847A43B" w14:textId="77777777" w:rsidR="00AC56D9" w:rsidRPr="00E6646F" w:rsidRDefault="00AC56D9" w:rsidP="00AC56D9">
      <w:pPr>
        <w:autoSpaceDE w:val="0"/>
        <w:autoSpaceDN w:val="0"/>
        <w:adjustRightInd w:val="0"/>
        <w:spacing w:after="0" w:line="240" w:lineRule="auto"/>
        <w:ind w:left="360"/>
        <w:rPr>
          <w:rFonts w:ascii="Arial" w:hAnsi="Arial" w:cs="Arial"/>
          <w:color w:val="000000"/>
          <w:sz w:val="20"/>
          <w:szCs w:val="20"/>
        </w:rPr>
      </w:pPr>
      <w:r w:rsidRPr="00E6646F">
        <w:rPr>
          <w:rFonts w:ascii="Arial" w:hAnsi="Arial" w:cs="Arial"/>
          <w:b/>
          <w:i/>
          <w:color w:val="000000"/>
          <w:sz w:val="20"/>
          <w:szCs w:val="20"/>
        </w:rPr>
        <w:t>surplus property</w:t>
      </w:r>
      <w:r w:rsidRPr="00E6646F">
        <w:rPr>
          <w:rFonts w:ascii="Arial" w:hAnsi="Arial" w:cs="Arial"/>
          <w:color w:val="000000"/>
          <w:sz w:val="20"/>
          <w:szCs w:val="20"/>
        </w:rPr>
        <w:t>, in relation to the Association, means property remaining after satisfaction of —</w:t>
      </w:r>
    </w:p>
    <w:p w14:paraId="6F746D5B" w14:textId="77777777" w:rsidR="00AC56D9" w:rsidRPr="00E6646F" w:rsidRDefault="00AC56D9" w:rsidP="000C2FBB">
      <w:pPr>
        <w:pStyle w:val="ListParagraph"/>
        <w:numPr>
          <w:ilvl w:val="1"/>
          <w:numId w:val="106"/>
        </w:numPr>
        <w:autoSpaceDE w:val="0"/>
        <w:autoSpaceDN w:val="0"/>
        <w:adjustRightInd w:val="0"/>
        <w:spacing w:after="0" w:line="240" w:lineRule="auto"/>
        <w:rPr>
          <w:rFonts w:ascii="Arial" w:hAnsi="Arial" w:cs="Arial"/>
          <w:color w:val="000000"/>
          <w:sz w:val="20"/>
          <w:szCs w:val="20"/>
        </w:rPr>
      </w:pPr>
      <w:r w:rsidRPr="00E6646F">
        <w:rPr>
          <w:rFonts w:ascii="Arial" w:hAnsi="Arial" w:cs="Arial"/>
          <w:color w:val="000000"/>
          <w:sz w:val="20"/>
          <w:szCs w:val="20"/>
        </w:rPr>
        <w:t>the debts and liabilities of the Association; and</w:t>
      </w:r>
    </w:p>
    <w:p w14:paraId="60943B0F" w14:textId="77777777" w:rsidR="00AC56D9" w:rsidRPr="00E6646F" w:rsidRDefault="00AC56D9" w:rsidP="000C2FBB">
      <w:pPr>
        <w:pStyle w:val="ListParagraph"/>
        <w:numPr>
          <w:ilvl w:val="1"/>
          <w:numId w:val="106"/>
        </w:numPr>
        <w:autoSpaceDE w:val="0"/>
        <w:autoSpaceDN w:val="0"/>
        <w:adjustRightInd w:val="0"/>
        <w:spacing w:after="120" w:line="240" w:lineRule="auto"/>
        <w:ind w:left="1434" w:hanging="357"/>
        <w:contextualSpacing w:val="0"/>
        <w:rPr>
          <w:rFonts w:ascii="Arial" w:hAnsi="Arial" w:cs="Arial"/>
          <w:color w:val="000000"/>
          <w:sz w:val="20"/>
          <w:szCs w:val="20"/>
        </w:rPr>
      </w:pPr>
      <w:r w:rsidRPr="00E6646F">
        <w:rPr>
          <w:rFonts w:ascii="Arial" w:hAnsi="Arial" w:cs="Arial"/>
          <w:color w:val="000000"/>
          <w:sz w:val="20"/>
          <w:szCs w:val="20"/>
        </w:rPr>
        <w:t>the costs, charges and expenses of winding up or cancelling the incorporation of the Association</w:t>
      </w:r>
      <w:r w:rsidR="00D26197" w:rsidRPr="00E6646F">
        <w:rPr>
          <w:rFonts w:ascii="Arial" w:hAnsi="Arial" w:cs="Arial"/>
          <w:color w:val="000000"/>
          <w:sz w:val="20"/>
          <w:szCs w:val="20"/>
        </w:rPr>
        <w:t>,</w:t>
      </w:r>
    </w:p>
    <w:p w14:paraId="31AAAA28" w14:textId="77777777" w:rsidR="00AC56D9" w:rsidRPr="00E6646F" w:rsidRDefault="00AC56D9" w:rsidP="00AC56D9">
      <w:pPr>
        <w:autoSpaceDE w:val="0"/>
        <w:autoSpaceDN w:val="0"/>
        <w:adjustRightInd w:val="0"/>
        <w:spacing w:after="0" w:line="240" w:lineRule="auto"/>
        <w:ind w:left="1080"/>
        <w:rPr>
          <w:rFonts w:ascii="Arial" w:hAnsi="Arial" w:cs="Arial"/>
          <w:color w:val="000000"/>
          <w:sz w:val="20"/>
          <w:szCs w:val="20"/>
        </w:rPr>
      </w:pPr>
      <w:r w:rsidRPr="00E6646F">
        <w:rPr>
          <w:rFonts w:ascii="Arial" w:hAnsi="Arial" w:cs="Arial"/>
          <w:color w:val="000000"/>
          <w:sz w:val="20"/>
          <w:szCs w:val="20"/>
        </w:rPr>
        <w:t>but does not include books relating to the management of the Association.</w:t>
      </w:r>
    </w:p>
    <w:p w14:paraId="7B4E9619"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10E1278F" w14:textId="77777777" w:rsidR="00AC56D9" w:rsidRPr="00E6646F" w:rsidRDefault="00AC56D9" w:rsidP="00AC56D9">
      <w:pPr>
        <w:pStyle w:val="ListParagraph"/>
        <w:numPr>
          <w:ilvl w:val="1"/>
          <w:numId w:val="56"/>
        </w:numPr>
        <w:autoSpaceDE w:val="0"/>
        <w:autoSpaceDN w:val="0"/>
        <w:adjustRightInd w:val="0"/>
        <w:spacing w:after="0" w:line="240" w:lineRule="auto"/>
        <w:ind w:left="720"/>
        <w:rPr>
          <w:rFonts w:ascii="Arial" w:hAnsi="Arial" w:cs="Arial"/>
          <w:color w:val="000000"/>
          <w:sz w:val="20"/>
          <w:szCs w:val="20"/>
        </w:rPr>
      </w:pPr>
      <w:r w:rsidRPr="00E6646F">
        <w:rPr>
          <w:rFonts w:ascii="Arial" w:hAnsi="Arial" w:cs="Arial"/>
          <w:color w:val="000000"/>
          <w:sz w:val="20"/>
          <w:szCs w:val="20"/>
        </w:rPr>
        <w:t>On the cancellation of the incorporation or the winding up of the Association, its surplus property must be distributed as determined by special resolution by reference to the persons mentioned in section 24(1) of the Act.</w:t>
      </w:r>
    </w:p>
    <w:p w14:paraId="1A4A5A17"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p>
    <w:p w14:paraId="316EEA7D" w14:textId="77777777" w:rsidR="00AC56D9" w:rsidRPr="00E6646F" w:rsidRDefault="00AC56D9" w:rsidP="00AC56D9">
      <w:pPr>
        <w:pStyle w:val="Heading3"/>
      </w:pPr>
      <w:r w:rsidRPr="00E6646F">
        <w:t xml:space="preserve"> Alteration of rules</w:t>
      </w:r>
    </w:p>
    <w:p w14:paraId="072697DA" w14:textId="77777777" w:rsidR="00AC56D9" w:rsidRPr="00E6646F" w:rsidRDefault="00AC56D9" w:rsidP="00AC56D9">
      <w:pPr>
        <w:autoSpaceDE w:val="0"/>
        <w:autoSpaceDN w:val="0"/>
        <w:adjustRightInd w:val="0"/>
        <w:spacing w:after="0" w:line="240" w:lineRule="auto"/>
        <w:jc w:val="both"/>
        <w:rPr>
          <w:rFonts w:ascii="Arial" w:hAnsi="Arial" w:cs="Arial"/>
          <w:color w:val="000000" w:themeColor="text1"/>
          <w:sz w:val="20"/>
          <w:szCs w:val="20"/>
        </w:rPr>
      </w:pPr>
      <w:r w:rsidRPr="00E6646F">
        <w:rPr>
          <w:rFonts w:ascii="Arial" w:hAnsi="Arial" w:cs="Arial"/>
          <w:color w:val="000000" w:themeColor="text1"/>
          <w:sz w:val="20"/>
          <w:szCs w:val="20"/>
        </w:rPr>
        <w:t>If the Association wants to alter or rescind any of these rules, or to make additional rules, the Association may do so only by special resolution and by otherwise complying with Part 3 Division 2 of the Act.</w:t>
      </w:r>
    </w:p>
    <w:p w14:paraId="70AD8CDB" w14:textId="77777777" w:rsidR="00AC56D9" w:rsidRPr="004D6B3E" w:rsidRDefault="00AC56D9" w:rsidP="00DA020C">
      <w:pPr>
        <w:autoSpaceDE w:val="0"/>
        <w:autoSpaceDN w:val="0"/>
        <w:adjustRightInd w:val="0"/>
        <w:spacing w:after="0" w:line="240" w:lineRule="auto"/>
        <w:jc w:val="both"/>
        <w:rPr>
          <w:rFonts w:ascii="Arial" w:hAnsi="Arial" w:cs="Arial"/>
          <w:color w:val="000000" w:themeColor="text1"/>
          <w:sz w:val="20"/>
          <w:szCs w:val="20"/>
        </w:rPr>
      </w:pPr>
    </w:p>
    <w:sectPr w:rsidR="00AC56D9" w:rsidRPr="004D6B3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E3BB" w14:textId="77777777" w:rsidR="00841F16" w:rsidRDefault="00841F16" w:rsidP="00DA020C">
      <w:pPr>
        <w:spacing w:after="0" w:line="240" w:lineRule="auto"/>
      </w:pPr>
      <w:r>
        <w:separator/>
      </w:r>
    </w:p>
  </w:endnote>
  <w:endnote w:type="continuationSeparator" w:id="0">
    <w:p w14:paraId="6393B9BD" w14:textId="77777777" w:rsidR="00841F16" w:rsidRDefault="00841F16" w:rsidP="00DA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T223o00">
    <w:altName w:val="Calibri"/>
    <w:panose1 w:val="00000000000000000000"/>
    <w:charset w:val="00"/>
    <w:family w:val="swiss"/>
    <w:notTrueType/>
    <w:pitch w:val="default"/>
    <w:sig w:usb0="00000003" w:usb1="00000000" w:usb2="00000000" w:usb3="00000000" w:csb0="00000001" w:csb1="00000000"/>
  </w:font>
  <w:font w:name="TT220o0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BB41B" w14:textId="77777777" w:rsidR="007C60BA" w:rsidRDefault="007C6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867483"/>
      <w:docPartObj>
        <w:docPartGallery w:val="Page Numbers (Bottom of Page)"/>
        <w:docPartUnique/>
      </w:docPartObj>
    </w:sdtPr>
    <w:sdtEndPr>
      <w:rPr>
        <w:noProof/>
      </w:rPr>
    </w:sdtEndPr>
    <w:sdtContent>
      <w:p w14:paraId="3996ED79" w14:textId="77777777" w:rsidR="007C60BA" w:rsidRDefault="007C60BA">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E2101A6" w14:textId="77777777" w:rsidR="007C60BA" w:rsidRDefault="007C6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595F" w14:textId="77777777" w:rsidR="007C60BA" w:rsidRDefault="007C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BF593" w14:textId="77777777" w:rsidR="00841F16" w:rsidRDefault="00841F16" w:rsidP="00DA020C">
      <w:pPr>
        <w:spacing w:after="0" w:line="240" w:lineRule="auto"/>
      </w:pPr>
      <w:r>
        <w:separator/>
      </w:r>
    </w:p>
  </w:footnote>
  <w:footnote w:type="continuationSeparator" w:id="0">
    <w:p w14:paraId="45BAEC92" w14:textId="77777777" w:rsidR="00841F16" w:rsidRDefault="00841F16" w:rsidP="00DA0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851FA" w14:textId="77777777" w:rsidR="007C60BA" w:rsidRDefault="007C6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9D38" w14:textId="77777777" w:rsidR="007C60BA" w:rsidRDefault="007C60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5E0C" w14:textId="77777777" w:rsidR="007C60BA" w:rsidRDefault="007C6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9CE"/>
    <w:multiLevelType w:val="hybridMultilevel"/>
    <w:tmpl w:val="AA04E720"/>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B0834"/>
    <w:multiLevelType w:val="hybridMultilevel"/>
    <w:tmpl w:val="B060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3249FB"/>
    <w:multiLevelType w:val="hybridMultilevel"/>
    <w:tmpl w:val="0804BB52"/>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8430B24C">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7775D6"/>
    <w:multiLevelType w:val="hybridMultilevel"/>
    <w:tmpl w:val="1862B1E4"/>
    <w:lvl w:ilvl="0" w:tplc="5D6085A0">
      <w:start w:val="1"/>
      <w:numFmt w:val="decimal"/>
      <w:lvlText w:val="(%1)"/>
      <w:lvlJc w:val="left"/>
      <w:pPr>
        <w:ind w:left="720" w:hanging="360"/>
      </w:pPr>
      <w:rPr>
        <w:rFonts w:hint="default"/>
      </w:rPr>
    </w:lvl>
    <w:lvl w:ilvl="1" w:tplc="39281A3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E914EB"/>
    <w:multiLevelType w:val="hybridMultilevel"/>
    <w:tmpl w:val="45E6F956"/>
    <w:lvl w:ilvl="0" w:tplc="4DB69DB0">
      <w:start w:val="1"/>
      <w:numFmt w:val="decimal"/>
      <w:lvlText w:val="(%1)"/>
      <w:lvlJc w:val="left"/>
      <w:pPr>
        <w:ind w:left="108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5FA7E60"/>
    <w:multiLevelType w:val="hybridMultilevel"/>
    <w:tmpl w:val="91C0D9C4"/>
    <w:lvl w:ilvl="0" w:tplc="5D6085A0">
      <w:start w:val="1"/>
      <w:numFmt w:val="decimal"/>
      <w:lvlText w:val="(%1)"/>
      <w:lvlJc w:val="left"/>
      <w:pPr>
        <w:ind w:left="720" w:hanging="360"/>
      </w:pPr>
      <w:rPr>
        <w:rFonts w:hint="default"/>
      </w:rPr>
    </w:lvl>
    <w:lvl w:ilvl="1" w:tplc="B5A063D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A46288"/>
    <w:multiLevelType w:val="hybridMultilevel"/>
    <w:tmpl w:val="B052D33C"/>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6F758DA"/>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9C92448"/>
    <w:multiLevelType w:val="hybridMultilevel"/>
    <w:tmpl w:val="E2CC6E42"/>
    <w:lvl w:ilvl="0" w:tplc="20FCC4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A84089A"/>
    <w:multiLevelType w:val="hybridMultilevel"/>
    <w:tmpl w:val="75722DEA"/>
    <w:lvl w:ilvl="0" w:tplc="1214DC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AB56431"/>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0B54371B"/>
    <w:multiLevelType w:val="hybridMultilevel"/>
    <w:tmpl w:val="D0EC6DFE"/>
    <w:lvl w:ilvl="0" w:tplc="8E54C0BC">
      <w:start w:val="1"/>
      <w:numFmt w:val="decimal"/>
      <w:lvlText w:val="(%1)"/>
      <w:lvlJc w:val="left"/>
      <w:pPr>
        <w:ind w:left="720" w:hanging="360"/>
      </w:pPr>
      <w:rPr>
        <w:rFonts w:hint="default"/>
      </w:rPr>
    </w:lvl>
    <w:lvl w:ilvl="1" w:tplc="F702C1AE">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34594D"/>
    <w:multiLevelType w:val="hybridMultilevel"/>
    <w:tmpl w:val="68E6C7EA"/>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DF06C07"/>
    <w:multiLevelType w:val="hybridMultilevel"/>
    <w:tmpl w:val="98E03A3E"/>
    <w:lvl w:ilvl="0" w:tplc="AF8AADF8">
      <w:start w:val="1"/>
      <w:numFmt w:val="lowerLetter"/>
      <w:lvlText w:val="(%1)"/>
      <w:lvlJc w:val="left"/>
      <w:pPr>
        <w:ind w:left="1440" w:hanging="360"/>
      </w:pPr>
      <w:rPr>
        <w:rFonts w:hint="default"/>
      </w:rPr>
    </w:lvl>
    <w:lvl w:ilvl="1" w:tplc="3DDEE5BA">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DF178B1"/>
    <w:multiLevelType w:val="hybridMultilevel"/>
    <w:tmpl w:val="AA04E720"/>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E4638F3"/>
    <w:multiLevelType w:val="hybridMultilevel"/>
    <w:tmpl w:val="EDC8BC92"/>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8430B24C">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0967A0D"/>
    <w:multiLevelType w:val="hybridMultilevel"/>
    <w:tmpl w:val="7AE28D14"/>
    <w:lvl w:ilvl="0" w:tplc="4DB69DB0">
      <w:start w:val="1"/>
      <w:numFmt w:val="decimal"/>
      <w:lvlText w:val="(%1)"/>
      <w:lvlJc w:val="left"/>
      <w:pPr>
        <w:ind w:left="735" w:hanging="375"/>
      </w:pPr>
      <w:rPr>
        <w:rFonts w:hint="default"/>
      </w:rPr>
    </w:lvl>
    <w:lvl w:ilvl="1" w:tplc="BA90D8B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357197E"/>
    <w:multiLevelType w:val="hybridMultilevel"/>
    <w:tmpl w:val="487AE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BE1172"/>
    <w:multiLevelType w:val="hybridMultilevel"/>
    <w:tmpl w:val="4FBE9C82"/>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133FBA"/>
    <w:multiLevelType w:val="hybridMultilevel"/>
    <w:tmpl w:val="2C02A97C"/>
    <w:lvl w:ilvl="0" w:tplc="B5A063DE">
      <w:start w:val="1"/>
      <w:numFmt w:val="lowerLetter"/>
      <w:lvlText w:val="(%1)"/>
      <w:lvlJc w:val="left"/>
      <w:pPr>
        <w:ind w:left="1440" w:hanging="360"/>
      </w:pPr>
      <w:rPr>
        <w:rFonts w:hint="default"/>
      </w:rPr>
    </w:lvl>
    <w:lvl w:ilvl="1" w:tplc="70DC0BE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4F648D9"/>
    <w:multiLevelType w:val="hybridMultilevel"/>
    <w:tmpl w:val="319EFEE0"/>
    <w:lvl w:ilvl="0" w:tplc="DBD054B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A9C0F80"/>
    <w:multiLevelType w:val="hybridMultilevel"/>
    <w:tmpl w:val="50263EAC"/>
    <w:lvl w:ilvl="0" w:tplc="E7924FA8">
      <w:start w:val="1"/>
      <w:numFmt w:val="decimal"/>
      <w:pStyle w:val="BodyText"/>
      <w:lvlText w:val="%1."/>
      <w:lvlJc w:val="left"/>
      <w:pPr>
        <w:tabs>
          <w:tab w:val="num" w:pos="880"/>
        </w:tabs>
        <w:ind w:left="880" w:hanging="340"/>
      </w:pPr>
      <w:rPr>
        <w:rFonts w:ascii="Arial" w:hAnsi="Arial" w:cs="Times New Roman" w:hint="default"/>
        <w:i w:val="0"/>
        <w:color w:val="auto"/>
        <w:sz w:val="24"/>
        <w:szCs w:val="24"/>
      </w:rPr>
    </w:lvl>
    <w:lvl w:ilvl="1" w:tplc="0C09000F">
      <w:start w:val="1"/>
      <w:numFmt w:val="decimal"/>
      <w:lvlText w:val="%2."/>
      <w:lvlJc w:val="left"/>
      <w:pPr>
        <w:tabs>
          <w:tab w:val="num" w:pos="3420"/>
        </w:tabs>
        <w:ind w:left="3420" w:hanging="360"/>
      </w:pPr>
      <w:rPr>
        <w:rFonts w:cs="Times New Roman" w:hint="default"/>
        <w:i w:val="0"/>
        <w:color w:val="auto"/>
        <w:sz w:val="24"/>
        <w:szCs w:val="24"/>
      </w:rPr>
    </w:lvl>
    <w:lvl w:ilvl="2" w:tplc="0C09001B" w:tentative="1">
      <w:start w:val="1"/>
      <w:numFmt w:val="lowerRoman"/>
      <w:lvlText w:val="%3."/>
      <w:lvlJc w:val="right"/>
      <w:pPr>
        <w:tabs>
          <w:tab w:val="num" w:pos="4140"/>
        </w:tabs>
        <w:ind w:left="4140" w:hanging="180"/>
      </w:pPr>
      <w:rPr>
        <w:rFonts w:cs="Times New Roman"/>
      </w:rPr>
    </w:lvl>
    <w:lvl w:ilvl="3" w:tplc="0C09000F" w:tentative="1">
      <w:start w:val="1"/>
      <w:numFmt w:val="decimal"/>
      <w:lvlText w:val="%4."/>
      <w:lvlJc w:val="left"/>
      <w:pPr>
        <w:tabs>
          <w:tab w:val="num" w:pos="4860"/>
        </w:tabs>
        <w:ind w:left="4860" w:hanging="360"/>
      </w:pPr>
      <w:rPr>
        <w:rFonts w:cs="Times New Roman"/>
      </w:rPr>
    </w:lvl>
    <w:lvl w:ilvl="4" w:tplc="0C090019" w:tentative="1">
      <w:start w:val="1"/>
      <w:numFmt w:val="lowerLetter"/>
      <w:lvlText w:val="%5."/>
      <w:lvlJc w:val="left"/>
      <w:pPr>
        <w:tabs>
          <w:tab w:val="num" w:pos="5580"/>
        </w:tabs>
        <w:ind w:left="5580" w:hanging="360"/>
      </w:pPr>
      <w:rPr>
        <w:rFonts w:cs="Times New Roman"/>
      </w:rPr>
    </w:lvl>
    <w:lvl w:ilvl="5" w:tplc="0C09001B" w:tentative="1">
      <w:start w:val="1"/>
      <w:numFmt w:val="lowerRoman"/>
      <w:lvlText w:val="%6."/>
      <w:lvlJc w:val="right"/>
      <w:pPr>
        <w:tabs>
          <w:tab w:val="num" w:pos="6300"/>
        </w:tabs>
        <w:ind w:left="6300" w:hanging="180"/>
      </w:pPr>
      <w:rPr>
        <w:rFonts w:cs="Times New Roman"/>
      </w:rPr>
    </w:lvl>
    <w:lvl w:ilvl="6" w:tplc="0C09000F" w:tentative="1">
      <w:start w:val="1"/>
      <w:numFmt w:val="decimal"/>
      <w:lvlText w:val="%7."/>
      <w:lvlJc w:val="left"/>
      <w:pPr>
        <w:tabs>
          <w:tab w:val="num" w:pos="7020"/>
        </w:tabs>
        <w:ind w:left="7020" w:hanging="360"/>
      </w:pPr>
      <w:rPr>
        <w:rFonts w:cs="Times New Roman"/>
      </w:rPr>
    </w:lvl>
    <w:lvl w:ilvl="7" w:tplc="0C090019" w:tentative="1">
      <w:start w:val="1"/>
      <w:numFmt w:val="lowerLetter"/>
      <w:lvlText w:val="%8."/>
      <w:lvlJc w:val="left"/>
      <w:pPr>
        <w:tabs>
          <w:tab w:val="num" w:pos="7740"/>
        </w:tabs>
        <w:ind w:left="7740" w:hanging="360"/>
      </w:pPr>
      <w:rPr>
        <w:rFonts w:cs="Times New Roman"/>
      </w:rPr>
    </w:lvl>
    <w:lvl w:ilvl="8" w:tplc="0C09001B" w:tentative="1">
      <w:start w:val="1"/>
      <w:numFmt w:val="lowerRoman"/>
      <w:lvlText w:val="%9."/>
      <w:lvlJc w:val="right"/>
      <w:pPr>
        <w:tabs>
          <w:tab w:val="num" w:pos="8460"/>
        </w:tabs>
        <w:ind w:left="8460" w:hanging="180"/>
      </w:pPr>
      <w:rPr>
        <w:rFonts w:cs="Times New Roman"/>
      </w:rPr>
    </w:lvl>
  </w:abstractNum>
  <w:abstractNum w:abstractNumId="22" w15:restartNumberingAfterBreak="0">
    <w:nsid w:val="1C412EFF"/>
    <w:multiLevelType w:val="hybridMultilevel"/>
    <w:tmpl w:val="8EA25818"/>
    <w:lvl w:ilvl="0" w:tplc="8E54C0BC">
      <w:start w:val="1"/>
      <w:numFmt w:val="decimal"/>
      <w:lvlText w:val="(%1)"/>
      <w:lvlJc w:val="left"/>
      <w:pPr>
        <w:ind w:left="720" w:hanging="360"/>
      </w:pPr>
      <w:rPr>
        <w:rFonts w:hint="default"/>
      </w:rPr>
    </w:lvl>
    <w:lvl w:ilvl="1" w:tplc="41A6026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1E4C7C76"/>
    <w:multiLevelType w:val="hybridMultilevel"/>
    <w:tmpl w:val="22EAD664"/>
    <w:lvl w:ilvl="0" w:tplc="8088601A">
      <w:start w:val="13"/>
      <w:numFmt w:val="decimal"/>
      <w:lvlText w:val="%1."/>
      <w:lvlJc w:val="left"/>
      <w:pPr>
        <w:ind w:left="360" w:hanging="360"/>
      </w:pPr>
      <w:rPr>
        <w:rFonts w:hint="default"/>
      </w:rPr>
    </w:lvl>
    <w:lvl w:ilvl="1" w:tplc="D514F202">
      <w:start w:val="1"/>
      <w:numFmt w:val="lowerLetter"/>
      <w:lvlText w:val="(%2)"/>
      <w:lvlJc w:val="left"/>
      <w:pPr>
        <w:ind w:left="1440" w:hanging="360"/>
      </w:pPr>
      <w:rPr>
        <w:rFonts w:hint="default"/>
      </w:rPr>
    </w:lvl>
    <w:lvl w:ilvl="2" w:tplc="F56CC746">
      <w:start w:val="1"/>
      <w:numFmt w:val="lowerLetter"/>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1F22210F"/>
    <w:multiLevelType w:val="hybridMultilevel"/>
    <w:tmpl w:val="CDF4B67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23E40E3C"/>
    <w:multiLevelType w:val="hybridMultilevel"/>
    <w:tmpl w:val="73E80D24"/>
    <w:lvl w:ilvl="0" w:tplc="F56CC746">
      <w:start w:val="1"/>
      <w:numFmt w:val="lowerLetter"/>
      <w:lvlText w:val="(%1)"/>
      <w:lvlJc w:val="left"/>
      <w:pPr>
        <w:ind w:left="1440" w:hanging="360"/>
      </w:pPr>
      <w:rPr>
        <w:rFonts w:hint="default"/>
      </w:rPr>
    </w:lvl>
    <w:lvl w:ilvl="1" w:tplc="61AEDF8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5A266CD"/>
    <w:multiLevelType w:val="multilevel"/>
    <w:tmpl w:val="220C833E"/>
    <w:lvl w:ilvl="0">
      <w:start w:val="1"/>
      <w:numFmt w:val="bullet"/>
      <w:lvlText w:val=""/>
      <w:lvlJc w:val="left"/>
      <w:pPr>
        <w:tabs>
          <w:tab w:val="num" w:pos="720"/>
        </w:tabs>
        <w:ind w:left="720" w:hanging="720"/>
      </w:pPr>
      <w:rPr>
        <w:rFonts w:ascii="Symbol" w:hAnsi="Symbol" w:hint="default"/>
        <w:b w:val="0"/>
        <w:i w:val="0"/>
        <w:sz w:val="22"/>
      </w:rPr>
    </w:lvl>
    <w:lvl w:ilvl="1">
      <w:start w:val="1"/>
      <w:numFmt w:val="decimal"/>
      <w:lvlText w:val="%1.%2"/>
      <w:lvlJc w:val="left"/>
      <w:pPr>
        <w:tabs>
          <w:tab w:val="num" w:pos="2564"/>
        </w:tabs>
        <w:ind w:left="2564" w:hanging="720"/>
      </w:pPr>
      <w:rPr>
        <w:rFonts w:ascii="Arial" w:hAnsi="Arial" w:hint="default"/>
        <w:b w:val="0"/>
        <w:i w:val="0"/>
        <w:sz w:val="22"/>
      </w:rPr>
    </w:lvl>
    <w:lvl w:ilvl="2">
      <w:start w:val="1"/>
      <w:numFmt w:val="bullet"/>
      <w:lvlText w:val=""/>
      <w:lvlJc w:val="left"/>
      <w:pPr>
        <w:tabs>
          <w:tab w:val="num" w:pos="2138"/>
        </w:tabs>
        <w:ind w:left="2138" w:hanging="720"/>
      </w:pPr>
      <w:rPr>
        <w:rFonts w:ascii="Symbol" w:hAnsi="Symbol" w:hint="default"/>
        <w:b w:val="0"/>
        <w:i w:val="0"/>
        <w:color w:val="auto"/>
        <w:sz w:val="22"/>
      </w:rPr>
    </w:lvl>
    <w:lvl w:ilvl="3">
      <w:start w:val="1"/>
      <w:numFmt w:val="lowerRoman"/>
      <w:lvlText w:val="(%4)"/>
      <w:lvlJc w:val="left"/>
      <w:pPr>
        <w:tabs>
          <w:tab w:val="num" w:pos="2280"/>
        </w:tabs>
        <w:ind w:left="2280" w:hanging="720"/>
      </w:pPr>
      <w:rPr>
        <w:rFonts w:ascii="Arial" w:hAnsi="Arial" w:cs="Times New Roman" w:hint="default"/>
        <w:b w:val="0"/>
        <w:i w:val="0"/>
        <w:sz w:val="22"/>
      </w:rPr>
    </w:lvl>
    <w:lvl w:ilvl="4">
      <w:start w:val="1"/>
      <w:numFmt w:val="upperLetter"/>
      <w:lvlText w:val="%5."/>
      <w:lvlJc w:val="left"/>
      <w:pPr>
        <w:tabs>
          <w:tab w:val="num" w:pos="2880"/>
        </w:tabs>
        <w:ind w:left="2880" w:hanging="720"/>
      </w:pPr>
      <w:rPr>
        <w:rFonts w:ascii="Arial" w:hAnsi="Arial" w:hint="default"/>
        <w:b w:val="0"/>
        <w:i w:val="0"/>
        <w:sz w:val="22"/>
      </w:rPr>
    </w:lvl>
    <w:lvl w:ilvl="5">
      <w:start w:val="1"/>
      <w:numFmt w:val="upperLetter"/>
      <w:lvlText w:val="(%6)"/>
      <w:lvlJc w:val="left"/>
      <w:pPr>
        <w:tabs>
          <w:tab w:val="num" w:pos="3600"/>
        </w:tabs>
        <w:ind w:left="3600" w:hanging="720"/>
      </w:pPr>
      <w:rPr>
        <w:rFonts w:ascii="Arial" w:hAnsi="Arial" w:hint="default"/>
        <w:b w:val="0"/>
        <w:i w:val="0"/>
        <w:sz w:val="2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25C24B68"/>
    <w:multiLevelType w:val="hybridMultilevel"/>
    <w:tmpl w:val="42F89716"/>
    <w:lvl w:ilvl="0" w:tplc="F56CC74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26025987"/>
    <w:multiLevelType w:val="hybridMultilevel"/>
    <w:tmpl w:val="C0B2185A"/>
    <w:lvl w:ilvl="0" w:tplc="F702C1A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72208A4"/>
    <w:multiLevelType w:val="hybridMultilevel"/>
    <w:tmpl w:val="DE8419C8"/>
    <w:lvl w:ilvl="0" w:tplc="8D3CDD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72605DF"/>
    <w:multiLevelType w:val="hybridMultilevel"/>
    <w:tmpl w:val="F67EEB44"/>
    <w:lvl w:ilvl="0" w:tplc="2AEC2596">
      <w:start w:val="1"/>
      <w:numFmt w:val="decimal"/>
      <w:lvlText w:val="(%1)"/>
      <w:lvlJc w:val="left"/>
      <w:pPr>
        <w:ind w:left="780" w:hanging="4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7C72BB3"/>
    <w:multiLevelType w:val="hybridMultilevel"/>
    <w:tmpl w:val="9AA8C57E"/>
    <w:lvl w:ilvl="0" w:tplc="1214DC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28FD35D5"/>
    <w:multiLevelType w:val="hybridMultilevel"/>
    <w:tmpl w:val="F914F7CC"/>
    <w:lvl w:ilvl="0" w:tplc="F3B27CFC">
      <w:start w:val="1"/>
      <w:numFmt w:val="decimal"/>
      <w:lvlText w:val="(%1)"/>
      <w:lvlJc w:val="left"/>
      <w:pPr>
        <w:ind w:left="108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29794FF8"/>
    <w:multiLevelType w:val="hybridMultilevel"/>
    <w:tmpl w:val="20002C40"/>
    <w:lvl w:ilvl="0" w:tplc="8088601A">
      <w:start w:val="13"/>
      <w:numFmt w:val="decimal"/>
      <w:lvlText w:val="%1."/>
      <w:lvlJc w:val="left"/>
      <w:pPr>
        <w:ind w:left="360" w:hanging="360"/>
      </w:pPr>
      <w:rPr>
        <w:rFonts w:hint="default"/>
      </w:rPr>
    </w:lvl>
    <w:lvl w:ilvl="1" w:tplc="F3B27CFC">
      <w:start w:val="1"/>
      <w:numFmt w:val="decimal"/>
      <w:lvlText w:val="(%2)"/>
      <w:lvlJc w:val="left"/>
      <w:pPr>
        <w:ind w:left="1440" w:hanging="360"/>
      </w:pPr>
      <w:rPr>
        <w:rFonts w:hint="default"/>
      </w:rPr>
    </w:lvl>
    <w:lvl w:ilvl="2" w:tplc="F56CC746">
      <w:start w:val="1"/>
      <w:numFmt w:val="lowerLetter"/>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29D044F6"/>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2C091B08"/>
    <w:multiLevelType w:val="hybridMultilevel"/>
    <w:tmpl w:val="7AE28D14"/>
    <w:lvl w:ilvl="0" w:tplc="4DB69DB0">
      <w:start w:val="1"/>
      <w:numFmt w:val="decimal"/>
      <w:lvlText w:val="(%1)"/>
      <w:lvlJc w:val="left"/>
      <w:pPr>
        <w:ind w:left="735" w:hanging="375"/>
      </w:pPr>
      <w:rPr>
        <w:rFonts w:hint="default"/>
      </w:rPr>
    </w:lvl>
    <w:lvl w:ilvl="1" w:tplc="BA90D8B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2C6B3FBD"/>
    <w:multiLevelType w:val="hybridMultilevel"/>
    <w:tmpl w:val="2D7C5720"/>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0365762"/>
    <w:multiLevelType w:val="hybridMultilevel"/>
    <w:tmpl w:val="3AFAFBD2"/>
    <w:lvl w:ilvl="0" w:tplc="5D6085A0">
      <w:start w:val="1"/>
      <w:numFmt w:val="decimal"/>
      <w:lvlText w:val="(%1)"/>
      <w:lvlJc w:val="left"/>
      <w:pPr>
        <w:ind w:left="720" w:hanging="360"/>
      </w:pPr>
      <w:rPr>
        <w:rFonts w:hint="default"/>
      </w:rPr>
    </w:lvl>
    <w:lvl w:ilvl="1" w:tplc="D22A4F9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1BE775C"/>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32AD49FC"/>
    <w:multiLevelType w:val="hybridMultilevel"/>
    <w:tmpl w:val="3938612A"/>
    <w:lvl w:ilvl="0" w:tplc="57028330">
      <w:start w:val="1"/>
      <w:numFmt w:val="decimal"/>
      <w:lvlText w:val="(%1)"/>
      <w:lvlJc w:val="left"/>
      <w:pPr>
        <w:ind w:left="735" w:hanging="375"/>
      </w:pPr>
      <w:rPr>
        <w:rFonts w:hint="default"/>
      </w:rPr>
    </w:lvl>
    <w:lvl w:ilvl="1" w:tplc="A8D469B6">
      <w:start w:val="1"/>
      <w:numFmt w:val="lowerLetter"/>
      <w:lvlText w:val="(%2)"/>
      <w:lvlJc w:val="left"/>
      <w:pPr>
        <w:ind w:left="1440" w:hanging="360"/>
      </w:pPr>
      <w:rPr>
        <w:rFonts w:hint="default"/>
      </w:rPr>
    </w:lvl>
    <w:lvl w:ilvl="2" w:tplc="8110AF22">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3AC05B3"/>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343E7B9B"/>
    <w:multiLevelType w:val="hybridMultilevel"/>
    <w:tmpl w:val="FD0A2EF0"/>
    <w:lvl w:ilvl="0" w:tplc="B7245018">
      <w:start w:val="1"/>
      <w:numFmt w:val="decimal"/>
      <w:pStyle w:val="Heading3"/>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35250D6D"/>
    <w:multiLevelType w:val="hybridMultilevel"/>
    <w:tmpl w:val="CB227BE8"/>
    <w:lvl w:ilvl="0" w:tplc="B460434A">
      <w:start w:val="1"/>
      <w:numFmt w:val="lowerLetter"/>
      <w:lvlText w:val="(%1)"/>
      <w:lvlJc w:val="left"/>
      <w:pPr>
        <w:ind w:left="108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35832AC5"/>
    <w:multiLevelType w:val="hybridMultilevel"/>
    <w:tmpl w:val="3938612A"/>
    <w:lvl w:ilvl="0" w:tplc="57028330">
      <w:start w:val="1"/>
      <w:numFmt w:val="decimal"/>
      <w:lvlText w:val="(%1)"/>
      <w:lvlJc w:val="left"/>
      <w:pPr>
        <w:ind w:left="735" w:hanging="375"/>
      </w:pPr>
      <w:rPr>
        <w:rFonts w:hint="default"/>
      </w:rPr>
    </w:lvl>
    <w:lvl w:ilvl="1" w:tplc="A8D469B6">
      <w:start w:val="1"/>
      <w:numFmt w:val="lowerLetter"/>
      <w:lvlText w:val="(%2)"/>
      <w:lvlJc w:val="left"/>
      <w:pPr>
        <w:ind w:left="1440" w:hanging="360"/>
      </w:pPr>
      <w:rPr>
        <w:rFonts w:hint="default"/>
      </w:rPr>
    </w:lvl>
    <w:lvl w:ilvl="2" w:tplc="8110AF22">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35A12333"/>
    <w:multiLevelType w:val="hybridMultilevel"/>
    <w:tmpl w:val="A058DBEC"/>
    <w:lvl w:ilvl="0" w:tplc="1214DC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61B7111"/>
    <w:multiLevelType w:val="hybridMultilevel"/>
    <w:tmpl w:val="F3AA84E6"/>
    <w:lvl w:ilvl="0" w:tplc="7F00818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 w15:restartNumberingAfterBreak="0">
    <w:nsid w:val="374D4567"/>
    <w:multiLevelType w:val="hybridMultilevel"/>
    <w:tmpl w:val="3938612A"/>
    <w:lvl w:ilvl="0" w:tplc="57028330">
      <w:start w:val="1"/>
      <w:numFmt w:val="decimal"/>
      <w:lvlText w:val="(%1)"/>
      <w:lvlJc w:val="left"/>
      <w:pPr>
        <w:ind w:left="735" w:hanging="375"/>
      </w:pPr>
      <w:rPr>
        <w:rFonts w:hint="default"/>
      </w:rPr>
    </w:lvl>
    <w:lvl w:ilvl="1" w:tplc="A8D469B6">
      <w:start w:val="1"/>
      <w:numFmt w:val="lowerLetter"/>
      <w:lvlText w:val="(%2)"/>
      <w:lvlJc w:val="left"/>
      <w:pPr>
        <w:ind w:left="1440" w:hanging="360"/>
      </w:pPr>
      <w:rPr>
        <w:rFonts w:hint="default"/>
      </w:rPr>
    </w:lvl>
    <w:lvl w:ilvl="2" w:tplc="8110AF22">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38513D2C"/>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8" w15:restartNumberingAfterBreak="0">
    <w:nsid w:val="39814863"/>
    <w:multiLevelType w:val="hybridMultilevel"/>
    <w:tmpl w:val="7A44038E"/>
    <w:lvl w:ilvl="0" w:tplc="B5A063D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3A127F61"/>
    <w:multiLevelType w:val="hybridMultilevel"/>
    <w:tmpl w:val="CFAA499C"/>
    <w:lvl w:ilvl="0" w:tplc="D514F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3A6A27DD"/>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3B2A6F4D"/>
    <w:multiLevelType w:val="multilevel"/>
    <w:tmpl w:val="9A76254E"/>
    <w:lvl w:ilvl="0">
      <w:start w:val="1"/>
      <w:numFmt w:val="decimal"/>
      <w:pStyle w:val="Head1Legal"/>
      <w:lvlText w:val="%1."/>
      <w:lvlJc w:val="left"/>
      <w:pPr>
        <w:tabs>
          <w:tab w:val="num" w:pos="720"/>
        </w:tabs>
        <w:ind w:left="720" w:hanging="720"/>
      </w:pPr>
      <w:rPr>
        <w:rFonts w:ascii="Arial" w:hAnsi="Arial" w:hint="default"/>
        <w:b w:val="0"/>
        <w:i w:val="0"/>
        <w:sz w:val="22"/>
      </w:rPr>
    </w:lvl>
    <w:lvl w:ilvl="1">
      <w:start w:val="1"/>
      <w:numFmt w:val="decimal"/>
      <w:pStyle w:val="Head2Legal"/>
      <w:lvlText w:val="%1.%2"/>
      <w:lvlJc w:val="left"/>
      <w:pPr>
        <w:tabs>
          <w:tab w:val="num" w:pos="2564"/>
        </w:tabs>
        <w:ind w:left="2564" w:hanging="720"/>
      </w:pPr>
      <w:rPr>
        <w:rFonts w:ascii="Arial" w:hAnsi="Arial" w:hint="default"/>
        <w:b w:val="0"/>
        <w:i w:val="0"/>
        <w:sz w:val="22"/>
      </w:rPr>
    </w:lvl>
    <w:lvl w:ilvl="2">
      <w:start w:val="1"/>
      <w:numFmt w:val="lowerLetter"/>
      <w:pStyle w:val="Head3Legal"/>
      <w:lvlText w:val="(%3)"/>
      <w:lvlJc w:val="left"/>
      <w:pPr>
        <w:tabs>
          <w:tab w:val="num" w:pos="2138"/>
        </w:tabs>
        <w:ind w:left="2138" w:hanging="720"/>
      </w:pPr>
      <w:rPr>
        <w:rFonts w:ascii="Arial" w:hAnsi="Arial" w:hint="default"/>
        <w:b w:val="0"/>
        <w:i w:val="0"/>
        <w:color w:val="auto"/>
        <w:sz w:val="22"/>
      </w:rPr>
    </w:lvl>
    <w:lvl w:ilvl="3">
      <w:start w:val="1"/>
      <w:numFmt w:val="lowerRoman"/>
      <w:pStyle w:val="Head4Legal"/>
      <w:lvlText w:val="(%4)"/>
      <w:lvlJc w:val="left"/>
      <w:pPr>
        <w:tabs>
          <w:tab w:val="num" w:pos="2280"/>
        </w:tabs>
        <w:ind w:left="2280" w:hanging="720"/>
      </w:pPr>
      <w:rPr>
        <w:rFonts w:ascii="Arial" w:hAnsi="Arial" w:cs="Times New Roman" w:hint="default"/>
        <w:b w:val="0"/>
        <w:i w:val="0"/>
        <w:sz w:val="22"/>
      </w:rPr>
    </w:lvl>
    <w:lvl w:ilvl="4">
      <w:start w:val="1"/>
      <w:numFmt w:val="upperLetter"/>
      <w:lvlText w:val="%5."/>
      <w:lvlJc w:val="left"/>
      <w:pPr>
        <w:tabs>
          <w:tab w:val="num" w:pos="2880"/>
        </w:tabs>
        <w:ind w:left="2880" w:hanging="720"/>
      </w:pPr>
      <w:rPr>
        <w:rFonts w:ascii="Arial" w:hAnsi="Arial" w:hint="default"/>
        <w:b w:val="0"/>
        <w:i w:val="0"/>
        <w:sz w:val="22"/>
      </w:rPr>
    </w:lvl>
    <w:lvl w:ilvl="5">
      <w:start w:val="1"/>
      <w:numFmt w:val="upperLetter"/>
      <w:lvlText w:val="(%6)"/>
      <w:lvlJc w:val="left"/>
      <w:pPr>
        <w:tabs>
          <w:tab w:val="num" w:pos="3600"/>
        </w:tabs>
        <w:ind w:left="3600" w:hanging="720"/>
      </w:pPr>
      <w:rPr>
        <w:rFonts w:ascii="Arial" w:hAnsi="Arial" w:hint="default"/>
        <w:b w:val="0"/>
        <w:i w:val="0"/>
        <w:sz w:val="2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15:restartNumberingAfterBreak="0">
    <w:nsid w:val="3CF308AD"/>
    <w:multiLevelType w:val="hybridMultilevel"/>
    <w:tmpl w:val="C9C04314"/>
    <w:lvl w:ilvl="0" w:tplc="D8362B6E">
      <w:start w:val="1"/>
      <w:numFmt w:val="decimal"/>
      <w:lvlText w:val="%1."/>
      <w:lvlJc w:val="left"/>
      <w:pPr>
        <w:ind w:left="360" w:hanging="360"/>
      </w:pPr>
      <w:rPr>
        <w:rFonts w:hint="default"/>
      </w:rPr>
    </w:lvl>
    <w:lvl w:ilvl="1" w:tplc="F3B27CFC">
      <w:start w:val="1"/>
      <w:numFmt w:val="decimal"/>
      <w:lvlText w:val="(%2)"/>
      <w:lvlJc w:val="left"/>
      <w:pPr>
        <w:ind w:left="1080" w:hanging="360"/>
      </w:pPr>
      <w:rPr>
        <w:rFonts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3" w15:restartNumberingAfterBreak="0">
    <w:nsid w:val="3D04000A"/>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3DF23C28"/>
    <w:multiLevelType w:val="hybridMultilevel"/>
    <w:tmpl w:val="B6AA4874"/>
    <w:lvl w:ilvl="0" w:tplc="06F8B5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3F777F68"/>
    <w:multiLevelType w:val="hybridMultilevel"/>
    <w:tmpl w:val="3938612A"/>
    <w:lvl w:ilvl="0" w:tplc="57028330">
      <w:start w:val="1"/>
      <w:numFmt w:val="decimal"/>
      <w:lvlText w:val="(%1)"/>
      <w:lvlJc w:val="left"/>
      <w:pPr>
        <w:ind w:left="735" w:hanging="375"/>
      </w:pPr>
      <w:rPr>
        <w:rFonts w:hint="default"/>
      </w:rPr>
    </w:lvl>
    <w:lvl w:ilvl="1" w:tplc="A8D469B6">
      <w:start w:val="1"/>
      <w:numFmt w:val="lowerLetter"/>
      <w:lvlText w:val="(%2)"/>
      <w:lvlJc w:val="left"/>
      <w:pPr>
        <w:ind w:left="1440" w:hanging="360"/>
      </w:pPr>
      <w:rPr>
        <w:rFonts w:hint="default"/>
      </w:rPr>
    </w:lvl>
    <w:lvl w:ilvl="2" w:tplc="8110AF22">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0DF609A"/>
    <w:multiLevelType w:val="hybridMultilevel"/>
    <w:tmpl w:val="A21EEB1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413133BC"/>
    <w:multiLevelType w:val="hybridMultilevel"/>
    <w:tmpl w:val="C43A9656"/>
    <w:lvl w:ilvl="0" w:tplc="BA90D8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428D5716"/>
    <w:multiLevelType w:val="hybridMultilevel"/>
    <w:tmpl w:val="73A4C9A6"/>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9" w15:restartNumberingAfterBreak="0">
    <w:nsid w:val="43CF3146"/>
    <w:multiLevelType w:val="hybridMultilevel"/>
    <w:tmpl w:val="3C44758C"/>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45371B35"/>
    <w:multiLevelType w:val="hybridMultilevel"/>
    <w:tmpl w:val="FA982312"/>
    <w:lvl w:ilvl="0" w:tplc="1214DCC2">
      <w:start w:val="1"/>
      <w:numFmt w:val="decimal"/>
      <w:lvlText w:val="(%1)"/>
      <w:lvlJc w:val="left"/>
      <w:pPr>
        <w:ind w:left="720" w:hanging="360"/>
      </w:pPr>
      <w:rPr>
        <w:rFonts w:hint="default"/>
      </w:rPr>
    </w:lvl>
    <w:lvl w:ilvl="1" w:tplc="1FA0ADB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470F5FB7"/>
    <w:multiLevelType w:val="hybridMultilevel"/>
    <w:tmpl w:val="B8AE9332"/>
    <w:lvl w:ilvl="0" w:tplc="629C5BD0">
      <w:start w:val="1"/>
      <w:numFmt w:val="decimal"/>
      <w:lvlText w:val="(%1)"/>
      <w:lvlJc w:val="left"/>
      <w:pPr>
        <w:ind w:left="780" w:hanging="4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472525B6"/>
    <w:multiLevelType w:val="hybridMultilevel"/>
    <w:tmpl w:val="319EFEE0"/>
    <w:lvl w:ilvl="0" w:tplc="DBD054B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477F04D4"/>
    <w:multiLevelType w:val="hybridMultilevel"/>
    <w:tmpl w:val="25B4C8E4"/>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49714271"/>
    <w:multiLevelType w:val="hybridMultilevel"/>
    <w:tmpl w:val="7180DA22"/>
    <w:lvl w:ilvl="0" w:tplc="F56CC74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4AB84823"/>
    <w:multiLevelType w:val="hybridMultilevel"/>
    <w:tmpl w:val="A058DBEC"/>
    <w:lvl w:ilvl="0" w:tplc="1214DC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4C077635"/>
    <w:multiLevelType w:val="hybridMultilevel"/>
    <w:tmpl w:val="F30CA4DA"/>
    <w:lvl w:ilvl="0" w:tplc="D514F202">
      <w:start w:val="1"/>
      <w:numFmt w:val="lowerLetter"/>
      <w:lvlText w:val="(%1)"/>
      <w:lvlJc w:val="left"/>
      <w:pPr>
        <w:ind w:left="720" w:hanging="360"/>
      </w:pPr>
      <w:rPr>
        <w:rFonts w:hint="default"/>
      </w:rPr>
    </w:lvl>
    <w:lvl w:ilvl="1" w:tplc="8F008B00">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4C6D2399"/>
    <w:multiLevelType w:val="hybridMultilevel"/>
    <w:tmpl w:val="A058DBEC"/>
    <w:lvl w:ilvl="0" w:tplc="1214DC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4E880D30"/>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9" w15:restartNumberingAfterBreak="0">
    <w:nsid w:val="4EE85D83"/>
    <w:multiLevelType w:val="hybridMultilevel"/>
    <w:tmpl w:val="446A2220"/>
    <w:lvl w:ilvl="0" w:tplc="0C09000B">
      <w:start w:val="1"/>
      <w:numFmt w:val="bullet"/>
      <w:lvlText w:val=""/>
      <w:lvlJc w:val="left"/>
      <w:pPr>
        <w:ind w:left="2280" w:hanging="360"/>
      </w:pPr>
      <w:rPr>
        <w:rFonts w:ascii="Wingdings" w:hAnsi="Wingdings"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70" w15:restartNumberingAfterBreak="0">
    <w:nsid w:val="519A4160"/>
    <w:multiLevelType w:val="hybridMultilevel"/>
    <w:tmpl w:val="4FBE9C82"/>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520143C7"/>
    <w:multiLevelType w:val="hybridMultilevel"/>
    <w:tmpl w:val="7AE28D14"/>
    <w:lvl w:ilvl="0" w:tplc="4DB69DB0">
      <w:start w:val="1"/>
      <w:numFmt w:val="decimal"/>
      <w:lvlText w:val="(%1)"/>
      <w:lvlJc w:val="left"/>
      <w:pPr>
        <w:ind w:left="735" w:hanging="375"/>
      </w:pPr>
      <w:rPr>
        <w:rFonts w:hint="default"/>
      </w:rPr>
    </w:lvl>
    <w:lvl w:ilvl="1" w:tplc="BA90D8B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520A0B8C"/>
    <w:multiLevelType w:val="hybridMultilevel"/>
    <w:tmpl w:val="CC3EEC64"/>
    <w:lvl w:ilvl="0" w:tplc="57028330">
      <w:start w:val="1"/>
      <w:numFmt w:val="decimal"/>
      <w:lvlText w:val="(%1)"/>
      <w:lvlJc w:val="left"/>
      <w:pPr>
        <w:ind w:left="735" w:hanging="375"/>
      </w:pPr>
      <w:rPr>
        <w:rFonts w:hint="default"/>
      </w:rPr>
    </w:lvl>
    <w:lvl w:ilvl="1" w:tplc="7D5CDA78">
      <w:start w:val="1"/>
      <w:numFmt w:val="lowerLetter"/>
      <w:lvlText w:val="(%2)"/>
      <w:lvlJc w:val="left"/>
      <w:pPr>
        <w:ind w:left="1620" w:hanging="54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54785462"/>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55916BAF"/>
    <w:multiLevelType w:val="hybridMultilevel"/>
    <w:tmpl w:val="72A0C9D8"/>
    <w:lvl w:ilvl="0" w:tplc="0C090001">
      <w:start w:val="1"/>
      <w:numFmt w:val="bullet"/>
      <w:lvlText w:val=""/>
      <w:lvlJc w:val="left"/>
      <w:pPr>
        <w:ind w:left="1080" w:hanging="360"/>
      </w:pPr>
      <w:rPr>
        <w:rFonts w:ascii="Symbol" w:hAnsi="Symbol" w:hint="default"/>
      </w:rPr>
    </w:lvl>
    <w:lvl w:ilvl="1" w:tplc="D6B810B6">
      <w:start w:val="1"/>
      <w:numFmt w:val="lowerLetter"/>
      <w:lvlText w:val="(%2)"/>
      <w:lvlJc w:val="left"/>
      <w:pPr>
        <w:ind w:left="1800" w:hanging="360"/>
      </w:pPr>
      <w:rPr>
        <w:rFonts w:asciiTheme="minorHAnsi" w:eastAsia="Times New Roman" w:hAnsiTheme="minorHAnsi" w:cs="Times New Roman"/>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5" w15:restartNumberingAfterBreak="0">
    <w:nsid w:val="56EE377D"/>
    <w:multiLevelType w:val="hybridMultilevel"/>
    <w:tmpl w:val="B8ECCF6A"/>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8430B24C">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57B741C8"/>
    <w:multiLevelType w:val="hybridMultilevel"/>
    <w:tmpl w:val="C69E1E48"/>
    <w:lvl w:ilvl="0" w:tplc="8E54C0BC">
      <w:start w:val="1"/>
      <w:numFmt w:val="decimal"/>
      <w:lvlText w:val="(%1)"/>
      <w:lvlJc w:val="left"/>
      <w:pPr>
        <w:ind w:left="786"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5B4652AB"/>
    <w:multiLevelType w:val="hybridMultilevel"/>
    <w:tmpl w:val="C69E1E48"/>
    <w:lvl w:ilvl="0" w:tplc="8E54C0BC">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5BD1303A"/>
    <w:multiLevelType w:val="multilevel"/>
    <w:tmpl w:val="220C833E"/>
    <w:lvl w:ilvl="0">
      <w:start w:val="1"/>
      <w:numFmt w:val="bullet"/>
      <w:lvlText w:val=""/>
      <w:lvlJc w:val="left"/>
      <w:pPr>
        <w:tabs>
          <w:tab w:val="num" w:pos="720"/>
        </w:tabs>
        <w:ind w:left="720" w:hanging="720"/>
      </w:pPr>
      <w:rPr>
        <w:rFonts w:ascii="Symbol" w:hAnsi="Symbol" w:hint="default"/>
        <w:b w:val="0"/>
        <w:i w:val="0"/>
        <w:sz w:val="22"/>
      </w:rPr>
    </w:lvl>
    <w:lvl w:ilvl="1">
      <w:start w:val="1"/>
      <w:numFmt w:val="decimal"/>
      <w:lvlText w:val="%1.%2"/>
      <w:lvlJc w:val="left"/>
      <w:pPr>
        <w:tabs>
          <w:tab w:val="num" w:pos="2564"/>
        </w:tabs>
        <w:ind w:left="2564" w:hanging="720"/>
      </w:pPr>
      <w:rPr>
        <w:rFonts w:ascii="Arial" w:hAnsi="Arial" w:hint="default"/>
        <w:b w:val="0"/>
        <w:i w:val="0"/>
        <w:sz w:val="22"/>
      </w:rPr>
    </w:lvl>
    <w:lvl w:ilvl="2">
      <w:start w:val="1"/>
      <w:numFmt w:val="bullet"/>
      <w:lvlText w:val=""/>
      <w:lvlJc w:val="left"/>
      <w:pPr>
        <w:tabs>
          <w:tab w:val="num" w:pos="2138"/>
        </w:tabs>
        <w:ind w:left="2138" w:hanging="720"/>
      </w:pPr>
      <w:rPr>
        <w:rFonts w:ascii="Symbol" w:hAnsi="Symbol" w:hint="default"/>
        <w:b w:val="0"/>
        <w:i w:val="0"/>
        <w:color w:val="auto"/>
        <w:sz w:val="22"/>
      </w:rPr>
    </w:lvl>
    <w:lvl w:ilvl="3">
      <w:start w:val="1"/>
      <w:numFmt w:val="lowerRoman"/>
      <w:lvlText w:val="(%4)"/>
      <w:lvlJc w:val="left"/>
      <w:pPr>
        <w:tabs>
          <w:tab w:val="num" w:pos="2280"/>
        </w:tabs>
        <w:ind w:left="2280" w:hanging="720"/>
      </w:pPr>
      <w:rPr>
        <w:rFonts w:ascii="Arial" w:hAnsi="Arial" w:cs="Times New Roman" w:hint="default"/>
        <w:b w:val="0"/>
        <w:i w:val="0"/>
        <w:sz w:val="22"/>
      </w:rPr>
    </w:lvl>
    <w:lvl w:ilvl="4">
      <w:start w:val="1"/>
      <w:numFmt w:val="upperLetter"/>
      <w:lvlText w:val="%5."/>
      <w:lvlJc w:val="left"/>
      <w:pPr>
        <w:tabs>
          <w:tab w:val="num" w:pos="2880"/>
        </w:tabs>
        <w:ind w:left="2880" w:hanging="720"/>
      </w:pPr>
      <w:rPr>
        <w:rFonts w:ascii="Arial" w:hAnsi="Arial" w:hint="default"/>
        <w:b w:val="0"/>
        <w:i w:val="0"/>
        <w:sz w:val="22"/>
      </w:rPr>
    </w:lvl>
    <w:lvl w:ilvl="5">
      <w:start w:val="1"/>
      <w:numFmt w:val="upperLetter"/>
      <w:lvlText w:val="(%6)"/>
      <w:lvlJc w:val="left"/>
      <w:pPr>
        <w:tabs>
          <w:tab w:val="num" w:pos="3600"/>
        </w:tabs>
        <w:ind w:left="3600" w:hanging="720"/>
      </w:pPr>
      <w:rPr>
        <w:rFonts w:ascii="Arial" w:hAnsi="Arial" w:hint="default"/>
        <w:b w:val="0"/>
        <w:i w:val="0"/>
        <w:sz w:val="2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9" w15:restartNumberingAfterBreak="0">
    <w:nsid w:val="5D3331E3"/>
    <w:multiLevelType w:val="hybridMultilevel"/>
    <w:tmpl w:val="F67EEB44"/>
    <w:lvl w:ilvl="0" w:tplc="2AEC2596">
      <w:start w:val="1"/>
      <w:numFmt w:val="decimal"/>
      <w:lvlText w:val="(%1)"/>
      <w:lvlJc w:val="left"/>
      <w:pPr>
        <w:ind w:left="780" w:hanging="4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5D572C99"/>
    <w:multiLevelType w:val="hybridMultilevel"/>
    <w:tmpl w:val="B188229C"/>
    <w:lvl w:ilvl="0" w:tplc="5D6085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5E262F12"/>
    <w:multiLevelType w:val="hybridMultilevel"/>
    <w:tmpl w:val="0B78683A"/>
    <w:lvl w:ilvl="0" w:tplc="F3B27CFC">
      <w:start w:val="1"/>
      <w:numFmt w:val="decimal"/>
      <w:lvlText w:val="(%1)"/>
      <w:lvlJc w:val="left"/>
      <w:pPr>
        <w:ind w:left="360" w:hanging="360"/>
      </w:pPr>
      <w:rPr>
        <w:rFonts w:hint="default"/>
      </w:rPr>
    </w:lvl>
    <w:lvl w:ilvl="1" w:tplc="F3B27CFC">
      <w:start w:val="1"/>
      <w:numFmt w:val="decimal"/>
      <w:lvlText w:val="(%2)"/>
      <w:lvlJc w:val="left"/>
      <w:pPr>
        <w:ind w:left="1080" w:hanging="360"/>
      </w:pPr>
      <w:rPr>
        <w:rFonts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2" w15:restartNumberingAfterBreak="0">
    <w:nsid w:val="60D34022"/>
    <w:multiLevelType w:val="hybridMultilevel"/>
    <w:tmpl w:val="41BC53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3" w15:restartNumberingAfterBreak="0">
    <w:nsid w:val="610C5B8C"/>
    <w:multiLevelType w:val="hybridMultilevel"/>
    <w:tmpl w:val="B50614C8"/>
    <w:lvl w:ilvl="0" w:tplc="5D6085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62535D37"/>
    <w:multiLevelType w:val="hybridMultilevel"/>
    <w:tmpl w:val="AA04E720"/>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638705A3"/>
    <w:multiLevelType w:val="hybridMultilevel"/>
    <w:tmpl w:val="6818FB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64723BDF"/>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7" w15:restartNumberingAfterBreak="0">
    <w:nsid w:val="64DA482A"/>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8" w15:restartNumberingAfterBreak="0">
    <w:nsid w:val="64F434AF"/>
    <w:multiLevelType w:val="hybridMultilevel"/>
    <w:tmpl w:val="4F1E8EA0"/>
    <w:lvl w:ilvl="0" w:tplc="2AEC2596">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665A4888"/>
    <w:multiLevelType w:val="hybridMultilevel"/>
    <w:tmpl w:val="4E3CDC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0" w15:restartNumberingAfterBreak="0">
    <w:nsid w:val="66B743E3"/>
    <w:multiLevelType w:val="hybridMultilevel"/>
    <w:tmpl w:val="42F89716"/>
    <w:lvl w:ilvl="0" w:tplc="F56CC74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1" w15:restartNumberingAfterBreak="0">
    <w:nsid w:val="66E367BB"/>
    <w:multiLevelType w:val="hybridMultilevel"/>
    <w:tmpl w:val="7BAAA0FA"/>
    <w:lvl w:ilvl="0" w:tplc="D514F202">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2" w15:restartNumberingAfterBreak="0">
    <w:nsid w:val="675315D4"/>
    <w:multiLevelType w:val="hybridMultilevel"/>
    <w:tmpl w:val="F4C01F72"/>
    <w:lvl w:ilvl="0" w:tplc="D514F20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3" w15:restartNumberingAfterBreak="0">
    <w:nsid w:val="6B532AF7"/>
    <w:multiLevelType w:val="hybridMultilevel"/>
    <w:tmpl w:val="1862B1E4"/>
    <w:lvl w:ilvl="0" w:tplc="5D6085A0">
      <w:start w:val="1"/>
      <w:numFmt w:val="decimal"/>
      <w:lvlText w:val="(%1)"/>
      <w:lvlJc w:val="left"/>
      <w:pPr>
        <w:ind w:left="720" w:hanging="360"/>
      </w:pPr>
      <w:rPr>
        <w:rFonts w:hint="default"/>
      </w:rPr>
    </w:lvl>
    <w:lvl w:ilvl="1" w:tplc="39281A3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15:restartNumberingAfterBreak="0">
    <w:nsid w:val="6BFE328F"/>
    <w:multiLevelType w:val="hybridMultilevel"/>
    <w:tmpl w:val="DE8419C8"/>
    <w:lvl w:ilvl="0" w:tplc="8D3CDD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06817D6"/>
    <w:multiLevelType w:val="hybridMultilevel"/>
    <w:tmpl w:val="7180DA22"/>
    <w:lvl w:ilvl="0" w:tplc="F56CC74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15:restartNumberingAfterBreak="0">
    <w:nsid w:val="70A243B4"/>
    <w:multiLevelType w:val="hybridMultilevel"/>
    <w:tmpl w:val="1862B1E4"/>
    <w:lvl w:ilvl="0" w:tplc="5D6085A0">
      <w:start w:val="1"/>
      <w:numFmt w:val="decimal"/>
      <w:lvlText w:val="(%1)"/>
      <w:lvlJc w:val="left"/>
      <w:pPr>
        <w:ind w:left="720" w:hanging="360"/>
      </w:pPr>
      <w:rPr>
        <w:rFonts w:hint="default"/>
      </w:rPr>
    </w:lvl>
    <w:lvl w:ilvl="1" w:tplc="39281A3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15:restartNumberingAfterBreak="0">
    <w:nsid w:val="72A7328C"/>
    <w:multiLevelType w:val="hybridMultilevel"/>
    <w:tmpl w:val="DD5461A2"/>
    <w:lvl w:ilvl="0" w:tplc="5D6085A0">
      <w:start w:val="1"/>
      <w:numFmt w:val="decimal"/>
      <w:lvlText w:val="(%1)"/>
      <w:lvlJc w:val="left"/>
      <w:pPr>
        <w:ind w:left="720" w:hanging="360"/>
      </w:pPr>
      <w:rPr>
        <w:rFonts w:hint="default"/>
      </w:rPr>
    </w:lvl>
    <w:lvl w:ilvl="1" w:tplc="D22A4F9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15:restartNumberingAfterBreak="0">
    <w:nsid w:val="73C10C85"/>
    <w:multiLevelType w:val="hybridMultilevel"/>
    <w:tmpl w:val="FC0619D0"/>
    <w:lvl w:ilvl="0" w:tplc="E6AE620E">
      <w:start w:val="1"/>
      <w:numFmt w:val="decimal"/>
      <w:pStyle w:val="Heading4"/>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9" w15:restartNumberingAfterBreak="0">
    <w:nsid w:val="74D27984"/>
    <w:multiLevelType w:val="hybridMultilevel"/>
    <w:tmpl w:val="37CE3DB0"/>
    <w:lvl w:ilvl="0" w:tplc="5D6085A0">
      <w:start w:val="1"/>
      <w:numFmt w:val="decimal"/>
      <w:lvlText w:val="(%1)"/>
      <w:lvlJc w:val="left"/>
      <w:pPr>
        <w:ind w:left="720" w:hanging="360"/>
      </w:pPr>
      <w:rPr>
        <w:rFonts w:hint="default"/>
      </w:rPr>
    </w:lvl>
    <w:lvl w:ilvl="1" w:tplc="D22A4F9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75B328C9"/>
    <w:multiLevelType w:val="hybridMultilevel"/>
    <w:tmpl w:val="D4904EEC"/>
    <w:lvl w:ilvl="0" w:tplc="67D85D5C">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1" w15:restartNumberingAfterBreak="0">
    <w:nsid w:val="761B2F5C"/>
    <w:multiLevelType w:val="hybridMultilevel"/>
    <w:tmpl w:val="B39612BA"/>
    <w:lvl w:ilvl="0" w:tplc="8E9C93F6">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15:restartNumberingAfterBreak="0">
    <w:nsid w:val="763E77DC"/>
    <w:multiLevelType w:val="hybridMultilevel"/>
    <w:tmpl w:val="7F3EF7DA"/>
    <w:lvl w:ilvl="0" w:tplc="C750FA34">
      <w:start w:val="1"/>
      <w:numFmt w:val="lowerLetter"/>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8430B24C">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3" w15:restartNumberingAfterBreak="0">
    <w:nsid w:val="774C6398"/>
    <w:multiLevelType w:val="hybridMultilevel"/>
    <w:tmpl w:val="CFAA499C"/>
    <w:lvl w:ilvl="0" w:tplc="D514F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15:restartNumberingAfterBreak="0">
    <w:nsid w:val="79C429AB"/>
    <w:multiLevelType w:val="hybridMultilevel"/>
    <w:tmpl w:val="3AF2E91C"/>
    <w:lvl w:ilvl="0" w:tplc="AC9C78AE">
      <w:start w:val="1"/>
      <w:numFmt w:val="decimal"/>
      <w:lvlText w:val="(%1)"/>
      <w:lvlJc w:val="left"/>
      <w:pPr>
        <w:ind w:left="720" w:hanging="360"/>
      </w:pPr>
      <w:rPr>
        <w:rFonts w:hint="default"/>
      </w:rPr>
    </w:lvl>
    <w:lvl w:ilvl="1" w:tplc="B460434A">
      <w:start w:val="1"/>
      <w:numFmt w:val="lowerLetter"/>
      <w:lvlText w:val="(%2)"/>
      <w:lvlJc w:val="left"/>
      <w:pPr>
        <w:ind w:left="1440" w:hanging="360"/>
      </w:pPr>
      <w:rPr>
        <w:rFonts w:hint="default"/>
      </w:rPr>
    </w:lvl>
    <w:lvl w:ilvl="2" w:tplc="8430B24C">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5" w15:restartNumberingAfterBreak="0">
    <w:nsid w:val="79CE153F"/>
    <w:multiLevelType w:val="hybridMultilevel"/>
    <w:tmpl w:val="4FBE9C82"/>
    <w:lvl w:ilvl="0" w:tplc="5D6085A0">
      <w:start w:val="1"/>
      <w:numFmt w:val="decimal"/>
      <w:lvlText w:val="(%1)"/>
      <w:lvlJc w:val="left"/>
      <w:pPr>
        <w:ind w:left="720" w:hanging="360"/>
      </w:pPr>
      <w:rPr>
        <w:rFonts w:hint="default"/>
      </w:rPr>
    </w:lvl>
    <w:lvl w:ilvl="1" w:tplc="F56CC74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6" w15:restartNumberingAfterBreak="0">
    <w:nsid w:val="7ABC4FED"/>
    <w:multiLevelType w:val="hybridMultilevel"/>
    <w:tmpl w:val="1862B1E4"/>
    <w:lvl w:ilvl="0" w:tplc="5D6085A0">
      <w:start w:val="1"/>
      <w:numFmt w:val="decimal"/>
      <w:lvlText w:val="(%1)"/>
      <w:lvlJc w:val="left"/>
      <w:pPr>
        <w:ind w:left="720" w:hanging="360"/>
      </w:pPr>
      <w:rPr>
        <w:rFonts w:hint="default"/>
      </w:rPr>
    </w:lvl>
    <w:lvl w:ilvl="1" w:tplc="39281A3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7" w15:restartNumberingAfterBreak="0">
    <w:nsid w:val="7C26057D"/>
    <w:multiLevelType w:val="hybridMultilevel"/>
    <w:tmpl w:val="B052D33C"/>
    <w:lvl w:ilvl="0" w:tplc="8E54C0BC">
      <w:start w:val="1"/>
      <w:numFmt w:val="decimal"/>
      <w:lvlText w:val="(%1)"/>
      <w:lvlJc w:val="left"/>
      <w:pPr>
        <w:ind w:left="720" w:hanging="360"/>
      </w:pPr>
      <w:rPr>
        <w:rFonts w:hint="default"/>
      </w:rPr>
    </w:lvl>
    <w:lvl w:ilvl="1" w:tplc="AF8AADF8">
      <w:start w:val="1"/>
      <w:numFmt w:val="lowerLetter"/>
      <w:lvlText w:val="(%2)"/>
      <w:lvlJc w:val="left"/>
      <w:pPr>
        <w:ind w:left="1440" w:hanging="360"/>
      </w:pPr>
      <w:rPr>
        <w:rFonts w:hint="default"/>
      </w:rPr>
    </w:lvl>
    <w:lvl w:ilvl="2" w:tplc="231C3904">
      <w:start w:val="1"/>
      <w:numFmt w:val="lowerRoman"/>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8" w15:restartNumberingAfterBreak="0">
    <w:nsid w:val="7FC462A1"/>
    <w:multiLevelType w:val="hybridMultilevel"/>
    <w:tmpl w:val="9BFEE7E6"/>
    <w:lvl w:ilvl="0" w:tplc="E0C69300">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3"/>
  </w:num>
  <w:num w:numId="2">
    <w:abstractNumId w:val="49"/>
  </w:num>
  <w:num w:numId="3">
    <w:abstractNumId w:val="66"/>
  </w:num>
  <w:num w:numId="4">
    <w:abstractNumId w:val="52"/>
  </w:num>
  <w:num w:numId="5">
    <w:abstractNumId w:val="88"/>
  </w:num>
  <w:num w:numId="6">
    <w:abstractNumId w:val="47"/>
  </w:num>
  <w:num w:numId="7">
    <w:abstractNumId w:val="79"/>
  </w:num>
  <w:num w:numId="8">
    <w:abstractNumId w:val="10"/>
  </w:num>
  <w:num w:numId="9">
    <w:abstractNumId w:val="86"/>
  </w:num>
  <w:num w:numId="10">
    <w:abstractNumId w:val="38"/>
  </w:num>
  <w:num w:numId="11">
    <w:abstractNumId w:val="30"/>
  </w:num>
  <w:num w:numId="12">
    <w:abstractNumId w:val="61"/>
  </w:num>
  <w:num w:numId="13">
    <w:abstractNumId w:val="87"/>
  </w:num>
  <w:num w:numId="14">
    <w:abstractNumId w:val="40"/>
  </w:num>
  <w:num w:numId="15">
    <w:abstractNumId w:val="20"/>
  </w:num>
  <w:num w:numId="16">
    <w:abstractNumId w:val="62"/>
  </w:num>
  <w:num w:numId="17">
    <w:abstractNumId w:val="72"/>
  </w:num>
  <w:num w:numId="18">
    <w:abstractNumId w:val="92"/>
  </w:num>
  <w:num w:numId="19">
    <w:abstractNumId w:val="33"/>
  </w:num>
  <w:num w:numId="20">
    <w:abstractNumId w:val="43"/>
  </w:num>
  <w:num w:numId="21">
    <w:abstractNumId w:val="55"/>
  </w:num>
  <w:num w:numId="22">
    <w:abstractNumId w:val="46"/>
  </w:num>
  <w:num w:numId="23">
    <w:abstractNumId w:val="71"/>
  </w:num>
  <w:num w:numId="24">
    <w:abstractNumId w:val="51"/>
  </w:num>
  <w:num w:numId="25">
    <w:abstractNumId w:val="8"/>
  </w:num>
  <w:num w:numId="26">
    <w:abstractNumId w:val="57"/>
  </w:num>
  <w:num w:numId="27">
    <w:abstractNumId w:val="80"/>
  </w:num>
  <w:num w:numId="28">
    <w:abstractNumId w:val="5"/>
  </w:num>
  <w:num w:numId="29">
    <w:abstractNumId w:val="83"/>
  </w:num>
  <w:num w:numId="30">
    <w:abstractNumId w:val="48"/>
  </w:num>
  <w:num w:numId="31">
    <w:abstractNumId w:val="19"/>
  </w:num>
  <w:num w:numId="32">
    <w:abstractNumId w:val="96"/>
  </w:num>
  <w:num w:numId="33">
    <w:abstractNumId w:val="3"/>
  </w:num>
  <w:num w:numId="34">
    <w:abstractNumId w:val="106"/>
  </w:num>
  <w:num w:numId="35">
    <w:abstractNumId w:val="93"/>
  </w:num>
  <w:num w:numId="36">
    <w:abstractNumId w:val="63"/>
  </w:num>
  <w:num w:numId="37">
    <w:abstractNumId w:val="105"/>
  </w:num>
  <w:num w:numId="38">
    <w:abstractNumId w:val="18"/>
  </w:num>
  <w:num w:numId="39">
    <w:abstractNumId w:val="12"/>
  </w:num>
  <w:num w:numId="40">
    <w:abstractNumId w:val="59"/>
  </w:num>
  <w:num w:numId="41">
    <w:abstractNumId w:val="67"/>
  </w:num>
  <w:num w:numId="42">
    <w:abstractNumId w:val="65"/>
  </w:num>
  <w:num w:numId="43">
    <w:abstractNumId w:val="64"/>
  </w:num>
  <w:num w:numId="44">
    <w:abstractNumId w:val="44"/>
  </w:num>
  <w:num w:numId="45">
    <w:abstractNumId w:val="25"/>
  </w:num>
  <w:num w:numId="46">
    <w:abstractNumId w:val="95"/>
  </w:num>
  <w:num w:numId="47">
    <w:abstractNumId w:val="31"/>
  </w:num>
  <w:num w:numId="48">
    <w:abstractNumId w:val="24"/>
  </w:num>
  <w:num w:numId="49">
    <w:abstractNumId w:val="82"/>
  </w:num>
  <w:num w:numId="50">
    <w:abstractNumId w:val="74"/>
  </w:num>
  <w:num w:numId="51">
    <w:abstractNumId w:val="60"/>
  </w:num>
  <w:num w:numId="52">
    <w:abstractNumId w:val="22"/>
  </w:num>
  <w:num w:numId="53">
    <w:abstractNumId w:val="14"/>
  </w:num>
  <w:num w:numId="54">
    <w:abstractNumId w:val="0"/>
  </w:num>
  <w:num w:numId="55">
    <w:abstractNumId w:val="84"/>
  </w:num>
  <w:num w:numId="56">
    <w:abstractNumId w:val="13"/>
  </w:num>
  <w:num w:numId="57">
    <w:abstractNumId w:val="6"/>
  </w:num>
  <w:num w:numId="58">
    <w:abstractNumId w:val="100"/>
  </w:num>
  <w:num w:numId="59">
    <w:abstractNumId w:val="108"/>
  </w:num>
  <w:num w:numId="60">
    <w:abstractNumId w:val="107"/>
  </w:num>
  <w:num w:numId="61">
    <w:abstractNumId w:val="36"/>
  </w:num>
  <w:num w:numId="62">
    <w:abstractNumId w:val="34"/>
  </w:num>
  <w:num w:numId="63">
    <w:abstractNumId w:val="77"/>
  </w:num>
  <w:num w:numId="64">
    <w:abstractNumId w:val="73"/>
  </w:num>
  <w:num w:numId="65">
    <w:abstractNumId w:val="76"/>
  </w:num>
  <w:num w:numId="66">
    <w:abstractNumId w:val="53"/>
  </w:num>
  <w:num w:numId="67">
    <w:abstractNumId w:val="7"/>
  </w:num>
  <w:num w:numId="68">
    <w:abstractNumId w:val="50"/>
  </w:num>
  <w:num w:numId="69">
    <w:abstractNumId w:val="75"/>
  </w:num>
  <w:num w:numId="70">
    <w:abstractNumId w:val="15"/>
  </w:num>
  <w:num w:numId="71">
    <w:abstractNumId w:val="104"/>
  </w:num>
  <w:num w:numId="72">
    <w:abstractNumId w:val="102"/>
  </w:num>
  <w:num w:numId="73">
    <w:abstractNumId w:val="2"/>
  </w:num>
  <w:num w:numId="74">
    <w:abstractNumId w:val="89"/>
  </w:num>
  <w:num w:numId="75">
    <w:abstractNumId w:val="17"/>
  </w:num>
  <w:num w:numId="76">
    <w:abstractNumId w:val="94"/>
  </w:num>
  <w:num w:numId="77">
    <w:abstractNumId w:val="29"/>
  </w:num>
  <w:num w:numId="78">
    <w:abstractNumId w:val="39"/>
  </w:num>
  <w:num w:numId="79">
    <w:abstractNumId w:val="16"/>
  </w:num>
  <w:num w:numId="80">
    <w:abstractNumId w:val="35"/>
  </w:num>
  <w:num w:numId="81">
    <w:abstractNumId w:val="70"/>
  </w:num>
  <w:num w:numId="82">
    <w:abstractNumId w:val="9"/>
  </w:num>
  <w:num w:numId="83">
    <w:abstractNumId w:val="27"/>
  </w:num>
  <w:num w:numId="84">
    <w:abstractNumId w:val="90"/>
  </w:num>
  <w:num w:numId="85">
    <w:abstractNumId w:val="101"/>
  </w:num>
  <w:num w:numId="86">
    <w:abstractNumId w:val="11"/>
  </w:num>
  <w:num w:numId="87">
    <w:abstractNumId w:val="54"/>
  </w:num>
  <w:num w:numId="88">
    <w:abstractNumId w:val="28"/>
  </w:num>
  <w:num w:numId="89">
    <w:abstractNumId w:val="4"/>
  </w:num>
  <w:num w:numId="90">
    <w:abstractNumId w:val="26"/>
  </w:num>
  <w:num w:numId="91">
    <w:abstractNumId w:val="78"/>
  </w:num>
  <w:num w:numId="92">
    <w:abstractNumId w:val="1"/>
  </w:num>
  <w:num w:numId="93">
    <w:abstractNumId w:val="69"/>
  </w:num>
  <w:num w:numId="94">
    <w:abstractNumId w:val="37"/>
  </w:num>
  <w:num w:numId="95">
    <w:abstractNumId w:val="97"/>
  </w:num>
  <w:num w:numId="96">
    <w:abstractNumId w:val="99"/>
  </w:num>
  <w:num w:numId="97">
    <w:abstractNumId w:val="21"/>
  </w:num>
  <w:num w:numId="98">
    <w:abstractNumId w:val="91"/>
  </w:num>
  <w:num w:numId="99">
    <w:abstractNumId w:val="56"/>
  </w:num>
  <w:num w:numId="100">
    <w:abstractNumId w:val="41"/>
  </w:num>
  <w:num w:numId="101">
    <w:abstractNumId w:val="98"/>
  </w:num>
  <w:num w:numId="102">
    <w:abstractNumId w:val="42"/>
  </w:num>
  <w:num w:numId="103">
    <w:abstractNumId w:val="85"/>
  </w:num>
  <w:num w:numId="104">
    <w:abstractNumId w:val="68"/>
  </w:num>
  <w:num w:numId="105">
    <w:abstractNumId w:val="58"/>
  </w:num>
  <w:num w:numId="106">
    <w:abstractNumId w:val="23"/>
  </w:num>
  <w:num w:numId="107">
    <w:abstractNumId w:val="45"/>
  </w:num>
  <w:num w:numId="1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2"/>
  </w:num>
  <w:num w:numId="110">
    <w:abstractNumId w:val="8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A34"/>
    <w:rsid w:val="00001CEC"/>
    <w:rsid w:val="00002472"/>
    <w:rsid w:val="0000335A"/>
    <w:rsid w:val="00010DF2"/>
    <w:rsid w:val="00010F50"/>
    <w:rsid w:val="00011263"/>
    <w:rsid w:val="000229A7"/>
    <w:rsid w:val="0002711F"/>
    <w:rsid w:val="00033EC4"/>
    <w:rsid w:val="00042CD0"/>
    <w:rsid w:val="00045C8E"/>
    <w:rsid w:val="00046A87"/>
    <w:rsid w:val="00051918"/>
    <w:rsid w:val="000577B5"/>
    <w:rsid w:val="00062860"/>
    <w:rsid w:val="0007049B"/>
    <w:rsid w:val="00083ED6"/>
    <w:rsid w:val="0008460B"/>
    <w:rsid w:val="000C2FBB"/>
    <w:rsid w:val="000C3B61"/>
    <w:rsid w:val="000F0D7B"/>
    <w:rsid w:val="000F2EA9"/>
    <w:rsid w:val="00112043"/>
    <w:rsid w:val="001234D1"/>
    <w:rsid w:val="00131C03"/>
    <w:rsid w:val="001349AB"/>
    <w:rsid w:val="0013701E"/>
    <w:rsid w:val="001371D6"/>
    <w:rsid w:val="0014338A"/>
    <w:rsid w:val="00147E6B"/>
    <w:rsid w:val="00163FCC"/>
    <w:rsid w:val="00166AF2"/>
    <w:rsid w:val="001670D9"/>
    <w:rsid w:val="001705A4"/>
    <w:rsid w:val="00172D5F"/>
    <w:rsid w:val="0017681D"/>
    <w:rsid w:val="00177A80"/>
    <w:rsid w:val="00186FD5"/>
    <w:rsid w:val="00196C3C"/>
    <w:rsid w:val="001A19B8"/>
    <w:rsid w:val="001A6296"/>
    <w:rsid w:val="001A6B21"/>
    <w:rsid w:val="001A7606"/>
    <w:rsid w:val="001B2999"/>
    <w:rsid w:val="001B3921"/>
    <w:rsid w:val="001B3E21"/>
    <w:rsid w:val="001B61DC"/>
    <w:rsid w:val="001B6CC7"/>
    <w:rsid w:val="001C1E31"/>
    <w:rsid w:val="001C6F02"/>
    <w:rsid w:val="001D5230"/>
    <w:rsid w:val="001D603B"/>
    <w:rsid w:val="001E1A5D"/>
    <w:rsid w:val="001E25F3"/>
    <w:rsid w:val="001E464A"/>
    <w:rsid w:val="001E6A28"/>
    <w:rsid w:val="001F5A2B"/>
    <w:rsid w:val="0020074C"/>
    <w:rsid w:val="00203523"/>
    <w:rsid w:val="00212760"/>
    <w:rsid w:val="0021711E"/>
    <w:rsid w:val="0022236E"/>
    <w:rsid w:val="00222BDC"/>
    <w:rsid w:val="00223A2D"/>
    <w:rsid w:val="00232C13"/>
    <w:rsid w:val="002342DC"/>
    <w:rsid w:val="00244C86"/>
    <w:rsid w:val="002574D8"/>
    <w:rsid w:val="00272F16"/>
    <w:rsid w:val="00284C59"/>
    <w:rsid w:val="002853D6"/>
    <w:rsid w:val="00293FFC"/>
    <w:rsid w:val="002A29C0"/>
    <w:rsid w:val="002A4459"/>
    <w:rsid w:val="002A4591"/>
    <w:rsid w:val="002A6D84"/>
    <w:rsid w:val="002B0176"/>
    <w:rsid w:val="002B1CB2"/>
    <w:rsid w:val="002C0CC7"/>
    <w:rsid w:val="002C4805"/>
    <w:rsid w:val="002C5C22"/>
    <w:rsid w:val="002D4496"/>
    <w:rsid w:val="002E17E7"/>
    <w:rsid w:val="002E727F"/>
    <w:rsid w:val="00304EBE"/>
    <w:rsid w:val="0030633D"/>
    <w:rsid w:val="0031750F"/>
    <w:rsid w:val="00334569"/>
    <w:rsid w:val="003442C1"/>
    <w:rsid w:val="00360A87"/>
    <w:rsid w:val="00365FFE"/>
    <w:rsid w:val="00374385"/>
    <w:rsid w:val="00374DEB"/>
    <w:rsid w:val="003754BE"/>
    <w:rsid w:val="0037600B"/>
    <w:rsid w:val="003777E8"/>
    <w:rsid w:val="003853E7"/>
    <w:rsid w:val="00385492"/>
    <w:rsid w:val="00386578"/>
    <w:rsid w:val="00386986"/>
    <w:rsid w:val="003902CA"/>
    <w:rsid w:val="003908E9"/>
    <w:rsid w:val="0039140E"/>
    <w:rsid w:val="003C5197"/>
    <w:rsid w:val="003C7CFC"/>
    <w:rsid w:val="003D026D"/>
    <w:rsid w:val="003F20F9"/>
    <w:rsid w:val="003F2695"/>
    <w:rsid w:val="0040329B"/>
    <w:rsid w:val="00406A8C"/>
    <w:rsid w:val="004106BD"/>
    <w:rsid w:val="00410FC0"/>
    <w:rsid w:val="00415B9E"/>
    <w:rsid w:val="0042550F"/>
    <w:rsid w:val="00442357"/>
    <w:rsid w:val="00443287"/>
    <w:rsid w:val="00447103"/>
    <w:rsid w:val="00447B04"/>
    <w:rsid w:val="00454226"/>
    <w:rsid w:val="00454689"/>
    <w:rsid w:val="00455148"/>
    <w:rsid w:val="00455AE7"/>
    <w:rsid w:val="00463A1F"/>
    <w:rsid w:val="0047207D"/>
    <w:rsid w:val="00472C56"/>
    <w:rsid w:val="0047645F"/>
    <w:rsid w:val="00477BD1"/>
    <w:rsid w:val="00481F7E"/>
    <w:rsid w:val="004965F4"/>
    <w:rsid w:val="00497DAF"/>
    <w:rsid w:val="00497F10"/>
    <w:rsid w:val="004A15BC"/>
    <w:rsid w:val="004A6277"/>
    <w:rsid w:val="004B6742"/>
    <w:rsid w:val="004C1C70"/>
    <w:rsid w:val="004D099F"/>
    <w:rsid w:val="004D21D1"/>
    <w:rsid w:val="004D22A8"/>
    <w:rsid w:val="004D3ADC"/>
    <w:rsid w:val="004D6B3E"/>
    <w:rsid w:val="004E2FEE"/>
    <w:rsid w:val="004E5A05"/>
    <w:rsid w:val="004E5AA4"/>
    <w:rsid w:val="004F2455"/>
    <w:rsid w:val="004F283F"/>
    <w:rsid w:val="004F41CA"/>
    <w:rsid w:val="004F5955"/>
    <w:rsid w:val="004F733B"/>
    <w:rsid w:val="005108D3"/>
    <w:rsid w:val="0051271B"/>
    <w:rsid w:val="005233D8"/>
    <w:rsid w:val="00525099"/>
    <w:rsid w:val="00526368"/>
    <w:rsid w:val="00532D35"/>
    <w:rsid w:val="005403DB"/>
    <w:rsid w:val="00540B63"/>
    <w:rsid w:val="0054637A"/>
    <w:rsid w:val="00557B93"/>
    <w:rsid w:val="00561BCB"/>
    <w:rsid w:val="00564B1E"/>
    <w:rsid w:val="0056679B"/>
    <w:rsid w:val="005704C9"/>
    <w:rsid w:val="00576A58"/>
    <w:rsid w:val="005822BC"/>
    <w:rsid w:val="00584EFA"/>
    <w:rsid w:val="00587A1E"/>
    <w:rsid w:val="00594835"/>
    <w:rsid w:val="005958F2"/>
    <w:rsid w:val="00597A9E"/>
    <w:rsid w:val="005A19E7"/>
    <w:rsid w:val="005C0573"/>
    <w:rsid w:val="005C3E7A"/>
    <w:rsid w:val="005C473A"/>
    <w:rsid w:val="005D7D11"/>
    <w:rsid w:val="005E6861"/>
    <w:rsid w:val="005F73E6"/>
    <w:rsid w:val="00602773"/>
    <w:rsid w:val="006033A7"/>
    <w:rsid w:val="0061634E"/>
    <w:rsid w:val="0064549F"/>
    <w:rsid w:val="0065573A"/>
    <w:rsid w:val="00655EF8"/>
    <w:rsid w:val="00664309"/>
    <w:rsid w:val="006660DF"/>
    <w:rsid w:val="0067108B"/>
    <w:rsid w:val="00680F97"/>
    <w:rsid w:val="00684A58"/>
    <w:rsid w:val="00691A30"/>
    <w:rsid w:val="00697260"/>
    <w:rsid w:val="006A69F2"/>
    <w:rsid w:val="006B0D3B"/>
    <w:rsid w:val="006B4B14"/>
    <w:rsid w:val="006C54B8"/>
    <w:rsid w:val="006D432C"/>
    <w:rsid w:val="006E4E09"/>
    <w:rsid w:val="006E638F"/>
    <w:rsid w:val="006F33C5"/>
    <w:rsid w:val="006F4E40"/>
    <w:rsid w:val="00706428"/>
    <w:rsid w:val="00711CFC"/>
    <w:rsid w:val="00712F72"/>
    <w:rsid w:val="00716A70"/>
    <w:rsid w:val="00717F7F"/>
    <w:rsid w:val="0072000F"/>
    <w:rsid w:val="0072052E"/>
    <w:rsid w:val="00725FC3"/>
    <w:rsid w:val="007268CC"/>
    <w:rsid w:val="00731CEB"/>
    <w:rsid w:val="007354A1"/>
    <w:rsid w:val="007375E9"/>
    <w:rsid w:val="0074423A"/>
    <w:rsid w:val="0075616F"/>
    <w:rsid w:val="0075675B"/>
    <w:rsid w:val="00770566"/>
    <w:rsid w:val="00775267"/>
    <w:rsid w:val="007753F1"/>
    <w:rsid w:val="007769AB"/>
    <w:rsid w:val="007A2137"/>
    <w:rsid w:val="007A3409"/>
    <w:rsid w:val="007B4974"/>
    <w:rsid w:val="007B49A4"/>
    <w:rsid w:val="007C1B4F"/>
    <w:rsid w:val="007C4970"/>
    <w:rsid w:val="007C60BA"/>
    <w:rsid w:val="007C74FC"/>
    <w:rsid w:val="007D2DE7"/>
    <w:rsid w:val="007E1F16"/>
    <w:rsid w:val="007E2285"/>
    <w:rsid w:val="007E4762"/>
    <w:rsid w:val="007F0BEB"/>
    <w:rsid w:val="007F122E"/>
    <w:rsid w:val="00802AA0"/>
    <w:rsid w:val="00802E62"/>
    <w:rsid w:val="00804E6A"/>
    <w:rsid w:val="008127FD"/>
    <w:rsid w:val="00816829"/>
    <w:rsid w:val="0083526E"/>
    <w:rsid w:val="008406A9"/>
    <w:rsid w:val="00841F16"/>
    <w:rsid w:val="00854E6C"/>
    <w:rsid w:val="00857396"/>
    <w:rsid w:val="00871334"/>
    <w:rsid w:val="00885089"/>
    <w:rsid w:val="008876C0"/>
    <w:rsid w:val="008917F9"/>
    <w:rsid w:val="0089531A"/>
    <w:rsid w:val="008A422D"/>
    <w:rsid w:val="008A5902"/>
    <w:rsid w:val="008B09DB"/>
    <w:rsid w:val="008B1AFD"/>
    <w:rsid w:val="008C00FD"/>
    <w:rsid w:val="008C07F7"/>
    <w:rsid w:val="008C0C42"/>
    <w:rsid w:val="008C30DC"/>
    <w:rsid w:val="008D1B2C"/>
    <w:rsid w:val="0090075E"/>
    <w:rsid w:val="00900A20"/>
    <w:rsid w:val="00905D5C"/>
    <w:rsid w:val="00907534"/>
    <w:rsid w:val="00910403"/>
    <w:rsid w:val="0091426F"/>
    <w:rsid w:val="00916671"/>
    <w:rsid w:val="00921722"/>
    <w:rsid w:val="00924431"/>
    <w:rsid w:val="00930448"/>
    <w:rsid w:val="00934940"/>
    <w:rsid w:val="0094314F"/>
    <w:rsid w:val="0094394A"/>
    <w:rsid w:val="00943B13"/>
    <w:rsid w:val="00954E22"/>
    <w:rsid w:val="009603AC"/>
    <w:rsid w:val="00962621"/>
    <w:rsid w:val="009629A8"/>
    <w:rsid w:val="0097405D"/>
    <w:rsid w:val="009775EA"/>
    <w:rsid w:val="009810C0"/>
    <w:rsid w:val="00982BB3"/>
    <w:rsid w:val="009834E4"/>
    <w:rsid w:val="00984D3D"/>
    <w:rsid w:val="0099258A"/>
    <w:rsid w:val="009A20EE"/>
    <w:rsid w:val="009B0721"/>
    <w:rsid w:val="009B3AEA"/>
    <w:rsid w:val="009D1C6F"/>
    <w:rsid w:val="009D2C8F"/>
    <w:rsid w:val="009D472B"/>
    <w:rsid w:val="009D62DC"/>
    <w:rsid w:val="009E4FAC"/>
    <w:rsid w:val="009E5F99"/>
    <w:rsid w:val="009F0705"/>
    <w:rsid w:val="009F2982"/>
    <w:rsid w:val="00A07867"/>
    <w:rsid w:val="00A212DA"/>
    <w:rsid w:val="00A22B6A"/>
    <w:rsid w:val="00A274DE"/>
    <w:rsid w:val="00A319B3"/>
    <w:rsid w:val="00A4626C"/>
    <w:rsid w:val="00A52C4D"/>
    <w:rsid w:val="00A62132"/>
    <w:rsid w:val="00A6641A"/>
    <w:rsid w:val="00A67757"/>
    <w:rsid w:val="00A87083"/>
    <w:rsid w:val="00A95B9E"/>
    <w:rsid w:val="00AB118B"/>
    <w:rsid w:val="00AB7587"/>
    <w:rsid w:val="00AB7A60"/>
    <w:rsid w:val="00AC1F20"/>
    <w:rsid w:val="00AC4056"/>
    <w:rsid w:val="00AC4D72"/>
    <w:rsid w:val="00AC56D9"/>
    <w:rsid w:val="00AD199E"/>
    <w:rsid w:val="00AD3A34"/>
    <w:rsid w:val="00AD4540"/>
    <w:rsid w:val="00AD5DB2"/>
    <w:rsid w:val="00AE5956"/>
    <w:rsid w:val="00B12846"/>
    <w:rsid w:val="00B14672"/>
    <w:rsid w:val="00B14844"/>
    <w:rsid w:val="00B24858"/>
    <w:rsid w:val="00B26F4B"/>
    <w:rsid w:val="00B2721E"/>
    <w:rsid w:val="00B4019B"/>
    <w:rsid w:val="00B42E46"/>
    <w:rsid w:val="00B45542"/>
    <w:rsid w:val="00B466AA"/>
    <w:rsid w:val="00B50FF9"/>
    <w:rsid w:val="00B5728C"/>
    <w:rsid w:val="00B67FA8"/>
    <w:rsid w:val="00B72FEC"/>
    <w:rsid w:val="00BA1874"/>
    <w:rsid w:val="00BA481E"/>
    <w:rsid w:val="00BA4A8F"/>
    <w:rsid w:val="00BB2213"/>
    <w:rsid w:val="00BB54FF"/>
    <w:rsid w:val="00BC4E7E"/>
    <w:rsid w:val="00BD3DBE"/>
    <w:rsid w:val="00BD4C9D"/>
    <w:rsid w:val="00BF045A"/>
    <w:rsid w:val="00BF6856"/>
    <w:rsid w:val="00C026D5"/>
    <w:rsid w:val="00C0422D"/>
    <w:rsid w:val="00C068D9"/>
    <w:rsid w:val="00C24E52"/>
    <w:rsid w:val="00C252E3"/>
    <w:rsid w:val="00C401CD"/>
    <w:rsid w:val="00C44E3D"/>
    <w:rsid w:val="00C61DBE"/>
    <w:rsid w:val="00C62855"/>
    <w:rsid w:val="00C63827"/>
    <w:rsid w:val="00C642E0"/>
    <w:rsid w:val="00C812AE"/>
    <w:rsid w:val="00C842D8"/>
    <w:rsid w:val="00C91AC6"/>
    <w:rsid w:val="00CA2587"/>
    <w:rsid w:val="00CA5B7D"/>
    <w:rsid w:val="00CB378D"/>
    <w:rsid w:val="00CC2C3B"/>
    <w:rsid w:val="00CE1BAE"/>
    <w:rsid w:val="00CE39FC"/>
    <w:rsid w:val="00D07C98"/>
    <w:rsid w:val="00D1245F"/>
    <w:rsid w:val="00D14F37"/>
    <w:rsid w:val="00D20872"/>
    <w:rsid w:val="00D24390"/>
    <w:rsid w:val="00D26197"/>
    <w:rsid w:val="00D3328A"/>
    <w:rsid w:val="00D43718"/>
    <w:rsid w:val="00D454E6"/>
    <w:rsid w:val="00D45C1F"/>
    <w:rsid w:val="00D4697F"/>
    <w:rsid w:val="00D56868"/>
    <w:rsid w:val="00D87A11"/>
    <w:rsid w:val="00D9130C"/>
    <w:rsid w:val="00D963F5"/>
    <w:rsid w:val="00D97E98"/>
    <w:rsid w:val="00DA020C"/>
    <w:rsid w:val="00DA064A"/>
    <w:rsid w:val="00DA2452"/>
    <w:rsid w:val="00DA714F"/>
    <w:rsid w:val="00DB50A0"/>
    <w:rsid w:val="00DD5824"/>
    <w:rsid w:val="00DF4D52"/>
    <w:rsid w:val="00E049E1"/>
    <w:rsid w:val="00E15661"/>
    <w:rsid w:val="00E16859"/>
    <w:rsid w:val="00E16BC0"/>
    <w:rsid w:val="00E262C5"/>
    <w:rsid w:val="00E26525"/>
    <w:rsid w:val="00E44107"/>
    <w:rsid w:val="00E46B29"/>
    <w:rsid w:val="00E53B22"/>
    <w:rsid w:val="00E640FE"/>
    <w:rsid w:val="00E6646F"/>
    <w:rsid w:val="00E673D8"/>
    <w:rsid w:val="00E67C1D"/>
    <w:rsid w:val="00E77714"/>
    <w:rsid w:val="00E81390"/>
    <w:rsid w:val="00E85026"/>
    <w:rsid w:val="00EA1413"/>
    <w:rsid w:val="00EA1581"/>
    <w:rsid w:val="00EA3BE3"/>
    <w:rsid w:val="00EA7F06"/>
    <w:rsid w:val="00EB7A88"/>
    <w:rsid w:val="00EC064E"/>
    <w:rsid w:val="00EC3D6F"/>
    <w:rsid w:val="00ED5F06"/>
    <w:rsid w:val="00ED60F7"/>
    <w:rsid w:val="00ED67B4"/>
    <w:rsid w:val="00ED706E"/>
    <w:rsid w:val="00EE3417"/>
    <w:rsid w:val="00EF0BAC"/>
    <w:rsid w:val="00EF2E56"/>
    <w:rsid w:val="00EF484E"/>
    <w:rsid w:val="00EF4D40"/>
    <w:rsid w:val="00EF58FB"/>
    <w:rsid w:val="00F0152A"/>
    <w:rsid w:val="00F01D5E"/>
    <w:rsid w:val="00F01E38"/>
    <w:rsid w:val="00F04924"/>
    <w:rsid w:val="00F07384"/>
    <w:rsid w:val="00F12695"/>
    <w:rsid w:val="00F1645F"/>
    <w:rsid w:val="00F17106"/>
    <w:rsid w:val="00F377BF"/>
    <w:rsid w:val="00F423B1"/>
    <w:rsid w:val="00F42DC1"/>
    <w:rsid w:val="00F45491"/>
    <w:rsid w:val="00F63FAF"/>
    <w:rsid w:val="00F979D0"/>
    <w:rsid w:val="00FB5CCE"/>
    <w:rsid w:val="00FC3419"/>
    <w:rsid w:val="00FD14B1"/>
    <w:rsid w:val="00FD36CE"/>
    <w:rsid w:val="00FD3DB4"/>
    <w:rsid w:val="00FD5065"/>
    <w:rsid w:val="00FD70C9"/>
    <w:rsid w:val="00FD7652"/>
    <w:rsid w:val="00FE01A7"/>
    <w:rsid w:val="00FE2060"/>
    <w:rsid w:val="00FE3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5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431"/>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F99"/>
    <w:pPr>
      <w:keepNext/>
      <w:keepLines/>
      <w:numPr>
        <w:numId w:val="10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5F99"/>
    <w:pPr>
      <w:keepNext/>
      <w:keepLines/>
      <w:numPr>
        <w:numId w:val="10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9B3"/>
    <w:pPr>
      <w:ind w:left="720"/>
      <w:contextualSpacing/>
    </w:pPr>
  </w:style>
  <w:style w:type="paragraph" w:styleId="Header">
    <w:name w:val="header"/>
    <w:basedOn w:val="Normal"/>
    <w:link w:val="HeaderChar"/>
    <w:uiPriority w:val="99"/>
    <w:unhideWhenUsed/>
    <w:rsid w:val="00DA0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20C"/>
  </w:style>
  <w:style w:type="paragraph" w:styleId="Footer">
    <w:name w:val="footer"/>
    <w:basedOn w:val="Normal"/>
    <w:link w:val="FooterChar"/>
    <w:uiPriority w:val="99"/>
    <w:unhideWhenUsed/>
    <w:rsid w:val="00DA0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20C"/>
  </w:style>
  <w:style w:type="character" w:styleId="CommentReference">
    <w:name w:val="annotation reference"/>
    <w:basedOn w:val="DefaultParagraphFont"/>
    <w:uiPriority w:val="99"/>
    <w:semiHidden/>
    <w:unhideWhenUsed/>
    <w:rsid w:val="00F04924"/>
    <w:rPr>
      <w:sz w:val="16"/>
      <w:szCs w:val="16"/>
    </w:rPr>
  </w:style>
  <w:style w:type="paragraph" w:styleId="CommentText">
    <w:name w:val="annotation text"/>
    <w:basedOn w:val="Normal"/>
    <w:link w:val="CommentTextChar"/>
    <w:semiHidden/>
    <w:unhideWhenUsed/>
    <w:rsid w:val="00F04924"/>
    <w:pPr>
      <w:spacing w:line="240" w:lineRule="auto"/>
    </w:pPr>
    <w:rPr>
      <w:sz w:val="20"/>
      <w:szCs w:val="20"/>
    </w:rPr>
  </w:style>
  <w:style w:type="character" w:customStyle="1" w:styleId="CommentTextChar">
    <w:name w:val="Comment Text Char"/>
    <w:basedOn w:val="DefaultParagraphFont"/>
    <w:link w:val="CommentText"/>
    <w:semiHidden/>
    <w:rsid w:val="00F04924"/>
    <w:rPr>
      <w:sz w:val="20"/>
      <w:szCs w:val="20"/>
    </w:rPr>
  </w:style>
  <w:style w:type="paragraph" w:styleId="CommentSubject">
    <w:name w:val="annotation subject"/>
    <w:basedOn w:val="CommentText"/>
    <w:next w:val="CommentText"/>
    <w:link w:val="CommentSubjectChar"/>
    <w:uiPriority w:val="99"/>
    <w:semiHidden/>
    <w:unhideWhenUsed/>
    <w:rsid w:val="00F04924"/>
    <w:rPr>
      <w:b/>
      <w:bCs/>
    </w:rPr>
  </w:style>
  <w:style w:type="character" w:customStyle="1" w:styleId="CommentSubjectChar">
    <w:name w:val="Comment Subject Char"/>
    <w:basedOn w:val="CommentTextChar"/>
    <w:link w:val="CommentSubject"/>
    <w:uiPriority w:val="99"/>
    <w:semiHidden/>
    <w:rsid w:val="00F04924"/>
    <w:rPr>
      <w:b/>
      <w:bCs/>
      <w:sz w:val="20"/>
      <w:szCs w:val="20"/>
    </w:rPr>
  </w:style>
  <w:style w:type="paragraph" w:styleId="BalloonText">
    <w:name w:val="Balloon Text"/>
    <w:basedOn w:val="Normal"/>
    <w:link w:val="BalloonTextChar"/>
    <w:uiPriority w:val="99"/>
    <w:semiHidden/>
    <w:unhideWhenUsed/>
    <w:rsid w:val="00F0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24"/>
    <w:rPr>
      <w:rFonts w:ascii="Tahoma" w:hAnsi="Tahoma" w:cs="Tahoma"/>
      <w:sz w:val="16"/>
      <w:szCs w:val="16"/>
    </w:rPr>
  </w:style>
  <w:style w:type="table" w:styleId="TableGrid">
    <w:name w:val="Table Grid"/>
    <w:basedOn w:val="TableNormal"/>
    <w:uiPriority w:val="59"/>
    <w:rsid w:val="00FD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1Legal">
    <w:name w:val="Head1 Legal"/>
    <w:basedOn w:val="Normal"/>
    <w:next w:val="Normal"/>
    <w:rsid w:val="00D454E6"/>
    <w:pPr>
      <w:keepNext/>
      <w:numPr>
        <w:numId w:val="24"/>
      </w:numPr>
      <w:tabs>
        <w:tab w:val="left" w:pos="1418"/>
        <w:tab w:val="left" w:pos="2126"/>
        <w:tab w:val="left" w:pos="2835"/>
        <w:tab w:val="left" w:pos="6804"/>
        <w:tab w:val="left" w:pos="8505"/>
      </w:tabs>
      <w:spacing w:before="360" w:after="0" w:line="240" w:lineRule="auto"/>
      <w:jc w:val="both"/>
      <w:outlineLvl w:val="0"/>
    </w:pPr>
    <w:rPr>
      <w:rFonts w:ascii="Arial Bold" w:eastAsia="Times New Roman" w:hAnsi="Arial Bold" w:cs="Times New Roman"/>
      <w:b/>
      <w:caps/>
      <w:szCs w:val="24"/>
    </w:rPr>
  </w:style>
  <w:style w:type="paragraph" w:customStyle="1" w:styleId="Head2Legal">
    <w:name w:val="Head2 Legal"/>
    <w:basedOn w:val="Normal"/>
    <w:rsid w:val="00D454E6"/>
    <w:pPr>
      <w:keepNext/>
      <w:numPr>
        <w:ilvl w:val="1"/>
        <w:numId w:val="24"/>
      </w:numPr>
      <w:tabs>
        <w:tab w:val="left" w:pos="2126"/>
        <w:tab w:val="left" w:pos="2835"/>
        <w:tab w:val="left" w:pos="6804"/>
        <w:tab w:val="left" w:pos="8505"/>
      </w:tabs>
      <w:spacing w:before="240" w:after="0" w:line="240" w:lineRule="auto"/>
      <w:jc w:val="both"/>
    </w:pPr>
    <w:rPr>
      <w:rFonts w:ascii="Arial Bold" w:eastAsia="Times New Roman" w:hAnsi="Arial Bold" w:cs="Times New Roman"/>
      <w:b/>
      <w:kern w:val="16"/>
      <w:szCs w:val="24"/>
    </w:rPr>
  </w:style>
  <w:style w:type="paragraph" w:customStyle="1" w:styleId="Head3Legal">
    <w:name w:val="Head3 Legal"/>
    <w:basedOn w:val="Normal"/>
    <w:rsid w:val="00D454E6"/>
    <w:pPr>
      <w:numPr>
        <w:ilvl w:val="2"/>
        <w:numId w:val="24"/>
      </w:numPr>
      <w:spacing w:before="240" w:after="0" w:line="240" w:lineRule="auto"/>
      <w:jc w:val="both"/>
      <w:outlineLvl w:val="0"/>
    </w:pPr>
    <w:rPr>
      <w:rFonts w:ascii="Arial" w:eastAsia="Times New Roman" w:hAnsi="Arial" w:cs="Times New Roman"/>
      <w:szCs w:val="24"/>
    </w:rPr>
  </w:style>
  <w:style w:type="paragraph" w:customStyle="1" w:styleId="Head4Legal">
    <w:name w:val="Head4 Legal"/>
    <w:basedOn w:val="Normal"/>
    <w:rsid w:val="00D454E6"/>
    <w:pPr>
      <w:numPr>
        <w:ilvl w:val="3"/>
        <w:numId w:val="24"/>
      </w:numPr>
      <w:tabs>
        <w:tab w:val="left" w:pos="2880"/>
      </w:tabs>
      <w:spacing w:before="240" w:after="0" w:line="240" w:lineRule="auto"/>
      <w:jc w:val="both"/>
    </w:pPr>
    <w:rPr>
      <w:rFonts w:ascii="Arial" w:eastAsia="Times New Roman" w:hAnsi="Arial" w:cs="Times New Roman"/>
      <w:kern w:val="16"/>
      <w:szCs w:val="24"/>
    </w:rPr>
  </w:style>
  <w:style w:type="paragraph" w:customStyle="1" w:styleId="Subsection">
    <w:name w:val="Subsection"/>
    <w:rsid w:val="00BA1874"/>
    <w:pPr>
      <w:tabs>
        <w:tab w:val="right" w:pos="595"/>
        <w:tab w:val="left" w:pos="879"/>
      </w:tabs>
      <w:spacing w:before="160" w:after="0" w:line="260" w:lineRule="atLeast"/>
      <w:ind w:left="879" w:hanging="879"/>
    </w:pPr>
    <w:rPr>
      <w:rFonts w:ascii="Times New Roman" w:eastAsia="Times New Roman" w:hAnsi="Times New Roman" w:cs="Times New Roman"/>
      <w:sz w:val="24"/>
      <w:szCs w:val="20"/>
      <w:lang w:eastAsia="en-AU"/>
    </w:rPr>
  </w:style>
  <w:style w:type="paragraph" w:customStyle="1" w:styleId="Indenta">
    <w:name w:val="Indent(a)"/>
    <w:rsid w:val="00BA1874"/>
    <w:pPr>
      <w:tabs>
        <w:tab w:val="right" w:pos="1332"/>
        <w:tab w:val="left" w:pos="1616"/>
      </w:tabs>
      <w:spacing w:before="80" w:after="0" w:line="260" w:lineRule="atLeast"/>
      <w:ind w:left="1616" w:hanging="1616"/>
    </w:pPr>
    <w:rPr>
      <w:rFonts w:ascii="Times New Roman" w:eastAsia="Times New Roman" w:hAnsi="Times New Roman" w:cs="Times New Roman"/>
      <w:sz w:val="24"/>
      <w:szCs w:val="20"/>
      <w:lang w:eastAsia="en-AU"/>
    </w:rPr>
  </w:style>
  <w:style w:type="paragraph" w:customStyle="1" w:styleId="Indenti">
    <w:name w:val="Indent(i)"/>
    <w:rsid w:val="007354A1"/>
    <w:pPr>
      <w:tabs>
        <w:tab w:val="right" w:pos="2041"/>
        <w:tab w:val="left" w:pos="2325"/>
      </w:tabs>
      <w:spacing w:before="80" w:after="0" w:line="260" w:lineRule="atLeast"/>
      <w:ind w:left="2325" w:hanging="2325"/>
    </w:pPr>
    <w:rPr>
      <w:rFonts w:ascii="Times New Roman" w:eastAsia="Times New Roman" w:hAnsi="Times New Roman" w:cs="Times New Roman"/>
      <w:sz w:val="24"/>
      <w:szCs w:val="20"/>
      <w:lang w:eastAsia="en-AU"/>
    </w:rPr>
  </w:style>
  <w:style w:type="paragraph" w:customStyle="1" w:styleId="Penstart">
    <w:name w:val="Penstart"/>
    <w:basedOn w:val="Normal"/>
    <w:rsid w:val="007354A1"/>
    <w:pPr>
      <w:tabs>
        <w:tab w:val="left" w:pos="879"/>
      </w:tabs>
      <w:spacing w:before="80" w:after="0" w:line="260" w:lineRule="atLeast"/>
      <w:ind w:left="1332" w:hanging="1332"/>
    </w:pPr>
    <w:rPr>
      <w:rFonts w:ascii="Times New Roman" w:eastAsia="Times New Roman" w:hAnsi="Times New Roman" w:cs="Times New Roman"/>
      <w:sz w:val="24"/>
      <w:szCs w:val="20"/>
      <w:lang w:eastAsia="en-AU"/>
    </w:rPr>
  </w:style>
  <w:style w:type="paragraph" w:customStyle="1" w:styleId="BodyText">
    <w:name w:val="BodyText"/>
    <w:basedOn w:val="Normal"/>
    <w:rsid w:val="00A07867"/>
    <w:pPr>
      <w:numPr>
        <w:numId w:val="97"/>
      </w:numPr>
      <w:tabs>
        <w:tab w:val="left" w:pos="567"/>
      </w:tabs>
      <w:spacing w:before="120" w:after="120" w:line="240" w:lineRule="auto"/>
      <w:jc w:val="both"/>
    </w:pPr>
    <w:rPr>
      <w:rFonts w:ascii="Arial" w:eastAsia="Times New Roman" w:hAnsi="Arial" w:cs="Arial"/>
      <w:sz w:val="24"/>
      <w:szCs w:val="24"/>
    </w:rPr>
  </w:style>
  <w:style w:type="character" w:customStyle="1" w:styleId="Heading1Char">
    <w:name w:val="Heading 1 Char"/>
    <w:basedOn w:val="DefaultParagraphFont"/>
    <w:link w:val="Heading1"/>
    <w:uiPriority w:val="9"/>
    <w:rsid w:val="00DF4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44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F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5F99"/>
    <w:rPr>
      <w:rFonts w:asciiTheme="majorHAnsi" w:eastAsiaTheme="majorEastAsia" w:hAnsiTheme="majorHAnsi" w:cstheme="majorBidi"/>
      <w:b/>
      <w:bCs/>
      <w:i/>
      <w:iCs/>
      <w:color w:val="4F81BD" w:themeColor="accent1"/>
    </w:rPr>
  </w:style>
  <w:style w:type="paragraph" w:styleId="PlainText">
    <w:name w:val="Plain Text"/>
    <w:basedOn w:val="Normal"/>
    <w:link w:val="PlainTextChar"/>
    <w:semiHidden/>
    <w:rsid w:val="00284C59"/>
    <w:pPr>
      <w:spacing w:after="0" w:line="240" w:lineRule="auto"/>
    </w:pPr>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semiHidden/>
    <w:rsid w:val="00284C59"/>
    <w:rPr>
      <w:rFonts w:ascii="Courier New" w:eastAsia="Times New Roman" w:hAnsi="Courier New"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43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75D9FA69FB324EAA16DF4947811503" ma:contentTypeVersion="10" ma:contentTypeDescription="Create a new document." ma:contentTypeScope="" ma:versionID="fa2907dfe37acb76b7d5b2930ec5b08f">
  <xsd:schema xmlns:xsd="http://www.w3.org/2001/XMLSchema" xmlns:xs="http://www.w3.org/2001/XMLSchema" xmlns:p="http://schemas.microsoft.com/office/2006/metadata/properties" xmlns:ns3="01d1ec91-fd16-4346-8cba-5deee5a63356" xmlns:ns4="8bcb7a5b-2ec3-44d6-896c-c012f0945985" targetNamespace="http://schemas.microsoft.com/office/2006/metadata/properties" ma:root="true" ma:fieldsID="c04bf8b0d22dacfb1ef09f46c0265f59" ns3:_="" ns4:_="">
    <xsd:import namespace="01d1ec91-fd16-4346-8cba-5deee5a63356"/>
    <xsd:import namespace="8bcb7a5b-2ec3-44d6-896c-c012f09459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1ec91-fd16-4346-8cba-5deee5a633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b7a5b-2ec3-44d6-896c-c012f094598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10821-D538-491B-ACE7-C73FE6D677A1}">
  <ds:schemaRefs>
    <ds:schemaRef ds:uri="http://schemas.microsoft.com/sharepoint/v3/contenttype/forms"/>
  </ds:schemaRefs>
</ds:datastoreItem>
</file>

<file path=customXml/itemProps2.xml><?xml version="1.0" encoding="utf-8"?>
<ds:datastoreItem xmlns:ds="http://schemas.openxmlformats.org/officeDocument/2006/customXml" ds:itemID="{661947B9-755E-4758-A04A-DFE41D6583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FAE686-F1B9-4F3B-839F-C7E322DD2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1ec91-fd16-4346-8cba-5deee5a63356"/>
    <ds:schemaRef ds:uri="8bcb7a5b-2ec3-44d6-896c-c012f0945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D5233-D726-449A-9FDA-790A615A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8897</Words>
  <Characters>50715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2019-11-19T00:03:00Z</dcterms:created>
  <dcterms:modified xsi:type="dcterms:W3CDTF">2020-09-22T00:17:00Z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A14684098</vt:lpwstr>
  </property>
  <property fmtid="{D5CDD505-2E9C-101B-9397-08002B2CF9AE}" pid="4" name="Objective-Title">
    <vt:lpwstr>Web version of Model Rules with amendments 7_June 16</vt:lpwstr>
  </property>
  <property fmtid="{D5CDD505-2E9C-101B-9397-08002B2CF9AE}" pid="5" name="Objective-Comment">
    <vt:lpwstr>
    </vt:lpwstr>
  </property>
  <property fmtid="{D5CDD505-2E9C-101B-9397-08002B2CF9AE}" pid="6" name="Objective-CreationStamp">
    <vt:filetime>2016-06-07T02:49:14Z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2016-06-07T05:12:17Z</vt:filetime>
  </property>
  <property fmtid="{D5CDD505-2E9C-101B-9397-08002B2CF9AE}" pid="10" name="Objective-ModificationStamp">
    <vt:filetime>2016-06-07T05:12:20Z</vt:filetime>
  </property>
  <property fmtid="{D5CDD505-2E9C-101B-9397-08002B2CF9AE}" pid="11" name="Objective-Owner">
    <vt:lpwstr>PETERSON, Robyn</vt:lpwstr>
  </property>
  <property fmtid="{D5CDD505-2E9C-101B-9397-08002B2CF9AE}" pid="12" name="Objective-Path">
    <vt:lpwstr>Global Folder:Commerce:Consumer Protection:Administrative Files:Strategic Management:Legislation:C:Regulations for Associations Incorporation Act 2015:Model Rules:</vt:lpwstr>
  </property>
  <property fmtid="{D5CDD505-2E9C-101B-9397-08002B2CF9AE}" pid="13" name="Objective-Parent">
    <vt:lpwstr>Model Rules</vt:lpwstr>
  </property>
  <property fmtid="{D5CDD505-2E9C-101B-9397-08002B2CF9AE}" pid="14" name="Objective-State">
    <vt:lpwstr>Published</vt:lpwstr>
  </property>
  <property fmtid="{D5CDD505-2E9C-101B-9397-08002B2CF9AE}" pid="15" name="Objective-Version">
    <vt:lpwstr>5.0</vt:lpwstr>
  </property>
  <property fmtid="{D5CDD505-2E9C-101B-9397-08002B2CF9AE}" pid="16" name="Objective-VersionNumber">
    <vt:i4>6</vt:i4>
  </property>
  <property fmtid="{D5CDD505-2E9C-101B-9397-08002B2CF9AE}" pid="17" name="Objective-VersionComment">
    <vt:lpwstr>
    </vt:lpwstr>
  </property>
  <property fmtid="{D5CDD505-2E9C-101B-9397-08002B2CF9AE}" pid="18" name="Objective-FileNumber">
    <vt:lpwstr>CP07490/2015</vt:lpwstr>
  </property>
  <property fmtid="{D5CDD505-2E9C-101B-9397-08002B2CF9AE}" pid="19" name="Objective-Classification">
    <vt:lpwstr>[Inherited - UNCLASSIFIED]</vt:lpwstr>
  </property>
  <property fmtid="{D5CDD505-2E9C-101B-9397-08002B2CF9AE}" pid="20" name="Objective-Caveats">
    <vt:lpwstr>
    </vt:lpwstr>
  </property>
  <property fmtid="{D5CDD505-2E9C-101B-9397-08002B2CF9AE}" pid="21" name="Objective-Divisional Document Types [system]">
    <vt:lpwstr>
    </vt:lpwstr>
  </property>
  <property fmtid="{D5CDD505-2E9C-101B-9397-08002B2CF9AE}" pid="22" name="Objective-Author [system]">
    <vt:lpwstr>
    </vt:lpwstr>
  </property>
  <property fmtid="{D5CDD505-2E9C-101B-9397-08002B2CF9AE}" pid="23" name="Objective-Date of Document [system]">
    <vt:lpwstr>
    </vt:lpwstr>
  </property>
  <property fmtid="{D5CDD505-2E9C-101B-9397-08002B2CF9AE}" pid="24" name="Objective-External Reference [system]">
    <vt:lpwstr>
    </vt:lpwstr>
  </property>
  <property fmtid="{D5CDD505-2E9C-101B-9397-08002B2CF9AE}" pid="25" name="Objective-Archive Box [system]">
    <vt:lpwstr>
    </vt:lpwstr>
  </property>
  <property fmtid="{D5CDD505-2E9C-101B-9397-08002B2CF9AE}" pid="26" name="Objective-TRIM Record Number [system]">
    <vt:lpwstr>
    </vt:lpwstr>
  </property>
  <property fmtid="{D5CDD505-2E9C-101B-9397-08002B2CF9AE}" pid="27" name="Objective-Foreign Barcode [system]">
    <vt:lpwstr>
    </vt:lpwstr>
  </property>
  <property fmtid="{D5CDD505-2E9C-101B-9397-08002B2CF9AE}" pid="28" name="ContentTypeId">
    <vt:lpwstr>0x0101002F75D9FA69FB324EAA16DF4947811503</vt:lpwstr>
  </property>
</Properties>
</file>