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E0E" w:rsidRDefault="00933E0E" w:rsidP="00933E0E">
      <w:r w:rsidRPr="00490D33">
        <w:t>Background</w:t>
      </w:r>
    </w:p>
    <w:p w:rsidR="00933E0E" w:rsidRDefault="00933E0E" w:rsidP="00933E0E">
      <w:r w:rsidRPr="007B12C6">
        <w:t xml:space="preserve">Worked </w:t>
      </w:r>
      <w:r w:rsidRPr="009611D3">
        <w:t xml:space="preserve">Examples and Learning </w:t>
      </w:r>
    </w:p>
    <w:p w:rsidR="00933E0E" w:rsidRPr="00933E0E" w:rsidRDefault="00933E0E" w:rsidP="00933E0E">
      <w:pPr>
        <w:rPr>
          <w:rFonts w:cs="Arial"/>
          <w:shd w:val="clear" w:color="auto" w:fill="FFFFFF"/>
        </w:rPr>
      </w:pPr>
      <w:commentRangeStart w:id="0"/>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xml:space="preserve">, 2006, p. 190). Another definition for worked examples is given by Atkinson as </w:t>
      </w:r>
      <w:proofErr w:type="gramStart"/>
      <w:r w:rsidRPr="00490D33">
        <w:rPr>
          <w:rFonts w:cs="Arial"/>
          <w:shd w:val="clear" w:color="auto" w:fill="FFFFFF"/>
        </w:rPr>
        <w:t>“</w:t>
      </w:r>
      <w:r w:rsidRPr="00490D33">
        <w:t xml:space="preserve"> instructional</w:t>
      </w:r>
      <w:proofErr w:type="gramEnd"/>
      <w:r w:rsidRPr="00490D33">
        <w:t xml:space="preserve">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 Due to the fact that worked examples present a step-by-step guidance towards reaching a solution, they are only useful for areas like programming where solving of the problem </w:t>
      </w:r>
      <w:commentRangeStart w:id="1"/>
      <w:r w:rsidRPr="00490D33">
        <w:rPr>
          <w:rFonts w:cs="Arial"/>
          <w:shd w:val="clear" w:color="auto" w:fill="FFFFFF"/>
        </w:rPr>
        <w:t xml:space="preserve">is done via applying algorithms </w:t>
      </w:r>
      <w:commentRangeEnd w:id="1"/>
      <w:r>
        <w:rPr>
          <w:rStyle w:val="CommentReference"/>
        </w:rPr>
        <w:commentReference w:id="1"/>
      </w:r>
      <w:r w:rsidRPr="00490D33">
        <w:rPr>
          <w:rFonts w:cs="Arial"/>
          <w:shd w:val="clear" w:color="auto" w:fill="FFFFFF"/>
        </w:rPr>
        <w:t>(</w:t>
      </w:r>
      <w:proofErr w:type="spellStart"/>
      <w:r w:rsidRPr="00490D33">
        <w:rPr>
          <w:rFonts w:cs="Arial"/>
          <w:shd w:val="clear" w:color="auto" w:fill="FFFFFF"/>
        </w:rPr>
        <w:t>Renkl</w:t>
      </w:r>
      <w:proofErr w:type="spellEnd"/>
      <w:r w:rsidRPr="00490D33">
        <w:rPr>
          <w:rFonts w:cs="Arial"/>
          <w:shd w:val="clear" w:color="auto" w:fill="FFFFFF"/>
        </w:rPr>
        <w:t xml:space="preserve">, 2005). </w:t>
      </w:r>
      <w:commentRangeEnd w:id="0"/>
      <w:r>
        <w:rPr>
          <w:rStyle w:val="CommentReference"/>
        </w:rPr>
        <w:commentReference w:id="0"/>
      </w:r>
      <w:r w:rsidRPr="00490D33">
        <w:rPr>
          <w:rFonts w:cs="Arial"/>
          <w:shd w:val="clear" w:color="auto" w:fill="FFFFFF"/>
        </w:rPr>
        <w:t>In essence, worked examples help novices to build an understanding of a concept so that in later stages they are able to effectively apply this understanding to solve other problems related to this concept.</w:t>
      </w:r>
    </w:p>
    <w:p w:rsidR="00933E0E" w:rsidRPr="00490D33" w:rsidRDefault="00933E0E" w:rsidP="00933E0E">
      <w:commentRangeStart w:id="2"/>
      <w:r w:rsidRPr="00490D33">
        <w:t xml:space="preserve">The </w:t>
      </w:r>
      <w:commentRangeEnd w:id="2"/>
      <w:r>
        <w:rPr>
          <w:rStyle w:val="CommentReference"/>
        </w:rPr>
        <w:commentReference w:id="2"/>
      </w:r>
      <w:r w:rsidRPr="00490D33">
        <w:t xml:space="preserve">common assumption that the best learning is by </w:t>
      </w:r>
      <w:commentRangeStart w:id="3"/>
      <w:r w:rsidRPr="00490D33">
        <w:t>practic</w:t>
      </w:r>
      <w:r>
        <w:t>ing solving problems</w:t>
      </w:r>
      <w:r w:rsidRPr="00490D33">
        <w:t xml:space="preserve"> </w:t>
      </w:r>
      <w:commentRangeEnd w:id="3"/>
      <w:r>
        <w:rPr>
          <w:rStyle w:val="CommentReference"/>
        </w:rPr>
        <w:commentReference w:id="3"/>
      </w:r>
      <w:r w:rsidRPr="00490D33">
        <w:t xml:space="preserve">is not necessarily true for learning Computing Science. </w:t>
      </w:r>
      <w:proofErr w:type="spellStart"/>
      <w:proofErr w:type="gramStart"/>
      <w:r w:rsidRPr="00490D33">
        <w:t>Renkl</w:t>
      </w:r>
      <w:proofErr w:type="spellEnd"/>
      <w:r w:rsidRPr="00490D33">
        <w:t>(</w:t>
      </w:r>
      <w:proofErr w:type="gramEnd"/>
      <w:r w:rsidRPr="00490D33">
        <w:t xml:space="preserve">2005) argues that without being exposed to </w:t>
      </w:r>
      <w:commentRangeStart w:id="4"/>
      <w:r w:rsidRPr="00490D33">
        <w:t>worked examples</w:t>
      </w:r>
      <w:r>
        <w:t xml:space="preserve"> </w:t>
      </w:r>
      <w:commentRangeEnd w:id="4"/>
      <w:r>
        <w:rPr>
          <w:rStyle w:val="CommentReference"/>
        </w:rPr>
        <w:commentReference w:id="4"/>
      </w:r>
      <w:r>
        <w:t>first</w:t>
      </w:r>
      <w:r w:rsidRPr="00490D33">
        <w:t xml:space="preserve">,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933E0E" w:rsidRPr="00490D33" w:rsidRDefault="00933E0E" w:rsidP="00933E0E">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t>
      </w:r>
      <w:proofErr w:type="gramStart"/>
      <w:r w:rsidRPr="00490D33">
        <w:rPr>
          <w:rFonts w:cs="Arial"/>
          <w:shd w:val="clear" w:color="auto" w:fill="FFFFFF"/>
        </w:rPr>
        <w:t xml:space="preserve">While worked examples reduce the cognitive load, they </w:t>
      </w:r>
      <w:r>
        <w:rPr>
          <w:rFonts w:cs="Arial"/>
          <w:shd w:val="clear" w:color="auto" w:fill="FFFFFF"/>
        </w:rPr>
        <w:t>also?</w:t>
      </w:r>
      <w:proofErr w:type="gramEnd"/>
      <w:r>
        <w:rPr>
          <w:rFonts w:cs="Arial"/>
          <w:shd w:val="clear" w:color="auto" w:fill="FFFFFF"/>
        </w:rPr>
        <w:t xml:space="preserve"> </w:t>
      </w:r>
      <w:proofErr w:type="gramStart"/>
      <w:r w:rsidRPr="00490D33">
        <w:rPr>
          <w:rFonts w:cs="Arial"/>
          <w:shd w:val="clear" w:color="auto" w:fill="FFFFFF"/>
        </w:rPr>
        <w:t>provide</w:t>
      </w:r>
      <w:proofErr w:type="gramEnd"/>
      <w:r w:rsidRPr="00490D33">
        <w:rPr>
          <w:rFonts w:cs="Arial"/>
          <w:shd w:val="clear" w:color="auto" w:fill="FFFFFF"/>
        </w:rPr>
        <w:t xml:space="preserve"> a better understanding of the concepts under consideration. This builds up the necessary expertise required to solve a particular type of problem effectively.</w:t>
      </w:r>
    </w:p>
    <w:p w:rsidR="00933E0E" w:rsidRDefault="00933E0E" w:rsidP="00933E0E">
      <w:pPr>
        <w:rPr>
          <w:rFonts w:cs="Arial"/>
          <w:shd w:val="clear" w:color="auto" w:fill="FFFFFF"/>
        </w:rPr>
      </w:pPr>
    </w:p>
    <w:p w:rsidR="00933E0E" w:rsidRPr="00490D33" w:rsidRDefault="00933E0E" w:rsidP="00933E0E">
      <w:pPr>
        <w:rPr>
          <w:rFonts w:cs="Arial"/>
          <w:shd w:val="clear" w:color="auto" w:fill="FFFFFF"/>
        </w:rPr>
      </w:pPr>
      <w:r>
        <w:rPr>
          <w:rFonts w:cs="Arial"/>
          <w:shd w:val="clear" w:color="auto" w:fill="FFFFFF"/>
        </w:rPr>
        <w:t>Worked Examples and Computing Science</w:t>
      </w:r>
    </w:p>
    <w:p w:rsidR="00933E0E" w:rsidRPr="00490D33" w:rsidRDefault="00933E0E" w:rsidP="00933E0E">
      <w:pPr>
        <w:rPr>
          <w:rFonts w:cs="Arial"/>
          <w:shd w:val="clear" w:color="auto" w:fill="FFFFFF"/>
        </w:rPr>
      </w:pPr>
      <w:r>
        <w:rPr>
          <w:rFonts w:cs="Arial"/>
          <w:shd w:val="clear" w:color="auto" w:fill="FFFFFF"/>
        </w:rPr>
        <w:t xml:space="preserve">Professor Quintin </w:t>
      </w:r>
      <w:proofErr w:type="spellStart"/>
      <w:r>
        <w:rPr>
          <w:rFonts w:cs="Arial"/>
          <w:shd w:val="clear" w:color="auto" w:fill="FFFFFF"/>
        </w:rPr>
        <w:t>Cutts</w:t>
      </w:r>
      <w:proofErr w:type="spellEnd"/>
      <w:r>
        <w:rPr>
          <w:rFonts w:cs="Arial"/>
          <w:shd w:val="clear" w:color="auto" w:fill="FFFFFF"/>
        </w:rPr>
        <w:t xml:space="preserve">, </w:t>
      </w:r>
      <w:r w:rsidR="00C565F7">
        <w:rPr>
          <w:rFonts w:cs="Arial"/>
          <w:shd w:val="clear" w:color="auto" w:fill="FFFFFF"/>
        </w:rPr>
        <w:t xml:space="preserve">who is the supervisor of this projects, has </w:t>
      </w:r>
      <w:proofErr w:type="gramStart"/>
      <w:r w:rsidR="00C565F7">
        <w:rPr>
          <w:rFonts w:cs="Arial"/>
          <w:shd w:val="clear" w:color="auto" w:fill="FFFFFF"/>
        </w:rPr>
        <w:t xml:space="preserve">been </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working</w:t>
      </w:r>
      <w:proofErr w:type="gramEnd"/>
      <w:r w:rsidR="00C565F7" w:rsidRPr="00C565F7">
        <w:rPr>
          <w:rFonts w:cs="Arial"/>
          <w:shd w:val="clear" w:color="auto" w:fill="FFFFFF"/>
        </w:rPr>
        <w:t xml:space="preserve"> with the computing science school teacher community across Scotland for ten years</w:t>
      </w:r>
      <w:r w:rsidR="00C565F7">
        <w:rPr>
          <w:rFonts w:cs="Arial"/>
          <w:shd w:val="clear" w:color="auto" w:fill="FFFFFF"/>
        </w:rPr>
        <w:t xml:space="preserve"> and has recently been awarded the</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MBE for services to computing science</w:t>
      </w:r>
      <w:r w:rsidRPr="00C565F7">
        <w:rPr>
          <w:rFonts w:cs="Arial"/>
          <w:shd w:val="clear" w:color="auto" w:fill="FFFFFF"/>
        </w:rPr>
        <w:t xml:space="preserve"> </w:t>
      </w:r>
      <w:r w:rsidR="00C565F7">
        <w:rPr>
          <w:rFonts w:cs="Arial"/>
          <w:shd w:val="clear" w:color="auto" w:fill="FFFFFF"/>
        </w:rPr>
        <w:t>(</w:t>
      </w:r>
      <w:hyperlink r:id="rId7" w:history="1">
        <w:r w:rsidR="00C565F7" w:rsidRPr="00EC0919">
          <w:rPr>
            <w:rStyle w:val="Hyperlink"/>
          </w:rPr>
          <w:t>http://www.gla.ac.uk/news/headline_385680_en.html</w:t>
        </w:r>
      </w:hyperlink>
      <w:r>
        <w:rPr>
          <w:color w:val="000000"/>
        </w:rPr>
        <w:t>)</w:t>
      </w:r>
      <w:r w:rsidR="00C565F7">
        <w:rPr>
          <w:color w:val="000000"/>
        </w:rPr>
        <w:t xml:space="preserve">. </w:t>
      </w:r>
      <w:r>
        <w:rPr>
          <w:color w:val="000000"/>
        </w:rPr>
        <w:t xml:space="preserve"> </w:t>
      </w:r>
      <w:r w:rsidR="00C565F7">
        <w:rPr>
          <w:rFonts w:cs="Arial"/>
          <w:shd w:val="clear" w:color="auto" w:fill="FFFFFF"/>
        </w:rPr>
        <w:t>Having conversations with teachers throughout the years, he has identified that</w:t>
      </w:r>
      <w:commentRangeStart w:id="5"/>
      <w:r w:rsidRPr="00490D33">
        <w:rPr>
          <w:rFonts w:cs="Arial"/>
          <w:shd w:val="clear" w:color="auto" w:fill="FFFFFF"/>
        </w:rPr>
        <w:t xml:space="preserve"> </w:t>
      </w:r>
      <w:commentRangeEnd w:id="5"/>
      <w:r>
        <w:rPr>
          <w:rStyle w:val="CommentReference"/>
        </w:rPr>
        <w:commentReference w:id="5"/>
      </w:r>
      <w:r w:rsidRPr="00490D33">
        <w:rPr>
          <w:rFonts w:cs="Arial"/>
          <w:shd w:val="clear" w:color="auto" w:fill="FFFFFF"/>
        </w:rPr>
        <w:t xml:space="preserve">the traditional methods of teaching Computing Science in schools across the UK </w:t>
      </w:r>
      <w:r w:rsidR="00C565F7">
        <w:rPr>
          <w:rFonts w:cs="Arial"/>
          <w:shd w:val="clear" w:color="auto" w:fill="FFFFFF"/>
        </w:rPr>
        <w:t>do not include</w:t>
      </w:r>
      <w:bookmarkStart w:id="6" w:name="_GoBack"/>
      <w:bookmarkEnd w:id="6"/>
      <w:r w:rsidRPr="00490D33">
        <w:rPr>
          <w:rFonts w:cs="Arial"/>
          <w:shd w:val="clear" w:color="auto" w:fill="FFFFFF"/>
        </w:rPr>
        <w:t xml:space="preserve"> the best proven method to learn a</w:t>
      </w:r>
      <w:r w:rsidR="00C565F7">
        <w:rPr>
          <w:rFonts w:cs="Arial"/>
          <w:shd w:val="clear" w:color="auto" w:fill="FFFFFF"/>
        </w:rPr>
        <w:t xml:space="preserve"> cognitive skill described above</w:t>
      </w:r>
      <w:r w:rsidRPr="00490D33">
        <w:rPr>
          <w:rFonts w:cs="Arial"/>
          <w:shd w:val="clear" w:color="auto" w:fill="FFFFFF"/>
        </w:rPr>
        <w:t xml:space="preserve">. Often in schools, Computing Science concepts are introduced by explaining what the concept is, followed by a simple example. Then students are presented with a problem to solve themselves. The importance of worked examples has not </w:t>
      </w:r>
      <w:r>
        <w:rPr>
          <w:rFonts w:cs="Arial"/>
          <w:shd w:val="clear" w:color="auto" w:fill="FFFFFF"/>
        </w:rPr>
        <w:t>influenced</w:t>
      </w:r>
      <w:r w:rsidRPr="00490D33">
        <w:rPr>
          <w:rFonts w:cs="Arial"/>
          <w:shd w:val="clear" w:color="auto" w:fill="FFFFFF"/>
        </w:rPr>
        <w:t xml:space="preserve"> the teaching methods. Keeping in mind that teachers are often limited time and money-</w:t>
      </w:r>
      <w:r w:rsidRPr="00490D33">
        <w:rPr>
          <w:rFonts w:cs="Arial"/>
          <w:shd w:val="clear" w:color="auto" w:fill="FFFFFF"/>
        </w:rPr>
        <w:lastRenderedPageBreak/>
        <w:t>wise, a possible reason for this is because there is no easy means of finding and adapting existing worked examples to the specific needs of a teacher.</w:t>
      </w:r>
    </w:p>
    <w:p w:rsidR="00933E0E" w:rsidRPr="00490D33" w:rsidRDefault="00933E0E" w:rsidP="00933E0E">
      <w:pPr>
        <w:rPr>
          <w:rFonts w:cs="Arial"/>
          <w:shd w:val="clear" w:color="auto" w:fill="FFFFFF"/>
        </w:rPr>
      </w:pPr>
      <w:r>
        <w:rPr>
          <w:rFonts w:cs="Arial"/>
          <w:shd w:val="clear" w:color="auto" w:fill="FFFFFF"/>
        </w:rPr>
        <w:t>As part of his research project</w:t>
      </w:r>
      <w:r w:rsidRPr="00490D33">
        <w:rPr>
          <w:rFonts w:cs="Arial"/>
          <w:shd w:val="clear" w:color="auto" w:fill="FFFFFF"/>
        </w:rPr>
        <w:t xml:space="preserve">, a Glasgow University PhD student in </w:t>
      </w:r>
      <w:r>
        <w:rPr>
          <w:rFonts w:cs="Arial"/>
          <w:shd w:val="clear" w:color="auto" w:fill="FFFFFF"/>
        </w:rPr>
        <w:t>Computing Science</w:t>
      </w:r>
      <w:r w:rsidRPr="00490D33">
        <w:rPr>
          <w:rFonts w:cs="Arial"/>
          <w:shd w:val="clear" w:color="auto" w:fill="FFFFFF"/>
        </w:rPr>
        <w:t xml:space="preserve">, </w:t>
      </w:r>
      <w:proofErr w:type="spellStart"/>
      <w:r w:rsidRPr="00490D33">
        <w:rPr>
          <w:rFonts w:cs="Arial"/>
          <w:shd w:val="clear" w:color="auto" w:fill="FFFFFF"/>
        </w:rPr>
        <w:t>Yulun</w:t>
      </w:r>
      <w:proofErr w:type="spellEnd"/>
      <w:r w:rsidRPr="00490D33">
        <w:rPr>
          <w:rFonts w:cs="Arial"/>
          <w:shd w:val="clear" w:color="auto" w:fill="FFFFFF"/>
        </w:rPr>
        <w:t xml:space="preserve"> Song,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statement for the proposed research outlines the basic aims for the project. The system developed is such that it: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933E0E" w:rsidRPr="00490D33" w:rsidRDefault="00933E0E" w:rsidP="00933E0E">
      <w:pPr>
        <w:rPr>
          <w:rFonts w:cs="Arial"/>
          <w:shd w:val="clear" w:color="auto" w:fill="FFFFFF"/>
        </w:rPr>
      </w:pPr>
      <w:r>
        <w:rPr>
          <w:rFonts w:cs="Arial"/>
          <w:shd w:val="clear" w:color="auto" w:fill="FFFFFF"/>
        </w:rPr>
        <w:t xml:space="preserve">A particular class of problems in </w:t>
      </w:r>
      <w:r w:rsidRPr="00490D33">
        <w:rPr>
          <w:rFonts w:cs="Arial"/>
          <w:shd w:val="clear" w:color="auto" w:fill="FFFFFF"/>
        </w:rPr>
        <w:t xml:space="preserve">Computer science are of interest to </w:t>
      </w:r>
      <w:proofErr w:type="spellStart"/>
      <w:r w:rsidRPr="00490D33">
        <w:rPr>
          <w:rFonts w:cs="Arial"/>
          <w:shd w:val="clear" w:color="auto" w:fill="FFFFFF"/>
        </w:rPr>
        <w:t>Dr.</w:t>
      </w:r>
      <w:proofErr w:type="spellEnd"/>
      <w:r w:rsidRPr="00490D33">
        <w:rPr>
          <w:rFonts w:cs="Arial"/>
          <w:shd w:val="clear" w:color="auto" w:fill="FFFFFF"/>
        </w:rPr>
        <w:t xml:space="preserve"> Song </w:t>
      </w:r>
      <w:r>
        <w:rPr>
          <w:rFonts w:cs="Arial"/>
          <w:shd w:val="clear" w:color="auto" w:fill="FFFFFF"/>
        </w:rPr>
        <w:t>– these are</w:t>
      </w:r>
      <w:r w:rsidRPr="00490D33">
        <w:rPr>
          <w:rFonts w:cs="Arial"/>
          <w:shd w:val="clear" w:color="auto" w:fill="FFFFFF"/>
        </w:rPr>
        <w:t xml:space="preserve"> </w:t>
      </w:r>
      <w:r w:rsidRPr="009611D3">
        <w:rPr>
          <w:rFonts w:cs="Arial"/>
          <w:i/>
          <w:shd w:val="clear" w:color="auto" w:fill="FFFFFF"/>
        </w:rPr>
        <w:t>transformation-based</w:t>
      </w:r>
      <w:r w:rsidRPr="00490D33">
        <w:rPr>
          <w:rFonts w:cs="Arial"/>
          <w:shd w:val="clear" w:color="auto" w:fill="FFFFFF"/>
        </w:rPr>
        <w:t xml:space="preserve"> </w:t>
      </w:r>
      <w:r>
        <w:rPr>
          <w:rFonts w:cs="Arial"/>
          <w:shd w:val="clear" w:color="auto" w:fill="FFFFFF"/>
        </w:rPr>
        <w:t xml:space="preserve">in </w:t>
      </w:r>
      <w:commentRangeStart w:id="7"/>
      <w:r w:rsidRPr="00490D33">
        <w:rPr>
          <w:rFonts w:cs="Arial"/>
          <w:shd w:val="clear" w:color="auto" w:fill="FFFFFF"/>
        </w:rPr>
        <w:t>nature</w:t>
      </w:r>
      <w:commentRangeEnd w:id="7"/>
      <w:r>
        <w:rPr>
          <w:rStyle w:val="CommentReference"/>
        </w:rPr>
        <w:commentReference w:id="7"/>
      </w:r>
      <w:r w:rsidRPr="00490D33">
        <w:rPr>
          <w:rFonts w:cs="Arial"/>
          <w:shd w:val="clear" w:color="auto" w:fill="FFFFFF"/>
        </w:rPr>
        <w:t>. An example described in the research thesis is building a database system from a specific set of requirements expressed in</w:t>
      </w:r>
      <w:r>
        <w:rPr>
          <w:rFonts w:cs="Arial"/>
          <w:shd w:val="clear" w:color="auto" w:fill="FFFFFF"/>
        </w:rPr>
        <w:t xml:space="preserve"> the form of a problem description in</w:t>
      </w:r>
      <w:r w:rsidRPr="00490D33">
        <w:rPr>
          <w:rFonts w:cs="Arial"/>
          <w:shd w:val="clear" w:color="auto" w:fill="FFFFFF"/>
        </w:rPr>
        <w:t xml:space="preserve"> human language. The text describing the problem needs to be transformed into a graphical representation of the same problem</w:t>
      </w:r>
      <w:r>
        <w:rPr>
          <w:rFonts w:cs="Arial"/>
          <w:shd w:val="clear" w:color="auto" w:fill="FFFFFF"/>
        </w:rPr>
        <w:t xml:space="preserve"> </w:t>
      </w:r>
      <w:r w:rsidRPr="00490D33">
        <w:rPr>
          <w:rFonts w:cs="Arial"/>
          <w:shd w:val="clear" w:color="auto" w:fill="FFFFFF"/>
        </w:rPr>
        <w:t>-</w:t>
      </w:r>
      <w:r>
        <w:rPr>
          <w:rFonts w:cs="Arial"/>
          <w:shd w:val="clear" w:color="auto" w:fill="FFFFFF"/>
        </w:rPr>
        <w:t xml:space="preserve"> an</w:t>
      </w:r>
      <w:r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Pr="00490D33">
        <w:rPr>
          <w:rFonts w:cs="Arial"/>
        </w:rPr>
        <w:t xml:space="preserve">Reed &amp; </w:t>
      </w:r>
      <w:proofErr w:type="spellStart"/>
      <w:r w:rsidRPr="00490D33">
        <w:rPr>
          <w:rFonts w:cs="Arial"/>
        </w:rPr>
        <w:t>Bolstad</w:t>
      </w:r>
      <w:proofErr w:type="spellEnd"/>
      <w:r w:rsidRPr="00490D33">
        <w:rPr>
          <w:rFonts w:cs="Arial"/>
        </w:rPr>
        <w:t xml:space="preserve"> (1991) claims that one example might be </w:t>
      </w:r>
      <w:commentRangeStart w:id="8"/>
      <w:r w:rsidRPr="00490D33">
        <w:rPr>
          <w:rFonts w:cs="Arial"/>
        </w:rPr>
        <w:t>insufficient</w:t>
      </w:r>
      <w:commentRangeEnd w:id="8"/>
      <w:r>
        <w:rPr>
          <w:rStyle w:val="CommentReference"/>
        </w:rPr>
        <w:commentReference w:id="8"/>
      </w:r>
      <w:r w:rsidRPr="00490D33">
        <w:rPr>
          <w:rFonts w:cs="Arial"/>
          <w:shd w:val="clear" w:color="auto" w:fill="FFFFFF"/>
        </w:rPr>
        <w:t xml:space="preserve">. </w:t>
      </w:r>
    </w:p>
    <w:p w:rsidR="00933E0E" w:rsidRPr="00490D33" w:rsidRDefault="00933E0E" w:rsidP="00933E0E">
      <w:pPr>
        <w:rPr>
          <w:rFonts w:cs="Arial"/>
          <w:shd w:val="clear" w:color="auto" w:fill="FFFFFF"/>
        </w:rPr>
      </w:pPr>
      <w:r w:rsidRPr="00490D33">
        <w:rPr>
          <w:rFonts w:cs="Arial"/>
          <w:shd w:val="clear" w:color="auto" w:fill="FFFFFF"/>
        </w:rPr>
        <w:t xml:space="preserve">One can argue that worked examples can be found in many books and lectures so at first it may seem questionable what value would software bring to the existing provision. The thesis, however, raises some strong arguments to be taken into consideration. Firstly, the worked examples in books or lectures are </w:t>
      </w:r>
      <w:commentRangeStart w:id="9"/>
      <w:r w:rsidRPr="00490D33">
        <w:rPr>
          <w:rFonts w:cs="Arial"/>
          <w:shd w:val="clear" w:color="auto" w:fill="FFFFFF"/>
        </w:rPr>
        <w:t>not interactive enough</w:t>
      </w:r>
      <w:commentRangeEnd w:id="9"/>
      <w:r>
        <w:rPr>
          <w:rStyle w:val="CommentReference"/>
        </w:rPr>
        <w:commentReference w:id="9"/>
      </w:r>
      <w:r w:rsidRPr="00490D33">
        <w:rPr>
          <w:rFonts w:cs="Arial"/>
          <w:shd w:val="clear" w:color="auto" w:fill="FFFFFF"/>
        </w:rPr>
        <w:t xml:space="preserve">. The university context is the more interactive option. Yet many students may not exploit the opportunity to raise a question due to shyness. Even if some interaction happens, this is not recorded or captured as part of the teaching process so the students cannot go back and review it. Secondly, the worked examples present </w:t>
      </w:r>
      <w:commentRangeStart w:id="10"/>
      <w:r w:rsidRPr="00490D33">
        <w:rPr>
          <w:rFonts w:cs="Arial"/>
          <w:shd w:val="clear" w:color="auto" w:fill="FFFFFF"/>
        </w:rPr>
        <w:t>may not fit well enoug</w:t>
      </w:r>
      <w:commentRangeEnd w:id="10"/>
      <w:r>
        <w:rPr>
          <w:rStyle w:val="CommentReference"/>
        </w:rPr>
        <w:commentReference w:id="10"/>
      </w:r>
      <w:r w:rsidRPr="00490D33">
        <w:rPr>
          <w:rFonts w:cs="Arial"/>
          <w:shd w:val="clear" w:color="auto" w:fill="FFFFFF"/>
        </w:rPr>
        <w:t xml:space="preserve">h to the teaching needs. Last but not least, these worked examples provide </w:t>
      </w:r>
      <w:commentRangeStart w:id="11"/>
      <w:r w:rsidRPr="00490D33">
        <w:rPr>
          <w:rFonts w:cs="Arial"/>
          <w:shd w:val="clear" w:color="auto" w:fill="FFFFFF"/>
        </w:rPr>
        <w:t xml:space="preserve">little or no feedback </w:t>
      </w:r>
      <w:commentRangeEnd w:id="11"/>
      <w:r>
        <w:rPr>
          <w:rStyle w:val="CommentReference"/>
        </w:rPr>
        <w:commentReference w:id="11"/>
      </w:r>
      <w:r w:rsidRPr="00490D33">
        <w:rPr>
          <w:rFonts w:cs="Arial"/>
          <w:shd w:val="clear" w:color="auto" w:fill="FFFFFF"/>
        </w:rPr>
        <w:t>on how they were used. For example, the only available information for a book would be the number of copies sold. This would not provide any insight on the value the examples brought to the reader.</w:t>
      </w:r>
    </w:p>
    <w:p w:rsidR="00933E0E" w:rsidRPr="00490D33" w:rsidRDefault="00933E0E" w:rsidP="00933E0E">
      <w:pPr>
        <w:rPr>
          <w:rFonts w:cs="Arial"/>
          <w:shd w:val="clear" w:color="auto" w:fill="FFFFFF"/>
        </w:rPr>
      </w:pPr>
      <w:commentRangeStart w:id="12"/>
      <w:r w:rsidRPr="00490D33">
        <w:rPr>
          <w:rFonts w:cs="Arial"/>
          <w:shd w:val="clear" w:color="auto" w:fill="FFFFFF"/>
        </w:rPr>
        <w:t xml:space="preserve">The </w:t>
      </w:r>
      <w:commentRangeEnd w:id="12"/>
      <w:r>
        <w:rPr>
          <w:rStyle w:val="CommentReference"/>
        </w:rPr>
        <w:commentReference w:id="12"/>
      </w:r>
      <w:r w:rsidRPr="00490D33">
        <w:rPr>
          <w:rFonts w:cs="Arial"/>
          <w:shd w:val="clear" w:color="auto" w:fill="FFFFFF"/>
        </w:rPr>
        <w:t xml:space="preserve">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w:t>
      </w:r>
      <w:commentRangeStart w:id="13"/>
      <w:r w:rsidRPr="00490D33">
        <w:rPr>
          <w:rFonts w:cs="Arial"/>
          <w:shd w:val="clear" w:color="auto" w:fill="FFFFFF"/>
        </w:rPr>
        <w:t>Furthermore</w:t>
      </w:r>
      <w:commentRangeEnd w:id="13"/>
      <w:r>
        <w:rPr>
          <w:rStyle w:val="CommentReference"/>
        </w:rPr>
        <w:commentReference w:id="13"/>
      </w:r>
      <w:r w:rsidRPr="00490D33">
        <w:rPr>
          <w:rFonts w:cs="Arial"/>
          <w:shd w:val="clear" w:color="auto" w:fill="FFFFFF"/>
        </w:rPr>
        <w:t xml:space="preserve">, usage data can easily be captured to give feedback on how these worked examples were used. Data intended to be collected includes time spent at each step and answers to any questions present in the examples. Such information can be beneficial to two groups of people. </w:t>
      </w:r>
      <w:commentRangeStart w:id="14"/>
      <w:r w:rsidRPr="00490D33">
        <w:rPr>
          <w:rFonts w:cs="Arial"/>
          <w:shd w:val="clear" w:color="auto" w:fill="FFFFFF"/>
        </w:rPr>
        <w:t>The first group is the author of such examples. If the majority of the students spend more time at a step than expected this may be an indication that the step is not explained clearly enough. The same kind of information may bring to a teacher the knowledge that their students do not understand the material for this step well enough and they might need to revisit it.</w:t>
      </w:r>
      <w:commentRangeEnd w:id="14"/>
      <w:r>
        <w:rPr>
          <w:rStyle w:val="CommentReference"/>
        </w:rPr>
        <w:commentReference w:id="14"/>
      </w:r>
    </w:p>
    <w:p w:rsidR="00933E0E" w:rsidRPr="00490D33" w:rsidRDefault="00933E0E" w:rsidP="00933E0E">
      <w:pPr>
        <w:rPr>
          <w:rFonts w:cs="Arial"/>
          <w:shd w:val="clear" w:color="auto" w:fill="FFFFFF"/>
        </w:rPr>
      </w:pPr>
      <w:r w:rsidRPr="00490D33">
        <w:rPr>
          <w:rFonts w:cs="Arial"/>
          <w:shd w:val="clear" w:color="auto" w:fill="FFFFFF"/>
        </w:rPr>
        <w:lastRenderedPageBreak/>
        <w:t xml:space="preserve">The prototype that was developed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application. There are two well distinguished groups of users</w:t>
      </w:r>
      <w:r>
        <w:rPr>
          <w:rFonts w:cs="Arial"/>
          <w:shd w:val="clear" w:color="auto" w:fill="FFFFFF"/>
        </w:rPr>
        <w:t xml:space="preserve"> </w:t>
      </w:r>
      <w:r w:rsidRPr="00490D33">
        <w:rPr>
          <w:rFonts w:cs="Arial"/>
          <w:shd w:val="clear" w:color="auto" w:fill="FFFFFF"/>
        </w:rPr>
        <w:t>- teachers and students. The flow of interaction of these groups with the system, as presented in the thesis, is shown on Figure 1. The original figure can be found in Song’s thesis as Figure 2.6 (p.</w:t>
      </w:r>
      <w:commentRangeStart w:id="15"/>
      <w:r w:rsidRPr="00490D33">
        <w:rPr>
          <w:rFonts w:cs="Arial"/>
          <w:shd w:val="clear" w:color="auto" w:fill="FFFFFF"/>
        </w:rPr>
        <w:t>57</w:t>
      </w:r>
      <w:commentRangeEnd w:id="15"/>
      <w:r>
        <w:rPr>
          <w:rStyle w:val="CommentReference"/>
        </w:rPr>
        <w:commentReference w:id="15"/>
      </w:r>
      <w:r w:rsidRPr="00490D33">
        <w:rPr>
          <w:rFonts w:cs="Arial"/>
          <w:shd w:val="clear" w:color="auto" w:fill="FFFFFF"/>
        </w:rPr>
        <w:t>).</w:t>
      </w:r>
    </w:p>
    <w:p w:rsidR="00933E0E" w:rsidRPr="00490D33" w:rsidRDefault="00933E0E" w:rsidP="00933E0E">
      <w:pPr>
        <w:rPr>
          <w:rFonts w:cs="Arial"/>
          <w:shd w:val="clear" w:color="auto" w:fill="FFFFFF"/>
        </w:rPr>
      </w:pPr>
      <w:r w:rsidRPr="00490D33">
        <w:rPr>
          <w:rFonts w:cs="Arial"/>
          <w:shd w:val="clear" w:color="auto" w:fill="FFFFFF"/>
        </w:rPr>
        <w:t xml:space="preserve">On the teacher side, the prototype must provide an easy way to create and modify worked examples without the need for any programmatic effort whatsoever. It stores the created worked examples in XML documents. There are four types of documents containing different aspects of the worked examples. The first type contains the document </w:t>
      </w:r>
      <w:commentRangeStart w:id="16"/>
      <w:r w:rsidRPr="00490D33">
        <w:rPr>
          <w:rFonts w:cs="Arial"/>
          <w:shd w:val="clear" w:color="auto" w:fill="FFFFFF"/>
        </w:rPr>
        <w:t>representing the problem solution</w:t>
      </w:r>
      <w:commentRangeEnd w:id="16"/>
      <w:r>
        <w:rPr>
          <w:rStyle w:val="CommentReference"/>
        </w:rPr>
        <w:commentReference w:id="16"/>
      </w:r>
      <w:r w:rsidRPr="00490D33">
        <w:rPr>
          <w:rFonts w:cs="Arial"/>
          <w:shd w:val="clear" w:color="auto" w:fill="FFFFFF"/>
        </w:rPr>
        <w:t xml:space="preserve">. This document is split into fragments defined by the creator of the example. The second XML document defines the steps for each worked example. Every step consists of actions to be performed to some fragments of the problem solution and an explanation why these actions were undertaken. In a step, specified fragments are shown, hidden or highlighted. Some of the steps may ask the student a question. The third type of XML document stores layout information about the worked examples. Such information includes the number of panels needed for each worked example, their order and which </w:t>
      </w:r>
      <w:commentRangeStart w:id="17"/>
      <w:r w:rsidRPr="00490D33">
        <w:rPr>
          <w:rFonts w:cs="Arial"/>
          <w:shd w:val="clear" w:color="auto" w:fill="FFFFFF"/>
        </w:rPr>
        <w:t xml:space="preserve">problem solution </w:t>
      </w:r>
      <w:commentRangeEnd w:id="17"/>
      <w:r>
        <w:rPr>
          <w:rStyle w:val="CommentReference"/>
        </w:rPr>
        <w:commentReference w:id="17"/>
      </w:r>
      <w:r w:rsidRPr="00490D33">
        <w:rPr>
          <w:rFonts w:cs="Arial"/>
          <w:shd w:val="clear" w:color="auto" w:fill="FFFFFF"/>
        </w:rPr>
        <w:t xml:space="preserve">is associated with each panel. The final XML document stores stylistic information about the worked examples. Such information includes the font style, the font size, </w:t>
      </w:r>
      <w:commentRangeStart w:id="18"/>
      <w:r w:rsidRPr="00490D33">
        <w:rPr>
          <w:rFonts w:cs="Arial"/>
          <w:shd w:val="clear" w:color="auto" w:fill="FFFFFF"/>
        </w:rPr>
        <w:t>whether the fragment should be bold</w:t>
      </w:r>
      <w:commentRangeEnd w:id="18"/>
      <w:r>
        <w:rPr>
          <w:rStyle w:val="CommentReference"/>
        </w:rPr>
        <w:commentReference w:id="18"/>
      </w:r>
      <w:r w:rsidRPr="00490D33">
        <w:rPr>
          <w:rFonts w:cs="Arial"/>
          <w:shd w:val="clear" w:color="auto" w:fill="FFFFFF"/>
        </w:rPr>
        <w:t xml:space="preserve">, italic, etc. </w:t>
      </w:r>
    </w:p>
    <w:p w:rsidR="00933E0E" w:rsidRPr="00490D33" w:rsidRDefault="00933E0E" w:rsidP="00933E0E">
      <w:pPr>
        <w:rPr>
          <w:rFonts w:cs="Arial"/>
          <w:shd w:val="clear" w:color="auto" w:fill="FFFFFF"/>
        </w:rPr>
      </w:pPr>
      <w:r w:rsidRPr="00490D33">
        <w:rPr>
          <w:rFonts w:cs="Arial"/>
          <w:shd w:val="clear" w:color="auto" w:fill="FFFFFF"/>
        </w:rPr>
        <w:t xml:space="preserve">The creators of the examples don’t need to be aware of the structures that store their examples since a graphical user interface is provided to facilitate the creation and the modification of such examples. A </w:t>
      </w:r>
      <w:commentRangeStart w:id="19"/>
      <w:r w:rsidRPr="00490D33">
        <w:rPr>
          <w:rFonts w:cs="Arial"/>
          <w:shd w:val="clear" w:color="auto" w:fill="FFFFFF"/>
        </w:rPr>
        <w:t xml:space="preserve">screenshot of this interface can be seen on Figure 2. </w:t>
      </w:r>
      <w:commentRangeEnd w:id="19"/>
      <w:r>
        <w:rPr>
          <w:rStyle w:val="CommentReference"/>
        </w:rPr>
        <w:commentReference w:id="19"/>
      </w:r>
    </w:p>
    <w:p w:rsidR="00933E0E" w:rsidRPr="00490D33" w:rsidRDefault="00933E0E" w:rsidP="00933E0E">
      <w:pPr>
        <w:rPr>
          <w:rFonts w:cs="Arial"/>
          <w:shd w:val="clear" w:color="auto" w:fill="FFFFFF"/>
        </w:rPr>
      </w:pPr>
      <w:r w:rsidRPr="00490D33">
        <w:rPr>
          <w:rFonts w:cs="Arial"/>
          <w:shd w:val="clear" w:color="auto" w:fill="FFFFFF"/>
        </w:rPr>
        <w:t xml:space="preserve">On the student side, the primary aim is the provision of a good and easy to use worked examples viewer. The primary characteristics are the step transition ability, a dedicated area for the expert’s explanation of the current step’s actions and the ability the students to be asked questions by the system. To draw the learner’s attention to the important point in each step, relevant parts of the solution are shown, hidden or highlighted as appropriate. Another feature of IWE is the ability to record data such as time spent at each step and answers to questions. </w:t>
      </w:r>
    </w:p>
    <w:p w:rsidR="00933E0E" w:rsidRPr="00490D33" w:rsidRDefault="00933E0E" w:rsidP="00933E0E">
      <w:pPr>
        <w:rPr>
          <w:rFonts w:cs="Arial"/>
          <w:shd w:val="clear" w:color="auto" w:fill="FFFFFF"/>
        </w:rPr>
      </w:pPr>
      <w:r w:rsidRPr="00490D33">
        <w:rPr>
          <w:rFonts w:cs="Arial"/>
          <w:shd w:val="clear" w:color="auto" w:fill="FFFFFF"/>
        </w:rPr>
        <w:t xml:space="preserve">Since the nature of the examples is transformation-based often more than one area containing parts of the problem and its solution are needed. For instance, the database example described </w:t>
      </w:r>
      <w:r>
        <w:rPr>
          <w:rFonts w:cs="Arial"/>
          <w:shd w:val="clear" w:color="auto" w:fill="FFFFFF"/>
        </w:rPr>
        <w:t>earlier</w:t>
      </w:r>
      <w:r w:rsidRPr="00490D33">
        <w:rPr>
          <w:rFonts w:cs="Arial"/>
          <w:shd w:val="clear" w:color="auto" w:fill="FFFFFF"/>
        </w:rPr>
        <w:t xml:space="preserve"> would require 3 problem areas. The problem description would be placed in one part of the screen. This description needs to be translated </w:t>
      </w:r>
      <w:r>
        <w:rPr>
          <w:rFonts w:cs="Arial"/>
          <w:shd w:val="clear" w:color="auto" w:fill="FFFFFF"/>
        </w:rPr>
        <w:t xml:space="preserve">first </w:t>
      </w:r>
      <w:r w:rsidRPr="00490D33">
        <w:rPr>
          <w:rFonts w:cs="Arial"/>
          <w:shd w:val="clear" w:color="auto" w:fill="FFFFFF"/>
        </w:rPr>
        <w:t xml:space="preserve">into </w:t>
      </w:r>
      <w:r>
        <w:rPr>
          <w:rFonts w:cs="Arial"/>
          <w:shd w:val="clear" w:color="auto" w:fill="FFFFFF"/>
        </w:rPr>
        <w:t>an</w:t>
      </w:r>
      <w:r w:rsidRPr="00490D33">
        <w:rPr>
          <w:rFonts w:cs="Arial"/>
          <w:shd w:val="clear" w:color="auto" w:fill="FFFFFF"/>
        </w:rPr>
        <w:t xml:space="preserve"> ER diagram and </w:t>
      </w:r>
      <w:r>
        <w:rPr>
          <w:rFonts w:cs="Arial"/>
          <w:shd w:val="clear" w:color="auto" w:fill="FFFFFF"/>
        </w:rPr>
        <w:t xml:space="preserve">then into </w:t>
      </w:r>
      <w:r w:rsidRPr="00490D33">
        <w:rPr>
          <w:rFonts w:cs="Arial"/>
          <w:shd w:val="clear" w:color="auto" w:fill="FFFFFF"/>
        </w:rPr>
        <w:t>SQL statements. In order</w:t>
      </w:r>
      <w:r>
        <w:rPr>
          <w:rFonts w:cs="Arial"/>
          <w:shd w:val="clear" w:color="auto" w:fill="FFFFFF"/>
        </w:rPr>
        <w:t xml:space="preserve"> for</w:t>
      </w:r>
      <w:r w:rsidRPr="00490D33">
        <w:rPr>
          <w:rFonts w:cs="Arial"/>
          <w:shd w:val="clear" w:color="auto" w:fill="FFFFFF"/>
        </w:rPr>
        <w:t xml:space="preserve"> the learning experience to be optimal all 3 areas need to be visible to the student at each step. This is the motivation for IWE to support multiple panels.</w:t>
      </w:r>
    </w:p>
    <w:p w:rsidR="00933E0E" w:rsidRPr="00490D33" w:rsidRDefault="00933E0E" w:rsidP="00933E0E">
      <w:pPr>
        <w:rPr>
          <w:rFonts w:cs="Arial"/>
          <w:shd w:val="clear" w:color="auto" w:fill="FFFFFF"/>
        </w:rPr>
      </w:pPr>
      <w:r w:rsidRPr="00490D33">
        <w:rPr>
          <w:rFonts w:cs="Arial"/>
          <w:shd w:val="clear" w:color="auto" w:fill="FFFFFF"/>
        </w:rPr>
        <w:t xml:space="preserve"> Figure 3 shows how the required features for the student interface were incorporated in the </w:t>
      </w:r>
      <w:commentRangeStart w:id="20"/>
      <w:r w:rsidRPr="00490D33">
        <w:rPr>
          <w:rFonts w:cs="Arial"/>
          <w:shd w:val="clear" w:color="auto" w:fill="FFFFFF"/>
        </w:rPr>
        <w:t>tool</w:t>
      </w:r>
      <w:commentRangeEnd w:id="20"/>
      <w:r>
        <w:rPr>
          <w:rStyle w:val="CommentReference"/>
        </w:rPr>
        <w:commentReference w:id="20"/>
      </w:r>
      <w:r w:rsidRPr="00490D33">
        <w:rPr>
          <w:rFonts w:cs="Arial"/>
          <w:shd w:val="clear" w:color="auto" w:fill="FFFFFF"/>
        </w:rPr>
        <w:t xml:space="preserve">. </w:t>
      </w:r>
    </w:p>
    <w:p w:rsidR="00933E0E" w:rsidRPr="00490D33" w:rsidRDefault="00933E0E" w:rsidP="00933E0E">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w:t>
      </w:r>
      <w:r>
        <w:rPr>
          <w:rFonts w:cs="Arial"/>
          <w:shd w:val="clear" w:color="auto" w:fill="FFFFFF"/>
        </w:rPr>
        <w:t xml:space="preserve">a </w:t>
      </w:r>
      <w:r w:rsidRPr="00490D33">
        <w:rPr>
          <w:rFonts w:cs="Arial"/>
          <w:shd w:val="clear" w:color="auto" w:fill="FFFFFF"/>
        </w:rPr>
        <w:t xml:space="preserve">student’s learning experience. It also achieved its goal to enable teachers to more easily and quickly develop worked examples to fit their needs. The aim of this prototype, however, doesn’t cover deployment of the software in educational institutes but rather it proves that it would bring benefit to both students and teachers. </w:t>
      </w:r>
    </w:p>
    <w:p w:rsidR="00933E0E" w:rsidRPr="00490D33" w:rsidRDefault="00933E0E" w:rsidP="00933E0E">
      <w:pPr>
        <w:rPr>
          <w:rFonts w:cs="Arial"/>
          <w:shd w:val="clear" w:color="auto" w:fill="FFFFFF"/>
        </w:rPr>
      </w:pPr>
      <w:r w:rsidRPr="00490D33">
        <w:rPr>
          <w:rFonts w:cs="Arial"/>
          <w:shd w:val="clear" w:color="auto" w:fill="FFFFFF"/>
        </w:rPr>
        <w:lastRenderedPageBreak/>
        <w:t xml:space="preserve">The motivation for the current 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For the rest of the dissertation, the reader’s attention will be drawn to the transition process between the Java standalone </w:t>
      </w:r>
      <w:proofErr w:type="gramStart"/>
      <w:r w:rsidRPr="00490D33">
        <w:rPr>
          <w:rFonts w:cs="Arial"/>
          <w:shd w:val="clear" w:color="auto" w:fill="FFFFFF"/>
        </w:rPr>
        <w:t>application</w:t>
      </w:r>
      <w:proofErr w:type="gramEnd"/>
      <w:r w:rsidRPr="00490D33">
        <w:rPr>
          <w:rFonts w:cs="Arial"/>
          <w:shd w:val="clear" w:color="auto" w:fill="FFFFFF"/>
        </w:rPr>
        <w:t xml:space="preserve">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r w:rsidRPr="00490D33">
        <w:rPr>
          <w:rFonts w:cs="Arial"/>
          <w:noProof/>
          <w:shd w:val="clear" w:color="auto" w:fill="FFFFFF"/>
          <w:lang w:eastAsia="en-GB"/>
        </w:rPr>
        <w:drawing>
          <wp:inline distT="0" distB="0" distL="0" distR="0" wp14:anchorId="76BE0BD1" wp14:editId="73D83DA5">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sidRPr="00490D33">
        <w:rPr>
          <w:rFonts w:cs="Arial"/>
          <w:shd w:val="clear" w:color="auto" w:fill="FFFFFF"/>
        </w:rPr>
        <w:t>Figure 1.</w:t>
      </w:r>
      <w:proofErr w:type="gramEnd"/>
    </w:p>
    <w:p w:rsidR="00933E0E" w:rsidRPr="00490D33" w:rsidRDefault="00933E0E" w:rsidP="00933E0E">
      <w:pPr>
        <w:rPr>
          <w:rFonts w:cs="Arial"/>
          <w:shd w:val="clear" w:color="auto" w:fill="FFFFFF"/>
        </w:rPr>
      </w:pPr>
      <w:r w:rsidRPr="00490D33">
        <w:rPr>
          <w:rFonts w:cs="Arial"/>
          <w:noProof/>
          <w:shd w:val="clear" w:color="auto" w:fill="FFFFFF"/>
          <w:lang w:eastAsia="en-GB"/>
        </w:rPr>
        <w:lastRenderedPageBreak/>
        <w:drawing>
          <wp:inline distT="0" distB="0" distL="0" distR="0" wp14:anchorId="2BAFF129" wp14:editId="17C36E4A">
            <wp:extent cx="5725795" cy="3733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3733800"/>
                    </a:xfrm>
                    <a:prstGeom prst="rect">
                      <a:avLst/>
                    </a:prstGeom>
                    <a:noFill/>
                    <a:ln>
                      <a:noFill/>
                    </a:ln>
                  </pic:spPr>
                </pic:pic>
              </a:graphicData>
            </a:graphic>
          </wp:inline>
        </w:drawing>
      </w:r>
      <w:r w:rsidRPr="00490D33">
        <w:rPr>
          <w:rFonts w:cs="Arial"/>
          <w:shd w:val="clear" w:color="auto" w:fill="FFFFFF"/>
        </w:rPr>
        <w:t xml:space="preserve"> </w:t>
      </w:r>
      <w:proofErr w:type="gramStart"/>
      <w:r w:rsidRPr="00490D33">
        <w:rPr>
          <w:rFonts w:cs="Arial"/>
          <w:shd w:val="clear" w:color="auto" w:fill="FFFFFF"/>
        </w:rPr>
        <w:t>Figure 2.</w:t>
      </w:r>
      <w:proofErr w:type="gramEnd"/>
    </w:p>
    <w:p w:rsidR="00933E0E" w:rsidRPr="00490D33" w:rsidRDefault="00933E0E" w:rsidP="00933E0E">
      <w:pPr>
        <w:rPr>
          <w:rFonts w:cs="Arial"/>
          <w:shd w:val="clear" w:color="auto" w:fill="FFFFFF"/>
        </w:rPr>
      </w:pPr>
      <w:r w:rsidRPr="00490D33">
        <w:rPr>
          <w:rFonts w:cs="Arial"/>
          <w:noProof/>
          <w:shd w:val="clear" w:color="auto" w:fill="FFFFFF"/>
          <w:lang w:eastAsia="en-GB"/>
        </w:rPr>
        <w:drawing>
          <wp:inline distT="0" distB="0" distL="0" distR="0" wp14:anchorId="7FB28073" wp14:editId="7DF6B695">
            <wp:extent cx="5725795" cy="36137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3613785"/>
                    </a:xfrm>
                    <a:prstGeom prst="rect">
                      <a:avLst/>
                    </a:prstGeom>
                    <a:noFill/>
                    <a:ln>
                      <a:noFill/>
                    </a:ln>
                  </pic:spPr>
                </pic:pic>
              </a:graphicData>
            </a:graphic>
          </wp:inline>
        </w:drawing>
      </w:r>
      <w:r w:rsidRPr="00490D33">
        <w:rPr>
          <w:rFonts w:cs="Arial"/>
          <w:shd w:val="clear" w:color="auto" w:fill="FFFFFF"/>
        </w:rPr>
        <w:t xml:space="preserve"> </w:t>
      </w:r>
      <w:proofErr w:type="gramStart"/>
      <w:r w:rsidRPr="00490D33">
        <w:rPr>
          <w:rFonts w:cs="Arial"/>
          <w:shd w:val="clear" w:color="auto" w:fill="FFFFFF"/>
        </w:rPr>
        <w:t>Figure 3.</w:t>
      </w:r>
      <w:proofErr w:type="gramEnd"/>
    </w:p>
    <w:p w:rsidR="00933E0E" w:rsidRPr="00490D33" w:rsidRDefault="00933E0E" w:rsidP="00933E0E"/>
    <w:p w:rsidR="00933E0E" w:rsidRPr="00490D33" w:rsidRDefault="00933E0E" w:rsidP="00933E0E"/>
    <w:p w:rsidR="00933E0E" w:rsidRDefault="00933E0E" w:rsidP="00933E0E"/>
    <w:p w:rsidR="005539E3" w:rsidRDefault="005539E3"/>
    <w:sectPr w:rsidR="005539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uintin Cutts" w:date="2015-03-18T09:30:00Z" w:initials="QC">
    <w:p w:rsidR="00933E0E" w:rsidRDefault="00933E0E" w:rsidP="00933E0E">
      <w:pPr>
        <w:pStyle w:val="CommentText"/>
      </w:pPr>
      <w:r>
        <w:rPr>
          <w:rStyle w:val="CommentReference"/>
        </w:rPr>
        <w:annotationRef/>
      </w:r>
      <w:r>
        <w:t xml:space="preserve">That is interesting.  Is that really what </w:t>
      </w:r>
      <w:proofErr w:type="spellStart"/>
      <w:r>
        <w:t>Renkl</w:t>
      </w:r>
      <w:proofErr w:type="spellEnd"/>
      <w:r>
        <w:t xml:space="preserve"> says?  We have generally argued that the kind of problem solving that we hold to illuminate cannot be completed by </w:t>
      </w:r>
      <w:proofErr w:type="spellStart"/>
      <w:r>
        <w:t>aome</w:t>
      </w:r>
      <w:proofErr w:type="spellEnd"/>
      <w:r>
        <w:t xml:space="preserve"> fixed algorithm, but comes from experience – hence the need for worked examples.</w:t>
      </w:r>
    </w:p>
  </w:comment>
  <w:comment w:id="0" w:author="Quintin Cutts" w:date="2015-03-18T09:30:00Z" w:initials="QC">
    <w:p w:rsidR="00933E0E" w:rsidRDefault="00933E0E" w:rsidP="00933E0E">
      <w:pPr>
        <w:pStyle w:val="CommentText"/>
      </w:pPr>
      <w:r>
        <w:rPr>
          <w:rStyle w:val="CommentReference"/>
        </w:rPr>
        <w:annotationRef/>
      </w:r>
      <w:r>
        <w:t>This is pretty much the intro paragraph that I was thinking of above!!!</w:t>
      </w:r>
    </w:p>
  </w:comment>
  <w:comment w:id="2" w:author="Quintin Cutts" w:date="2015-03-18T09:16:00Z" w:initials="QC">
    <w:p w:rsidR="00933E0E" w:rsidRDefault="00933E0E" w:rsidP="00933E0E">
      <w:pPr>
        <w:pStyle w:val="CommentText"/>
      </w:pPr>
      <w:r>
        <w:rPr>
          <w:rStyle w:val="CommentReference"/>
        </w:rPr>
        <w:annotationRef/>
      </w:r>
      <w:r>
        <w:t>I think you could usefully have section headings.  This one would be Worked Examples and Learning</w:t>
      </w:r>
    </w:p>
  </w:comment>
  <w:comment w:id="3" w:author="Quintin Cutts" w:date="2015-03-18T09:16:00Z" w:initials="QC">
    <w:p w:rsidR="00933E0E" w:rsidRDefault="00933E0E" w:rsidP="00933E0E">
      <w:pPr>
        <w:pStyle w:val="CommentText"/>
      </w:pPr>
      <w:r>
        <w:rPr>
          <w:rStyle w:val="CommentReference"/>
        </w:rPr>
        <w:annotationRef/>
      </w:r>
      <w:r>
        <w:t>Practice of what?  "</w:t>
      </w:r>
      <w:proofErr w:type="gramStart"/>
      <w:r>
        <w:t>practising</w:t>
      </w:r>
      <w:proofErr w:type="gramEnd"/>
      <w:r>
        <w:t xml:space="preserve"> solving problems</w:t>
      </w:r>
    </w:p>
  </w:comment>
  <w:comment w:id="4" w:author="Quintin Cutts" w:date="2015-03-18T09:16:00Z" w:initials="QC">
    <w:p w:rsidR="00933E0E" w:rsidRDefault="00933E0E" w:rsidP="00933E0E">
      <w:pPr>
        <w:pStyle w:val="CommentText"/>
      </w:pPr>
      <w:r>
        <w:rPr>
          <w:rStyle w:val="CommentReference"/>
        </w:rPr>
        <w:annotationRef/>
      </w:r>
      <w:r>
        <w:t>You introduce worked examples here, but haven't defined them.  Suggest perhaps a paragraph before this (good) paragraph that introduces worked examples with an explanation of what they are.  This para will then follow very naturally.</w:t>
      </w:r>
    </w:p>
  </w:comment>
  <w:comment w:id="5" w:author="Quintin Cutts" w:date="2015-03-18T09:16:00Z" w:initials="QC">
    <w:p w:rsidR="00933E0E" w:rsidRDefault="00933E0E" w:rsidP="00933E0E">
      <w:pPr>
        <w:pStyle w:val="CommentText"/>
      </w:pPr>
      <w:r>
        <w:rPr>
          <w:rStyle w:val="CommentReference"/>
        </w:rPr>
        <w:annotationRef/>
      </w:r>
      <w:r>
        <w:t>This could be a new section – Worked Examples and Computer Science</w:t>
      </w:r>
    </w:p>
  </w:comment>
  <w:comment w:id="7" w:author="Quintin Cutts" w:date="2015-03-18T09:16:00Z" w:initials="QC">
    <w:p w:rsidR="00933E0E" w:rsidRDefault="00933E0E" w:rsidP="00933E0E">
      <w:pPr>
        <w:pStyle w:val="CommentText"/>
      </w:pPr>
      <w:r>
        <w:rPr>
          <w:rStyle w:val="CommentReference"/>
        </w:rPr>
        <w:annotationRef/>
      </w:r>
      <w:r>
        <w:t>Is a reader likely to understand what a transformation based problem is based solely on this paragraph?  Not quite sure if this is enough.</w:t>
      </w:r>
    </w:p>
  </w:comment>
  <w:comment w:id="8" w:author="Quintin Cutts" w:date="2015-03-18T09:16:00Z" w:initials="QC">
    <w:p w:rsidR="00933E0E" w:rsidRDefault="00933E0E" w:rsidP="00933E0E">
      <w:pPr>
        <w:pStyle w:val="CommentText"/>
      </w:pPr>
      <w:r>
        <w:rPr>
          <w:rStyle w:val="CommentReference"/>
        </w:rPr>
        <w:annotationRef/>
      </w:r>
      <w:r>
        <w:t>Ok, but where is this sentence taking us?  It doesn't exactly follow from the previous sentences, and then it doesn't go anywhere.</w:t>
      </w:r>
    </w:p>
  </w:comment>
  <w:comment w:id="9" w:author="Quintin Cutts" w:date="2015-03-18T09:16:00Z" w:initials="QC">
    <w:p w:rsidR="00933E0E" w:rsidRDefault="00933E0E" w:rsidP="00933E0E">
      <w:pPr>
        <w:pStyle w:val="CommentText"/>
      </w:pPr>
      <w:r>
        <w:rPr>
          <w:rStyle w:val="CommentReference"/>
        </w:rPr>
        <w:annotationRef/>
      </w:r>
      <w:r>
        <w:t>What does interactive really mean?  You don't bring this out.</w:t>
      </w:r>
    </w:p>
  </w:comment>
  <w:comment w:id="10" w:author="Quintin Cutts" w:date="2015-03-18T09:16:00Z" w:initials="QC">
    <w:p w:rsidR="00933E0E" w:rsidRDefault="00933E0E" w:rsidP="00933E0E">
      <w:pPr>
        <w:pStyle w:val="CommentText"/>
      </w:pPr>
      <w:r>
        <w:rPr>
          <w:rStyle w:val="CommentReference"/>
        </w:rPr>
        <w:annotationRef/>
      </w:r>
      <w:r>
        <w:t>Wee expansion?  What does this mean?</w:t>
      </w:r>
    </w:p>
  </w:comment>
  <w:comment w:id="11" w:author="Quintin Cutts" w:date="2015-03-18T09:16:00Z" w:initials="QC">
    <w:p w:rsidR="00933E0E" w:rsidRDefault="00933E0E" w:rsidP="00933E0E">
      <w:pPr>
        <w:pStyle w:val="CommentText"/>
      </w:pPr>
      <w:r>
        <w:rPr>
          <w:rStyle w:val="CommentReference"/>
        </w:rPr>
        <w:annotationRef/>
      </w:r>
      <w:r>
        <w:t>To whom.  Why is this important?</w:t>
      </w:r>
    </w:p>
  </w:comment>
  <w:comment w:id="12" w:author="Quintin Cutts" w:date="2015-03-18T09:16:00Z" w:initials="QC">
    <w:p w:rsidR="00933E0E" w:rsidRDefault="00933E0E" w:rsidP="00933E0E">
      <w:pPr>
        <w:pStyle w:val="CommentText"/>
      </w:pPr>
      <w:r>
        <w:rPr>
          <w:rStyle w:val="CommentReference"/>
        </w:rPr>
        <w:annotationRef/>
      </w:r>
      <w:r>
        <w:t>New heading?  "Delivering WEs via computer"??</w:t>
      </w:r>
    </w:p>
  </w:comment>
  <w:comment w:id="13" w:author="Quintin Cutts" w:date="2015-03-18T09:16:00Z" w:initials="QC">
    <w:p w:rsidR="00933E0E" w:rsidRDefault="00933E0E" w:rsidP="00933E0E">
      <w:pPr>
        <w:pStyle w:val="CommentText"/>
      </w:pPr>
      <w:r>
        <w:rPr>
          <w:rStyle w:val="CommentReference"/>
        </w:rPr>
        <w:annotationRef/>
      </w:r>
      <w:r>
        <w:t>I think this is a separate paragraph.  The data collection point is key.</w:t>
      </w:r>
    </w:p>
  </w:comment>
  <w:comment w:id="14" w:author="Quintin Cutts" w:date="2015-03-18T09:16:00Z" w:initials="QC">
    <w:p w:rsidR="00933E0E" w:rsidRDefault="00933E0E" w:rsidP="00933E0E">
      <w:pPr>
        <w:pStyle w:val="CommentText"/>
      </w:pPr>
      <w:r>
        <w:rPr>
          <w:rStyle w:val="CommentReference"/>
        </w:rPr>
        <w:annotationRef/>
      </w:r>
      <w:r>
        <w:t>Could put these into bullets, to emphasise the two groups</w:t>
      </w:r>
    </w:p>
  </w:comment>
  <w:comment w:id="15" w:author="Quintin Cutts" w:date="2015-03-18T09:16:00Z" w:initials="QC">
    <w:p w:rsidR="00933E0E" w:rsidRDefault="00933E0E" w:rsidP="00933E0E">
      <w:pPr>
        <w:pStyle w:val="CommentText"/>
      </w:pPr>
      <w:r>
        <w:rPr>
          <w:rStyle w:val="CommentReference"/>
        </w:rPr>
        <w:annotationRef/>
      </w:r>
      <w:r>
        <w:t xml:space="preserve">You've shown the diagram but not explained it.  You should outline the </w:t>
      </w:r>
      <w:proofErr w:type="spellStart"/>
      <w:r>
        <w:t>varous</w:t>
      </w:r>
      <w:proofErr w:type="spellEnd"/>
      <w:r>
        <w:t xml:space="preserve"> steps/flows in the diagram.  Never assume that folk can or will work at a diagram to understand it.  You should tell them what you want them to understand from it.</w:t>
      </w:r>
    </w:p>
  </w:comment>
  <w:comment w:id="16" w:author="Quintin Cutts" w:date="2015-03-18T09:16:00Z" w:initials="QC">
    <w:p w:rsidR="00933E0E" w:rsidRDefault="00933E0E" w:rsidP="00933E0E">
      <w:pPr>
        <w:pStyle w:val="CommentText"/>
      </w:pPr>
      <w:r>
        <w:rPr>
          <w:rStyle w:val="CommentReference"/>
        </w:rPr>
        <w:annotationRef/>
      </w:r>
      <w:r>
        <w:t>Not necessarily "solution" – just a document that is involved in a translation-based worked example.</w:t>
      </w:r>
    </w:p>
  </w:comment>
  <w:comment w:id="17" w:author="Quintin Cutts" w:date="2015-03-18T09:16:00Z" w:initials="QC">
    <w:p w:rsidR="00933E0E" w:rsidRDefault="00933E0E" w:rsidP="00933E0E">
      <w:pPr>
        <w:pStyle w:val="CommentText"/>
      </w:pPr>
      <w:r>
        <w:rPr>
          <w:rStyle w:val="CommentReference"/>
        </w:rPr>
        <w:annotationRef/>
      </w:r>
      <w:r>
        <w:t>Document?</w:t>
      </w:r>
    </w:p>
  </w:comment>
  <w:comment w:id="18" w:author="Quintin Cutts" w:date="2015-03-18T09:16:00Z" w:initials="QC">
    <w:p w:rsidR="00933E0E" w:rsidRDefault="00933E0E" w:rsidP="00933E0E">
      <w:pPr>
        <w:pStyle w:val="CommentText"/>
      </w:pPr>
      <w:r>
        <w:rPr>
          <w:rStyle w:val="CommentReference"/>
        </w:rPr>
        <w:annotationRef/>
      </w:r>
      <w:r>
        <w:t>The style information in this file is separate from any particular fragment, no?</w:t>
      </w:r>
    </w:p>
  </w:comment>
  <w:comment w:id="19" w:author="Quintin Cutts" w:date="2015-03-18T09:16:00Z" w:initials="QC">
    <w:p w:rsidR="00933E0E" w:rsidRDefault="00933E0E" w:rsidP="00933E0E">
      <w:pPr>
        <w:pStyle w:val="CommentText"/>
      </w:pPr>
      <w:r>
        <w:rPr>
          <w:rStyle w:val="CommentReference"/>
        </w:rPr>
        <w:annotationRef/>
      </w:r>
      <w:r>
        <w:t xml:space="preserve">This screenshot doesn't really give much information, and you could probably delete it.  You could also point out that it is not the creation of </w:t>
      </w:r>
      <w:proofErr w:type="gramStart"/>
      <w:r>
        <w:t>WEs  that</w:t>
      </w:r>
      <w:proofErr w:type="gramEnd"/>
      <w:r>
        <w:t xml:space="preserve"> is the focus of this project.</w:t>
      </w:r>
    </w:p>
  </w:comment>
  <w:comment w:id="20" w:author="Quintin Cutts" w:date="2015-03-18T09:16:00Z" w:initials="QC">
    <w:p w:rsidR="00933E0E" w:rsidRDefault="00933E0E" w:rsidP="00933E0E">
      <w:pPr>
        <w:pStyle w:val="CommentText"/>
      </w:pPr>
      <w:r>
        <w:rPr>
          <w:rStyle w:val="CommentReference"/>
        </w:rPr>
        <w:annotationRef/>
      </w:r>
      <w:r>
        <w:t>Extend this paragraph to actively explain how the features you've already described are apparent in the interface – e.g. highlighting, the explanations, and so on.</w:t>
      </w:r>
    </w:p>
    <w:p w:rsidR="00933E0E" w:rsidRDefault="00933E0E" w:rsidP="00933E0E">
      <w:pPr>
        <w:pStyle w:val="CommentText"/>
      </w:pPr>
      <w:r>
        <w:t xml:space="preserve">You should put the figure up here too – it is a pain to have to flick between pages if it can be </w:t>
      </w:r>
      <w:proofErr w:type="spellStart"/>
      <w:r>
        <w:t>avoides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0E"/>
    <w:rsid w:val="005539E3"/>
    <w:rsid w:val="00933E0E"/>
    <w:rsid w:val="00C56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gla.ac.uk/news/headline_385680_e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2015-03-18T09:16:00Z</dcterms:created>
  <dcterms:modified xsi:type="dcterms:W3CDTF">2015-03-18T09:43:00Z</dcterms:modified>
</cp:coreProperties>
</file>