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0228E" w14:textId="77777777" w:rsidR="00197224" w:rsidRPr="00197224" w:rsidRDefault="00197224" w:rsidP="00197224">
      <w:pPr>
        <w:jc w:val="center"/>
        <w:rPr>
          <w:rFonts w:ascii="Times" w:eastAsia="Times New Roman" w:hAnsi="Times" w:cs="Times New Roman"/>
          <w:sz w:val="20"/>
          <w:szCs w:val="20"/>
          <w:lang w:eastAsia="en-US"/>
        </w:rPr>
      </w:pPr>
      <w:r w:rsidRPr="00197224">
        <w:rPr>
          <w:rFonts w:ascii="Times New Roman" w:eastAsia="Times New Roman" w:hAnsi="Times New Roman" w:cs="Times New Roman"/>
          <w:b/>
          <w:bCs/>
          <w:color w:val="000000"/>
          <w:sz w:val="32"/>
          <w:szCs w:val="32"/>
          <w:lang w:eastAsia="en-US"/>
        </w:rPr>
        <w:t>Re-assessment of HIV-1 acute phase infectivity: accounting for heterogeneity and study design with simulated cohorts</w:t>
      </w:r>
    </w:p>
    <w:p w14:paraId="26413574" w14:textId="3E5A9A98" w:rsidR="00DD7DA4" w:rsidRPr="00205FF6" w:rsidRDefault="00DD7DA4" w:rsidP="00197224">
      <w:pPr>
        <w:pStyle w:val="Normal1"/>
        <w:contextualSpacing w:val="0"/>
        <w:jc w:val="center"/>
      </w:pPr>
    </w:p>
    <w:p w14:paraId="2EAC7736" w14:textId="66FA7A9F" w:rsidR="00DD7DA4" w:rsidRPr="00205FF6" w:rsidRDefault="00DD7DA4" w:rsidP="00DD7DA4">
      <w:pPr>
        <w:pStyle w:val="normal0"/>
        <w:contextualSpacing w:val="0"/>
        <w:jc w:val="center"/>
      </w:pPr>
      <w:r w:rsidRPr="00205FF6">
        <w:rPr>
          <w:rFonts w:ascii="Times New Roman" w:eastAsia="Times New Roman" w:hAnsi="Times New Roman" w:cs="Times New Roman"/>
        </w:rPr>
        <w:t xml:space="preserve">Steve E. Bellan, Jonathan </w:t>
      </w:r>
      <w:proofErr w:type="spellStart"/>
      <w:r w:rsidRPr="00205FF6">
        <w:rPr>
          <w:rFonts w:ascii="Times New Roman" w:eastAsia="Times New Roman" w:hAnsi="Times New Roman" w:cs="Times New Roman"/>
        </w:rPr>
        <w:t>Dushoff</w:t>
      </w:r>
      <w:proofErr w:type="spellEnd"/>
      <w:r w:rsidRPr="00205FF6">
        <w:rPr>
          <w:rFonts w:ascii="Times New Roman" w:eastAsia="Times New Roman" w:hAnsi="Times New Roman" w:cs="Times New Roman"/>
        </w:rPr>
        <w:t xml:space="preserve">, Alison P. Galvani, Lauren </w:t>
      </w:r>
      <w:proofErr w:type="spellStart"/>
      <w:r w:rsidRPr="00205FF6">
        <w:rPr>
          <w:rFonts w:ascii="Times New Roman" w:eastAsia="Times New Roman" w:hAnsi="Times New Roman" w:cs="Times New Roman"/>
        </w:rPr>
        <w:t>Ancel</w:t>
      </w:r>
      <w:proofErr w:type="spellEnd"/>
      <w:r w:rsidRPr="00205FF6">
        <w:rPr>
          <w:rFonts w:ascii="Times New Roman" w:eastAsia="Times New Roman" w:hAnsi="Times New Roman" w:cs="Times New Roman"/>
        </w:rPr>
        <w:t xml:space="preserve"> Meyers</w:t>
      </w:r>
    </w:p>
    <w:p w14:paraId="296624D1" w14:textId="77777777" w:rsidR="00DD7DA4" w:rsidRDefault="00DD7DA4" w:rsidP="00DD7DA4">
      <w:pPr>
        <w:outlineLvl w:val="0"/>
        <w:rPr>
          <w:rFonts w:ascii="Times New Roman" w:hAnsi="Times New Roman"/>
          <w:b/>
        </w:rPr>
      </w:pPr>
    </w:p>
    <w:p w14:paraId="4E9F235E" w14:textId="2803D072" w:rsidR="00DD7DA4" w:rsidRDefault="00110440" w:rsidP="00DD7DA4">
      <w:pPr>
        <w:jc w:val="center"/>
        <w:outlineLvl w:val="0"/>
        <w:rPr>
          <w:rFonts w:ascii="Times New Roman" w:hAnsi="Times New Roman"/>
          <w:b/>
        </w:rPr>
      </w:pPr>
      <w:r>
        <w:rPr>
          <w:rFonts w:ascii="Times New Roman" w:hAnsi="Times New Roman"/>
          <w:b/>
        </w:rPr>
        <w:t>S1</w:t>
      </w:r>
      <w:r w:rsidR="00DD7DA4" w:rsidRPr="00973FCE">
        <w:rPr>
          <w:rFonts w:ascii="Times New Roman" w:hAnsi="Times New Roman"/>
          <w:b/>
        </w:rPr>
        <w:t xml:space="preserve"> </w:t>
      </w:r>
      <w:r>
        <w:rPr>
          <w:rFonts w:ascii="Times New Roman" w:hAnsi="Times New Roman"/>
          <w:b/>
        </w:rPr>
        <w:t>Text</w:t>
      </w:r>
    </w:p>
    <w:p w14:paraId="591AACA6" w14:textId="77777777" w:rsidR="00430E32" w:rsidRDefault="00430E32" w:rsidP="00DD7DA4">
      <w:pPr>
        <w:jc w:val="center"/>
        <w:outlineLvl w:val="0"/>
        <w:rPr>
          <w:rFonts w:ascii="Times New Roman" w:hAnsi="Times New Roman"/>
          <w:b/>
        </w:rPr>
      </w:pPr>
    </w:p>
    <w:p w14:paraId="7036593C" w14:textId="389FE388" w:rsidR="00CB5FA9" w:rsidRDefault="00430E32" w:rsidP="00430E32">
      <w:pPr>
        <w:outlineLvl w:val="0"/>
        <w:rPr>
          <w:rFonts w:ascii="Times New Roman" w:hAnsi="Times New Roman"/>
        </w:rPr>
      </w:pPr>
      <w:r>
        <w:rPr>
          <w:rFonts w:ascii="Times New Roman" w:hAnsi="Times New Roman"/>
        </w:rPr>
        <w:t xml:space="preserve">All ‘R’ </w:t>
      </w:r>
      <w:r w:rsidR="00F16964">
        <w:rPr>
          <w:rFonts w:ascii="Times New Roman" w:hAnsi="Times New Roman"/>
        </w:rPr>
        <w:t>scripts</w:t>
      </w:r>
      <w:r>
        <w:rPr>
          <w:rFonts w:ascii="Times New Roman" w:hAnsi="Times New Roman"/>
        </w:rPr>
        <w:t xml:space="preserve"> used to perform the analyses in this manuscript and its supplementary material are provi</w:t>
      </w:r>
      <w:r w:rsidR="001A1635">
        <w:rPr>
          <w:rFonts w:ascii="Times New Roman" w:hAnsi="Times New Roman"/>
        </w:rPr>
        <w:t xml:space="preserve">ded in the following public </w:t>
      </w:r>
      <w:proofErr w:type="spellStart"/>
      <w:r w:rsidR="001A1635">
        <w:rPr>
          <w:rFonts w:ascii="Times New Roman" w:hAnsi="Times New Roman"/>
        </w:rPr>
        <w:t>GitH</w:t>
      </w:r>
      <w:r>
        <w:rPr>
          <w:rFonts w:ascii="Times New Roman" w:hAnsi="Times New Roman"/>
        </w:rPr>
        <w:t>ub</w:t>
      </w:r>
      <w:proofErr w:type="spellEnd"/>
      <w:r>
        <w:rPr>
          <w:rFonts w:ascii="Times New Roman" w:hAnsi="Times New Roman"/>
        </w:rPr>
        <w:t xml:space="preserve"> repository</w:t>
      </w:r>
      <w:r w:rsidR="00C86C7C">
        <w:rPr>
          <w:rFonts w:ascii="Times New Roman" w:hAnsi="Times New Roman"/>
        </w:rPr>
        <w:t>:</w:t>
      </w:r>
    </w:p>
    <w:p w14:paraId="5378C2DA" w14:textId="77777777" w:rsidR="00CB5FA9" w:rsidRDefault="00CB5FA9" w:rsidP="00430E32">
      <w:pPr>
        <w:outlineLvl w:val="0"/>
        <w:rPr>
          <w:rFonts w:ascii="Times New Roman" w:hAnsi="Times New Roman"/>
        </w:rPr>
      </w:pPr>
    </w:p>
    <w:p w14:paraId="4A1CA4E4" w14:textId="68E8A07C" w:rsidR="00DD7DA4" w:rsidRDefault="002F0104" w:rsidP="00430E32">
      <w:pPr>
        <w:outlineLvl w:val="0"/>
        <w:rPr>
          <w:rFonts w:ascii="Times New Roman" w:hAnsi="Times New Roman"/>
        </w:rPr>
      </w:pPr>
      <w:hyperlink r:id="rId6" w:history="1">
        <w:r w:rsidR="00CB5FA9" w:rsidRPr="00433148">
          <w:rPr>
            <w:rStyle w:val="Hyperlink"/>
            <w:rFonts w:ascii="Times New Roman" w:hAnsi="Times New Roman"/>
          </w:rPr>
          <w:t>https://github.com/sbellan61/AcuteRetroSim.git</w:t>
        </w:r>
      </w:hyperlink>
      <w:r w:rsidR="00CB5FA9">
        <w:rPr>
          <w:rFonts w:ascii="Times New Roman" w:hAnsi="Times New Roman"/>
        </w:rPr>
        <w:t xml:space="preserve"> </w:t>
      </w:r>
    </w:p>
    <w:p w14:paraId="3D6765A0" w14:textId="77777777" w:rsidR="00CB5FA9" w:rsidRDefault="00CB5FA9" w:rsidP="00430E32">
      <w:pPr>
        <w:outlineLvl w:val="0"/>
        <w:rPr>
          <w:rFonts w:ascii="Times New Roman" w:hAnsi="Times New Roman"/>
        </w:rPr>
      </w:pPr>
    </w:p>
    <w:p w14:paraId="6BFDF792" w14:textId="2F3C6641" w:rsidR="00CB5FA9" w:rsidRDefault="00CB5FA9" w:rsidP="00430E32">
      <w:pPr>
        <w:outlineLvl w:val="0"/>
        <w:rPr>
          <w:rFonts w:ascii="Times New Roman" w:hAnsi="Times New Roman"/>
        </w:rPr>
      </w:pPr>
    </w:p>
    <w:p w14:paraId="7EF86EC8" w14:textId="77777777" w:rsidR="00430E32" w:rsidRPr="00430E32" w:rsidRDefault="00430E32" w:rsidP="00430E32">
      <w:pPr>
        <w:outlineLvl w:val="0"/>
        <w:rPr>
          <w:rFonts w:ascii="Times New Roman" w:hAnsi="Times New Roman"/>
        </w:rPr>
      </w:pPr>
    </w:p>
    <w:p w14:paraId="6839CFAF" w14:textId="122ED911" w:rsidR="00C140DE" w:rsidRDefault="00C140DE" w:rsidP="00C140DE">
      <w:pPr>
        <w:outlineLvl w:val="0"/>
        <w:rPr>
          <w:rFonts w:ascii="Times New Roman" w:hAnsi="Times New Roman"/>
          <w:b/>
        </w:rPr>
      </w:pPr>
      <w:r>
        <w:rPr>
          <w:rFonts w:ascii="Times New Roman" w:hAnsi="Times New Roman"/>
          <w:b/>
        </w:rPr>
        <w:t>Table of Contents</w:t>
      </w:r>
    </w:p>
    <w:p w14:paraId="16B3FE48" w14:textId="77777777" w:rsidR="00C140DE" w:rsidRDefault="00C140DE" w:rsidP="00C140DE">
      <w:pPr>
        <w:outlineLvl w:val="0"/>
        <w:rPr>
          <w:rFonts w:ascii="Times New Roman" w:hAnsi="Times New Roman"/>
          <w:b/>
        </w:rPr>
      </w:pPr>
    </w:p>
    <w:p w14:paraId="75830DCC" w14:textId="6D3E1E37" w:rsidR="00C140DE" w:rsidRPr="00C140DE" w:rsidRDefault="00C140DE" w:rsidP="00C140DE">
      <w:pPr>
        <w:pStyle w:val="ListParagraph"/>
        <w:numPr>
          <w:ilvl w:val="0"/>
          <w:numId w:val="8"/>
        </w:numPr>
        <w:rPr>
          <w:rFonts w:ascii="Times New Roman" w:hAnsi="Times New Roman"/>
          <w:i/>
        </w:rPr>
      </w:pPr>
      <w:r w:rsidRPr="00C140DE">
        <w:rPr>
          <w:rFonts w:ascii="Times New Roman" w:hAnsi="Times New Roman"/>
          <w:b/>
        </w:rPr>
        <w:t>Exclusion of Incident Serodiscordant Couples Immediately Lost to Follow-up</w:t>
      </w:r>
    </w:p>
    <w:p w14:paraId="6095421A" w14:textId="77777777" w:rsidR="00C140DE" w:rsidRPr="00C140DE" w:rsidRDefault="00C140DE" w:rsidP="00C140DE">
      <w:pPr>
        <w:pStyle w:val="ListParagraph"/>
        <w:ind w:left="1080"/>
        <w:rPr>
          <w:rFonts w:ascii="Times New Roman" w:hAnsi="Times New Roman"/>
          <w:i/>
        </w:rPr>
      </w:pPr>
    </w:p>
    <w:p w14:paraId="32B108D6" w14:textId="406C3952" w:rsidR="00C140DE" w:rsidRPr="00C140DE" w:rsidRDefault="00C140DE" w:rsidP="00C140DE">
      <w:pPr>
        <w:pStyle w:val="ListParagraph"/>
        <w:widowControl w:val="0"/>
        <w:numPr>
          <w:ilvl w:val="0"/>
          <w:numId w:val="8"/>
        </w:numPr>
        <w:autoSpaceDE w:val="0"/>
        <w:autoSpaceDN w:val="0"/>
        <w:adjustRightInd w:val="0"/>
        <w:rPr>
          <w:rFonts w:ascii="Times New Roman" w:hAnsi="Times New Roman"/>
          <w:i/>
        </w:rPr>
      </w:pPr>
      <w:r w:rsidRPr="00C140DE">
        <w:rPr>
          <w:rFonts w:ascii="Times New Roman" w:hAnsi="Times New Roman" w:cs="Times New Roman"/>
          <w:b/>
          <w:color w:val="000000"/>
          <w:lang w:eastAsia="en-US"/>
        </w:rPr>
        <w:t>Couples Transmission Model</w:t>
      </w:r>
    </w:p>
    <w:p w14:paraId="5915C19A" w14:textId="77777777" w:rsidR="00C140DE" w:rsidRPr="00C140DE" w:rsidRDefault="00C140DE" w:rsidP="00C140DE">
      <w:pPr>
        <w:pStyle w:val="ListParagraph"/>
        <w:widowControl w:val="0"/>
        <w:autoSpaceDE w:val="0"/>
        <w:autoSpaceDN w:val="0"/>
        <w:adjustRightInd w:val="0"/>
        <w:ind w:left="1080"/>
        <w:rPr>
          <w:rFonts w:ascii="Times New Roman" w:hAnsi="Times New Roman"/>
          <w:i/>
        </w:rPr>
      </w:pPr>
    </w:p>
    <w:p w14:paraId="079A12CD" w14:textId="024023A6" w:rsidR="00C140DE" w:rsidRPr="00C140DE" w:rsidRDefault="00C140DE" w:rsidP="00C140DE">
      <w:pPr>
        <w:pStyle w:val="ListParagraph"/>
        <w:numPr>
          <w:ilvl w:val="0"/>
          <w:numId w:val="8"/>
        </w:numPr>
        <w:rPr>
          <w:rFonts w:ascii="Times New Roman" w:hAnsi="Times New Roman"/>
          <w:b/>
        </w:rPr>
      </w:pPr>
      <w:r w:rsidRPr="00C140DE">
        <w:rPr>
          <w:rFonts w:ascii="Times New Roman" w:hAnsi="Times New Roman"/>
          <w:b/>
        </w:rPr>
        <w:t>Heterogeneity in Transmission</w:t>
      </w:r>
      <w:r>
        <w:rPr>
          <w:rFonts w:ascii="Times New Roman" w:hAnsi="Times New Roman"/>
          <w:b/>
        </w:rPr>
        <w:br/>
      </w:r>
    </w:p>
    <w:p w14:paraId="0A2C912A" w14:textId="210987B2" w:rsidR="00196801" w:rsidRPr="00196801" w:rsidRDefault="00C140DE" w:rsidP="00C140DE">
      <w:pPr>
        <w:pStyle w:val="ListParagraph"/>
        <w:numPr>
          <w:ilvl w:val="0"/>
          <w:numId w:val="8"/>
        </w:numPr>
        <w:rPr>
          <w:rFonts w:ascii="Times New Roman" w:hAnsi="Times New Roman"/>
          <w:i/>
        </w:rPr>
      </w:pPr>
      <w:r w:rsidRPr="00C140DE">
        <w:rPr>
          <w:rFonts w:ascii="Times New Roman" w:hAnsi="Times New Roman"/>
          <w:b/>
        </w:rPr>
        <w:t>Simulating Couple Relationship Histories</w:t>
      </w:r>
      <w:r w:rsidR="00196801">
        <w:rPr>
          <w:rFonts w:ascii="Times New Roman" w:hAnsi="Times New Roman"/>
          <w:b/>
        </w:rPr>
        <w:br/>
      </w:r>
    </w:p>
    <w:p w14:paraId="2DB66C00" w14:textId="05A780B9" w:rsidR="00DA6F3B" w:rsidRPr="00DA6F3B" w:rsidRDefault="00196801" w:rsidP="00C140DE">
      <w:pPr>
        <w:pStyle w:val="ListParagraph"/>
        <w:numPr>
          <w:ilvl w:val="0"/>
          <w:numId w:val="8"/>
        </w:numPr>
        <w:rPr>
          <w:rFonts w:ascii="Times New Roman" w:hAnsi="Times New Roman"/>
          <w:i/>
        </w:rPr>
      </w:pPr>
      <w:proofErr w:type="spellStart"/>
      <w:r>
        <w:rPr>
          <w:rFonts w:ascii="Times New Roman" w:hAnsi="Times New Roman"/>
          <w:b/>
        </w:rPr>
        <w:t>Wawer</w:t>
      </w:r>
      <w:proofErr w:type="spellEnd"/>
      <w:r>
        <w:rPr>
          <w:rFonts w:ascii="Times New Roman" w:hAnsi="Times New Roman"/>
          <w:b/>
        </w:rPr>
        <w:t xml:space="preserve"> et al. Poisson Regression Model</w:t>
      </w:r>
      <w:r w:rsidR="00DA6F3B">
        <w:rPr>
          <w:rFonts w:ascii="Times New Roman" w:hAnsi="Times New Roman"/>
          <w:b/>
        </w:rPr>
        <w:br/>
      </w:r>
    </w:p>
    <w:p w14:paraId="67646DED" w14:textId="0601F082" w:rsidR="00325504" w:rsidRPr="00325504" w:rsidRDefault="00DA6F3B" w:rsidP="00C140DE">
      <w:pPr>
        <w:pStyle w:val="ListParagraph"/>
        <w:numPr>
          <w:ilvl w:val="0"/>
          <w:numId w:val="8"/>
        </w:numPr>
        <w:rPr>
          <w:rFonts w:ascii="Times New Roman" w:hAnsi="Times New Roman"/>
          <w:i/>
        </w:rPr>
      </w:pPr>
      <w:r w:rsidRPr="00DA6F3B">
        <w:rPr>
          <w:rFonts w:ascii="Times New Roman" w:eastAsia="Times New Roman" w:hAnsi="Times New Roman"/>
          <w:b/>
        </w:rPr>
        <w:t>Refitting the Hollingsworth</w:t>
      </w:r>
      <w:r w:rsidR="00196801">
        <w:rPr>
          <w:rFonts w:ascii="Times New Roman" w:eastAsia="Times New Roman" w:hAnsi="Times New Roman"/>
          <w:b/>
        </w:rPr>
        <w:t xml:space="preserve"> et al.</w:t>
      </w:r>
      <w:r w:rsidRPr="00DA6F3B">
        <w:rPr>
          <w:rFonts w:ascii="Times New Roman" w:eastAsia="Times New Roman" w:hAnsi="Times New Roman"/>
          <w:b/>
        </w:rPr>
        <w:t xml:space="preserve"> Model with Bayesian MCMC</w:t>
      </w:r>
      <w:r w:rsidR="00325504">
        <w:rPr>
          <w:rFonts w:ascii="Times New Roman" w:eastAsia="Times New Roman" w:hAnsi="Times New Roman"/>
          <w:b/>
        </w:rPr>
        <w:br/>
      </w:r>
    </w:p>
    <w:p w14:paraId="5C340188" w14:textId="5758F14D" w:rsidR="00430E32" w:rsidRPr="006875CA" w:rsidRDefault="000A5F0F" w:rsidP="006875CA">
      <w:pPr>
        <w:pStyle w:val="ListParagraph"/>
        <w:numPr>
          <w:ilvl w:val="0"/>
          <w:numId w:val="8"/>
        </w:numPr>
        <w:rPr>
          <w:rFonts w:ascii="Times New Roman" w:hAnsi="Times New Roman"/>
          <w:i/>
        </w:rPr>
      </w:pPr>
      <w:r>
        <w:rPr>
          <w:rFonts w:ascii="Times New Roman" w:hAnsi="Times New Roman"/>
          <w:b/>
        </w:rPr>
        <w:t>Fitting the Couples Transmission Model with ABC-SMC</w:t>
      </w:r>
      <w:r w:rsidR="00430E32" w:rsidRPr="006875CA">
        <w:rPr>
          <w:rFonts w:ascii="Times New Roman" w:hAnsi="Times New Roman"/>
          <w:b/>
        </w:rPr>
        <w:br/>
      </w:r>
    </w:p>
    <w:p w14:paraId="4731A831" w14:textId="5FAF3B7A" w:rsidR="00C140DE" w:rsidRPr="00F3056B" w:rsidRDefault="00430E32" w:rsidP="00F3056B">
      <w:pPr>
        <w:pStyle w:val="ListParagraph"/>
        <w:numPr>
          <w:ilvl w:val="0"/>
          <w:numId w:val="8"/>
        </w:numPr>
        <w:rPr>
          <w:rFonts w:ascii="Times New Roman" w:hAnsi="Times New Roman"/>
          <w:i/>
        </w:rPr>
      </w:pPr>
      <w:r>
        <w:rPr>
          <w:rFonts w:ascii="Times New Roman" w:hAnsi="Times New Roman"/>
          <w:b/>
        </w:rPr>
        <w:t>Cited References</w:t>
      </w:r>
      <w:r w:rsidR="00C140DE">
        <w:rPr>
          <w:rFonts w:ascii="Times New Roman" w:hAnsi="Times New Roman"/>
          <w:b/>
        </w:rPr>
        <w:br/>
      </w:r>
    </w:p>
    <w:p w14:paraId="3CFA451A" w14:textId="77777777" w:rsidR="00C140DE" w:rsidRPr="00973FCE" w:rsidRDefault="00C140DE" w:rsidP="00DD7DA4">
      <w:pPr>
        <w:jc w:val="center"/>
        <w:outlineLvl w:val="0"/>
        <w:rPr>
          <w:rFonts w:ascii="Times New Roman" w:hAnsi="Times New Roman"/>
          <w:b/>
        </w:rPr>
      </w:pPr>
    </w:p>
    <w:p w14:paraId="03961A17" w14:textId="5A1E5858" w:rsidR="008A0866" w:rsidRPr="00B62E6D" w:rsidRDefault="00C140DE" w:rsidP="008A0866">
      <w:pPr>
        <w:rPr>
          <w:rFonts w:ascii="Times New Roman" w:hAnsi="Times New Roman"/>
          <w:i/>
          <w:sz w:val="20"/>
          <w:szCs w:val="20"/>
        </w:rPr>
      </w:pPr>
      <w:r>
        <w:rPr>
          <w:rFonts w:ascii="Times New Roman" w:hAnsi="Times New Roman"/>
          <w:b/>
          <w:sz w:val="20"/>
          <w:szCs w:val="20"/>
        </w:rPr>
        <w:t xml:space="preserve">I.  </w:t>
      </w:r>
      <w:r w:rsidR="008A0866">
        <w:rPr>
          <w:rFonts w:ascii="Times New Roman" w:hAnsi="Times New Roman"/>
          <w:b/>
          <w:sz w:val="20"/>
          <w:szCs w:val="20"/>
        </w:rPr>
        <w:t xml:space="preserve">Exclusion of Incident Serodiscordant </w:t>
      </w:r>
      <w:r w:rsidR="008A0866" w:rsidRPr="00B62E6D">
        <w:rPr>
          <w:rFonts w:ascii="Times New Roman" w:hAnsi="Times New Roman"/>
          <w:b/>
          <w:sz w:val="20"/>
          <w:szCs w:val="20"/>
        </w:rPr>
        <w:t>Couple</w:t>
      </w:r>
      <w:r w:rsidR="008A0866">
        <w:rPr>
          <w:rFonts w:ascii="Times New Roman" w:hAnsi="Times New Roman"/>
          <w:b/>
          <w:sz w:val="20"/>
          <w:szCs w:val="20"/>
        </w:rPr>
        <w:t>s Immediately Lost to Follow-up</w:t>
      </w:r>
    </w:p>
    <w:p w14:paraId="30738E04" w14:textId="77777777" w:rsidR="008A0866" w:rsidRPr="00B61A34" w:rsidRDefault="008A0866" w:rsidP="008A0866">
      <w:pPr>
        <w:rPr>
          <w:rFonts w:ascii="Times New Roman" w:hAnsi="Times New Roman"/>
          <w:sz w:val="20"/>
          <w:szCs w:val="20"/>
        </w:rPr>
      </w:pPr>
    </w:p>
    <w:p w14:paraId="5C1C08FE" w14:textId="5DD02EC3" w:rsidR="008A0866" w:rsidRPr="00B61A34" w:rsidRDefault="008A0866" w:rsidP="008A086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w:t>
      </w:r>
      <w:r w:rsidRPr="00B61A34">
        <w:rPr>
          <w:rFonts w:ascii="Times New Roman" w:hAnsi="Times New Roman" w:cs="Times New Roman"/>
          <w:sz w:val="20"/>
          <w:szCs w:val="20"/>
        </w:rPr>
        <w:t xml:space="preserve">n </w:t>
      </w:r>
      <w:proofErr w:type="spellStart"/>
      <w:r w:rsidRPr="00B61A34">
        <w:rPr>
          <w:rFonts w:ascii="Times New Roman" w:hAnsi="Times New Roman" w:cs="Times New Roman"/>
          <w:sz w:val="20"/>
          <w:szCs w:val="20"/>
        </w:rPr>
        <w:t>Wawer</w:t>
      </w:r>
      <w:proofErr w:type="spellEnd"/>
      <w:r w:rsidRPr="00B61A34">
        <w:rPr>
          <w:rFonts w:ascii="Times New Roman" w:hAnsi="Times New Roman" w:cs="Times New Roman"/>
          <w:sz w:val="20"/>
          <w:szCs w:val="20"/>
        </w:rPr>
        <w:t xml:space="preserve"> et al. </w:t>
      </w:r>
      <w:r>
        <w:rPr>
          <w:rFonts w:ascii="Times New Roman" w:hAnsi="Times New Roman" w:cs="Times New Roman"/>
          <w:sz w:val="20"/>
          <w:szCs w:val="20"/>
        </w:rPr>
        <w:t>(</w:t>
      </w:r>
      <w:r w:rsidRPr="00B61A34">
        <w:rPr>
          <w:rFonts w:ascii="Times New Roman" w:hAnsi="Times New Roman" w:cs="Times New Roman"/>
          <w:sz w:val="20"/>
          <w:szCs w:val="20"/>
        </w:rPr>
        <w:t>2005</w:t>
      </w:r>
      <w:r>
        <w:rPr>
          <w:rFonts w:ascii="Times New Roman" w:hAnsi="Times New Roman" w:cs="Times New Roman"/>
          <w:sz w:val="20"/>
          <w:szCs w:val="20"/>
        </w:rPr>
        <w:t>)</w:t>
      </w:r>
      <w:r w:rsidRPr="00B61A34">
        <w:rPr>
          <w:rFonts w:ascii="Times New Roman" w:hAnsi="Times New Roman" w:cs="Times New Roman"/>
          <w:sz w:val="20"/>
          <w:szCs w:val="20"/>
        </w:rPr>
        <w:t xml:space="preserve">, the methods section states "After completion of the trial, analyses identified 414 HIV- </w:t>
      </w:r>
      <w:r w:rsidRPr="00B61A34">
        <w:rPr>
          <w:rFonts w:ascii="Times New Roman" w:hAnsi="Times New Roman" w:cs="Times New Roman"/>
          <w:bCs/>
          <w:sz w:val="20"/>
          <w:szCs w:val="20"/>
        </w:rPr>
        <w:t>discordant couples who subsequently received at least 1 follow- up visit</w:t>
      </w:r>
      <w:r w:rsidRPr="00B61A34">
        <w:rPr>
          <w:rFonts w:ascii="Times New Roman" w:hAnsi="Times New Roman" w:cs="Times New Roman"/>
          <w:sz w:val="20"/>
          <w:szCs w:val="20"/>
        </w:rPr>
        <w:t xml:space="preserve"> that permitted the retrospective assessment of HIV t</w:t>
      </w:r>
      <w:r w:rsidR="00430E32">
        <w:rPr>
          <w:rFonts w:ascii="Times New Roman" w:hAnsi="Times New Roman" w:cs="Times New Roman"/>
          <w:sz w:val="20"/>
          <w:szCs w:val="20"/>
        </w:rPr>
        <w:t>ransmission</w:t>
      </w:r>
      <w:r w:rsidRPr="00B61A34">
        <w:rPr>
          <w:rFonts w:ascii="Times New Roman" w:hAnsi="Times New Roman" w:cs="Times New Roman"/>
          <w:sz w:val="20"/>
          <w:szCs w:val="20"/>
        </w:rPr>
        <w:t>"</w:t>
      </w:r>
      <w:r w:rsidR="00430E32">
        <w:rPr>
          <w:rFonts w:ascii="Times New Roman" w:hAnsi="Times New Roman" w:cs="Times New Roman"/>
          <w:sz w:val="20"/>
          <w:szCs w:val="20"/>
        </w:rPr>
        <w:t xml:space="preserve"> </w:t>
      </w:r>
      <w:r w:rsidR="00430E32">
        <w:rPr>
          <w:rFonts w:ascii="Times New Roman" w:hAnsi="Times New Roman" w:cs="Times New Roman"/>
          <w:sz w:val="20"/>
          <w:szCs w:val="20"/>
        </w:rPr>
        <w:fldChar w:fldCharType="begin" w:fldLock="1"/>
      </w:r>
      <w:r w:rsidR="002F0104">
        <w:rPr>
          <w:rFonts w:ascii="Times New Roman" w:hAnsi="Times New Roman" w:cs="Times New Roman"/>
          <w:sz w:val="20"/>
          <w:szCs w:val="20"/>
        </w:rPr>
        <w:instrText>ADDIN CSL_CITATION { "citationItems" : [ { "id" : "ITEM-1", "itemData" : { "DOI" : "10.1086/429411", "ISBN" : "0022-1899", "abstract" : "Background. We estimated rates of human immunodeficiency virus (HIV)-1 transmission per coital act in HIV-discordant couples by stage of infection in the index partner. Methods. We retrospectively identified 235 monogamous, HIV-discordant couples in a Ugandan population-based cohort. HIV transmission within pairs was confirmed by sequence analysis. Rates of transmission per coital act were estimated by the index partner's stage of infection (recent seroconversion or prevalent or late-stage infection). The adjusted rate ratio of transmission per coital act was estimated by multivariate Poisson regression. Results. The average rate of HIV transmission was 0.0082/coital act (95% confidence interval [CI], 0.0039-0.0150) within similar to 2.5 months after seroconversion of the index partner; 0.0015/coital act within 6-15 months after seroconversion of the index partner (95% CI, 0.0002-0.0055); 0.0007/coital act (95% CI, 0.0005-0.0010) among HIV-prevalent index partners; and 0.0028/coital act (95% CI, 0.0015-0.0041) 6-25 months before the death of the index partner. In adjusted models, early- and late-stage infection, higher HIV load, genital ulcer disease, and younger age of the index partner were significantly associated with higher rates of transmission. Conclusions. The rate of HIV transmission per coital act was highest during early-stage infection. This has implications for HIV prevention and for projecting the effects of antiretroviral treatment on HIV transmission.", "author" : [ { "dropping-particle" : "", "family" : "Wawer", "given" : "M J", "non-dropping-particle" : "", "parse-names" : false, "suffix" : "" }, { "dropping-particle" : "", "family" : "Gray", "given" : "R H", "non-dropping-particle" : "", "parse-names" : false, "suffix" : "" }, { "dropping-particle" : "", "family" : "Sewankambo", "given" : "N K", "non-dropping-particle" : "", "parse-names" : false, "suffix" : "" }, { "dropping-particle" : "", "family" : "Serwadda", "given" : "D", "non-dropping-particle" : "", "parse-names" : false, "suffix" : "" }, { "dropping-particle" : "", "family" : "Li", "given" : "X B", "non-dropping-particle" : "", "parse-names" : false, "suffix" : "" }, { "dropping-particle" : "", "family" : "Laeyendecker", "given" : "O", "non-dropping-particle" : "", "parse-names" : false, "suffix" : "" }, { "dropping-particle" : "", "family" : "Kiwanuka", "given" : "N", "non-dropping-particle" : "", "parse-names" : false, "suffix" : "" }, { "dropping-particle" : "", "family" : "Kigozi", "given" : "G", "non-dropping-particle" : "", "parse-names" : false, "suffix" : "" }, { "dropping-particle" : "", "family" : "Kiddugavu", "given" : "M", "non-dropping-particle" : "", "parse-names" : false, "suffix" : "" }, { "dropping-particle" : "", "family" : "Lutalo", "given" : "T", "non-dropping-particle" : "", "parse-names" : false, "suffix" : "" }, { "dropping-particle" : "", "family" : "Nalugoda", "given" : "F", "non-dropping-particle" : "", "parse-names" : false, "suffix" : "" }, { "dropping-particle" : "", "family" : "Wabwire-Mangen", "given" : "F", "non-dropping-particle" : "", "parse-names" : false, "suffix" : "" }, { "dropping-particle" : "", "family" : "Meehan", "given" : "M P", "non-dropping-particle" : "", "parse-names" : false, "suffix" : "" }, { "dropping-particle" : "", "family" : "Quinn", "given" : "T C", "non-dropping-particle" : "", "parse-names" : false, "suffix" : "" } ], "container-title" : "Journal of Infectious Diseases", "id" : "ITEM-1", "issue" : "9", "issued" : { "date-parts" : [ [ "2005" ] ] }, "page" : "1403-1409", "title" : "Rates of HIV-1 transmission per coital act, by stage of HIV-1 infection, in Rakai, Uganda", "type" : "article-journal", "volume" : "191" }, "uris" : [ "http://www.mendeley.com/documents/?uuid=0fa4d880-e4ad-4c1f-86ff-6fa6bf7dc118" ] } ], "mendeley" : { "formattedCitation" : "[1]", "plainTextFormattedCitation" : "[1]", "previouslyFormattedCitation" : "[1]" }, "properties" : { "noteIndex" : 0 }, "schema" : "https://github.com/citation-style-language/schema/raw/master/csl-citation.json" }</w:instrText>
      </w:r>
      <w:r w:rsidR="00430E32">
        <w:rPr>
          <w:rFonts w:ascii="Times New Roman" w:hAnsi="Times New Roman" w:cs="Times New Roman"/>
          <w:sz w:val="20"/>
          <w:szCs w:val="20"/>
        </w:rPr>
        <w:fldChar w:fldCharType="separate"/>
      </w:r>
      <w:r w:rsidR="00430E32" w:rsidRPr="00430E32">
        <w:rPr>
          <w:rFonts w:ascii="Times New Roman" w:hAnsi="Times New Roman" w:cs="Times New Roman"/>
          <w:noProof/>
          <w:sz w:val="20"/>
          <w:szCs w:val="20"/>
        </w:rPr>
        <w:t>[1]</w:t>
      </w:r>
      <w:r w:rsidR="00430E32">
        <w:rPr>
          <w:rFonts w:ascii="Times New Roman" w:hAnsi="Times New Roman" w:cs="Times New Roman"/>
          <w:sz w:val="20"/>
          <w:szCs w:val="20"/>
        </w:rPr>
        <w:fldChar w:fldCharType="end"/>
      </w:r>
      <w:r w:rsidR="00430E32">
        <w:rPr>
          <w:rFonts w:ascii="Times New Roman" w:hAnsi="Times New Roman" w:cs="Times New Roman"/>
          <w:sz w:val="20"/>
          <w:szCs w:val="20"/>
        </w:rPr>
        <w:t>.</w:t>
      </w:r>
      <w:r w:rsidRPr="00B61A34">
        <w:rPr>
          <w:rFonts w:ascii="Times New Roman" w:hAnsi="Times New Roman" w:cs="Times New Roman"/>
          <w:sz w:val="20"/>
          <w:szCs w:val="20"/>
        </w:rPr>
        <w:t xml:space="preserve"> Thus, only couples identified as serodiscordant couples once and who then received at least one more visit were included in the analysis.</w:t>
      </w:r>
      <w:r>
        <w:rPr>
          <w:rFonts w:ascii="Times New Roman" w:hAnsi="Times New Roman" w:cs="Times New Roman"/>
          <w:sz w:val="20"/>
          <w:szCs w:val="20"/>
        </w:rPr>
        <w:t xml:space="preserve">  I</w:t>
      </w:r>
      <w:r w:rsidRPr="00B61A34">
        <w:rPr>
          <w:rFonts w:ascii="Times New Roman" w:hAnsi="Times New Roman" w:cs="Times New Roman"/>
          <w:sz w:val="20"/>
          <w:szCs w:val="20"/>
        </w:rPr>
        <w:t xml:space="preserve">n </w:t>
      </w:r>
      <w:r w:rsidR="00443C65">
        <w:rPr>
          <w:rFonts w:ascii="Times New Roman" w:hAnsi="Times New Roman" w:cs="Times New Roman"/>
          <w:sz w:val="20"/>
          <w:szCs w:val="20"/>
        </w:rPr>
        <w:t>S</w:t>
      </w:r>
      <w:r w:rsidR="00D12011">
        <w:rPr>
          <w:rFonts w:ascii="Times New Roman" w:hAnsi="Times New Roman" w:cs="Times New Roman"/>
          <w:sz w:val="20"/>
          <w:szCs w:val="20"/>
        </w:rPr>
        <w:t>4</w:t>
      </w:r>
      <w:r w:rsidR="00443C65">
        <w:rPr>
          <w:rFonts w:ascii="Times New Roman" w:hAnsi="Times New Roman" w:cs="Times New Roman"/>
          <w:sz w:val="20"/>
          <w:szCs w:val="20"/>
        </w:rPr>
        <w:t xml:space="preserve"> </w:t>
      </w:r>
      <w:r w:rsidR="00D12011" w:rsidRPr="00B61A34">
        <w:rPr>
          <w:rFonts w:ascii="Times New Roman" w:hAnsi="Times New Roman" w:cs="Times New Roman"/>
          <w:sz w:val="20"/>
          <w:szCs w:val="20"/>
        </w:rPr>
        <w:t xml:space="preserve">Table </w:t>
      </w:r>
      <w:r w:rsidR="00443C65">
        <w:rPr>
          <w:rFonts w:ascii="Times New Roman" w:hAnsi="Times New Roman" w:cs="Times New Roman"/>
          <w:sz w:val="20"/>
          <w:szCs w:val="20"/>
        </w:rPr>
        <w:t xml:space="preserve">(Table 1 in </w:t>
      </w:r>
      <w:r w:rsidR="00443C65">
        <w:rPr>
          <w:rFonts w:ascii="Times New Roman" w:hAnsi="Times New Roman" w:cs="Times New Roman"/>
          <w:sz w:val="20"/>
          <w:szCs w:val="20"/>
        </w:rPr>
        <w:fldChar w:fldCharType="begin" w:fldLock="1"/>
      </w:r>
      <w:r w:rsidR="002F0104">
        <w:rPr>
          <w:rFonts w:ascii="Times New Roman" w:hAnsi="Times New Roman" w:cs="Times New Roman"/>
          <w:sz w:val="20"/>
          <w:szCs w:val="20"/>
        </w:rPr>
        <w:instrText>ADDIN CSL_CITATION { "citationItems" : [ { "id" : "ITEM-1", "itemData" : { "DOI" : "10.1086/429411", "ISBN" : "0022-1899", "abstract" : "Background. We estimated rates of human immunodeficiency virus (HIV)-1 transmission per coital act in HIV-discordant couples by stage of infection in the index partner. Methods. We retrospectively identified 235 monogamous, HIV-discordant couples in a Ugandan population-based cohort. HIV transmission within pairs was confirmed by sequence analysis. Rates of transmission per coital act were estimated by the index partner's stage of infection (recent seroconversion or prevalent or late-stage infection). The adjusted rate ratio of transmission per coital act was estimated by multivariate Poisson regression. Results. The average rate of HIV transmission was 0.0082/coital act (95% confidence interval [CI], 0.0039-0.0150) within similar to 2.5 months after seroconversion of the index partner; 0.0015/coital act within 6-15 months after seroconversion of the index partner (95% CI, 0.0002-0.0055); 0.0007/coital act (95% CI, 0.0005-0.0010) among HIV-prevalent index partners; and 0.0028/coital act (95% CI, 0.0015-0.0041) 6-25 months before the death of the index partner. In adjusted models, early- and late-stage infection, higher HIV load, genital ulcer disease, and younger age of the index partner were significantly associated with higher rates of transmission. Conclusions. The rate of HIV transmission per coital act was highest during early-stage infection. This has implications for HIV prevention and for projecting the effects of antiretroviral treatment on HIV transmission.", "author" : [ { "dropping-particle" : "", "family" : "Wawer", "given" : "M J", "non-dropping-particle" : "", "parse-names" : false, "suffix" : "" }, { "dropping-particle" : "", "family" : "Gray", "given" : "R H", "non-dropping-particle" : "", "parse-names" : false, "suffix" : "" }, { "dropping-particle" : "", "family" : "Sewankambo", "given" : "N K", "non-dropping-particle" : "", "parse-names" : false, "suffix" : "" }, { "dropping-particle" : "", "family" : "Serwadda", "given" : "D", "non-dropping-particle" : "", "parse-names" : false, "suffix" : "" }, { "dropping-particle" : "", "family" : "Li", "given" : "X B", "non-dropping-particle" : "", "parse-names" : false, "suffix" : "" }, { "dropping-particle" : "", "family" : "Laeyendecker", "given" : "O", "non-dropping-particle" : "", "parse-names" : false, "suffix" : "" }, { "dropping-particle" : "", "family" : "Kiwanuka", "given" : "N", "non-dropping-particle" : "", "parse-names" : false, "suffix" : "" }, { "dropping-particle" : "", "family" : "Kigozi", "given" : "G", "non-dropping-particle" : "", "parse-names" : false, "suffix" : "" }, { "dropping-particle" : "", "family" : "Kiddugavu", "given" : "M", "non-dropping-particle" : "", "parse-names" : false, "suffix" : "" }, { "dropping-particle" : "", "family" : "Lutalo", "given" : "T", "non-dropping-particle" : "", "parse-names" : false, "suffix" : "" }, { "dropping-particle" : "", "family" : "Nalugoda", "given" : "F", "non-dropping-particle" : "", "parse-names" : false, "suffix" : "" }, { "dropping-particle" : "", "family" : "Wabwire-Mangen", "given" : "F", "non-dropping-particle" : "", "parse-names" : false, "suffix" : "" }, { "dropping-particle" : "", "family" : "Meehan", "given" : "M P", "non-dropping-particle" : "", "parse-names" : false, "suffix" : "" }, { "dropping-particle" : "", "family" : "Quinn", "given" : "T C", "non-dropping-particle" : "", "parse-names" : false, "suffix" : "" } ], "container-title" : "Journal of Infectious Diseases", "id" : "ITEM-1", "issue" : "9", "issued" : { "date-parts" : [ [ "2005" ] ] }, "page" : "1403-1409", "title" : "Rates of HIV-1 transmission per coital act, by stage of HIV-1 infection, in Rakai, Uganda", "type" : "article-journal", "volume" : "191" }, "uris" : [ "http://www.mendeley.com/documents/?uuid=0fa4d880-e4ad-4c1f-86ff-6fa6bf7dc118" ] } ], "mendeley" : { "formattedCitation" : "[1]", "plainTextFormattedCitation" : "[1]", "previouslyFormattedCitation" : "[1]" }, "properties" : { "noteIndex" : 0 }, "schema" : "https://github.com/citation-style-language/schema/raw/master/csl-citation.json" }</w:instrText>
      </w:r>
      <w:r w:rsidR="00443C65">
        <w:rPr>
          <w:rFonts w:ascii="Times New Roman" w:hAnsi="Times New Roman" w:cs="Times New Roman"/>
          <w:sz w:val="20"/>
          <w:szCs w:val="20"/>
        </w:rPr>
        <w:fldChar w:fldCharType="separate"/>
      </w:r>
      <w:r w:rsidR="00443C65" w:rsidRPr="00443C65">
        <w:rPr>
          <w:rFonts w:ascii="Times New Roman" w:hAnsi="Times New Roman" w:cs="Times New Roman"/>
          <w:noProof/>
          <w:sz w:val="20"/>
          <w:szCs w:val="20"/>
        </w:rPr>
        <w:t>[1]</w:t>
      </w:r>
      <w:r w:rsidR="00443C65">
        <w:rPr>
          <w:rFonts w:ascii="Times New Roman" w:hAnsi="Times New Roman" w:cs="Times New Roman"/>
          <w:sz w:val="20"/>
          <w:szCs w:val="20"/>
        </w:rPr>
        <w:fldChar w:fldCharType="end"/>
      </w:r>
      <w:r w:rsidR="00443C65">
        <w:rPr>
          <w:rFonts w:ascii="Times New Roman" w:hAnsi="Times New Roman" w:cs="Times New Roman"/>
          <w:sz w:val="20"/>
          <w:szCs w:val="20"/>
        </w:rPr>
        <w:t>)</w:t>
      </w:r>
      <w:r w:rsidRPr="00B61A34">
        <w:rPr>
          <w:rFonts w:ascii="Times New Roman" w:hAnsi="Times New Roman" w:cs="Times New Roman"/>
          <w:sz w:val="20"/>
          <w:szCs w:val="20"/>
        </w:rPr>
        <w:t xml:space="preserve">, of 23 incident couples, 10 were incident concordant positive. </w:t>
      </w:r>
      <w:r>
        <w:rPr>
          <w:rFonts w:ascii="Times New Roman" w:hAnsi="Times New Roman" w:cs="Times New Roman"/>
          <w:bCs/>
          <w:sz w:val="20"/>
          <w:szCs w:val="20"/>
        </w:rPr>
        <w:t>The above quoted</w:t>
      </w:r>
      <w:r w:rsidRPr="00B61A34">
        <w:rPr>
          <w:rFonts w:ascii="Times New Roman" w:hAnsi="Times New Roman" w:cs="Times New Roman"/>
          <w:bCs/>
          <w:sz w:val="20"/>
          <w:szCs w:val="20"/>
        </w:rPr>
        <w:t xml:space="preserve"> statement </w:t>
      </w:r>
      <w:r>
        <w:rPr>
          <w:rFonts w:ascii="Times New Roman" w:hAnsi="Times New Roman" w:cs="Times New Roman"/>
          <w:bCs/>
          <w:sz w:val="20"/>
          <w:szCs w:val="20"/>
        </w:rPr>
        <w:t xml:space="preserve">therefore only </w:t>
      </w:r>
      <w:r w:rsidRPr="00B61A34">
        <w:rPr>
          <w:rFonts w:ascii="Times New Roman" w:hAnsi="Times New Roman" w:cs="Times New Roman"/>
          <w:bCs/>
          <w:sz w:val="20"/>
          <w:szCs w:val="20"/>
        </w:rPr>
        <w:t>applied to couples observed to be discordant, but was a clear misstatement with respect to the</w:t>
      </w:r>
      <w:r>
        <w:rPr>
          <w:rFonts w:ascii="Times New Roman" w:hAnsi="Times New Roman" w:cs="Times New Roman"/>
          <w:bCs/>
          <w:sz w:val="20"/>
          <w:szCs w:val="20"/>
        </w:rPr>
        <w:t>se</w:t>
      </w:r>
      <w:r w:rsidRPr="00B61A34">
        <w:rPr>
          <w:rFonts w:ascii="Times New Roman" w:hAnsi="Times New Roman" w:cs="Times New Roman"/>
          <w:bCs/>
          <w:sz w:val="20"/>
          <w:szCs w:val="20"/>
        </w:rPr>
        <w:t xml:space="preserve"> 10 concordant negative couples in which both partners seroconverted in the same follow up interval, since these couples were never observed to be discordant. </w:t>
      </w:r>
    </w:p>
    <w:p w14:paraId="3A91D470" w14:textId="77777777" w:rsidR="008A0866" w:rsidRPr="00B61A34" w:rsidRDefault="008A0866" w:rsidP="008A0866">
      <w:pPr>
        <w:widowControl w:val="0"/>
        <w:autoSpaceDE w:val="0"/>
        <w:autoSpaceDN w:val="0"/>
        <w:adjustRightInd w:val="0"/>
        <w:rPr>
          <w:rFonts w:ascii="Times New Roman" w:hAnsi="Times New Roman" w:cs="Times New Roman"/>
          <w:sz w:val="20"/>
          <w:szCs w:val="20"/>
        </w:rPr>
      </w:pPr>
      <w:r w:rsidRPr="00B61A34">
        <w:rPr>
          <w:rFonts w:ascii="Times New Roman" w:hAnsi="Times New Roman" w:cs="Times New Roman"/>
          <w:sz w:val="20"/>
          <w:szCs w:val="20"/>
        </w:rPr>
        <w:t> </w:t>
      </w:r>
    </w:p>
    <w:p w14:paraId="078F9034" w14:textId="0CF917B7" w:rsidR="008A0866" w:rsidRPr="00B61A34" w:rsidRDefault="008A0866" w:rsidP="008A086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Of the 23 incident couples</w:t>
      </w:r>
      <w:r w:rsidRPr="00B61A34">
        <w:rPr>
          <w:rFonts w:ascii="Times New Roman" w:hAnsi="Times New Roman" w:cs="Times New Roman"/>
          <w:sz w:val="20"/>
          <w:szCs w:val="20"/>
        </w:rPr>
        <w:t xml:space="preserve">, 13 were incident serodiscordant and the second partner was still at risk to be observed in the next study interval. Of those 13 couples, </w:t>
      </w:r>
      <w:r w:rsidRPr="00B61A34">
        <w:rPr>
          <w:rFonts w:ascii="Times New Roman" w:hAnsi="Times New Roman" w:cs="Times New Roman"/>
          <w:i/>
          <w:iCs/>
          <w:sz w:val="20"/>
          <w:szCs w:val="20"/>
        </w:rPr>
        <w:t>all</w:t>
      </w:r>
      <w:r w:rsidRPr="00B61A34">
        <w:rPr>
          <w:rFonts w:ascii="Times New Roman" w:hAnsi="Times New Roman" w:cs="Times New Roman"/>
          <w:sz w:val="20"/>
          <w:szCs w:val="20"/>
        </w:rPr>
        <w:t xml:space="preserve"> 13 were still followed up in the next study interval (the </w:t>
      </w:r>
      <w:r>
        <w:rPr>
          <w:rFonts w:ascii="Times New Roman" w:hAnsi="Times New Roman" w:cs="Times New Roman"/>
          <w:sz w:val="20"/>
          <w:szCs w:val="20"/>
        </w:rPr>
        <w:t>“</w:t>
      </w:r>
      <w:r w:rsidRPr="00B61A34">
        <w:rPr>
          <w:rFonts w:ascii="Times New Roman" w:hAnsi="Times New Roman" w:cs="Times New Roman"/>
          <w:sz w:val="20"/>
          <w:szCs w:val="20"/>
        </w:rPr>
        <w:t>6-15</w:t>
      </w:r>
      <w:r>
        <w:rPr>
          <w:rFonts w:ascii="Times New Roman" w:hAnsi="Times New Roman" w:cs="Times New Roman"/>
          <w:sz w:val="20"/>
          <w:szCs w:val="20"/>
        </w:rPr>
        <w:t>”</w:t>
      </w:r>
      <w:r w:rsidRPr="00B61A34">
        <w:rPr>
          <w:rFonts w:ascii="Times New Roman" w:hAnsi="Times New Roman" w:cs="Times New Roman"/>
          <w:sz w:val="20"/>
          <w:szCs w:val="20"/>
        </w:rPr>
        <w:t xml:space="preserve"> month</w:t>
      </w:r>
      <w:r>
        <w:rPr>
          <w:rFonts w:ascii="Times New Roman" w:hAnsi="Times New Roman" w:cs="Times New Roman"/>
          <w:sz w:val="20"/>
          <w:szCs w:val="20"/>
        </w:rPr>
        <w:t>, i.e. second,</w:t>
      </w:r>
      <w:r w:rsidRPr="00B61A34">
        <w:rPr>
          <w:rFonts w:ascii="Times New Roman" w:hAnsi="Times New Roman" w:cs="Times New Roman"/>
          <w:sz w:val="20"/>
          <w:szCs w:val="20"/>
        </w:rPr>
        <w:t xml:space="preserve"> interval</w:t>
      </w:r>
      <w:r>
        <w:rPr>
          <w:rFonts w:ascii="Times New Roman" w:hAnsi="Times New Roman" w:cs="Times New Roman"/>
          <w:sz w:val="20"/>
          <w:szCs w:val="20"/>
        </w:rPr>
        <w:t xml:space="preserve"> in </w:t>
      </w:r>
      <w:r w:rsidR="00EA2696">
        <w:rPr>
          <w:rFonts w:ascii="Times New Roman" w:hAnsi="Times New Roman" w:cs="Times New Roman"/>
          <w:sz w:val="20"/>
          <w:szCs w:val="20"/>
        </w:rPr>
        <w:t xml:space="preserve">their </w:t>
      </w:r>
      <w:r>
        <w:rPr>
          <w:rFonts w:ascii="Times New Roman" w:hAnsi="Times New Roman" w:cs="Times New Roman"/>
          <w:sz w:val="20"/>
          <w:szCs w:val="20"/>
        </w:rPr>
        <w:t>Table 2</w:t>
      </w:r>
      <w:r w:rsidR="00EA2696">
        <w:rPr>
          <w:rFonts w:ascii="Times New Roman" w:hAnsi="Times New Roman" w:cs="Times New Roman"/>
          <w:sz w:val="20"/>
          <w:szCs w:val="20"/>
        </w:rPr>
        <w:t xml:space="preserve"> or our S4</w:t>
      </w:r>
      <w:r w:rsidR="00D12011" w:rsidRPr="00D12011">
        <w:rPr>
          <w:rFonts w:ascii="Times New Roman" w:hAnsi="Times New Roman" w:cs="Times New Roman"/>
          <w:sz w:val="20"/>
          <w:szCs w:val="20"/>
        </w:rPr>
        <w:t xml:space="preserve"> </w:t>
      </w:r>
      <w:r w:rsidR="00D12011">
        <w:rPr>
          <w:rFonts w:ascii="Times New Roman" w:hAnsi="Times New Roman" w:cs="Times New Roman"/>
          <w:sz w:val="20"/>
          <w:szCs w:val="20"/>
        </w:rPr>
        <w:t>Table</w:t>
      </w:r>
      <w:r w:rsidRPr="00B61A34">
        <w:rPr>
          <w:rFonts w:ascii="Times New Roman" w:hAnsi="Times New Roman" w:cs="Times New Roman"/>
          <w:sz w:val="20"/>
          <w:szCs w:val="20"/>
        </w:rPr>
        <w:t>). This means that in th</w:t>
      </w:r>
      <w:r>
        <w:rPr>
          <w:rFonts w:ascii="Times New Roman" w:hAnsi="Times New Roman" w:cs="Times New Roman"/>
          <w:sz w:val="20"/>
          <w:szCs w:val="20"/>
        </w:rPr>
        <w:t>is</w:t>
      </w:r>
      <w:r w:rsidRPr="00B61A34">
        <w:rPr>
          <w:rFonts w:ascii="Times New Roman" w:hAnsi="Times New Roman" w:cs="Times New Roman"/>
          <w:sz w:val="20"/>
          <w:szCs w:val="20"/>
        </w:rPr>
        <w:t xml:space="preserve"> retrospective cohort there were 0 couples that were seen as</w:t>
      </w:r>
      <w:r>
        <w:rPr>
          <w:rFonts w:ascii="Times New Roman" w:hAnsi="Times New Roman" w:cs="Times New Roman"/>
          <w:sz w:val="20"/>
          <w:szCs w:val="20"/>
        </w:rPr>
        <w:t xml:space="preserve"> concordant negative</w:t>
      </w:r>
      <w:r w:rsidRPr="00B61A34">
        <w:rPr>
          <w:rFonts w:ascii="Times New Roman" w:hAnsi="Times New Roman" w:cs="Times New Roman"/>
          <w:sz w:val="20"/>
          <w:szCs w:val="20"/>
        </w:rPr>
        <w:t>, then</w:t>
      </w:r>
      <w:r>
        <w:rPr>
          <w:rFonts w:ascii="Times New Roman" w:hAnsi="Times New Roman" w:cs="Times New Roman"/>
          <w:sz w:val="20"/>
          <w:szCs w:val="20"/>
        </w:rPr>
        <w:t xml:space="preserve"> serodiscordant</w:t>
      </w:r>
      <w:r w:rsidRPr="00B61A34">
        <w:rPr>
          <w:rFonts w:ascii="Times New Roman" w:hAnsi="Times New Roman" w:cs="Times New Roman"/>
          <w:sz w:val="20"/>
          <w:szCs w:val="20"/>
        </w:rPr>
        <w:t xml:space="preserve">, and then never observed again (at least as a couple). If such couples had been included, then the denominator in the second interval would have been less </w:t>
      </w:r>
      <w:r>
        <w:rPr>
          <w:rFonts w:ascii="Times New Roman" w:hAnsi="Times New Roman" w:cs="Times New Roman"/>
          <w:sz w:val="20"/>
          <w:szCs w:val="20"/>
        </w:rPr>
        <w:t xml:space="preserve">than </w:t>
      </w:r>
      <w:r>
        <w:rPr>
          <w:rFonts w:ascii="Times New Roman" w:hAnsi="Times New Roman" w:cs="Times New Roman"/>
          <w:sz w:val="20"/>
          <w:szCs w:val="20"/>
        </w:rPr>
        <w:lastRenderedPageBreak/>
        <w:t>13 (</w:t>
      </w:r>
      <w:r w:rsidRPr="00B61A34">
        <w:rPr>
          <w:rFonts w:ascii="Times New Roman" w:hAnsi="Times New Roman" w:cs="Times New Roman"/>
          <w:sz w:val="20"/>
          <w:szCs w:val="20"/>
        </w:rPr>
        <w:t>the number of incident serodiscordant couples</w:t>
      </w:r>
      <w:r>
        <w:rPr>
          <w:rFonts w:ascii="Times New Roman" w:hAnsi="Times New Roman" w:cs="Times New Roman"/>
          <w:sz w:val="20"/>
          <w:szCs w:val="20"/>
        </w:rPr>
        <w:t xml:space="preserve"> still at risk after the first interval)</w:t>
      </w:r>
      <w:r w:rsidRPr="00B61A34">
        <w:rPr>
          <w:rFonts w:ascii="Times New Roman" w:hAnsi="Times New Roman" w:cs="Times New Roman"/>
          <w:sz w:val="20"/>
          <w:szCs w:val="20"/>
        </w:rPr>
        <w:t>.</w:t>
      </w:r>
      <w:r w:rsidRPr="00B61A34">
        <w:rPr>
          <w:rFonts w:ascii="Times New Roman" w:hAnsi="Times New Roman" w:cs="Times New Roman"/>
          <w:color w:val="18376A"/>
          <w:sz w:val="20"/>
          <w:szCs w:val="20"/>
        </w:rPr>
        <w:t xml:space="preserve"> </w:t>
      </w:r>
    </w:p>
    <w:p w14:paraId="299BC141" w14:textId="77777777" w:rsidR="008A0866" w:rsidRPr="00B61A34" w:rsidRDefault="008A0866" w:rsidP="008A0866">
      <w:pPr>
        <w:widowControl w:val="0"/>
        <w:autoSpaceDE w:val="0"/>
        <w:autoSpaceDN w:val="0"/>
        <w:adjustRightInd w:val="0"/>
        <w:rPr>
          <w:rFonts w:ascii="Times New Roman" w:hAnsi="Times New Roman" w:cs="Times New Roman"/>
          <w:sz w:val="20"/>
          <w:szCs w:val="20"/>
        </w:rPr>
      </w:pPr>
      <w:r w:rsidRPr="00B61A34">
        <w:rPr>
          <w:rFonts w:ascii="Times New Roman" w:hAnsi="Times New Roman" w:cs="Times New Roman"/>
          <w:sz w:val="20"/>
          <w:szCs w:val="20"/>
        </w:rPr>
        <w:t> </w:t>
      </w:r>
    </w:p>
    <w:p w14:paraId="5751B474" w14:textId="11F15D4D" w:rsidR="008A0866" w:rsidRPr="00B61A34" w:rsidRDefault="008A0866" w:rsidP="008A0866">
      <w:pPr>
        <w:widowControl w:val="0"/>
        <w:autoSpaceDE w:val="0"/>
        <w:autoSpaceDN w:val="0"/>
        <w:adjustRightInd w:val="0"/>
        <w:rPr>
          <w:rFonts w:ascii="Times New Roman" w:hAnsi="Times New Roman" w:cs="Times New Roman"/>
          <w:sz w:val="20"/>
          <w:szCs w:val="20"/>
        </w:rPr>
      </w:pPr>
      <w:r w:rsidRPr="00B61A34">
        <w:rPr>
          <w:rFonts w:ascii="Times New Roman" w:hAnsi="Times New Roman" w:cs="Times New Roman"/>
          <w:sz w:val="20"/>
          <w:szCs w:val="20"/>
        </w:rPr>
        <w:t xml:space="preserve">We can </w:t>
      </w:r>
      <w:r>
        <w:rPr>
          <w:rFonts w:ascii="Times New Roman" w:hAnsi="Times New Roman" w:cs="Times New Roman"/>
          <w:sz w:val="20"/>
          <w:szCs w:val="20"/>
        </w:rPr>
        <w:t>estimate</w:t>
      </w:r>
      <w:r w:rsidRPr="00B61A34">
        <w:rPr>
          <w:rFonts w:ascii="Times New Roman" w:hAnsi="Times New Roman" w:cs="Times New Roman"/>
          <w:sz w:val="20"/>
          <w:szCs w:val="20"/>
        </w:rPr>
        <w:t xml:space="preserve"> about how many couples we</w:t>
      </w:r>
      <w:r w:rsidR="00197CCC">
        <w:rPr>
          <w:rFonts w:ascii="Times New Roman" w:hAnsi="Times New Roman" w:cs="Times New Roman"/>
          <w:sz w:val="20"/>
          <w:szCs w:val="20"/>
        </w:rPr>
        <w:t>re missing in a variety of ways, each of which provide similar estimates.</w:t>
      </w:r>
      <w:r w:rsidR="00A712E6">
        <w:rPr>
          <w:rFonts w:ascii="Times New Roman" w:hAnsi="Times New Roman" w:cs="Times New Roman"/>
          <w:sz w:val="20"/>
          <w:szCs w:val="20"/>
        </w:rPr>
        <w:t xml:space="preserve">  We use the third route, which we believe to provide the most detailed data on loss to follow-up in </w:t>
      </w:r>
      <w:proofErr w:type="spellStart"/>
      <w:r w:rsidR="00A712E6">
        <w:rPr>
          <w:rFonts w:ascii="Times New Roman" w:hAnsi="Times New Roman" w:cs="Times New Roman"/>
          <w:sz w:val="20"/>
          <w:szCs w:val="20"/>
        </w:rPr>
        <w:t>Rakai</w:t>
      </w:r>
      <w:proofErr w:type="spellEnd"/>
      <w:r w:rsidR="00A712E6">
        <w:rPr>
          <w:rFonts w:ascii="Times New Roman" w:hAnsi="Times New Roman" w:cs="Times New Roman"/>
          <w:sz w:val="20"/>
          <w:szCs w:val="20"/>
        </w:rPr>
        <w:t>.</w:t>
      </w:r>
    </w:p>
    <w:p w14:paraId="748497CF" w14:textId="77777777" w:rsidR="008A0866" w:rsidRPr="00B61A34" w:rsidRDefault="008A0866" w:rsidP="008A0866">
      <w:pPr>
        <w:widowControl w:val="0"/>
        <w:autoSpaceDE w:val="0"/>
        <w:autoSpaceDN w:val="0"/>
        <w:adjustRightInd w:val="0"/>
        <w:rPr>
          <w:rFonts w:ascii="Times New Roman" w:hAnsi="Times New Roman" w:cs="Times New Roman"/>
          <w:sz w:val="20"/>
          <w:szCs w:val="20"/>
        </w:rPr>
      </w:pPr>
      <w:r w:rsidRPr="00B61A34">
        <w:rPr>
          <w:rFonts w:ascii="Times New Roman" w:hAnsi="Times New Roman" w:cs="Times New Roman"/>
          <w:sz w:val="20"/>
          <w:szCs w:val="20"/>
        </w:rPr>
        <w:t> </w:t>
      </w:r>
    </w:p>
    <w:p w14:paraId="1DC0DFF4" w14:textId="13E50EE3" w:rsidR="008A0866" w:rsidRDefault="008A0866" w:rsidP="008A086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w:t>
      </w:r>
      <w:r w:rsidR="00093F74">
        <w:rPr>
          <w:rFonts w:ascii="Times New Roman" w:hAnsi="Times New Roman" w:cs="Times New Roman"/>
          <w:sz w:val="20"/>
          <w:szCs w:val="20"/>
        </w:rPr>
        <w:t xml:space="preserve"> </w:t>
      </w:r>
      <w:r w:rsidRPr="00B61A34">
        <w:rPr>
          <w:rFonts w:ascii="Times New Roman" w:hAnsi="Times New Roman" w:cs="Times New Roman"/>
          <w:sz w:val="20"/>
          <w:szCs w:val="20"/>
        </w:rPr>
        <w:t xml:space="preserve">Because 2/13 couples seroconverted in the second interval, 11 couples </w:t>
      </w:r>
      <w:r w:rsidR="00093F74">
        <w:rPr>
          <w:rFonts w:ascii="Times New Roman" w:hAnsi="Times New Roman" w:cs="Times New Roman"/>
          <w:sz w:val="20"/>
          <w:szCs w:val="20"/>
        </w:rPr>
        <w:t xml:space="preserve">remained </w:t>
      </w:r>
      <w:r w:rsidRPr="00B61A34">
        <w:rPr>
          <w:rFonts w:ascii="Times New Roman" w:hAnsi="Times New Roman" w:cs="Times New Roman"/>
          <w:sz w:val="20"/>
          <w:szCs w:val="20"/>
        </w:rPr>
        <w:t xml:space="preserve">at risk for the third interval. Of those 11 couples, only 7 were observed again. This equates to a 4/11, or 36%, of couples lost after their second time being observed serodiscordant. Loss rates after their first time being observed serodiscordant </w:t>
      </w:r>
      <w:r w:rsidR="00443C65">
        <w:rPr>
          <w:rFonts w:ascii="Times New Roman" w:hAnsi="Times New Roman" w:cs="Times New Roman"/>
          <w:sz w:val="20"/>
          <w:szCs w:val="20"/>
        </w:rPr>
        <w:t>are likely to have been greater</w:t>
      </w:r>
      <w:r w:rsidRPr="00B61A34">
        <w:rPr>
          <w:rFonts w:ascii="Times New Roman" w:hAnsi="Times New Roman" w:cs="Times New Roman"/>
          <w:sz w:val="20"/>
          <w:szCs w:val="20"/>
        </w:rPr>
        <w:t xml:space="preserve">, since </w:t>
      </w:r>
      <w:r w:rsidR="00F2738F">
        <w:rPr>
          <w:rFonts w:ascii="Times New Roman" w:hAnsi="Times New Roman" w:cs="Times New Roman"/>
          <w:sz w:val="20"/>
          <w:szCs w:val="20"/>
        </w:rPr>
        <w:t>attrition is usually greatest early in studies and because we woul</w:t>
      </w:r>
      <w:r w:rsidRPr="00B61A34">
        <w:rPr>
          <w:rFonts w:ascii="Times New Roman" w:hAnsi="Times New Roman" w:cs="Times New Roman"/>
          <w:sz w:val="20"/>
          <w:szCs w:val="20"/>
        </w:rPr>
        <w:t>d expect couples to dissolve or stop being involved in the study at the greatest rate the first time they realize they are serodiscordant (or at least the</w:t>
      </w:r>
      <w:r w:rsidR="00093F74">
        <w:rPr>
          <w:rFonts w:ascii="Times New Roman" w:hAnsi="Times New Roman" w:cs="Times New Roman"/>
          <w:sz w:val="20"/>
          <w:szCs w:val="20"/>
        </w:rPr>
        <w:t xml:space="preserve"> first time the</w:t>
      </w:r>
      <w:r w:rsidRPr="00B61A34">
        <w:rPr>
          <w:rFonts w:ascii="Times New Roman" w:hAnsi="Times New Roman" w:cs="Times New Roman"/>
          <w:sz w:val="20"/>
          <w:szCs w:val="20"/>
        </w:rPr>
        <w:t xml:space="preserve"> infected partner knows their serostatus).</w:t>
      </w:r>
      <w:r w:rsidR="00197CCC">
        <w:rPr>
          <w:rFonts w:ascii="Times New Roman" w:hAnsi="Times New Roman" w:cs="Times New Roman"/>
          <w:sz w:val="20"/>
          <w:szCs w:val="20"/>
        </w:rPr>
        <w:t xml:space="preserve"> </w:t>
      </w:r>
    </w:p>
    <w:p w14:paraId="0B5C61F2" w14:textId="77777777" w:rsidR="008A0866" w:rsidRDefault="008A0866" w:rsidP="008A0866">
      <w:pPr>
        <w:widowControl w:val="0"/>
        <w:autoSpaceDE w:val="0"/>
        <w:autoSpaceDN w:val="0"/>
        <w:adjustRightInd w:val="0"/>
        <w:rPr>
          <w:rFonts w:ascii="Times New Roman" w:hAnsi="Times New Roman" w:cs="Times New Roman"/>
          <w:sz w:val="20"/>
          <w:szCs w:val="20"/>
        </w:rPr>
      </w:pPr>
    </w:p>
    <w:p w14:paraId="72262D45" w14:textId="6C00182C" w:rsidR="008A0866" w:rsidRPr="00B61A34" w:rsidRDefault="008A0866" w:rsidP="008A0866">
      <w:pPr>
        <w:widowControl w:val="0"/>
        <w:autoSpaceDE w:val="0"/>
        <w:autoSpaceDN w:val="0"/>
        <w:adjustRightInd w:val="0"/>
        <w:rPr>
          <w:rFonts w:ascii="Times New Roman" w:hAnsi="Times New Roman" w:cs="Times New Roman"/>
          <w:sz w:val="20"/>
          <w:szCs w:val="20"/>
        </w:rPr>
      </w:pPr>
      <w:r w:rsidRPr="00B61A34">
        <w:rPr>
          <w:rFonts w:ascii="Times New Roman" w:hAnsi="Times New Roman" w:cs="Times New Roman"/>
          <w:sz w:val="20"/>
          <w:szCs w:val="20"/>
        </w:rPr>
        <w:t>2</w:t>
      </w:r>
      <w:r>
        <w:rPr>
          <w:rFonts w:ascii="Times New Roman" w:hAnsi="Times New Roman" w:cs="Times New Roman"/>
          <w:sz w:val="20"/>
          <w:szCs w:val="20"/>
        </w:rPr>
        <w:t>)</w:t>
      </w:r>
      <w:r w:rsidRPr="00B61A34">
        <w:rPr>
          <w:rFonts w:ascii="Times New Roman" w:hAnsi="Times New Roman" w:cs="Times New Roman"/>
          <w:sz w:val="20"/>
          <w:szCs w:val="20"/>
        </w:rPr>
        <w:t xml:space="preserve"> Porter</w:t>
      </w:r>
      <w:r>
        <w:rPr>
          <w:rFonts w:ascii="Times New Roman" w:hAnsi="Times New Roman" w:cs="Times New Roman"/>
          <w:sz w:val="20"/>
          <w:szCs w:val="20"/>
        </w:rPr>
        <w:t xml:space="preserve"> et al.</w:t>
      </w:r>
      <w:r w:rsidRPr="00B61A34">
        <w:rPr>
          <w:rFonts w:ascii="Times New Roman" w:hAnsi="Times New Roman" w:cs="Times New Roman"/>
          <w:sz w:val="20"/>
          <w:szCs w:val="20"/>
        </w:rPr>
        <w:t xml:space="preserve"> </w:t>
      </w:r>
      <w:r>
        <w:rPr>
          <w:rFonts w:ascii="Times New Roman" w:hAnsi="Times New Roman" w:cs="Times New Roman"/>
          <w:sz w:val="20"/>
          <w:szCs w:val="20"/>
        </w:rPr>
        <w:t>(</w:t>
      </w:r>
      <w:r w:rsidRPr="00B61A34">
        <w:rPr>
          <w:rFonts w:ascii="Times New Roman" w:hAnsi="Times New Roman" w:cs="Times New Roman"/>
          <w:sz w:val="20"/>
          <w:szCs w:val="20"/>
        </w:rPr>
        <w:t>2004</w:t>
      </w:r>
      <w:r>
        <w:rPr>
          <w:rFonts w:ascii="Times New Roman" w:hAnsi="Times New Roman" w:cs="Times New Roman"/>
          <w:sz w:val="20"/>
          <w:szCs w:val="20"/>
        </w:rPr>
        <w:t>) estimated</w:t>
      </w:r>
      <w:r w:rsidRPr="00B61A34">
        <w:rPr>
          <w:rFonts w:ascii="Times New Roman" w:hAnsi="Times New Roman" w:cs="Times New Roman"/>
          <w:sz w:val="20"/>
          <w:szCs w:val="20"/>
        </w:rPr>
        <w:t xml:space="preserve"> serodiscordant couples dissolution rates (which are very high) from</w:t>
      </w:r>
      <w:r>
        <w:rPr>
          <w:rFonts w:ascii="Times New Roman" w:hAnsi="Times New Roman" w:cs="Times New Roman"/>
          <w:sz w:val="20"/>
          <w:szCs w:val="20"/>
        </w:rPr>
        <w:t xml:space="preserve"> the same RCCS cohort</w:t>
      </w:r>
      <w:r w:rsidRPr="00B61A34">
        <w:rPr>
          <w:rFonts w:ascii="Times New Roman" w:hAnsi="Times New Roman" w:cs="Times New Roman"/>
          <w:sz w:val="20"/>
          <w:szCs w:val="20"/>
        </w:rPr>
        <w:t xml:space="preserve"> data from the same time period, though she focuses on dissolution and death and doesn't look at loss-to-follow-up specifically</w:t>
      </w:r>
      <w:r w:rsidR="00430E32">
        <w:rPr>
          <w:rFonts w:ascii="Times New Roman" w:hAnsi="Times New Roman" w:cs="Times New Roman"/>
          <w:sz w:val="20"/>
          <w:szCs w:val="20"/>
        </w:rPr>
        <w:t xml:space="preserve"> </w:t>
      </w:r>
      <w:r w:rsidR="00430E32">
        <w:rPr>
          <w:rFonts w:ascii="Times New Roman" w:hAnsi="Times New Roman" w:cs="Times New Roman"/>
          <w:sz w:val="20"/>
          <w:szCs w:val="20"/>
        </w:rPr>
        <w:fldChar w:fldCharType="begin" w:fldLock="1"/>
      </w:r>
      <w:r w:rsidR="00CC063A">
        <w:rPr>
          <w:rFonts w:ascii="Times New Roman" w:hAnsi="Times New Roman" w:cs="Times New Roman"/>
          <w:sz w:val="20"/>
          <w:szCs w:val="20"/>
        </w:rPr>
        <w:instrText>ADDIN CSL_CITATION { "citationItems" : [ { "id" : "ITEM-1", "itemData" : { "ISBN" : "0070-3370 (Print) 0070-3370 (Linking)", "ISSN" : "0070-3370", "PMID" : "15461010", "abstract" : "Little is known about the impact of HIV infection on the disruption of families through separation, divorce, and widowhood. Using life tables and multinomial logistic regression, this research examined the influence of HIV status on the risk of separation or divorce and widowhood among women in Rakai, Uganda. The multivariate results revealed that dissolution is more common among HIV-infected women and that infected women in HIV-discordant couples are especially likely to face separation or divorce than women in other HIV-status couples. These results highlight women's vulnerability to the social impact of HIV infection and the importance of dyadic studies of the disruption of unions.", "author" : [ { "dropping-particle" : "", "family" : "Porter", "given" : "Laura", "non-dropping-particle" : "", "parse-names" : false, "suffix" : "" }, { "dropping-particle" : "", "family" : "Hao", "given" : "Lingxin", "non-dropping-particle" : "", "parse-names" : false, "suffix" : "" }, { "dropping-particle" : "", "family" : "Bishai", "given" : "David", "non-dropping-particle" : "", "parse-names" : false, "suffix" : "" }, { "dropping-particle" : "", "family" : "Serwadda", "given" : "David", "non-dropping-particle" : "", "parse-names" : false, "suffix" : "" }, { "dropping-particle" : "", "family" : "Wawer", "given" : "Maria J", "non-dropping-particle" : "", "parse-names" : false, "suffix" : "" }, { "dropping-particle" : "", "family" : "Lutalo", "given" : "Thomas", "non-dropping-particle" : "", "parse-names" : false, "suffix" : "" }, { "dropping-particle" : "", "family" : "Gray", "given" : "Ronald", "non-dropping-particle" : "", "parse-names" : false, "suffix" : "" } ], "container-title" : "Demography", "edition" : "2004/10/06", "id" : "ITEM-1", "issue" : "3", "issued" : { "date-parts" : [ [ "2004", "8" ] ] }, "note" : "        From Duplicate 1 (                           HIV status and union dissolution in sub-Saharan Africa: the case of Rakai, Uganda                         - Porter, L; Hao, L; Bishai, D; Serwadda, D; Wawer, M J; Lutalo, T; Gray, R; Rakai Project, Team )\n                \nPorter, Laura\nHao, Lingxin\nBishai, David\nSerwadda, David\nWawer, Maria J\nLutalo, Thomas\nGray, Ronald\nHD-96-006/HD/NICHD NIH HHS/United States\nHD28883-01/HD/NICHD NIH HHS/United States\nTW-00-004/TW/FIC NIH HHS/United States\nClinical Trial\nComparative Study\nRandomized Controlled Trial\nResearch Support, U.S. Gov't, P.H.S.\nUnited States\nDemography\nDemography. 2004 Aug;41(3):465-82.\n        \n      ", "page" : "465-82", "title" : "HIV status and union dissolution in sub-Saharan Africa: the case of Rakai, Uganda.", "type" : "article-journal", "volume" : "41" }, "uris" : [ "http://www.mendeley.com/documents/?uuid=6eb2af06-4a97-4670-bf13-def6a7a51c96" ] } ], "mendeley" : { "formattedCitation" : "[2]", "plainTextFormattedCitation" : "[2]", "previouslyFormattedCitation" : "[2]" }, "properties" : { "noteIndex" : 0 }, "schema" : "https://github.com/citation-style-language/schema/raw/master/csl-citation.json" }</w:instrText>
      </w:r>
      <w:r w:rsidR="00430E32">
        <w:rPr>
          <w:rFonts w:ascii="Times New Roman" w:hAnsi="Times New Roman" w:cs="Times New Roman"/>
          <w:sz w:val="20"/>
          <w:szCs w:val="20"/>
        </w:rPr>
        <w:fldChar w:fldCharType="separate"/>
      </w:r>
      <w:r w:rsidR="00430E32" w:rsidRPr="00430E32">
        <w:rPr>
          <w:rFonts w:ascii="Times New Roman" w:hAnsi="Times New Roman" w:cs="Times New Roman"/>
          <w:noProof/>
          <w:sz w:val="20"/>
          <w:szCs w:val="20"/>
        </w:rPr>
        <w:t>[2]</w:t>
      </w:r>
      <w:r w:rsidR="00430E32">
        <w:rPr>
          <w:rFonts w:ascii="Times New Roman" w:hAnsi="Times New Roman" w:cs="Times New Roman"/>
          <w:sz w:val="20"/>
          <w:szCs w:val="20"/>
        </w:rPr>
        <w:fldChar w:fldCharType="end"/>
      </w:r>
      <w:r w:rsidRPr="00B61A34">
        <w:rPr>
          <w:rFonts w:ascii="Times New Roman" w:hAnsi="Times New Roman" w:cs="Times New Roman"/>
          <w:sz w:val="20"/>
          <w:szCs w:val="20"/>
        </w:rPr>
        <w:t>.</w:t>
      </w:r>
    </w:p>
    <w:p w14:paraId="3DA39E49" w14:textId="77777777" w:rsidR="008A0866" w:rsidRPr="00B61A34" w:rsidRDefault="008A0866" w:rsidP="008A0866">
      <w:pPr>
        <w:widowControl w:val="0"/>
        <w:autoSpaceDE w:val="0"/>
        <w:autoSpaceDN w:val="0"/>
        <w:adjustRightInd w:val="0"/>
        <w:rPr>
          <w:rFonts w:ascii="Times New Roman" w:hAnsi="Times New Roman" w:cs="Times New Roman"/>
          <w:sz w:val="20"/>
          <w:szCs w:val="20"/>
        </w:rPr>
      </w:pPr>
      <w:r w:rsidRPr="00B61A34">
        <w:rPr>
          <w:rFonts w:ascii="Times New Roman" w:hAnsi="Times New Roman" w:cs="Times New Roman"/>
          <w:sz w:val="20"/>
          <w:szCs w:val="20"/>
        </w:rPr>
        <w:t> </w:t>
      </w:r>
    </w:p>
    <w:p w14:paraId="014EF6C4" w14:textId="6FB4FBCF" w:rsidR="00176BF9" w:rsidRDefault="00D62270" w:rsidP="008A0866">
      <w:pPr>
        <w:widowControl w:val="0"/>
        <w:autoSpaceDE w:val="0"/>
        <w:autoSpaceDN w:val="0"/>
        <w:adjustRightInd w:val="0"/>
        <w:rPr>
          <w:rFonts w:ascii="Times New Roman" w:hAnsi="Times New Roman" w:cs="Times New Roman"/>
          <w:sz w:val="20"/>
          <w:szCs w:val="20"/>
        </w:rPr>
      </w:pPr>
      <w:r>
        <w:rPr>
          <w:rFonts w:ascii="Times New Roman" w:hAnsi="Times New Roman" w:cs="Times New Roman"/>
          <w:noProof/>
          <w:sz w:val="20"/>
          <w:szCs w:val="20"/>
          <w:lang w:eastAsia="en-US"/>
        </w:rPr>
        <w:drawing>
          <wp:anchor distT="0" distB="0" distL="114300" distR="114300" simplePos="0" relativeHeight="251658240" behindDoc="0" locked="0" layoutInCell="1" allowOverlap="1" wp14:anchorId="0F749068" wp14:editId="23A0A4E6">
            <wp:simplePos x="0" y="0"/>
            <wp:positionH relativeFrom="column">
              <wp:posOffset>2743200</wp:posOffset>
            </wp:positionH>
            <wp:positionV relativeFrom="paragraph">
              <wp:posOffset>31750</wp:posOffset>
            </wp:positionV>
            <wp:extent cx="3200400" cy="2743200"/>
            <wp:effectExtent l="0" t="0" r="0" b="0"/>
            <wp:wrapSquare wrapText="bothSides"/>
            <wp:docPr id="15" name="Picture 15" descr="Macintosh HD:Users:stevebellan:Dropbox:Active Projects:acute phase heterogeneity:Bellan Acute Rakai:Figures:Grabowski follow-u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bellan:Dropbox:Active Projects:acute phase heterogeneity:Bellan Acute Rakai:Figures:Grabowski follow-up.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0866">
        <w:rPr>
          <w:rFonts w:ascii="Times New Roman" w:hAnsi="Times New Roman" w:cs="Times New Roman"/>
          <w:sz w:val="20"/>
          <w:szCs w:val="20"/>
        </w:rPr>
        <w:t>3)</w:t>
      </w:r>
      <w:r w:rsidR="008A0866" w:rsidRPr="00B61A34">
        <w:rPr>
          <w:rFonts w:ascii="Times New Roman" w:hAnsi="Times New Roman" w:cs="Times New Roman"/>
          <w:sz w:val="20"/>
          <w:szCs w:val="20"/>
        </w:rPr>
        <w:t xml:space="preserve"> Finally, </w:t>
      </w:r>
      <w:r w:rsidR="00197CCC">
        <w:rPr>
          <w:rFonts w:ascii="Times New Roman" w:hAnsi="Times New Roman" w:cs="Times New Roman"/>
          <w:sz w:val="20"/>
          <w:szCs w:val="20"/>
        </w:rPr>
        <w:t>we chose base our models’ parameterization of censorship on</w:t>
      </w:r>
      <w:r w:rsidR="008A0866">
        <w:rPr>
          <w:rFonts w:ascii="Times New Roman" w:hAnsi="Times New Roman" w:cs="Times New Roman"/>
          <w:sz w:val="20"/>
          <w:szCs w:val="20"/>
        </w:rPr>
        <w:t xml:space="preserve"> a </w:t>
      </w:r>
      <w:r w:rsidR="00197CCC">
        <w:rPr>
          <w:rFonts w:ascii="Times New Roman" w:hAnsi="Times New Roman" w:cs="Times New Roman"/>
          <w:sz w:val="20"/>
          <w:szCs w:val="20"/>
        </w:rPr>
        <w:t>new</w:t>
      </w:r>
      <w:r w:rsidR="008A0866">
        <w:rPr>
          <w:rFonts w:ascii="Times New Roman" w:hAnsi="Times New Roman" w:cs="Times New Roman"/>
          <w:sz w:val="20"/>
          <w:szCs w:val="20"/>
        </w:rPr>
        <w:t xml:space="preserve"> analysis of the </w:t>
      </w:r>
      <w:proofErr w:type="spellStart"/>
      <w:r w:rsidR="008A0866">
        <w:rPr>
          <w:rFonts w:ascii="Times New Roman" w:hAnsi="Times New Roman" w:cs="Times New Roman"/>
          <w:sz w:val="20"/>
          <w:szCs w:val="20"/>
        </w:rPr>
        <w:t>Rakai</w:t>
      </w:r>
      <w:proofErr w:type="spellEnd"/>
      <w:r w:rsidR="008A0866">
        <w:rPr>
          <w:rFonts w:ascii="Times New Roman" w:hAnsi="Times New Roman" w:cs="Times New Roman"/>
          <w:sz w:val="20"/>
          <w:szCs w:val="20"/>
        </w:rPr>
        <w:t xml:space="preserve"> </w:t>
      </w:r>
      <w:r w:rsidR="00197CCC">
        <w:rPr>
          <w:rFonts w:ascii="Times New Roman" w:hAnsi="Times New Roman" w:cs="Times New Roman"/>
          <w:sz w:val="20"/>
          <w:szCs w:val="20"/>
        </w:rPr>
        <w:t>Community Cohort Study.</w:t>
      </w:r>
      <w:r w:rsidR="008A0866">
        <w:rPr>
          <w:rFonts w:ascii="Times New Roman" w:hAnsi="Times New Roman" w:cs="Times New Roman"/>
          <w:sz w:val="20"/>
          <w:szCs w:val="20"/>
        </w:rPr>
        <w:t xml:space="preserve"> Grabowski et al. (2014) identified </w:t>
      </w:r>
      <w:r w:rsidR="008A0866" w:rsidRPr="00B61A34">
        <w:rPr>
          <w:rFonts w:ascii="Times New Roman" w:hAnsi="Times New Roman" w:cs="Times New Roman"/>
          <w:sz w:val="20"/>
          <w:szCs w:val="20"/>
        </w:rPr>
        <w:t xml:space="preserve">135 incident couples </w:t>
      </w:r>
      <w:r w:rsidR="00EC2229">
        <w:rPr>
          <w:rFonts w:ascii="Times New Roman" w:hAnsi="Times New Roman" w:cs="Times New Roman"/>
          <w:sz w:val="20"/>
          <w:szCs w:val="20"/>
        </w:rPr>
        <w:t>from 1997-2011</w:t>
      </w:r>
      <w:r w:rsidR="00E92C08">
        <w:rPr>
          <w:rFonts w:ascii="Times New Roman" w:hAnsi="Times New Roman" w:cs="Times New Roman"/>
          <w:sz w:val="20"/>
          <w:szCs w:val="20"/>
        </w:rPr>
        <w:t xml:space="preserve"> (overlapping partially with the </w:t>
      </w:r>
      <w:proofErr w:type="spellStart"/>
      <w:r w:rsidR="00E92C08">
        <w:rPr>
          <w:rFonts w:ascii="Times New Roman" w:hAnsi="Times New Roman" w:cs="Times New Roman"/>
          <w:sz w:val="20"/>
          <w:szCs w:val="20"/>
        </w:rPr>
        <w:t>Wawer</w:t>
      </w:r>
      <w:proofErr w:type="spellEnd"/>
      <w:r w:rsidR="00E92C08">
        <w:rPr>
          <w:rFonts w:ascii="Times New Roman" w:hAnsi="Times New Roman" w:cs="Times New Roman"/>
          <w:sz w:val="20"/>
          <w:szCs w:val="20"/>
        </w:rPr>
        <w:t xml:space="preserve"> et al. analysis of the same cohort from 1994-1999)</w:t>
      </w:r>
      <w:r w:rsidR="00CB5A85">
        <w:rPr>
          <w:rFonts w:ascii="Times New Roman" w:hAnsi="Times New Roman" w:cs="Times New Roman"/>
          <w:sz w:val="20"/>
          <w:szCs w:val="20"/>
        </w:rPr>
        <w:t xml:space="preserve">, with couple breakdown by their serostatus and follow-up status in the Figure (right) </w:t>
      </w:r>
      <w:r w:rsidR="006B3B25">
        <w:rPr>
          <w:rFonts w:ascii="Times New Roman" w:hAnsi="Times New Roman" w:cs="Times New Roman"/>
          <w:sz w:val="20"/>
          <w:szCs w:val="20"/>
        </w:rPr>
        <w:fldChar w:fldCharType="begin" w:fldLock="1"/>
      </w:r>
      <w:r w:rsidR="00CC063A">
        <w:rPr>
          <w:rFonts w:ascii="Times New Roman" w:hAnsi="Times New Roman" w:cs="Times New Roman"/>
          <w:sz w:val="20"/>
          <w:szCs w:val="20"/>
        </w:rPr>
        <w:instrText>ADDIN CSL_CITATION { "citationItems" : [ { "id" : "ITEM-1", "itemData" : { "abstract" : "Background: HIV transmission within stable heterosexual couples is common and accounts for a substantial proportion of new HIV infections in sub- Saharan Africa. This is partly because once virus is introduced by one partner there is often rapid transmission to the second partner. While studies of prevalent HIV discordant couples are common, the dynamics of viral introduction into initially uninfected couples are poorly understood. Methodology: We followed 4,570 initially concordant HIV negative couples for 21,535 couple-years in the Rakai Community Cohort Study, a prospective HIV and behavioral surveillance study in rural Rakai, Uganda. Couples were followed annually between 1997-2011. HIV testing and counseling were offered, and ART became available in 2004. Data on demographics, sexual behaviors, and extra-couple relationships were obtained from both partners. Multivariate Cox proportional hazards models were used to identify factors associated with a first incident infection (i.e. HIV introduction) into the relationship. Results: We identified 135 HIV introductions into stable couples. In 29/135 (21.5%) of these couples, the second partner seroconverted during the same study interval that virus was introduced. Among the remaining 106 incident couples who were HIV-discordant, 66 (62.3%) infections were introduced by males, and 40 infections (37.7%) by females. Self-report of extra-couple relationships in the past year was strongly associated with viral introduction (male only: adjHR=2.3, 95%CI: 1.5-3.7; female only: adjHR=5.3, 95%CI: 1.9-15.1; both partners: adjHR=6.5, 95%CI: 2.5-17.5); however, only 29.0% of initially infected females and 69.6% of initially infected males admitted to having external sexual partners. Self-reported genital ulcer disease in both partners at the prior visit was also associated with increased risk for HIV introduction (HR: 3.2, 1.5-6.8). ART availability after 2004 was associated with a 46% reduction in risk for HIV introduction into couples (post vs. pre ART period adjHR=0.54; 95%CI: 0.35-0.83). Conclusions: This is the first study of incident HIV introduction into stable initially uninfected couples in rural Africa before and after the availability of ART. Both males and females introduced infection into relationships, highlighting the need for prevention strategies targeting both genders to prevent discordancy. Couples with a history of extra-marital relationships and genital ulceration are at elevated risk; however, \u2026", "author" : [ { "dropping-particle" : "", "family" : "Grabowski", "given" : "M.K.", "non-dropping-particle" : "", "parse-names" : false, "suffix" : "" }, { "dropping-particle" : "", "family" : "Lessler", "given" : "J.", "non-dropping-particle" : "", "parse-names" : false, "suffix" : "" }, { "dropping-particle" : "", "family" : "Nalugoda", "given" : "F.", "non-dropping-particle" : "", "parse-names" : false, "suffix" : "" }, { "dropping-particle" : "", "family" : "Reynolds", "given" : "S.J.", "non-dropping-particle" : "", "parse-names" : false, "suffix" : "" }, { "dropping-particle" : "", "family" : "Ssekubugu", "given" : "R.", "non-dropping-particle" : "", "parse-names" : false, "suffix" : "" }, { "dropping-particle" : "", "family" : "Kong", "given" : "Xiangrong", "non-dropping-particle" : "", "parse-names" : false, "suffix" : "" }, { "dropping-particle" : "", "family" : "Kigozi", "given" : "G.", "non-dropping-particle" : "", "parse-names" : false, "suffix" : "" }, { "dropping-particle" : "", "family" : "Wawer", "given" : "M.", "non-dropping-particle" : "", "parse-names" : false, "suffix" : "" }, { "dropping-particle" : "", "family" : "Serwadda", "given" : "D.", "non-dropping-particle" : "", "parse-names" : false, "suffix" : "" }, { "dropping-particle" : "", "family" : "Gray", "given" : "R.H.", "non-dropping-particle" : "", "parse-names" : false, "suffix" : "" } ], "container-title" : "CROI 2014", "id" : "ITEM-1", "issued" : { "date-parts" : [ [ "2014" ] ] }, "title" : "Introduction of HIV into Stable Heterosexual Couples in Rakai, Uganda Before and After ART", "type" : "article-journal", "volume" : "abstract 1" }, "uris" : [ "http://www.mendeley.com/documents/?uuid=3235bd73-65ef-4a10-901c-53d921650bb1", "http://www.mendeley.com/documents/?uuid=0dbba30f-22ec-4ac3-a11a-eb8cbe60b97f" ] } ], "mendeley" : { "formattedCitation" : "[3]", "plainTextFormattedCitation" : "[3]", "previouslyFormattedCitation" : "[3]" }, "properties" : { "noteIndex" : 0 }, "schema" : "https://github.com/citation-style-language/schema/raw/master/csl-citation.json" }</w:instrText>
      </w:r>
      <w:r w:rsidR="006B3B25">
        <w:rPr>
          <w:rFonts w:ascii="Times New Roman" w:hAnsi="Times New Roman" w:cs="Times New Roman"/>
          <w:sz w:val="20"/>
          <w:szCs w:val="20"/>
        </w:rPr>
        <w:fldChar w:fldCharType="separate"/>
      </w:r>
      <w:r w:rsidR="006B3B25" w:rsidRPr="00430E32">
        <w:rPr>
          <w:rFonts w:ascii="Times New Roman" w:hAnsi="Times New Roman" w:cs="Times New Roman"/>
          <w:noProof/>
          <w:sz w:val="20"/>
          <w:szCs w:val="20"/>
        </w:rPr>
        <w:t>[3]</w:t>
      </w:r>
      <w:r w:rsidR="006B3B25">
        <w:rPr>
          <w:rFonts w:ascii="Times New Roman" w:hAnsi="Times New Roman" w:cs="Times New Roman"/>
          <w:sz w:val="20"/>
          <w:szCs w:val="20"/>
        </w:rPr>
        <w:fldChar w:fldCharType="end"/>
      </w:r>
      <w:r w:rsidR="00A83E6D">
        <w:rPr>
          <w:rFonts w:ascii="Times New Roman" w:hAnsi="Times New Roman" w:cs="Times New Roman"/>
          <w:sz w:val="20"/>
          <w:szCs w:val="20"/>
        </w:rPr>
        <w:t xml:space="preserve">.  Gray arrows show processes that caused couples to be excluded by </w:t>
      </w:r>
      <w:proofErr w:type="spellStart"/>
      <w:r w:rsidR="00A83E6D">
        <w:rPr>
          <w:rFonts w:ascii="Times New Roman" w:hAnsi="Times New Roman" w:cs="Times New Roman"/>
          <w:sz w:val="20"/>
          <w:szCs w:val="20"/>
        </w:rPr>
        <w:t>Wawer</w:t>
      </w:r>
      <w:proofErr w:type="spellEnd"/>
      <w:r w:rsidR="00A83E6D">
        <w:rPr>
          <w:rFonts w:ascii="Times New Roman" w:hAnsi="Times New Roman" w:cs="Times New Roman"/>
          <w:sz w:val="20"/>
          <w:szCs w:val="20"/>
        </w:rPr>
        <w:t xml:space="preserve"> et al.’s criteria;</w:t>
      </w:r>
      <w:r w:rsidR="0088034A">
        <w:rPr>
          <w:rFonts w:ascii="Times New Roman" w:hAnsi="Times New Roman" w:cs="Times New Roman"/>
          <w:sz w:val="20"/>
          <w:szCs w:val="20"/>
        </w:rPr>
        <w:t xml:space="preserve"> </w:t>
      </w:r>
      <w:r w:rsidR="00A83E6D">
        <w:rPr>
          <w:rFonts w:ascii="Times New Roman" w:hAnsi="Times New Roman" w:cs="Times New Roman"/>
          <w:sz w:val="20"/>
          <w:szCs w:val="20"/>
        </w:rPr>
        <w:t xml:space="preserve">59 (44%) </w:t>
      </w:r>
      <w:r w:rsidR="001A7866">
        <w:rPr>
          <w:rFonts w:ascii="Times New Roman" w:hAnsi="Times New Roman" w:cs="Times New Roman"/>
          <w:sz w:val="20"/>
          <w:szCs w:val="20"/>
        </w:rPr>
        <w:t xml:space="preserve">of the </w:t>
      </w:r>
      <w:r w:rsidR="00A83E6D">
        <w:rPr>
          <w:rFonts w:ascii="Times New Roman" w:hAnsi="Times New Roman" w:cs="Times New Roman"/>
          <w:sz w:val="20"/>
          <w:szCs w:val="20"/>
        </w:rPr>
        <w:t xml:space="preserve">couples would have been excluded by these criteria in this later </w:t>
      </w:r>
      <w:proofErr w:type="spellStart"/>
      <w:r w:rsidR="00A83E6D">
        <w:rPr>
          <w:rFonts w:ascii="Times New Roman" w:hAnsi="Times New Roman" w:cs="Times New Roman"/>
          <w:sz w:val="20"/>
          <w:szCs w:val="20"/>
        </w:rPr>
        <w:t>Rakai</w:t>
      </w:r>
      <w:proofErr w:type="spellEnd"/>
      <w:r w:rsidR="00A83E6D">
        <w:rPr>
          <w:rFonts w:ascii="Times New Roman" w:hAnsi="Times New Roman" w:cs="Times New Roman"/>
          <w:sz w:val="20"/>
          <w:szCs w:val="20"/>
        </w:rPr>
        <w:t xml:space="preserve"> cohort.</w:t>
      </w:r>
    </w:p>
    <w:p w14:paraId="2062A63E" w14:textId="036C4955" w:rsidR="004E4A3E" w:rsidRDefault="004E4A3E" w:rsidP="008A0866">
      <w:pPr>
        <w:widowControl w:val="0"/>
        <w:autoSpaceDE w:val="0"/>
        <w:autoSpaceDN w:val="0"/>
        <w:adjustRightInd w:val="0"/>
        <w:rPr>
          <w:rFonts w:ascii="Times New Roman" w:hAnsi="Times New Roman" w:cs="Times New Roman"/>
          <w:sz w:val="20"/>
          <w:szCs w:val="20"/>
        </w:rPr>
      </w:pPr>
    </w:p>
    <w:p w14:paraId="3872AB0E" w14:textId="64FFD537" w:rsidR="00CB5A85" w:rsidRDefault="00CB5A85" w:rsidP="008A086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Of incident serodiscordant couples that could have been followed up (i.e. couples whose incident visit did not occur at the final visit o</w:t>
      </w:r>
      <w:r w:rsidR="006A42F1">
        <w:rPr>
          <w:rFonts w:ascii="Times New Roman" w:hAnsi="Times New Roman" w:cs="Times New Roman"/>
          <w:sz w:val="20"/>
          <w:szCs w:val="20"/>
        </w:rPr>
        <w:t>f</w:t>
      </w:r>
      <w:r>
        <w:rPr>
          <w:rFonts w:ascii="Times New Roman" w:hAnsi="Times New Roman" w:cs="Times New Roman"/>
          <w:sz w:val="20"/>
          <w:szCs w:val="20"/>
        </w:rPr>
        <w:t xml:space="preserve"> the study) </w:t>
      </w:r>
      <w:r w:rsidR="00135C4A">
        <w:rPr>
          <w:rFonts w:ascii="Times New Roman" w:hAnsi="Times New Roman" w:cs="Times New Roman"/>
          <w:sz w:val="20"/>
          <w:szCs w:val="20"/>
        </w:rPr>
        <w:t>47</w:t>
      </w:r>
      <w:r w:rsidR="00B31707">
        <w:rPr>
          <w:rFonts w:ascii="Times New Roman" w:hAnsi="Times New Roman" w:cs="Times New Roman"/>
          <w:sz w:val="20"/>
          <w:szCs w:val="20"/>
        </w:rPr>
        <w:t xml:space="preserve">% </w:t>
      </w:r>
      <w:r>
        <w:rPr>
          <w:rFonts w:ascii="Times New Roman" w:hAnsi="Times New Roman" w:cs="Times New Roman"/>
          <w:sz w:val="20"/>
          <w:szCs w:val="20"/>
        </w:rPr>
        <w:t>were lost to</w:t>
      </w:r>
      <w:r w:rsidR="00B31707">
        <w:rPr>
          <w:rFonts w:ascii="Times New Roman" w:hAnsi="Times New Roman" w:cs="Times New Roman"/>
          <w:sz w:val="20"/>
          <w:szCs w:val="20"/>
        </w:rPr>
        <w:t xml:space="preserve"> follow-up before the next visit</w:t>
      </w:r>
      <w:r>
        <w:rPr>
          <w:rFonts w:ascii="Times New Roman" w:hAnsi="Times New Roman" w:cs="Times New Roman"/>
          <w:sz w:val="20"/>
          <w:szCs w:val="20"/>
        </w:rPr>
        <w:t>.</w:t>
      </w:r>
      <w:r w:rsidR="00013D07">
        <w:rPr>
          <w:rFonts w:ascii="Times New Roman" w:hAnsi="Times New Roman" w:cs="Times New Roman"/>
          <w:sz w:val="20"/>
          <w:szCs w:val="20"/>
        </w:rPr>
        <w:t xml:space="preserve"> </w:t>
      </w:r>
      <w:r>
        <w:rPr>
          <w:rFonts w:ascii="Times New Roman" w:hAnsi="Times New Roman" w:cs="Times New Roman"/>
          <w:sz w:val="20"/>
          <w:szCs w:val="20"/>
        </w:rPr>
        <w:t>We use this as the probability of an incident serodiscordant couple being lost to fol</w:t>
      </w:r>
      <w:r w:rsidR="00A83E6D">
        <w:rPr>
          <w:rFonts w:ascii="Times New Roman" w:hAnsi="Times New Roman" w:cs="Times New Roman"/>
          <w:sz w:val="20"/>
          <w:szCs w:val="20"/>
        </w:rPr>
        <w:t>low-up in our simulation model, noting that additional couples will be lost to follow-up simply because their incident visit coincides with the final visit of the study.</w:t>
      </w:r>
    </w:p>
    <w:p w14:paraId="37157D17" w14:textId="77777777" w:rsidR="00F21F05" w:rsidRDefault="00F21F05" w:rsidP="008A0866">
      <w:pPr>
        <w:widowControl w:val="0"/>
        <w:autoSpaceDE w:val="0"/>
        <w:autoSpaceDN w:val="0"/>
        <w:adjustRightInd w:val="0"/>
        <w:rPr>
          <w:rFonts w:ascii="Times New Roman" w:hAnsi="Times New Roman" w:cs="Times New Roman"/>
          <w:sz w:val="20"/>
          <w:szCs w:val="20"/>
        </w:rPr>
      </w:pPr>
    </w:p>
    <w:p w14:paraId="759C409D" w14:textId="583C92BB" w:rsidR="00B31707" w:rsidRPr="00197CC8" w:rsidRDefault="00F12A22" w:rsidP="008A086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S5</w:t>
      </w:r>
      <w:r w:rsidR="00B31707">
        <w:rPr>
          <w:rFonts w:ascii="Times New Roman" w:hAnsi="Times New Roman" w:cs="Times New Roman"/>
          <w:sz w:val="20"/>
          <w:szCs w:val="20"/>
        </w:rPr>
        <w:t xml:space="preserve"> </w:t>
      </w:r>
      <w:r w:rsidR="00B117A3">
        <w:rPr>
          <w:rFonts w:ascii="Times New Roman" w:hAnsi="Times New Roman" w:cs="Times New Roman"/>
          <w:sz w:val="20"/>
          <w:szCs w:val="20"/>
        </w:rPr>
        <w:t xml:space="preserve">Fig. </w:t>
      </w:r>
      <w:proofErr w:type="gramStart"/>
      <w:r w:rsidR="00B31707">
        <w:rPr>
          <w:rFonts w:ascii="Times New Roman" w:hAnsi="Times New Roman" w:cs="Times New Roman"/>
          <w:sz w:val="20"/>
          <w:szCs w:val="20"/>
        </w:rPr>
        <w:t>shows</w:t>
      </w:r>
      <w:proofErr w:type="gramEnd"/>
      <w:r w:rsidR="00B31707">
        <w:rPr>
          <w:rFonts w:ascii="Times New Roman" w:hAnsi="Times New Roman" w:cs="Times New Roman"/>
          <w:sz w:val="20"/>
          <w:szCs w:val="20"/>
        </w:rPr>
        <w:t xml:space="preserve"> </w:t>
      </w:r>
      <w:r w:rsidR="00A83E6D">
        <w:rPr>
          <w:rFonts w:ascii="Times New Roman" w:hAnsi="Times New Roman" w:cs="Times New Roman"/>
          <w:sz w:val="20"/>
          <w:szCs w:val="20"/>
        </w:rPr>
        <w:t xml:space="preserve">that in our simulations fit to the </w:t>
      </w:r>
      <w:proofErr w:type="spellStart"/>
      <w:r w:rsidR="00A83E6D">
        <w:rPr>
          <w:rFonts w:ascii="Times New Roman" w:hAnsi="Times New Roman" w:cs="Times New Roman"/>
          <w:sz w:val="20"/>
          <w:szCs w:val="20"/>
        </w:rPr>
        <w:t>Rakai</w:t>
      </w:r>
      <w:proofErr w:type="spellEnd"/>
      <w:r w:rsidR="00A83E6D">
        <w:rPr>
          <w:rFonts w:ascii="Times New Roman" w:hAnsi="Times New Roman" w:cs="Times New Roman"/>
          <w:sz w:val="20"/>
          <w:szCs w:val="20"/>
        </w:rPr>
        <w:t xml:space="preserve"> data</w:t>
      </w:r>
      <w:r w:rsidR="001C3F44">
        <w:rPr>
          <w:rFonts w:ascii="Times New Roman" w:hAnsi="Times New Roman" w:cs="Times New Roman"/>
          <w:sz w:val="20"/>
          <w:szCs w:val="20"/>
        </w:rPr>
        <w:t xml:space="preserve"> with ABC-SMC</w:t>
      </w:r>
      <w:r w:rsidR="00A83E6D">
        <w:rPr>
          <w:rFonts w:ascii="Times New Roman" w:hAnsi="Times New Roman" w:cs="Times New Roman"/>
          <w:sz w:val="20"/>
          <w:szCs w:val="20"/>
        </w:rPr>
        <w:t xml:space="preserve">, </w:t>
      </w:r>
      <w:r w:rsidR="001C3F44">
        <w:rPr>
          <w:rFonts w:ascii="Times New Roman" w:hAnsi="Times New Roman" w:cs="Times New Roman"/>
          <w:sz w:val="20"/>
          <w:szCs w:val="20"/>
        </w:rPr>
        <w:t>a median 43% (95% CI: 27-60</w:t>
      </w:r>
      <w:r w:rsidR="00A83E6D">
        <w:rPr>
          <w:rFonts w:ascii="Times New Roman" w:hAnsi="Times New Roman" w:cs="Times New Roman"/>
          <w:sz w:val="20"/>
          <w:szCs w:val="20"/>
        </w:rPr>
        <w:t>%</w:t>
      </w:r>
      <w:r w:rsidR="001C3F44">
        <w:rPr>
          <w:rFonts w:ascii="Times New Roman" w:hAnsi="Times New Roman" w:cs="Times New Roman"/>
          <w:sz w:val="20"/>
          <w:szCs w:val="20"/>
        </w:rPr>
        <w:t>)</w:t>
      </w:r>
      <w:r w:rsidR="00B31707">
        <w:rPr>
          <w:rFonts w:ascii="Times New Roman" w:hAnsi="Times New Roman" w:cs="Times New Roman"/>
          <w:sz w:val="20"/>
          <w:szCs w:val="20"/>
        </w:rPr>
        <w:t xml:space="preserve"> of incident couples </w:t>
      </w:r>
      <w:r w:rsidR="00A83E6D">
        <w:rPr>
          <w:rFonts w:ascii="Times New Roman" w:hAnsi="Times New Roman" w:cs="Times New Roman"/>
          <w:sz w:val="20"/>
          <w:szCs w:val="20"/>
        </w:rPr>
        <w:t xml:space="preserve">would have been </w:t>
      </w:r>
      <w:r w:rsidR="00B31707">
        <w:rPr>
          <w:rFonts w:ascii="Times New Roman" w:hAnsi="Times New Roman" w:cs="Times New Roman"/>
          <w:sz w:val="20"/>
          <w:szCs w:val="20"/>
        </w:rPr>
        <w:t xml:space="preserve">excluded </w:t>
      </w:r>
      <w:r w:rsidR="00A83E6D">
        <w:rPr>
          <w:rFonts w:ascii="Times New Roman" w:hAnsi="Times New Roman" w:cs="Times New Roman"/>
          <w:sz w:val="20"/>
          <w:szCs w:val="20"/>
        </w:rPr>
        <w:t xml:space="preserve">by the </w:t>
      </w:r>
      <w:proofErr w:type="spellStart"/>
      <w:r w:rsidR="00A83E6D">
        <w:rPr>
          <w:rFonts w:ascii="Times New Roman" w:hAnsi="Times New Roman" w:cs="Times New Roman"/>
          <w:sz w:val="20"/>
          <w:szCs w:val="20"/>
        </w:rPr>
        <w:t>Wawer</w:t>
      </w:r>
      <w:proofErr w:type="spellEnd"/>
      <w:r w:rsidR="00A83E6D">
        <w:rPr>
          <w:rFonts w:ascii="Times New Roman" w:hAnsi="Times New Roman" w:cs="Times New Roman"/>
          <w:sz w:val="20"/>
          <w:szCs w:val="20"/>
        </w:rPr>
        <w:t xml:space="preserve"> et al. criteria</w:t>
      </w:r>
      <w:r w:rsidR="00013D07">
        <w:rPr>
          <w:rFonts w:ascii="Times New Roman" w:hAnsi="Times New Roman" w:cs="Times New Roman"/>
          <w:sz w:val="20"/>
          <w:szCs w:val="20"/>
        </w:rPr>
        <w:t>.</w:t>
      </w:r>
      <w:r w:rsidR="00A83E6D">
        <w:rPr>
          <w:rFonts w:ascii="Times New Roman" w:hAnsi="Times New Roman" w:cs="Times New Roman"/>
          <w:sz w:val="20"/>
          <w:szCs w:val="20"/>
        </w:rPr>
        <w:t xml:space="preserve">  This is </w:t>
      </w:r>
      <w:r w:rsidR="001C3F44">
        <w:rPr>
          <w:rFonts w:ascii="Times New Roman" w:hAnsi="Times New Roman" w:cs="Times New Roman"/>
          <w:sz w:val="20"/>
          <w:szCs w:val="20"/>
        </w:rPr>
        <w:t>comparable to the</w:t>
      </w:r>
      <w:r w:rsidR="00A83E6D">
        <w:rPr>
          <w:rFonts w:ascii="Times New Roman" w:hAnsi="Times New Roman" w:cs="Times New Roman"/>
          <w:sz w:val="20"/>
          <w:szCs w:val="20"/>
        </w:rPr>
        <w:t xml:space="preserve"> </w:t>
      </w:r>
      <w:r w:rsidR="00B31707">
        <w:rPr>
          <w:rFonts w:ascii="Times New Roman" w:hAnsi="Times New Roman" w:cs="Times New Roman"/>
          <w:sz w:val="20"/>
          <w:szCs w:val="20"/>
        </w:rPr>
        <w:t xml:space="preserve">44% </w:t>
      </w:r>
      <w:r w:rsidR="001C3F44">
        <w:rPr>
          <w:rFonts w:ascii="Times New Roman" w:hAnsi="Times New Roman" w:cs="Times New Roman"/>
          <w:sz w:val="20"/>
          <w:szCs w:val="20"/>
        </w:rPr>
        <w:t xml:space="preserve">excluded </w:t>
      </w:r>
      <w:r w:rsidR="00B31707">
        <w:rPr>
          <w:rFonts w:ascii="Times New Roman" w:hAnsi="Times New Roman" w:cs="Times New Roman"/>
          <w:sz w:val="20"/>
          <w:szCs w:val="20"/>
        </w:rPr>
        <w:t>in</w:t>
      </w:r>
      <w:r w:rsidR="000953C8">
        <w:rPr>
          <w:rFonts w:ascii="Times New Roman" w:hAnsi="Times New Roman" w:cs="Times New Roman"/>
          <w:sz w:val="20"/>
          <w:szCs w:val="20"/>
        </w:rPr>
        <w:t xml:space="preserve"> [3],</w:t>
      </w:r>
      <w:r w:rsidR="00B31707">
        <w:rPr>
          <w:rFonts w:ascii="Times New Roman" w:hAnsi="Times New Roman" w:cs="Times New Roman"/>
          <w:sz w:val="20"/>
          <w:szCs w:val="20"/>
        </w:rPr>
        <w:t xml:space="preserve"> </w:t>
      </w:r>
      <w:r w:rsidR="001C3F44">
        <w:rPr>
          <w:rFonts w:ascii="Times New Roman" w:hAnsi="Times New Roman" w:cs="Times New Roman"/>
          <w:sz w:val="20"/>
          <w:szCs w:val="20"/>
        </w:rPr>
        <w:t>and the variation in our</w:t>
      </w:r>
      <w:r w:rsidR="00197CC8">
        <w:rPr>
          <w:rFonts w:ascii="Times New Roman" w:hAnsi="Times New Roman" w:cs="Times New Roman"/>
          <w:sz w:val="20"/>
          <w:szCs w:val="20"/>
        </w:rPr>
        <w:t xml:space="preserve"> estimates of the proportion excluded reflects </w:t>
      </w:r>
      <w:r w:rsidR="00E92C08">
        <w:rPr>
          <w:rFonts w:ascii="Times New Roman" w:hAnsi="Times New Roman" w:cs="Times New Roman"/>
          <w:sz w:val="20"/>
          <w:szCs w:val="20"/>
        </w:rPr>
        <w:t>both stochastic variation in the loss to follow-up process</w:t>
      </w:r>
      <w:r w:rsidR="00197CC8">
        <w:rPr>
          <w:rFonts w:ascii="Times New Roman" w:hAnsi="Times New Roman" w:cs="Times New Roman"/>
          <w:sz w:val="20"/>
          <w:szCs w:val="20"/>
        </w:rPr>
        <w:t>,</w:t>
      </w:r>
      <w:r w:rsidR="00E92C08">
        <w:rPr>
          <w:rFonts w:ascii="Times New Roman" w:hAnsi="Times New Roman" w:cs="Times New Roman"/>
          <w:sz w:val="20"/>
          <w:szCs w:val="20"/>
        </w:rPr>
        <w:t xml:space="preserve"> and also the proportion of incident serodiscordant couples whose incident serodiscordant visit was the last visit in the study period, and consequently were also excluded.</w:t>
      </w:r>
      <w:r w:rsidR="00197CC8">
        <w:rPr>
          <w:rFonts w:ascii="Times New Roman" w:hAnsi="Times New Roman" w:cs="Times New Roman"/>
          <w:sz w:val="20"/>
          <w:szCs w:val="20"/>
        </w:rPr>
        <w:t xml:space="preserve">  </w:t>
      </w:r>
      <w:proofErr w:type="gramStart"/>
      <w:r w:rsidR="00197CC8">
        <w:rPr>
          <w:rFonts w:ascii="Times New Roman" w:hAnsi="Times New Roman" w:cs="Times New Roman"/>
          <w:sz w:val="20"/>
          <w:szCs w:val="20"/>
        </w:rPr>
        <w:t xml:space="preserve">Uncertainty in our posterior estimates of </w:t>
      </w:r>
      <w:proofErr w:type="spellStart"/>
      <w:r w:rsidR="00197CC8">
        <w:rPr>
          <w:rFonts w:ascii="Times New Roman" w:hAnsi="Times New Roman" w:cs="Times New Roman"/>
          <w:sz w:val="20"/>
          <w:szCs w:val="20"/>
        </w:rPr>
        <w:t>EHM</w:t>
      </w:r>
      <w:r w:rsidR="00197CC8">
        <w:rPr>
          <w:rFonts w:ascii="Times New Roman" w:hAnsi="Times New Roman" w:cs="Times New Roman"/>
          <w:sz w:val="20"/>
          <w:szCs w:val="20"/>
          <w:vertAlign w:val="subscript"/>
        </w:rPr>
        <w:t>acute</w:t>
      </w:r>
      <w:proofErr w:type="spellEnd"/>
      <w:r w:rsidR="00197CC8">
        <w:rPr>
          <w:rFonts w:ascii="Times New Roman" w:hAnsi="Times New Roman" w:cs="Times New Roman"/>
          <w:sz w:val="20"/>
          <w:szCs w:val="20"/>
        </w:rPr>
        <w:t xml:space="preserve"> thus also reflect</w:t>
      </w:r>
      <w:proofErr w:type="gramEnd"/>
      <w:r w:rsidR="00197CC8">
        <w:rPr>
          <w:rFonts w:ascii="Times New Roman" w:hAnsi="Times New Roman" w:cs="Times New Roman"/>
          <w:sz w:val="20"/>
          <w:szCs w:val="20"/>
        </w:rPr>
        <w:t xml:space="preserve"> uncertainty in the exact number of couples excluded (median 17; 95% CI: 8-35).</w:t>
      </w:r>
    </w:p>
    <w:p w14:paraId="3E96564C" w14:textId="77777777" w:rsidR="005968B5" w:rsidRDefault="005968B5" w:rsidP="005968B5">
      <w:pPr>
        <w:widowControl w:val="0"/>
        <w:autoSpaceDE w:val="0"/>
        <w:autoSpaceDN w:val="0"/>
        <w:adjustRightInd w:val="0"/>
        <w:rPr>
          <w:rFonts w:ascii="Times New Roman" w:hAnsi="Times New Roman" w:cs="Times New Roman"/>
          <w:sz w:val="20"/>
          <w:szCs w:val="20"/>
        </w:rPr>
      </w:pPr>
    </w:p>
    <w:p w14:paraId="28796E6A" w14:textId="559C4642" w:rsidR="005968B5" w:rsidRPr="00B31707" w:rsidRDefault="005968B5" w:rsidP="005968B5">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The above figure can also be used to illustrate how excluding these incident serodiscordant couples </w:t>
      </w:r>
      <w:r w:rsidR="006A42F1">
        <w:rPr>
          <w:rFonts w:ascii="Times New Roman" w:hAnsi="Times New Roman" w:cs="Times New Roman"/>
          <w:sz w:val="20"/>
          <w:szCs w:val="20"/>
        </w:rPr>
        <w:t>in</w:t>
      </w:r>
      <w:r>
        <w:rPr>
          <w:rFonts w:ascii="Times New Roman" w:hAnsi="Times New Roman" w:cs="Times New Roman"/>
          <w:sz w:val="20"/>
          <w:szCs w:val="20"/>
        </w:rPr>
        <w:t xml:space="preserve"> the original sampling design would have biased analyses of Grabowski et al. (2014)’s new data. The original sampling scheme would have calculated that 29/(29+47) = 38% of incident couples were incident concordant positive</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whereas, in reality, only 29/135 = 21% were incident concordant positive.</w:t>
      </w:r>
    </w:p>
    <w:p w14:paraId="5E9496D0" w14:textId="77777777" w:rsidR="008C72BF" w:rsidRDefault="008C72BF" w:rsidP="008A0866">
      <w:pPr>
        <w:widowControl w:val="0"/>
        <w:autoSpaceDE w:val="0"/>
        <w:autoSpaceDN w:val="0"/>
        <w:adjustRightInd w:val="0"/>
        <w:rPr>
          <w:rFonts w:ascii="Times New Roman" w:hAnsi="Times New Roman" w:cs="Times New Roman"/>
          <w:sz w:val="20"/>
          <w:szCs w:val="20"/>
        </w:rPr>
      </w:pPr>
    </w:p>
    <w:p w14:paraId="61C15DC7" w14:textId="2592AEF1" w:rsidR="008C72BF" w:rsidRDefault="005968B5" w:rsidP="008A086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w:t>
      </w:r>
      <w:r w:rsidR="002E244A">
        <w:rPr>
          <w:rFonts w:ascii="Times New Roman" w:hAnsi="Times New Roman" w:cs="Times New Roman"/>
          <w:sz w:val="20"/>
          <w:szCs w:val="20"/>
        </w:rPr>
        <w:t>or realism we also specified los</w:t>
      </w:r>
      <w:r w:rsidR="006A42F1">
        <w:rPr>
          <w:rFonts w:ascii="Times New Roman" w:hAnsi="Times New Roman" w:cs="Times New Roman"/>
          <w:sz w:val="20"/>
          <w:szCs w:val="20"/>
        </w:rPr>
        <w:t>s</w:t>
      </w:r>
      <w:r w:rsidR="002E244A">
        <w:rPr>
          <w:rFonts w:ascii="Times New Roman" w:hAnsi="Times New Roman" w:cs="Times New Roman"/>
          <w:sz w:val="20"/>
          <w:szCs w:val="20"/>
        </w:rPr>
        <w:t xml:space="preserve"> to follow-up rates for other serostatuses, though loss to follow-up in these couples is not problematic because it does not interact with the </w:t>
      </w:r>
      <w:proofErr w:type="spellStart"/>
      <w:r w:rsidR="002E244A">
        <w:rPr>
          <w:rFonts w:ascii="Times New Roman" w:hAnsi="Times New Roman" w:cs="Times New Roman"/>
          <w:sz w:val="20"/>
          <w:szCs w:val="20"/>
        </w:rPr>
        <w:t>Wawer</w:t>
      </w:r>
      <w:proofErr w:type="spellEnd"/>
      <w:r w:rsidR="002E244A">
        <w:rPr>
          <w:rFonts w:ascii="Times New Roman" w:hAnsi="Times New Roman" w:cs="Times New Roman"/>
          <w:sz w:val="20"/>
          <w:szCs w:val="20"/>
        </w:rPr>
        <w:t xml:space="preserve"> et al. sampling criteria in a way that causes sampling bias.  Specifically, u</w:t>
      </w:r>
      <w:r w:rsidR="008C72BF">
        <w:rPr>
          <w:rFonts w:ascii="Times New Roman" w:hAnsi="Times New Roman" w:cs="Times New Roman"/>
          <w:sz w:val="20"/>
          <w:szCs w:val="20"/>
        </w:rPr>
        <w:t xml:space="preserve">sing data from Grabowski et al. (2014), we assumed that concordant negative couples and prevalent serodiscordant couples were lost to follow-up with probability 25% and 35%, respectively, during each </w:t>
      </w:r>
      <w:r w:rsidR="002E244A">
        <w:rPr>
          <w:rFonts w:ascii="Times New Roman" w:hAnsi="Times New Roman" w:cs="Times New Roman"/>
          <w:sz w:val="20"/>
          <w:szCs w:val="20"/>
        </w:rPr>
        <w:t>ten-month</w:t>
      </w:r>
      <w:r w:rsidR="008C72BF">
        <w:rPr>
          <w:rFonts w:ascii="Times New Roman" w:hAnsi="Times New Roman" w:cs="Times New Roman"/>
          <w:sz w:val="20"/>
          <w:szCs w:val="20"/>
        </w:rPr>
        <w:t xml:space="preserve"> cohort interval.</w:t>
      </w:r>
    </w:p>
    <w:p w14:paraId="39969B14" w14:textId="38DE5DF1" w:rsidR="00A66737" w:rsidRPr="000505A1" w:rsidRDefault="008A0866" w:rsidP="00A66737">
      <w:pPr>
        <w:widowControl w:val="0"/>
        <w:autoSpaceDE w:val="0"/>
        <w:autoSpaceDN w:val="0"/>
        <w:adjustRightInd w:val="0"/>
        <w:rPr>
          <w:rFonts w:ascii="Times New Roman" w:hAnsi="Times New Roman" w:cs="Times New Roman"/>
          <w:sz w:val="20"/>
          <w:szCs w:val="20"/>
        </w:rPr>
      </w:pPr>
      <w:r w:rsidRPr="00B61A34">
        <w:rPr>
          <w:rFonts w:ascii="Times New Roman" w:hAnsi="Times New Roman" w:cs="Times New Roman"/>
          <w:sz w:val="20"/>
          <w:szCs w:val="20"/>
        </w:rPr>
        <w:t> </w:t>
      </w:r>
    </w:p>
    <w:p w14:paraId="4043B16D" w14:textId="592FFDAF" w:rsidR="00A66737" w:rsidRPr="005001C0" w:rsidRDefault="00C140DE" w:rsidP="00A66737">
      <w:pPr>
        <w:widowControl w:val="0"/>
        <w:autoSpaceDE w:val="0"/>
        <w:autoSpaceDN w:val="0"/>
        <w:adjustRightInd w:val="0"/>
        <w:rPr>
          <w:rFonts w:ascii="Times New Roman" w:hAnsi="Times New Roman" w:cs="Times New Roman"/>
          <w:i/>
          <w:color w:val="000000"/>
          <w:sz w:val="20"/>
          <w:szCs w:val="20"/>
          <w:lang w:eastAsia="en-US"/>
        </w:rPr>
      </w:pPr>
      <w:r w:rsidRPr="005001C0">
        <w:rPr>
          <w:rFonts w:ascii="Times New Roman" w:hAnsi="Times New Roman" w:cs="Times New Roman"/>
          <w:b/>
          <w:color w:val="000000"/>
          <w:sz w:val="20"/>
          <w:szCs w:val="20"/>
          <w:lang w:eastAsia="en-US"/>
        </w:rPr>
        <w:t xml:space="preserve">II. </w:t>
      </w:r>
      <w:r w:rsidR="00A66737" w:rsidRPr="005001C0">
        <w:rPr>
          <w:rFonts w:ascii="Times New Roman" w:hAnsi="Times New Roman" w:cs="Times New Roman"/>
          <w:b/>
          <w:color w:val="000000"/>
          <w:sz w:val="20"/>
          <w:szCs w:val="20"/>
          <w:lang w:eastAsia="en-US"/>
        </w:rPr>
        <w:t>Couples Transmission Model</w:t>
      </w:r>
    </w:p>
    <w:p w14:paraId="52B46E49" w14:textId="77777777" w:rsidR="003973E9" w:rsidRPr="005001C0" w:rsidRDefault="003973E9" w:rsidP="003973E9">
      <w:pPr>
        <w:widowControl w:val="0"/>
        <w:autoSpaceDE w:val="0"/>
        <w:autoSpaceDN w:val="0"/>
        <w:adjustRightInd w:val="0"/>
        <w:rPr>
          <w:rFonts w:ascii="Times New Roman" w:eastAsia="Times New Roman" w:hAnsi="Times New Roman" w:cs="Times New Roman"/>
          <w:sz w:val="20"/>
          <w:szCs w:val="20"/>
        </w:rPr>
      </w:pPr>
    </w:p>
    <w:p w14:paraId="055FD273" w14:textId="121BD27B" w:rsidR="00516C1C" w:rsidRDefault="00516C1C" w:rsidP="00516C1C">
      <w:pPr>
        <w:rPr>
          <w:rFonts w:ascii="Times New Roman" w:hAnsi="Times New Roman"/>
          <w:sz w:val="20"/>
          <w:szCs w:val="20"/>
        </w:rPr>
      </w:pPr>
      <w:r>
        <w:rPr>
          <w:rFonts w:ascii="Times New Roman" w:hAnsi="Times New Roman" w:cs="Times New Roman"/>
          <w:sz w:val="20"/>
          <w:szCs w:val="20"/>
          <w:lang w:eastAsia="en-US"/>
        </w:rPr>
        <w:t>We</w:t>
      </w:r>
      <w:r w:rsidRPr="005001C0">
        <w:rPr>
          <w:rFonts w:ascii="Times New Roman" w:hAnsi="Times New Roman" w:cs="Times New Roman"/>
          <w:sz w:val="20"/>
          <w:szCs w:val="20"/>
          <w:lang w:eastAsia="en-US"/>
        </w:rPr>
        <w:t xml:space="preserve"> fit our previously published couples transmission model to the 2004-2005 and 2011 Demographic and Health Surveys (DHS) data in Uganda </w:t>
      </w:r>
      <w:r w:rsidRPr="005001C0">
        <w:rPr>
          <w:rFonts w:ascii="Times New Roman" w:hAnsi="Times New Roman" w:cs="Times New Roman"/>
          <w:sz w:val="20"/>
          <w:szCs w:val="20"/>
          <w:lang w:eastAsia="en-US"/>
        </w:rPr>
        <w:fldChar w:fldCharType="begin" w:fldLock="1"/>
      </w:r>
      <w:r w:rsidR="002F0104">
        <w:rPr>
          <w:rFonts w:ascii="Times New Roman" w:hAnsi="Times New Roman" w:cs="Times New Roman"/>
          <w:sz w:val="20"/>
          <w:szCs w:val="20"/>
          <w:lang w:eastAsia="en-US"/>
        </w:rPr>
        <w:instrText>ADDIN CSL_CITATION { "citationItems" : [ { "id" : "ITEM-1", "itemData" : { "DOI" : "10.1016/S0140-6736(12)61960-6", "ISSN" : "01406736", "author" : [ { "dropping-particle" : "", "family" : "Bellan", "given" : "Steve E", "non-dropping-particle" : "", "parse-names" : false, "suffix" : "" }, { "dropping-particle" : "", "family" : "Fiorella", "given" : "Kathryn J", "non-dropping-particle" : "", "parse-names" : false, "suffix" : "" }, { "dropping-particle" : "", "family" : "Melesse", "given" : "Dessalegn Y", "non-dropping-particle" : "", "parse-names" : false, "suffix" : "" }, { "dropping-particle" : "", "family" : "Getz", "given" : "Wayne M", "non-dropping-particle" : "", "parse-names" : false, "suffix" : "" }, { "dropping-particle" : "", "family" : "Williams", "given" : "Brian G", "non-dropping-particle" : "", "parse-names" : false, "suffix" : "" }, { "dropping-particle" : "", "family" : "Dushoff", "given" : "Jonathan", "non-dropping-particle" : "", "parse-names" : false, "suffix" : "" } ], "container-title" : "The Lancet", "id" : "ITEM-1", "issue" : "12", "issued" : { "date-parts" : [ [ "2013", "2" ] ] }, "page" : "1-9", "publisher" : "Elsevier Ltd", "title" : "Extra-couple HIV transmission in sub-Saharan Africa: a mathematical modelling study of survey data", "type" : "article-journal", "volume" : "6736" }, "uris" : [ "http://www.mendeley.com/documents/?uuid=02452202-f3c4-4bc1-afed-5309fb97e26b" ] } ], "mendeley" : { "formattedCitation" : "[4]", "manualFormatting" : "[5]", "plainTextFormattedCitation" : "[4]", "previouslyFormattedCitation" : "[4]" }, "properties" : { "noteIndex" : 0 }, "schema" : "https://github.com/citation-style-language/schema/raw/master/csl-citation.json" }</w:instrText>
      </w:r>
      <w:r w:rsidRPr="005001C0">
        <w:rPr>
          <w:rFonts w:ascii="Times New Roman" w:hAnsi="Times New Roman" w:cs="Times New Roman"/>
          <w:sz w:val="20"/>
          <w:szCs w:val="20"/>
          <w:lang w:eastAsia="en-US"/>
        </w:rPr>
        <w:fldChar w:fldCharType="separate"/>
      </w:r>
      <w:r w:rsidR="00FE1A63" w:rsidRPr="00FE1A63">
        <w:rPr>
          <w:rFonts w:ascii="Times New Roman" w:hAnsi="Times New Roman" w:cs="Times New Roman"/>
          <w:noProof/>
          <w:sz w:val="20"/>
          <w:szCs w:val="20"/>
          <w:lang w:eastAsia="en-US"/>
        </w:rPr>
        <w:t>[5]</w:t>
      </w:r>
      <w:r w:rsidRPr="005001C0">
        <w:rPr>
          <w:rFonts w:ascii="Times New Roman" w:hAnsi="Times New Roman" w:cs="Times New Roman"/>
          <w:sz w:val="20"/>
          <w:szCs w:val="20"/>
          <w:lang w:eastAsia="en-US"/>
        </w:rPr>
        <w:fldChar w:fldCharType="end"/>
      </w:r>
      <w:r w:rsidRPr="005001C0">
        <w:rPr>
          <w:rFonts w:ascii="Times New Roman" w:hAnsi="Times New Roman" w:cs="Times New Roman"/>
          <w:sz w:val="20"/>
          <w:szCs w:val="20"/>
          <w:lang w:eastAsia="en-US"/>
        </w:rPr>
        <w:t>, and</w:t>
      </w:r>
      <w:r w:rsidR="000D5D21">
        <w:rPr>
          <w:rFonts w:ascii="Times New Roman" w:hAnsi="Times New Roman" w:cs="Times New Roman"/>
          <w:sz w:val="20"/>
          <w:szCs w:val="20"/>
          <w:lang w:eastAsia="en-US"/>
        </w:rPr>
        <w:t xml:space="preserve"> </w:t>
      </w:r>
      <w:r w:rsidR="000D5D21">
        <w:rPr>
          <w:rFonts w:ascii="Times New Roman" w:hAnsi="Times New Roman"/>
          <w:sz w:val="20"/>
          <w:szCs w:val="20"/>
        </w:rPr>
        <w:t>for</w:t>
      </w:r>
      <w:r w:rsidR="000D5D21" w:rsidRPr="00D3536B">
        <w:rPr>
          <w:rFonts w:ascii="Times New Roman" w:hAnsi="Times New Roman"/>
          <w:sz w:val="20"/>
          <w:szCs w:val="20"/>
        </w:rPr>
        <w:t xml:space="preserve"> this manuscript</w:t>
      </w:r>
      <w:r w:rsidRPr="005001C0">
        <w:rPr>
          <w:rFonts w:ascii="Times New Roman" w:hAnsi="Times New Roman" w:cs="Times New Roman"/>
          <w:sz w:val="20"/>
          <w:szCs w:val="20"/>
          <w:lang w:eastAsia="en-US"/>
        </w:rPr>
        <w:t xml:space="preserve"> </w:t>
      </w:r>
      <w:r w:rsidRPr="005001C0">
        <w:rPr>
          <w:rFonts w:ascii="Times New Roman" w:eastAsia="Times New Roman" w:hAnsi="Times New Roman" w:cs="Times New Roman"/>
          <w:sz w:val="20"/>
          <w:szCs w:val="20"/>
        </w:rPr>
        <w:t>reformulated it as a stochastic simulation of couple formation and transmission (at monthly time steps).</w:t>
      </w:r>
      <w:r>
        <w:rPr>
          <w:rFonts w:ascii="Times New Roman" w:eastAsia="Times New Roman" w:hAnsi="Times New Roman" w:cs="Times New Roman"/>
          <w:sz w:val="20"/>
          <w:szCs w:val="20"/>
        </w:rPr>
        <w:t xml:space="preserve">  </w:t>
      </w:r>
      <w:r w:rsidR="00A66737" w:rsidRPr="00D3536B">
        <w:rPr>
          <w:rFonts w:ascii="Times New Roman" w:hAnsi="Times New Roman"/>
          <w:sz w:val="20"/>
          <w:szCs w:val="20"/>
        </w:rPr>
        <w:t xml:space="preserve">The conceptual framework of the simulation model is similar to </w:t>
      </w:r>
      <w:r w:rsidR="005B02C5">
        <w:rPr>
          <w:rFonts w:ascii="Times New Roman" w:hAnsi="Times New Roman"/>
          <w:sz w:val="20"/>
          <w:szCs w:val="20"/>
        </w:rPr>
        <w:t>our previously</w:t>
      </w:r>
      <w:r w:rsidR="00A66737" w:rsidRPr="00D3536B">
        <w:rPr>
          <w:rFonts w:ascii="Times New Roman" w:hAnsi="Times New Roman"/>
          <w:sz w:val="20"/>
          <w:szCs w:val="20"/>
        </w:rPr>
        <w:t xml:space="preserve"> published</w:t>
      </w:r>
      <w:r w:rsidR="005B02C5">
        <w:rPr>
          <w:rFonts w:ascii="Times New Roman" w:hAnsi="Times New Roman"/>
          <w:sz w:val="20"/>
          <w:szCs w:val="20"/>
        </w:rPr>
        <w:t xml:space="preserve"> model,</w:t>
      </w:r>
      <w:r w:rsidR="00A66737">
        <w:rPr>
          <w:rFonts w:ascii="Times New Roman" w:hAnsi="Times New Roman"/>
          <w:sz w:val="20"/>
          <w:szCs w:val="20"/>
        </w:rPr>
        <w:t xml:space="preserve"> but differs in that—i</w:t>
      </w:r>
      <w:r w:rsidR="00093F74">
        <w:rPr>
          <w:rFonts w:ascii="Times New Roman" w:hAnsi="Times New Roman"/>
          <w:sz w:val="20"/>
          <w:szCs w:val="20"/>
        </w:rPr>
        <w:t xml:space="preserve">nstead of modeling each couple’s </w:t>
      </w:r>
      <w:r w:rsidR="00A66737">
        <w:rPr>
          <w:rFonts w:ascii="Times New Roman" w:hAnsi="Times New Roman"/>
          <w:sz w:val="20"/>
          <w:szCs w:val="20"/>
        </w:rPr>
        <w:t>probability of being in each serostatus type during every month of their sexually active lifetime (i.e. a Markov chain state probability model)—transmission is modeled as a discrete process with HIV infection, AIDS mortality, and couples aging out of the cohort occurr</w:t>
      </w:r>
      <w:r w:rsidR="00127320">
        <w:rPr>
          <w:rFonts w:ascii="Times New Roman" w:hAnsi="Times New Roman"/>
          <w:sz w:val="20"/>
          <w:szCs w:val="20"/>
        </w:rPr>
        <w:t>ing as discrete events in time.</w:t>
      </w:r>
      <w:r>
        <w:rPr>
          <w:rFonts w:ascii="Times New Roman" w:hAnsi="Times New Roman"/>
          <w:sz w:val="20"/>
          <w:szCs w:val="20"/>
        </w:rPr>
        <w:t xml:space="preserve"> </w:t>
      </w:r>
    </w:p>
    <w:p w14:paraId="0C992E90" w14:textId="77777777" w:rsidR="00516C1C" w:rsidRDefault="00516C1C" w:rsidP="00516C1C">
      <w:pPr>
        <w:rPr>
          <w:rFonts w:ascii="Times New Roman" w:hAnsi="Times New Roman"/>
          <w:sz w:val="20"/>
          <w:szCs w:val="20"/>
        </w:rPr>
      </w:pPr>
    </w:p>
    <w:p w14:paraId="0ADE77C7" w14:textId="2114D469" w:rsidR="00127320" w:rsidRPr="00323A35" w:rsidRDefault="00516C1C" w:rsidP="000D5D21">
      <w:pPr>
        <w:rPr>
          <w:rFonts w:ascii="Times New Roman" w:hAnsi="Times New Roman"/>
          <w:sz w:val="20"/>
          <w:szCs w:val="20"/>
        </w:rPr>
      </w:pPr>
      <w:r w:rsidRPr="005001C0">
        <w:rPr>
          <w:rFonts w:ascii="Times New Roman" w:eastAsia="Times New Roman" w:hAnsi="Times New Roman" w:cs="Times New Roman"/>
          <w:sz w:val="20"/>
          <w:szCs w:val="20"/>
        </w:rPr>
        <w:t xml:space="preserve">For each simulation, we generated </w:t>
      </w:r>
      <w:r w:rsidR="00FE1A63">
        <w:rPr>
          <w:rFonts w:ascii="Times New Roman" w:eastAsia="Times New Roman" w:hAnsi="Times New Roman" w:cs="Times New Roman"/>
          <w:sz w:val="20"/>
          <w:szCs w:val="20"/>
        </w:rPr>
        <w:t xml:space="preserve">couple </w:t>
      </w:r>
      <w:r w:rsidRPr="005001C0">
        <w:rPr>
          <w:rFonts w:ascii="Times New Roman" w:eastAsia="Times New Roman" w:hAnsi="Times New Roman" w:cs="Times New Roman"/>
          <w:sz w:val="20"/>
          <w:szCs w:val="20"/>
        </w:rPr>
        <w:t>relationship histories (i.e., sexual debuts, couple formation dates, and ages) using the correlated multivariate distributions of these variables estimated from the DHS (</w:t>
      </w:r>
      <w:r>
        <w:rPr>
          <w:rFonts w:ascii="Times New Roman" w:eastAsia="Times New Roman" w:hAnsi="Times New Roman" w:cs="Times New Roman"/>
          <w:sz w:val="20"/>
          <w:szCs w:val="20"/>
        </w:rPr>
        <w:t xml:space="preserve">Section </w:t>
      </w:r>
      <w:r w:rsidRPr="006A42F1">
        <w:rPr>
          <w:rFonts w:ascii="Times New Roman" w:eastAsia="Times New Roman" w:hAnsi="Times New Roman" w:cs="Times New Roman"/>
          <w:sz w:val="20"/>
          <w:szCs w:val="20"/>
        </w:rPr>
        <w:t>IV</w:t>
      </w:r>
      <w:r>
        <w:rPr>
          <w:rFonts w:ascii="Times New Roman" w:eastAsia="Times New Roman" w:hAnsi="Times New Roman" w:cs="Times New Roman"/>
          <w:sz w:val="20"/>
          <w:szCs w:val="20"/>
        </w:rPr>
        <w:t xml:space="preserve"> of this text; </w:t>
      </w:r>
      <w:r w:rsidR="00F12A22">
        <w:rPr>
          <w:rFonts w:ascii="Times New Roman" w:eastAsia="Times New Roman" w:hAnsi="Times New Roman" w:cs="Times New Roman"/>
          <w:sz w:val="20"/>
          <w:szCs w:val="20"/>
        </w:rPr>
        <w:t>S8</w:t>
      </w:r>
      <w:r w:rsidR="00B117A3" w:rsidRPr="00B117A3">
        <w:rPr>
          <w:rFonts w:ascii="Times New Roman" w:eastAsia="Times New Roman" w:hAnsi="Times New Roman" w:cs="Times New Roman"/>
          <w:sz w:val="20"/>
          <w:szCs w:val="20"/>
        </w:rPr>
        <w:t xml:space="preserve"> </w:t>
      </w:r>
      <w:r w:rsidR="00B117A3">
        <w:rPr>
          <w:rFonts w:ascii="Times New Roman" w:eastAsia="Times New Roman" w:hAnsi="Times New Roman" w:cs="Times New Roman"/>
          <w:sz w:val="20"/>
          <w:szCs w:val="20"/>
        </w:rPr>
        <w:t>Fig.</w:t>
      </w:r>
      <w:r w:rsidRPr="005001C0">
        <w:rPr>
          <w:rFonts w:ascii="Times New Roman" w:eastAsia="Times New Roman" w:hAnsi="Times New Roman" w:cs="Times New Roman"/>
          <w:sz w:val="20"/>
          <w:szCs w:val="20"/>
        </w:rPr>
        <w:t xml:space="preserve">). </w:t>
      </w:r>
      <w:r w:rsidR="000D5D21">
        <w:rPr>
          <w:rFonts w:ascii="Times New Roman" w:hAnsi="Times New Roman"/>
          <w:sz w:val="20"/>
          <w:szCs w:val="20"/>
        </w:rPr>
        <w:t xml:space="preserve">HIV transmission was modeled independently for each simulated couple as follows. </w:t>
      </w:r>
      <w:r w:rsidRPr="005001C0">
        <w:rPr>
          <w:rFonts w:ascii="Times New Roman" w:eastAsia="Times New Roman" w:hAnsi="Times New Roman" w:cs="Times New Roman"/>
          <w:sz w:val="20"/>
          <w:szCs w:val="20"/>
        </w:rPr>
        <w:t xml:space="preserve">In each month of these relationship histories, sexually active susceptible </w:t>
      </w:r>
      <w:r w:rsidR="000D5D21">
        <w:rPr>
          <w:rFonts w:ascii="Times New Roman" w:eastAsia="Times New Roman" w:hAnsi="Times New Roman" w:cs="Times New Roman"/>
          <w:sz w:val="20"/>
          <w:szCs w:val="20"/>
        </w:rPr>
        <w:t>partners</w:t>
      </w:r>
      <w:r w:rsidRPr="005001C0">
        <w:rPr>
          <w:rFonts w:ascii="Times New Roman" w:eastAsia="Times New Roman" w:hAnsi="Times New Roman" w:cs="Times New Roman"/>
          <w:sz w:val="20"/>
          <w:szCs w:val="20"/>
        </w:rPr>
        <w:t xml:space="preserve"> could become infected with a probability determined by the corresponding hazard rates</w:t>
      </w:r>
      <w:r w:rsidR="000D5D21">
        <w:rPr>
          <w:rFonts w:ascii="Times New Roman" w:eastAsia="Times New Roman" w:hAnsi="Times New Roman" w:cs="Times New Roman"/>
          <w:sz w:val="20"/>
          <w:szCs w:val="20"/>
        </w:rPr>
        <w:t>. W</w:t>
      </w:r>
      <w:r w:rsidR="00127320" w:rsidRPr="00323A35">
        <w:rPr>
          <w:rFonts w:ascii="Times New Roman" w:hAnsi="Times New Roman"/>
          <w:sz w:val="20"/>
          <w:szCs w:val="20"/>
        </w:rPr>
        <w:t xml:space="preserve">e </w:t>
      </w:r>
      <w:r w:rsidR="000D5D21">
        <w:rPr>
          <w:rFonts w:ascii="Times New Roman" w:hAnsi="Times New Roman"/>
          <w:sz w:val="20"/>
          <w:szCs w:val="20"/>
        </w:rPr>
        <w:t>specified</w:t>
      </w:r>
      <w:r w:rsidR="00127320" w:rsidRPr="00323A35">
        <w:rPr>
          <w:rFonts w:ascii="Times New Roman" w:hAnsi="Times New Roman"/>
          <w:sz w:val="20"/>
          <w:szCs w:val="20"/>
        </w:rPr>
        <w:t xml:space="preserve"> three possible </w:t>
      </w:r>
      <w:r w:rsidR="00127320">
        <w:rPr>
          <w:rFonts w:ascii="Times New Roman" w:hAnsi="Times New Roman"/>
          <w:sz w:val="20"/>
          <w:szCs w:val="20"/>
        </w:rPr>
        <w:t>routes</w:t>
      </w:r>
      <w:r w:rsidR="00127320" w:rsidRPr="00323A35">
        <w:rPr>
          <w:rFonts w:ascii="Times New Roman" w:hAnsi="Times New Roman"/>
          <w:sz w:val="20"/>
          <w:szCs w:val="20"/>
        </w:rPr>
        <w:t xml:space="preserve"> of infection: </w:t>
      </w:r>
    </w:p>
    <w:p w14:paraId="13A5CF62" w14:textId="77777777" w:rsidR="00127320" w:rsidRPr="00323A35" w:rsidRDefault="00127320" w:rsidP="00127320">
      <w:pPr>
        <w:tabs>
          <w:tab w:val="center" w:pos="4800"/>
          <w:tab w:val="right" w:pos="9500"/>
        </w:tabs>
        <w:jc w:val="both"/>
        <w:rPr>
          <w:rFonts w:ascii="Times New Roman" w:hAnsi="Times New Roman"/>
          <w:sz w:val="20"/>
          <w:szCs w:val="20"/>
        </w:rPr>
      </w:pPr>
    </w:p>
    <w:p w14:paraId="5B119E05" w14:textId="782B0E23" w:rsidR="00127320" w:rsidRPr="00323A35" w:rsidRDefault="00127320" w:rsidP="00127320">
      <w:pPr>
        <w:numPr>
          <w:ilvl w:val="0"/>
          <w:numId w:val="4"/>
        </w:numPr>
        <w:jc w:val="both"/>
        <w:rPr>
          <w:rFonts w:ascii="Times New Roman" w:hAnsi="Times New Roman"/>
          <w:sz w:val="20"/>
          <w:szCs w:val="20"/>
        </w:rPr>
      </w:pPr>
      <w:proofErr w:type="gramStart"/>
      <w:r w:rsidRPr="00323A35">
        <w:rPr>
          <w:rFonts w:ascii="Times New Roman" w:hAnsi="Times New Roman"/>
          <w:sz w:val="20"/>
          <w:szCs w:val="20"/>
        </w:rPr>
        <w:t>prior</w:t>
      </w:r>
      <w:proofErr w:type="gramEnd"/>
      <w:r w:rsidRPr="00323A35">
        <w:rPr>
          <w:rFonts w:ascii="Times New Roman" w:hAnsi="Times New Roman"/>
          <w:sz w:val="20"/>
          <w:szCs w:val="20"/>
        </w:rPr>
        <w:t xml:space="preserve"> to formation of the current partnership (pre-couple transmission),</w:t>
      </w:r>
    </w:p>
    <w:p w14:paraId="4DE8013A" w14:textId="1689A682" w:rsidR="00127320" w:rsidRPr="00323A35" w:rsidRDefault="00127320" w:rsidP="00127320">
      <w:pPr>
        <w:numPr>
          <w:ilvl w:val="0"/>
          <w:numId w:val="4"/>
        </w:numPr>
        <w:jc w:val="both"/>
        <w:rPr>
          <w:rFonts w:ascii="Times New Roman" w:hAnsi="Times New Roman"/>
          <w:sz w:val="20"/>
          <w:szCs w:val="20"/>
        </w:rPr>
      </w:pPr>
      <w:proofErr w:type="gramStart"/>
      <w:r w:rsidRPr="00323A35">
        <w:rPr>
          <w:rFonts w:ascii="Times New Roman" w:hAnsi="Times New Roman"/>
          <w:sz w:val="20"/>
          <w:szCs w:val="20"/>
        </w:rPr>
        <w:t>during</w:t>
      </w:r>
      <w:proofErr w:type="gramEnd"/>
      <w:r w:rsidRPr="00323A35">
        <w:rPr>
          <w:rFonts w:ascii="Times New Roman" w:hAnsi="Times New Roman"/>
          <w:sz w:val="20"/>
          <w:szCs w:val="20"/>
        </w:rPr>
        <w:t xml:space="preserve"> their partnership</w:t>
      </w:r>
      <w:r w:rsidR="00AE45BC">
        <w:rPr>
          <w:rFonts w:ascii="Times New Roman" w:hAnsi="Times New Roman"/>
          <w:sz w:val="20"/>
          <w:szCs w:val="20"/>
        </w:rPr>
        <w:t xml:space="preserve"> but</w:t>
      </w:r>
      <w:r w:rsidRPr="00323A35">
        <w:rPr>
          <w:rFonts w:ascii="Times New Roman" w:hAnsi="Times New Roman"/>
          <w:sz w:val="20"/>
          <w:szCs w:val="20"/>
        </w:rPr>
        <w:t xml:space="preserve"> from </w:t>
      </w:r>
      <w:r w:rsidR="00AE45BC">
        <w:rPr>
          <w:rFonts w:ascii="Times New Roman" w:hAnsi="Times New Roman"/>
          <w:sz w:val="20"/>
          <w:szCs w:val="20"/>
        </w:rPr>
        <w:t>sources other than the current partner</w:t>
      </w:r>
      <w:r w:rsidRPr="00323A35">
        <w:rPr>
          <w:rFonts w:ascii="Times New Roman" w:hAnsi="Times New Roman"/>
          <w:sz w:val="20"/>
          <w:szCs w:val="20"/>
        </w:rPr>
        <w:t xml:space="preserve"> (extra-couple transmission),</w:t>
      </w:r>
    </w:p>
    <w:p w14:paraId="5883FEFC" w14:textId="39768092" w:rsidR="00127320" w:rsidRDefault="00127320" w:rsidP="00127320">
      <w:pPr>
        <w:numPr>
          <w:ilvl w:val="0"/>
          <w:numId w:val="4"/>
        </w:numPr>
        <w:jc w:val="both"/>
        <w:rPr>
          <w:rFonts w:ascii="Times New Roman" w:hAnsi="Times New Roman"/>
          <w:sz w:val="20"/>
          <w:szCs w:val="20"/>
        </w:rPr>
      </w:pPr>
      <w:proofErr w:type="gramStart"/>
      <w:r w:rsidRPr="00323A35">
        <w:rPr>
          <w:rFonts w:ascii="Times New Roman" w:hAnsi="Times New Roman"/>
          <w:sz w:val="20"/>
          <w:szCs w:val="20"/>
        </w:rPr>
        <w:t>during</w:t>
      </w:r>
      <w:proofErr w:type="gramEnd"/>
      <w:r w:rsidRPr="00323A35">
        <w:rPr>
          <w:rFonts w:ascii="Times New Roman" w:hAnsi="Times New Roman"/>
          <w:sz w:val="20"/>
          <w:szCs w:val="20"/>
        </w:rPr>
        <w:t xml:space="preserve"> the partnership by their partner (within-couple transmission).</w:t>
      </w:r>
    </w:p>
    <w:p w14:paraId="122F42E6" w14:textId="77777777" w:rsidR="00127320" w:rsidRPr="00323A35" w:rsidRDefault="00127320" w:rsidP="00127320">
      <w:pPr>
        <w:ind w:left="720"/>
        <w:jc w:val="both"/>
        <w:rPr>
          <w:rFonts w:ascii="Times New Roman" w:hAnsi="Times New Roman"/>
          <w:sz w:val="20"/>
          <w:szCs w:val="20"/>
        </w:rPr>
      </w:pPr>
    </w:p>
    <w:p w14:paraId="1D453881" w14:textId="64C87123" w:rsidR="00127320" w:rsidRDefault="00A66737" w:rsidP="00A66737">
      <w:pPr>
        <w:rPr>
          <w:rFonts w:ascii="Times New Roman" w:hAnsi="Times New Roman"/>
          <w:sz w:val="20"/>
          <w:szCs w:val="20"/>
        </w:rPr>
      </w:pPr>
      <w:r>
        <w:rPr>
          <w:rFonts w:ascii="Times New Roman" w:hAnsi="Times New Roman"/>
          <w:sz w:val="20"/>
          <w:szCs w:val="20"/>
        </w:rPr>
        <w:t xml:space="preserve">Male and female partners </w:t>
      </w:r>
      <w:r w:rsidR="00127320">
        <w:rPr>
          <w:rFonts w:ascii="Times New Roman" w:hAnsi="Times New Roman"/>
          <w:sz w:val="20"/>
          <w:szCs w:val="20"/>
        </w:rPr>
        <w:t>experience</w:t>
      </w:r>
      <w:r>
        <w:rPr>
          <w:rFonts w:ascii="Times New Roman" w:hAnsi="Times New Roman"/>
          <w:sz w:val="20"/>
          <w:szCs w:val="20"/>
        </w:rPr>
        <w:t xml:space="preserve"> risk </w:t>
      </w:r>
      <w:r w:rsidR="00127320">
        <w:rPr>
          <w:rFonts w:ascii="Times New Roman" w:hAnsi="Times New Roman"/>
          <w:sz w:val="20"/>
          <w:szCs w:val="20"/>
        </w:rPr>
        <w:t>from pre-couple</w:t>
      </w:r>
      <w:r>
        <w:rPr>
          <w:rFonts w:ascii="Times New Roman" w:hAnsi="Times New Roman"/>
          <w:sz w:val="20"/>
          <w:szCs w:val="20"/>
        </w:rPr>
        <w:t xml:space="preserve"> transmission starting in the month of their sexual debuts up until the month before they </w:t>
      </w:r>
      <w:r w:rsidR="00127320">
        <w:rPr>
          <w:rFonts w:ascii="Times New Roman" w:hAnsi="Times New Roman"/>
          <w:sz w:val="20"/>
          <w:szCs w:val="20"/>
        </w:rPr>
        <w:t>form into a</w:t>
      </w:r>
      <w:r>
        <w:rPr>
          <w:rFonts w:ascii="Times New Roman" w:hAnsi="Times New Roman"/>
          <w:sz w:val="20"/>
          <w:szCs w:val="20"/>
        </w:rPr>
        <w:t xml:space="preserve"> couple. </w:t>
      </w:r>
      <w:r w:rsidR="00127320">
        <w:rPr>
          <w:rFonts w:ascii="Times New Roman" w:hAnsi="Times New Roman"/>
          <w:sz w:val="20"/>
          <w:szCs w:val="20"/>
        </w:rPr>
        <w:t>Each partners’</w:t>
      </w:r>
      <w:r>
        <w:rPr>
          <w:rFonts w:ascii="Times New Roman" w:hAnsi="Times New Roman"/>
          <w:sz w:val="20"/>
          <w:szCs w:val="20"/>
        </w:rPr>
        <w:t xml:space="preserve"> probability</w:t>
      </w:r>
      <w:r w:rsidR="00AB15B8">
        <w:rPr>
          <w:rFonts w:ascii="Times New Roman" w:hAnsi="Times New Roman"/>
          <w:sz w:val="20"/>
          <w:szCs w:val="20"/>
        </w:rPr>
        <w:t xml:space="preserve"> </w:t>
      </w:r>
      <w:r>
        <w:rPr>
          <w:rFonts w:ascii="Times New Roman" w:hAnsi="Times New Roman"/>
          <w:sz w:val="20"/>
          <w:szCs w:val="20"/>
        </w:rPr>
        <w:t xml:space="preserve">of infection in each month </w:t>
      </w:r>
      <w:r w:rsidR="00127320">
        <w:rPr>
          <w:rFonts w:ascii="Times New Roman" w:hAnsi="Times New Roman"/>
          <w:sz w:val="20"/>
          <w:szCs w:val="20"/>
        </w:rPr>
        <w:t>is</w:t>
      </w:r>
      <w:r w:rsidR="005B02C5">
        <w:rPr>
          <w:rFonts w:ascii="Times New Roman" w:hAnsi="Times New Roman"/>
          <w:sz w:val="20"/>
          <w:szCs w:val="20"/>
        </w:rPr>
        <w:t xml:space="preserve"> calculated using </w:t>
      </w:r>
      <w:r w:rsidR="005B02C5" w:rsidRPr="00323A35">
        <w:rPr>
          <w:rFonts w:ascii="Times New Roman" w:hAnsi="Times New Roman"/>
          <w:sz w:val="20"/>
          <w:szCs w:val="20"/>
        </w:rPr>
        <w:t xml:space="preserve">the rate to probability transformation </w:t>
      </w:r>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m:t>
            </m:r>
            <w:proofErr w:type="gramStart"/>
            <m:r>
              <m:rPr>
                <m:sty m:val="p"/>
              </m:rPr>
              <w:rPr>
                <w:rFonts w:ascii="Cambria Math" w:hAnsi="Cambria Math"/>
                <w:sz w:val="20"/>
                <w:szCs w:val="20"/>
              </w:rPr>
              <m:t>,b,</m:t>
            </m:r>
            <m:r>
              <w:rPr>
                <w:rFonts w:ascii="Cambria Math" w:hAnsi="Cambria Math"/>
                <w:sz w:val="20"/>
                <w:szCs w:val="20"/>
              </w:rPr>
              <m:t>i,t</m:t>
            </m:r>
            <w:proofErr w:type="gramEnd"/>
          </m:sub>
        </m:sSub>
        <m:r>
          <m:rPr>
            <m:sty m:val="p"/>
          </m:rPr>
          <w:rPr>
            <w:rFonts w:ascii="Cambria Math" w:hAnsi="Cambria Math"/>
            <w:sz w:val="20"/>
            <w:szCs w:val="20"/>
          </w:rPr>
          <m:t>=1-exp(-</m:t>
        </m:r>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M,b</m:t>
            </m:r>
            <m:r>
              <w:rPr>
                <w:rFonts w:ascii="Cambria Math" w:hAnsi="Cambria Math"/>
                <w:sz w:val="20"/>
                <w:szCs w:val="20"/>
              </w:rPr>
              <m:t>,i,t</m:t>
            </m:r>
          </m:sub>
        </m:sSub>
        <m:r>
          <w:rPr>
            <w:rFonts w:ascii="Cambria Math" w:hAnsi="Cambria Math"/>
            <w:sz w:val="20"/>
            <w:szCs w:val="20"/>
          </w:rPr>
          <m:t>Δt</m:t>
        </m:r>
        <m:r>
          <m:rPr>
            <m:sty m:val="p"/>
          </m:rPr>
          <w:rPr>
            <w:rFonts w:ascii="Cambria Math" w:hAnsi="Cambria Math"/>
            <w:sz w:val="20"/>
            <w:szCs w:val="20"/>
          </w:rPr>
          <m:t>)</m:t>
        </m:r>
      </m:oMath>
      <w:r w:rsidR="005B02C5" w:rsidRPr="00323A35">
        <w:rPr>
          <w:rFonts w:ascii="Times New Roman" w:hAnsi="Times New Roman"/>
          <w:sz w:val="20"/>
          <w:szCs w:val="20"/>
        </w:rPr>
        <w:t xml:space="preserve"> where </w:t>
      </w:r>
      <m:oMath>
        <m:r>
          <w:rPr>
            <w:rFonts w:ascii="Cambria Math" w:hAnsi="Cambria Math"/>
            <w:sz w:val="20"/>
            <w:szCs w:val="20"/>
          </w:rPr>
          <m:t>Δt</m:t>
        </m:r>
      </m:oMath>
      <w:r w:rsidR="005B02C5" w:rsidRPr="00323A35">
        <w:rPr>
          <w:rFonts w:ascii="Times New Roman" w:hAnsi="Times New Roman"/>
          <w:sz w:val="20"/>
          <w:szCs w:val="20"/>
        </w:rPr>
        <w:t xml:space="preserve"> is one month</w:t>
      </w:r>
      <w:r w:rsidR="005B02C5">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M,b</m:t>
            </m:r>
            <m:r>
              <w:rPr>
                <w:rFonts w:ascii="Cambria Math" w:hAnsi="Cambria Math"/>
                <w:sz w:val="20"/>
                <w:szCs w:val="20"/>
              </w:rPr>
              <m:t>,i,t</m:t>
            </m:r>
          </m:sub>
        </m:sSub>
      </m:oMath>
      <w:r w:rsidR="005B02C5">
        <w:rPr>
          <w:rFonts w:ascii="Times New Roman" w:hAnsi="Times New Roman"/>
          <w:sz w:val="20"/>
          <w:szCs w:val="20"/>
        </w:rPr>
        <w:t xml:space="preserve"> is the </w:t>
      </w:r>
      <w:r w:rsidR="00127320">
        <w:rPr>
          <w:rFonts w:ascii="Times New Roman" w:hAnsi="Times New Roman"/>
          <w:sz w:val="20"/>
          <w:szCs w:val="20"/>
        </w:rPr>
        <w:t>pre-couple (</w:t>
      </w:r>
      <w:r w:rsidR="00127320" w:rsidRPr="00127320">
        <w:rPr>
          <w:rFonts w:ascii="Times New Roman" w:hAnsi="Times New Roman"/>
          <w:sz w:val="20"/>
          <w:szCs w:val="20"/>
        </w:rPr>
        <w:t>b</w:t>
      </w:r>
      <w:r w:rsidR="00127320">
        <w:rPr>
          <w:rFonts w:ascii="Times New Roman" w:hAnsi="Times New Roman"/>
          <w:sz w:val="20"/>
          <w:szCs w:val="20"/>
        </w:rPr>
        <w:t xml:space="preserve"> as in ‘</w:t>
      </w:r>
      <w:proofErr w:type="spellStart"/>
      <w:r w:rsidR="00127320">
        <w:rPr>
          <w:rFonts w:ascii="Times New Roman" w:hAnsi="Times New Roman"/>
          <w:sz w:val="20"/>
          <w:szCs w:val="20"/>
        </w:rPr>
        <w:t>b’efore</w:t>
      </w:r>
      <w:proofErr w:type="spellEnd"/>
      <w:r w:rsidR="00127320">
        <w:rPr>
          <w:rFonts w:ascii="Times New Roman" w:hAnsi="Times New Roman"/>
          <w:sz w:val="20"/>
          <w:szCs w:val="20"/>
        </w:rPr>
        <w:t xml:space="preserve">) </w:t>
      </w:r>
      <w:r w:rsidR="005B02C5">
        <w:rPr>
          <w:rFonts w:ascii="Times New Roman" w:hAnsi="Times New Roman"/>
          <w:sz w:val="20"/>
          <w:szCs w:val="20"/>
        </w:rPr>
        <w:t>transmission hazard experienced by the</w:t>
      </w:r>
      <w:r w:rsidR="00127320">
        <w:rPr>
          <w:rFonts w:ascii="Times New Roman" w:hAnsi="Times New Roman"/>
          <w:sz w:val="20"/>
          <w:szCs w:val="20"/>
        </w:rPr>
        <w:t xml:space="preserve"> male partner in the</w:t>
      </w:r>
      <w:r w:rsidR="005B02C5">
        <w:rPr>
          <w:rFonts w:ascii="Times New Roman" w:hAnsi="Times New Roman"/>
          <w:sz w:val="20"/>
          <w:szCs w:val="20"/>
        </w:rPr>
        <w:t xml:space="preserve"> </w:t>
      </w:r>
      <w:proofErr w:type="spellStart"/>
      <w:r w:rsidR="005B02C5">
        <w:rPr>
          <w:rFonts w:ascii="Times New Roman" w:hAnsi="Times New Roman"/>
          <w:i/>
          <w:sz w:val="20"/>
          <w:szCs w:val="20"/>
        </w:rPr>
        <w:t>i</w:t>
      </w:r>
      <w:r w:rsidR="005B02C5">
        <w:rPr>
          <w:rFonts w:ascii="Times New Roman" w:hAnsi="Times New Roman"/>
          <w:sz w:val="20"/>
          <w:szCs w:val="20"/>
        </w:rPr>
        <w:t>-th</w:t>
      </w:r>
      <w:proofErr w:type="spellEnd"/>
      <w:r w:rsidR="005B02C5">
        <w:rPr>
          <w:rFonts w:ascii="Times New Roman" w:hAnsi="Times New Roman"/>
          <w:sz w:val="20"/>
          <w:szCs w:val="20"/>
        </w:rPr>
        <w:t xml:space="preserve"> </w:t>
      </w:r>
      <w:r w:rsidR="00127320">
        <w:rPr>
          <w:rFonts w:ascii="Times New Roman" w:hAnsi="Times New Roman"/>
          <w:sz w:val="20"/>
          <w:szCs w:val="20"/>
        </w:rPr>
        <w:t>couple</w:t>
      </w:r>
      <w:r w:rsidR="00F62335">
        <w:rPr>
          <w:rFonts w:ascii="Times New Roman" w:hAnsi="Times New Roman"/>
          <w:sz w:val="20"/>
          <w:szCs w:val="20"/>
        </w:rPr>
        <w:t xml:space="preserve"> </w:t>
      </w:r>
      <w:r w:rsidR="00F02F84">
        <w:rPr>
          <w:rFonts w:ascii="Times New Roman" w:hAnsi="Times New Roman"/>
          <w:sz w:val="20"/>
          <w:szCs w:val="20"/>
        </w:rPr>
        <w:t>f</w:t>
      </w:r>
      <w:r w:rsidR="00F62335">
        <w:rPr>
          <w:rFonts w:ascii="Times New Roman" w:hAnsi="Times New Roman"/>
          <w:sz w:val="20"/>
          <w:szCs w:val="20"/>
        </w:rPr>
        <w:t xml:space="preserve">or transmission </w:t>
      </w:r>
      <w:r w:rsidR="00F02F84">
        <w:rPr>
          <w:rFonts w:ascii="Times New Roman" w:hAnsi="Times New Roman"/>
          <w:sz w:val="20"/>
          <w:szCs w:val="20"/>
        </w:rPr>
        <w:t xml:space="preserve">at month </w:t>
      </w:r>
      <w:r w:rsidR="00F02F84">
        <w:rPr>
          <w:rFonts w:ascii="Times New Roman" w:hAnsi="Times New Roman"/>
          <w:i/>
          <w:sz w:val="20"/>
          <w:szCs w:val="20"/>
        </w:rPr>
        <w:t>t</w:t>
      </w:r>
      <w:r w:rsidR="00127320">
        <w:rPr>
          <w:rFonts w:ascii="Times New Roman" w:hAnsi="Times New Roman"/>
          <w:sz w:val="20"/>
          <w:szCs w:val="20"/>
        </w:rPr>
        <w:t xml:space="preserve"> (for females we index ‘f’ instead of ‘m’).  Similarly, male partners are infected via extra-couple transmission from external partners during their stable partnership with probability </w:t>
      </w:r>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m:t>
            </m:r>
            <w:proofErr w:type="gramStart"/>
            <m:r>
              <m:rPr>
                <m:sty m:val="p"/>
              </m:rPr>
              <w:rPr>
                <w:rFonts w:ascii="Cambria Math" w:hAnsi="Cambria Math"/>
                <w:sz w:val="20"/>
                <w:szCs w:val="20"/>
              </w:rPr>
              <m:t>,e,</m:t>
            </m:r>
            <m:r>
              <w:rPr>
                <w:rFonts w:ascii="Cambria Math" w:hAnsi="Cambria Math"/>
                <w:sz w:val="20"/>
                <w:szCs w:val="20"/>
              </w:rPr>
              <m:t>i,t</m:t>
            </m:r>
            <w:proofErr w:type="gramEnd"/>
          </m:sub>
        </m:sSub>
        <m:r>
          <m:rPr>
            <m:sty m:val="p"/>
          </m:rPr>
          <w:rPr>
            <w:rFonts w:ascii="Cambria Math" w:hAnsi="Cambria Math"/>
            <w:sz w:val="20"/>
            <w:szCs w:val="20"/>
          </w:rPr>
          <m:t>=1-exp(-</m:t>
        </m:r>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M,e</m:t>
            </m:r>
            <m:r>
              <w:rPr>
                <w:rFonts w:ascii="Cambria Math" w:hAnsi="Cambria Math"/>
                <w:sz w:val="20"/>
                <w:szCs w:val="20"/>
              </w:rPr>
              <m:t>,i,t</m:t>
            </m:r>
          </m:sub>
        </m:sSub>
        <m:r>
          <w:rPr>
            <w:rFonts w:ascii="Cambria Math" w:hAnsi="Cambria Math"/>
            <w:sz w:val="20"/>
            <w:szCs w:val="20"/>
          </w:rPr>
          <m:t>Δt</m:t>
        </m:r>
        <m:r>
          <m:rPr>
            <m:sty m:val="p"/>
          </m:rPr>
          <w:rPr>
            <w:rFonts w:ascii="Cambria Math" w:hAnsi="Cambria Math"/>
            <w:sz w:val="20"/>
            <w:szCs w:val="20"/>
          </w:rPr>
          <m:t>)</m:t>
        </m:r>
      </m:oMath>
      <w:r w:rsidR="00127320">
        <w:rPr>
          <w:rFonts w:ascii="Times New Roman" w:hAnsi="Times New Roman"/>
          <w:sz w:val="20"/>
          <w:szCs w:val="20"/>
        </w:rPr>
        <w:t>.  Male partners are infected by the</w:t>
      </w:r>
      <w:proofErr w:type="spellStart"/>
      <w:r w:rsidR="00127320">
        <w:rPr>
          <w:rFonts w:ascii="Times New Roman" w:hAnsi="Times New Roman"/>
          <w:sz w:val="20"/>
          <w:szCs w:val="20"/>
        </w:rPr>
        <w:t>ir</w:t>
      </w:r>
      <w:proofErr w:type="spellEnd"/>
      <w:r w:rsidR="00127320">
        <w:rPr>
          <w:rFonts w:ascii="Times New Roman" w:hAnsi="Times New Roman"/>
          <w:sz w:val="20"/>
          <w:szCs w:val="20"/>
        </w:rPr>
        <w:t xml:space="preserve"> stable female partners during their relationship with probability </w:t>
      </w:r>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m:t>
            </m:r>
            <w:proofErr w:type="gramStart"/>
            <m:r>
              <m:rPr>
                <m:sty m:val="p"/>
              </m:rPr>
              <w:rPr>
                <w:rFonts w:ascii="Cambria Math" w:hAnsi="Cambria Math"/>
                <w:sz w:val="20"/>
                <w:szCs w:val="20"/>
              </w:rPr>
              <m:t>,p,</m:t>
            </m:r>
            <m:r>
              <w:rPr>
                <w:rFonts w:ascii="Cambria Math" w:hAnsi="Cambria Math"/>
                <w:sz w:val="20"/>
                <w:szCs w:val="20"/>
              </w:rPr>
              <m:t>i,t</m:t>
            </m:r>
            <w:proofErr w:type="gramEnd"/>
          </m:sub>
        </m:sSub>
        <m:r>
          <m:rPr>
            <m:sty m:val="p"/>
          </m:rPr>
          <w:rPr>
            <w:rFonts w:ascii="Cambria Math" w:hAnsi="Cambria Math"/>
            <w:sz w:val="20"/>
            <w:szCs w:val="20"/>
          </w:rPr>
          <m:t>=1-exp(-</m:t>
        </m:r>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M,p</m:t>
            </m:r>
            <m:r>
              <w:rPr>
                <w:rFonts w:ascii="Cambria Math" w:hAnsi="Cambria Math"/>
                <w:sz w:val="20"/>
                <w:szCs w:val="20"/>
              </w:rPr>
              <m:t>,i,t</m:t>
            </m:r>
          </m:sub>
        </m:sSub>
        <m:r>
          <w:rPr>
            <w:rFonts w:ascii="Cambria Math" w:hAnsi="Cambria Math"/>
            <w:sz w:val="20"/>
            <w:szCs w:val="20"/>
          </w:rPr>
          <m:t>Δt</m:t>
        </m:r>
        <m:r>
          <m:rPr>
            <m:sty m:val="p"/>
          </m:rPr>
          <w:rPr>
            <w:rFonts w:ascii="Cambria Math" w:hAnsi="Cambria Math"/>
            <w:sz w:val="20"/>
            <w:szCs w:val="20"/>
          </w:rPr>
          <m:t>)</m:t>
        </m:r>
      </m:oMath>
      <w:r w:rsidR="00127320">
        <w:rPr>
          <w:rFonts w:ascii="Times New Roman" w:hAnsi="Times New Roman"/>
          <w:sz w:val="20"/>
          <w:szCs w:val="20"/>
        </w:rPr>
        <w:t>.</w:t>
      </w:r>
    </w:p>
    <w:p w14:paraId="66F1C8A7" w14:textId="77777777" w:rsidR="00127320" w:rsidRDefault="00127320" w:rsidP="00A66737">
      <w:pPr>
        <w:rPr>
          <w:rFonts w:ascii="Times New Roman" w:hAnsi="Times New Roman"/>
          <w:sz w:val="20"/>
          <w:szCs w:val="20"/>
        </w:rPr>
      </w:pPr>
    </w:p>
    <w:p w14:paraId="323C9726" w14:textId="03A8AF76" w:rsidR="00F37CEE" w:rsidRDefault="00127320" w:rsidP="00A66737">
      <w:pPr>
        <w:rPr>
          <w:rFonts w:ascii="Times New Roman" w:hAnsi="Times New Roman"/>
          <w:sz w:val="20"/>
          <w:szCs w:val="20"/>
        </w:rPr>
      </w:pPr>
      <w:r>
        <w:rPr>
          <w:rFonts w:ascii="Times New Roman" w:hAnsi="Times New Roman"/>
          <w:sz w:val="20"/>
          <w:szCs w:val="20"/>
        </w:rPr>
        <w:t>The hazards used to calculate these monthly probabilities of infection change over time with changing population prevalence (pre-</w:t>
      </w:r>
      <w:r w:rsidR="00AB5E65">
        <w:rPr>
          <w:rFonts w:ascii="Times New Roman" w:hAnsi="Times New Roman"/>
          <w:sz w:val="20"/>
          <w:szCs w:val="20"/>
        </w:rPr>
        <w:t>couple and extra-couple routes) and depending on partner infection status and disease stage (within-couple route).</w:t>
      </w:r>
      <w:r w:rsidR="00F37CEE">
        <w:rPr>
          <w:rFonts w:ascii="Times New Roman" w:hAnsi="Times New Roman"/>
          <w:sz w:val="20"/>
          <w:szCs w:val="20"/>
        </w:rPr>
        <w:t xml:space="preserve"> Specifically, pre-couple and extra-couple hazards are functions of the time-varying prevalence in the opposite gender’s population,</w:t>
      </w:r>
    </w:p>
    <w:p w14:paraId="0AB6994E" w14:textId="77777777" w:rsidR="00F37CEE" w:rsidRDefault="00F37CEE" w:rsidP="00A66737">
      <w:pPr>
        <w:rPr>
          <w:rFonts w:ascii="Times New Roman" w:hAnsi="Times New Roman"/>
          <w:sz w:val="20"/>
          <w:szCs w:val="20"/>
        </w:rPr>
      </w:pPr>
    </w:p>
    <w:p w14:paraId="1A23E9AE" w14:textId="74E9C377" w:rsidR="00F37CEE" w:rsidRDefault="002F0104" w:rsidP="00A66737">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M,b</m:t>
              </m:r>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m:rPr>
                  <m:sty m:val="p"/>
                </m:rPr>
                <w:rPr>
                  <w:rFonts w:ascii="Cambria Math" w:hAnsi="Cambria Math"/>
                  <w:sz w:val="20"/>
                  <w:szCs w:val="20"/>
                </w:rPr>
                <m:t>M,b,</m:t>
              </m:r>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hint="eastAsia"/>
                  <w:sz w:val="20"/>
                  <w:szCs w:val="20"/>
                </w:rPr>
                <m:t>×</m:t>
              </m:r>
              <m:r>
                <w:rPr>
                  <w:rFonts w:ascii="Cambria Math" w:hAnsi="Cambria Math"/>
                  <w:sz w:val="20"/>
                  <w:szCs w:val="20"/>
                </w:rPr>
                <m:t>P</m:t>
              </m:r>
            </m:e>
            <m:sub>
              <m:r>
                <m:rPr>
                  <m:sty m:val="p"/>
                </m:rPr>
                <w:rPr>
                  <w:rFonts w:ascii="Cambria Math" w:hAnsi="Cambria Math"/>
                  <w:sz w:val="20"/>
                  <w:szCs w:val="20"/>
                </w:rPr>
                <m:t>F</m:t>
              </m:r>
            </m:sub>
          </m:sSub>
          <m:d>
            <m:dPr>
              <m:ctrlPr>
                <w:rPr>
                  <w:rFonts w:ascii="Cambria Math" w:hAnsi="Cambria Math"/>
                  <w:i/>
                  <w:sz w:val="20"/>
                  <w:szCs w:val="20"/>
                </w:rPr>
              </m:ctrlPr>
            </m:dPr>
            <m:e>
              <m:r>
                <w:rPr>
                  <w:rFonts w:ascii="Cambria Math" w:hAnsi="Cambria Math"/>
                  <w:sz w:val="20"/>
                  <w:szCs w:val="20"/>
                </w:rPr>
                <m:t>t</m:t>
              </m:r>
            </m:e>
          </m:d>
        </m:oMath>
      </m:oMathPara>
    </w:p>
    <w:p w14:paraId="029D39E9" w14:textId="66EE6A61" w:rsidR="00F37CEE" w:rsidRDefault="002F0104" w:rsidP="00F37CEE">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F,b</m:t>
              </m:r>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m:rPr>
                  <m:sty m:val="p"/>
                </m:rPr>
                <w:rPr>
                  <w:rFonts w:ascii="Cambria Math" w:hAnsi="Cambria Math"/>
                  <w:sz w:val="20"/>
                  <w:szCs w:val="20"/>
                </w:rPr>
                <m:t>F,b,</m:t>
              </m:r>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hint="eastAsia"/>
                  <w:sz w:val="20"/>
                  <w:szCs w:val="20"/>
                </w:rPr>
                <m:t>×</m:t>
              </m:r>
              <m:r>
                <w:rPr>
                  <w:rFonts w:ascii="Cambria Math" w:hAnsi="Cambria Math"/>
                  <w:sz w:val="20"/>
                  <w:szCs w:val="20"/>
                </w:rPr>
                <m:t>P</m:t>
              </m:r>
            </m:e>
            <m:sub>
              <m:r>
                <m:rPr>
                  <m:sty m:val="p"/>
                </m:rPr>
                <w:rPr>
                  <w:rFonts w:ascii="Cambria Math" w:hAnsi="Cambria Math"/>
                  <w:sz w:val="20"/>
                  <w:szCs w:val="20"/>
                </w:rPr>
                <m:t>M</m:t>
              </m:r>
            </m:sub>
          </m:sSub>
          <m:d>
            <m:dPr>
              <m:ctrlPr>
                <w:rPr>
                  <w:rFonts w:ascii="Cambria Math" w:hAnsi="Cambria Math"/>
                  <w:i/>
                  <w:sz w:val="20"/>
                  <w:szCs w:val="20"/>
                </w:rPr>
              </m:ctrlPr>
            </m:dPr>
            <m:e>
              <m:r>
                <w:rPr>
                  <w:rFonts w:ascii="Cambria Math" w:hAnsi="Cambria Math"/>
                  <w:sz w:val="20"/>
                  <w:szCs w:val="20"/>
                </w:rPr>
                <m:t>t</m:t>
              </m:r>
            </m:e>
          </m:d>
        </m:oMath>
      </m:oMathPara>
    </w:p>
    <w:p w14:paraId="2AC664D8" w14:textId="72B48494" w:rsidR="00F37CEE" w:rsidRDefault="002F0104" w:rsidP="00F37CEE">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M,e</m:t>
              </m:r>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m:rPr>
                  <m:sty m:val="p"/>
                </m:rPr>
                <w:rPr>
                  <w:rFonts w:ascii="Cambria Math" w:hAnsi="Cambria Math"/>
                  <w:sz w:val="20"/>
                  <w:szCs w:val="20"/>
                </w:rPr>
                <m:t>M,e,</m:t>
              </m:r>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hint="eastAsia"/>
                  <w:sz w:val="20"/>
                  <w:szCs w:val="20"/>
                </w:rPr>
                <m:t>×</m:t>
              </m:r>
              <m:r>
                <w:rPr>
                  <w:rFonts w:ascii="Cambria Math" w:hAnsi="Cambria Math"/>
                  <w:sz w:val="20"/>
                  <w:szCs w:val="20"/>
                </w:rPr>
                <m:t>P</m:t>
              </m:r>
            </m:e>
            <m:sub>
              <m:r>
                <m:rPr>
                  <m:sty m:val="p"/>
                </m:rPr>
                <w:rPr>
                  <w:rFonts w:ascii="Cambria Math" w:hAnsi="Cambria Math"/>
                  <w:sz w:val="20"/>
                  <w:szCs w:val="20"/>
                </w:rPr>
                <m:t>F</m:t>
              </m:r>
            </m:sub>
          </m:sSub>
          <m:d>
            <m:dPr>
              <m:ctrlPr>
                <w:rPr>
                  <w:rFonts w:ascii="Cambria Math" w:hAnsi="Cambria Math"/>
                  <w:i/>
                  <w:sz w:val="20"/>
                  <w:szCs w:val="20"/>
                </w:rPr>
              </m:ctrlPr>
            </m:dPr>
            <m:e>
              <m:r>
                <w:rPr>
                  <w:rFonts w:ascii="Cambria Math" w:hAnsi="Cambria Math"/>
                  <w:sz w:val="20"/>
                  <w:szCs w:val="20"/>
                </w:rPr>
                <m:t>t</m:t>
              </m:r>
            </m:e>
          </m:d>
        </m:oMath>
      </m:oMathPara>
    </w:p>
    <w:p w14:paraId="03B7A5FA" w14:textId="7E8F7304" w:rsidR="00F37CEE" w:rsidRPr="00F37CEE" w:rsidRDefault="002F0104" w:rsidP="00F37CEE">
      <w:pPr>
        <w:jc w:val="cente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F,e</m:t>
            </m:r>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m:rPr>
                <m:sty m:val="p"/>
              </m:rPr>
              <w:rPr>
                <w:rFonts w:ascii="Cambria Math" w:hAnsi="Cambria Math"/>
                <w:sz w:val="20"/>
                <w:szCs w:val="20"/>
              </w:rPr>
              <m:t>F,e,</m:t>
            </m:r>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hint="eastAsia"/>
                <w:sz w:val="20"/>
                <w:szCs w:val="20"/>
              </w:rPr>
              <m:t>×</m:t>
            </m:r>
            <m:r>
              <w:rPr>
                <w:rFonts w:ascii="Cambria Math" w:hAnsi="Cambria Math"/>
                <w:sz w:val="20"/>
                <w:szCs w:val="20"/>
              </w:rPr>
              <m:t>P</m:t>
            </m:r>
          </m:e>
          <m:sub>
            <m:r>
              <m:rPr>
                <m:sty m:val="p"/>
              </m:rPr>
              <w:rPr>
                <w:rFonts w:ascii="Cambria Math" w:hAnsi="Cambria Math"/>
                <w:sz w:val="20"/>
                <w:szCs w:val="20"/>
              </w:rPr>
              <m:t>M</m:t>
            </m:r>
          </m:sub>
        </m:sSub>
        <m:d>
          <m:dPr>
            <m:ctrlPr>
              <w:rPr>
                <w:rFonts w:ascii="Cambria Math" w:hAnsi="Cambria Math"/>
                <w:i/>
                <w:sz w:val="20"/>
                <w:szCs w:val="20"/>
              </w:rPr>
            </m:ctrlPr>
          </m:dPr>
          <m:e>
            <m:r>
              <w:rPr>
                <w:rFonts w:ascii="Cambria Math" w:hAnsi="Cambria Math"/>
                <w:sz w:val="20"/>
                <w:szCs w:val="20"/>
              </w:rPr>
              <m:t>t</m:t>
            </m:r>
          </m:e>
        </m:d>
      </m:oMath>
      <w:r w:rsidR="00F37CEE">
        <w:rPr>
          <w:rFonts w:ascii="Times New Roman" w:hAnsi="Times New Roman"/>
          <w:sz w:val="20"/>
          <w:szCs w:val="20"/>
        </w:rPr>
        <w:t>,</w:t>
      </w:r>
    </w:p>
    <w:p w14:paraId="2B664281" w14:textId="77777777" w:rsidR="00F37CEE" w:rsidRDefault="00F37CEE" w:rsidP="00A66737">
      <w:pPr>
        <w:rPr>
          <w:rFonts w:ascii="Times New Roman" w:hAnsi="Times New Roman"/>
          <w:sz w:val="20"/>
          <w:szCs w:val="20"/>
        </w:rPr>
      </w:pPr>
    </w:p>
    <w:p w14:paraId="71F70B93" w14:textId="44A47129" w:rsidR="004D599D" w:rsidRDefault="00F37CEE" w:rsidP="00A66737">
      <w:pPr>
        <w:rPr>
          <w:rFonts w:ascii="Times New Roman" w:hAnsi="Times New Roman"/>
          <w:sz w:val="20"/>
          <w:szCs w:val="20"/>
        </w:rPr>
      </w:pPr>
      <w:proofErr w:type="gramStart"/>
      <w:r>
        <w:rPr>
          <w:rFonts w:ascii="Times New Roman" w:hAnsi="Times New Roman"/>
          <w:sz w:val="20"/>
          <w:szCs w:val="20"/>
        </w:rPr>
        <w:t>where</w:t>
      </w:r>
      <w:proofErr w:type="gramEnd"/>
      <w:r>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m:t>
            </m:r>
          </m:sub>
        </m:sSub>
        <m:d>
          <m:dPr>
            <m:ctrlPr>
              <w:rPr>
                <w:rFonts w:ascii="Cambria Math" w:hAnsi="Cambria Math"/>
                <w:i/>
                <w:sz w:val="20"/>
                <w:szCs w:val="20"/>
              </w:rPr>
            </m:ctrlPr>
          </m:dPr>
          <m:e>
            <m:r>
              <w:rPr>
                <w:rFonts w:ascii="Cambria Math" w:hAnsi="Cambria Math"/>
                <w:sz w:val="20"/>
                <w:szCs w:val="20"/>
              </w:rPr>
              <m:t>t</m:t>
            </m:r>
          </m:e>
        </m:d>
      </m:oMath>
      <w:r>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F</m:t>
            </m:r>
          </m:sub>
        </m:sSub>
        <m:d>
          <m:dPr>
            <m:ctrlPr>
              <w:rPr>
                <w:rFonts w:ascii="Cambria Math" w:hAnsi="Cambria Math"/>
                <w:i/>
                <w:sz w:val="20"/>
                <w:szCs w:val="20"/>
              </w:rPr>
            </m:ctrlPr>
          </m:dPr>
          <m:e>
            <m:r>
              <w:rPr>
                <w:rFonts w:ascii="Cambria Math" w:hAnsi="Cambria Math"/>
                <w:sz w:val="20"/>
                <w:szCs w:val="20"/>
              </w:rPr>
              <m:t>t</m:t>
            </m:r>
          </m:e>
        </m:d>
      </m:oMath>
      <w:r>
        <w:rPr>
          <w:rFonts w:ascii="Times New Roman" w:hAnsi="Times New Roman"/>
          <w:sz w:val="20"/>
          <w:szCs w:val="20"/>
        </w:rPr>
        <w:t xml:space="preserve"> indicate the male and female population </w:t>
      </w:r>
      <w:r w:rsidR="000D5D21">
        <w:rPr>
          <w:rFonts w:ascii="Times New Roman" w:hAnsi="Times New Roman"/>
          <w:sz w:val="20"/>
          <w:szCs w:val="20"/>
        </w:rPr>
        <w:t xml:space="preserve">infectious </w:t>
      </w:r>
      <w:r>
        <w:rPr>
          <w:rFonts w:ascii="Times New Roman" w:hAnsi="Times New Roman"/>
          <w:sz w:val="20"/>
          <w:szCs w:val="20"/>
        </w:rPr>
        <w:t xml:space="preserve">HIV prevalence </w:t>
      </w:r>
      <w:r w:rsidR="000D5D21">
        <w:rPr>
          <w:rFonts w:ascii="Times New Roman" w:hAnsi="Times New Roman"/>
          <w:sz w:val="20"/>
          <w:szCs w:val="20"/>
        </w:rPr>
        <w:t xml:space="preserve">(proportion infected and </w:t>
      </w:r>
      <w:r w:rsidR="000D5D21">
        <w:rPr>
          <w:rFonts w:ascii="Times New Roman" w:hAnsi="Times New Roman"/>
          <w:i/>
          <w:sz w:val="20"/>
          <w:szCs w:val="20"/>
        </w:rPr>
        <w:t>not</w:t>
      </w:r>
      <w:r w:rsidR="000D5D21">
        <w:rPr>
          <w:rFonts w:ascii="Times New Roman" w:hAnsi="Times New Roman"/>
          <w:sz w:val="20"/>
          <w:szCs w:val="20"/>
        </w:rPr>
        <w:t xml:space="preserve"> on ART)</w:t>
      </w:r>
      <w:r w:rsidR="000D5D21">
        <w:rPr>
          <w:rFonts w:ascii="Times New Roman" w:hAnsi="Times New Roman"/>
          <w:i/>
          <w:sz w:val="20"/>
          <w:szCs w:val="20"/>
        </w:rPr>
        <w:t xml:space="preserve"> </w:t>
      </w:r>
      <w:r>
        <w:rPr>
          <w:rFonts w:ascii="Times New Roman" w:hAnsi="Times New Roman"/>
          <w:sz w:val="20"/>
          <w:szCs w:val="20"/>
        </w:rPr>
        <w:t xml:space="preserve">in Uganda at time </w:t>
      </w:r>
      <w:r w:rsidR="005F44AC">
        <w:rPr>
          <w:rFonts w:ascii="Times New Roman" w:hAnsi="Times New Roman"/>
          <w:i/>
          <w:sz w:val="20"/>
          <w:szCs w:val="20"/>
        </w:rPr>
        <w:t>t</w:t>
      </w:r>
      <w:r w:rsidR="004D599D">
        <w:rPr>
          <w:rFonts w:ascii="Times New Roman" w:hAnsi="Times New Roman"/>
          <w:sz w:val="20"/>
          <w:szCs w:val="20"/>
        </w:rPr>
        <w:t>, respectively (taken from UNAIDS</w:t>
      </w:r>
      <w:r w:rsidR="00430E32">
        <w:rPr>
          <w:rFonts w:ascii="Times New Roman" w:hAnsi="Times New Roman"/>
          <w:sz w:val="20"/>
          <w:szCs w:val="20"/>
        </w:rPr>
        <w:t xml:space="preserve"> </w:t>
      </w:r>
      <w:r w:rsidR="00430E32">
        <w:rPr>
          <w:rFonts w:ascii="Times New Roman" w:hAnsi="Times New Roman"/>
          <w:sz w:val="20"/>
          <w:szCs w:val="20"/>
        </w:rPr>
        <w:fldChar w:fldCharType="begin" w:fldLock="1"/>
      </w:r>
      <w:r w:rsidR="002F0104">
        <w:rPr>
          <w:rFonts w:ascii="Times New Roman" w:hAnsi="Times New Roman"/>
          <w:sz w:val="20"/>
          <w:szCs w:val="20"/>
        </w:rPr>
        <w:instrText>ADDIN CSL_CITATION { "citationItems" : [ { "id" : "ITEM-1", "itemData" : { "ISBN" : "9789291739967", "author" : [ { "dropping-particle" : "", "family" : "UNAIDS", "given" : "", "non-dropping-particle" : "", "parse-names" : false, "suffix" : "" } ], "id" : "ITEM-1", "issued" : { "date-parts" : [ [ "2013" ] ] }, "title" : "Global Report: UNAIDS report on the global AIDS epidemic", "type" : "book" }, "uris" : [ "http://www.mendeley.com/documents/?uuid=552ed9de-d1b8-40f6-aee2-7c80d6c78461" ] } ], "mendeley" : { "formattedCitation" : "[5]", "manualFormatting" : "[6]", "plainTextFormattedCitation" : "[5]", "previouslyFormattedCitation" : "[5]" }, "properties" : { "noteIndex" : 0 }, "schema" : "https://github.com/citation-style-language/schema/raw/master/csl-citation.json" }</w:instrText>
      </w:r>
      <w:r w:rsidR="00430E32">
        <w:rPr>
          <w:rFonts w:ascii="Times New Roman" w:hAnsi="Times New Roman"/>
          <w:sz w:val="20"/>
          <w:szCs w:val="20"/>
        </w:rPr>
        <w:fldChar w:fldCharType="separate"/>
      </w:r>
      <w:r w:rsidR="00FE1A63" w:rsidRPr="00FE1A63">
        <w:rPr>
          <w:rFonts w:ascii="Times New Roman" w:hAnsi="Times New Roman"/>
          <w:noProof/>
          <w:sz w:val="20"/>
          <w:szCs w:val="20"/>
        </w:rPr>
        <w:t>[6]</w:t>
      </w:r>
      <w:r w:rsidR="00430E32">
        <w:rPr>
          <w:rFonts w:ascii="Times New Roman" w:hAnsi="Times New Roman"/>
          <w:sz w:val="20"/>
          <w:szCs w:val="20"/>
        </w:rPr>
        <w:fldChar w:fldCharType="end"/>
      </w:r>
      <w:r w:rsidR="004D599D">
        <w:rPr>
          <w:rFonts w:ascii="Times New Roman" w:hAnsi="Times New Roman"/>
          <w:sz w:val="20"/>
          <w:szCs w:val="20"/>
        </w:rPr>
        <w:t xml:space="preserve">), and each </w:t>
      </w:r>
      <m:oMath>
        <m:r>
          <w:rPr>
            <w:rFonts w:ascii="Cambria Math" w:hAnsi="Cambria Math"/>
            <w:sz w:val="20"/>
            <w:szCs w:val="20"/>
          </w:rPr>
          <m:t>β</m:t>
        </m:r>
      </m:oMath>
      <w:r w:rsidR="004D599D">
        <w:rPr>
          <w:rFonts w:ascii="Times New Roman" w:hAnsi="Times New Roman"/>
          <w:sz w:val="20"/>
          <w:szCs w:val="20"/>
        </w:rPr>
        <w:t xml:space="preserve"> is a transmission coefficient reflective of the probability of transmission per coital act </w:t>
      </w:r>
      <w:r w:rsidR="00756CD4">
        <w:rPr>
          <w:rFonts w:ascii="Times New Roman" w:hAnsi="Times New Roman"/>
          <w:sz w:val="20"/>
          <w:szCs w:val="20"/>
        </w:rPr>
        <w:t>and sexual networking behavior.  W</w:t>
      </w:r>
      <w:r w:rsidR="004D599D">
        <w:rPr>
          <w:rFonts w:ascii="Times New Roman" w:hAnsi="Times New Roman"/>
          <w:sz w:val="20"/>
          <w:szCs w:val="20"/>
        </w:rPr>
        <w:t xml:space="preserve">e </w:t>
      </w:r>
      <w:r w:rsidR="000D5D21">
        <w:rPr>
          <w:rFonts w:ascii="Times New Roman" w:hAnsi="Times New Roman"/>
          <w:sz w:val="20"/>
          <w:szCs w:val="20"/>
        </w:rPr>
        <w:t>can</w:t>
      </w:r>
      <w:r w:rsidR="004D599D">
        <w:rPr>
          <w:rFonts w:ascii="Times New Roman" w:hAnsi="Times New Roman"/>
          <w:sz w:val="20"/>
          <w:szCs w:val="20"/>
        </w:rPr>
        <w:t xml:space="preserve"> </w:t>
      </w:r>
      <w:r w:rsidR="000D5D21">
        <w:rPr>
          <w:rFonts w:ascii="Times New Roman" w:hAnsi="Times New Roman"/>
          <w:sz w:val="20"/>
          <w:szCs w:val="20"/>
        </w:rPr>
        <w:t>separate these parameters</w:t>
      </w:r>
      <w:r w:rsidR="004D599D">
        <w:rPr>
          <w:rFonts w:ascii="Times New Roman" w:hAnsi="Times New Roman"/>
          <w:sz w:val="20"/>
          <w:szCs w:val="20"/>
        </w:rPr>
        <w:t xml:space="preserve"> further</w:t>
      </w:r>
      <w:r w:rsidR="00756CD4">
        <w:rPr>
          <w:rFonts w:ascii="Times New Roman" w:hAnsi="Times New Roman"/>
          <w:sz w:val="20"/>
          <w:szCs w:val="20"/>
        </w:rPr>
        <w:t>, for example,</w:t>
      </w:r>
      <w:r w:rsidR="000D5D21">
        <w:rPr>
          <w:rFonts w:ascii="Times New Roman" w:hAnsi="Times New Roman"/>
          <w:sz w:val="20"/>
          <w:szCs w:val="20"/>
        </w:rPr>
        <w:t xml:space="preserve"> as</w:t>
      </w:r>
      <w:r w:rsidR="00756CD4">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m:rPr>
                <m:sty m:val="p"/>
              </m:rPr>
              <w:rPr>
                <w:rFonts w:ascii="Cambria Math" w:hAnsi="Cambria Math"/>
                <w:sz w:val="20"/>
                <w:szCs w:val="20"/>
              </w:rPr>
              <m:t>M</m:t>
            </m:r>
            <w:proofErr w:type="gramStart"/>
            <m:r>
              <m:rPr>
                <m:sty m:val="p"/>
              </m:rPr>
              <w:rPr>
                <w:rFonts w:ascii="Cambria Math" w:hAnsi="Cambria Math"/>
                <w:sz w:val="20"/>
                <w:szCs w:val="20"/>
              </w:rPr>
              <m:t>,b,</m:t>
            </m:r>
            <m:r>
              <w:rPr>
                <w:rFonts w:ascii="Cambria Math" w:hAnsi="Cambria Math"/>
                <w:sz w:val="20"/>
                <w:szCs w:val="20"/>
              </w:rPr>
              <m:t>i</m:t>
            </m:r>
            <w:proofErr w:type="gramEnd"/>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β</m:t>
            </m:r>
          </m:e>
          <m:sub>
            <m:r>
              <m:rPr>
                <m:sty m:val="p"/>
              </m:rPr>
              <w:rPr>
                <w:rFonts w:ascii="Cambria Math" w:hAnsi="Cambria Math"/>
                <w:sz w:val="20"/>
                <w:szCs w:val="20"/>
              </w:rPr>
              <m:t>M</m:t>
            </m:r>
            <m:r>
              <w:rPr>
                <w:rFonts w:ascii="Cambria Math" w:hAnsi="Cambria Math"/>
                <w:sz w:val="20"/>
                <w:szCs w:val="20"/>
              </w:rPr>
              <m:t>,i</m:t>
            </m:r>
          </m:sub>
          <m:sup>
            <m:r>
              <w:rPr>
                <w:rFonts w:ascii="Cambria Math" w:hAnsi="Cambria Math"/>
                <w:sz w:val="20"/>
                <w:szCs w:val="20"/>
              </w:rPr>
              <m:t>*</m:t>
            </m:r>
          </m:sup>
        </m:sSubSup>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m:rPr>
                <m:sty m:val="p"/>
              </m:rPr>
              <w:rPr>
                <w:rFonts w:ascii="Cambria Math" w:hAnsi="Cambria Math"/>
                <w:sz w:val="20"/>
                <w:szCs w:val="20"/>
              </w:rPr>
              <m:t>M,b,</m:t>
            </m:r>
            <m:r>
              <w:rPr>
                <w:rFonts w:ascii="Cambria Math" w:hAnsi="Cambria Math"/>
                <w:sz w:val="20"/>
                <w:szCs w:val="20"/>
              </w:rPr>
              <m:t>i</m:t>
            </m:r>
          </m:sub>
        </m:sSub>
      </m:oMath>
      <w:r w:rsidR="004D599D">
        <w:rPr>
          <w:rFonts w:ascii="Times New Roman" w:hAnsi="Times New Roman"/>
          <w:sz w:val="20"/>
          <w:szCs w:val="20"/>
        </w:rPr>
        <w:t xml:space="preserve">, where </w:t>
      </w:r>
      <m:oMath>
        <m:sSubSup>
          <m:sSubSupPr>
            <m:ctrlPr>
              <w:rPr>
                <w:rFonts w:ascii="Cambria Math" w:hAnsi="Cambria Math"/>
                <w:i/>
                <w:sz w:val="20"/>
                <w:szCs w:val="20"/>
              </w:rPr>
            </m:ctrlPr>
          </m:sSubSupPr>
          <m:e>
            <m:r>
              <w:rPr>
                <w:rFonts w:ascii="Cambria Math" w:hAnsi="Cambria Math"/>
                <w:sz w:val="20"/>
                <w:szCs w:val="20"/>
              </w:rPr>
              <m:t>β</m:t>
            </m:r>
          </m:e>
          <m:sub>
            <m:r>
              <m:rPr>
                <m:sty m:val="p"/>
              </m:rPr>
              <w:rPr>
                <w:rFonts w:ascii="Cambria Math" w:hAnsi="Cambria Math"/>
                <w:sz w:val="20"/>
                <w:szCs w:val="20"/>
              </w:rPr>
              <m:t>M</m:t>
            </m:r>
            <m:r>
              <w:rPr>
                <w:rFonts w:ascii="Cambria Math" w:hAnsi="Cambria Math"/>
                <w:sz w:val="20"/>
                <w:szCs w:val="20"/>
              </w:rPr>
              <m:t>,i</m:t>
            </m:r>
          </m:sub>
          <m:sup>
            <m:r>
              <w:rPr>
                <w:rFonts w:ascii="Cambria Math" w:hAnsi="Cambria Math"/>
                <w:sz w:val="20"/>
                <w:szCs w:val="20"/>
              </w:rPr>
              <m:t>*</m:t>
            </m:r>
          </m:sup>
        </m:sSubSup>
      </m:oMath>
      <w:r w:rsidR="008664B6">
        <w:rPr>
          <w:rFonts w:ascii="Times New Roman" w:hAnsi="Times New Roman"/>
          <w:sz w:val="20"/>
          <w:szCs w:val="20"/>
        </w:rPr>
        <w:t xml:space="preserve"> </w:t>
      </w:r>
      <w:r w:rsidR="004D599D">
        <w:rPr>
          <w:rFonts w:ascii="Times New Roman" w:hAnsi="Times New Roman"/>
          <w:sz w:val="20"/>
          <w:szCs w:val="20"/>
        </w:rPr>
        <w:t xml:space="preserve"> reflects the transmission rate</w:t>
      </w:r>
      <w:r w:rsidR="00756CD4">
        <w:rPr>
          <w:rFonts w:ascii="Times New Roman" w:hAnsi="Times New Roman"/>
          <w:sz w:val="20"/>
          <w:szCs w:val="20"/>
        </w:rPr>
        <w:t xml:space="preserve"> experienced by the </w:t>
      </w:r>
      <w:proofErr w:type="spellStart"/>
      <w:r w:rsidR="00756CD4">
        <w:rPr>
          <w:rFonts w:ascii="Times New Roman" w:hAnsi="Times New Roman"/>
          <w:i/>
          <w:sz w:val="20"/>
          <w:szCs w:val="20"/>
        </w:rPr>
        <w:t>i</w:t>
      </w:r>
      <w:r w:rsidR="00756CD4">
        <w:rPr>
          <w:rFonts w:ascii="Times New Roman" w:hAnsi="Times New Roman"/>
          <w:sz w:val="20"/>
          <w:szCs w:val="20"/>
        </w:rPr>
        <w:t>-th</w:t>
      </w:r>
      <w:proofErr w:type="spellEnd"/>
      <w:r w:rsidR="00756CD4">
        <w:rPr>
          <w:rFonts w:ascii="Times New Roman" w:hAnsi="Times New Roman"/>
          <w:i/>
          <w:sz w:val="20"/>
          <w:szCs w:val="20"/>
        </w:rPr>
        <w:t xml:space="preserve"> </w:t>
      </w:r>
      <w:r w:rsidR="00756CD4">
        <w:rPr>
          <w:rFonts w:ascii="Times New Roman" w:hAnsi="Times New Roman"/>
          <w:sz w:val="20"/>
          <w:szCs w:val="20"/>
        </w:rPr>
        <w:t xml:space="preserve">male partner </w:t>
      </w:r>
      <w:r w:rsidR="004D599D">
        <w:rPr>
          <w:rFonts w:ascii="Times New Roman" w:hAnsi="Times New Roman"/>
          <w:sz w:val="20"/>
          <w:szCs w:val="20"/>
        </w:rPr>
        <w:t xml:space="preserve">and </w:t>
      </w:r>
      <m:oMath>
        <m:sSub>
          <m:sSubPr>
            <m:ctrlPr>
              <w:rPr>
                <w:rFonts w:ascii="Cambria Math" w:hAnsi="Cambria Math"/>
                <w:i/>
                <w:sz w:val="20"/>
                <w:szCs w:val="20"/>
              </w:rPr>
            </m:ctrlPr>
          </m:sSubPr>
          <m:e>
            <m:r>
              <w:rPr>
                <w:rFonts w:ascii="Cambria Math" w:hAnsi="Cambria Math"/>
                <w:sz w:val="20"/>
                <w:szCs w:val="20"/>
              </w:rPr>
              <m:t>c</m:t>
            </m:r>
          </m:e>
          <m:sub>
            <m:r>
              <m:rPr>
                <m:sty m:val="p"/>
              </m:rPr>
              <w:rPr>
                <w:rFonts w:ascii="Cambria Math" w:hAnsi="Cambria Math"/>
                <w:sz w:val="20"/>
                <w:szCs w:val="20"/>
              </w:rPr>
              <m:t>M,b,</m:t>
            </m:r>
            <m:r>
              <w:rPr>
                <w:rFonts w:ascii="Cambria Math" w:hAnsi="Cambria Math"/>
                <w:sz w:val="20"/>
                <w:szCs w:val="20"/>
              </w:rPr>
              <m:t>i</m:t>
            </m:r>
          </m:sub>
        </m:sSub>
      </m:oMath>
      <w:r w:rsidR="004D599D">
        <w:rPr>
          <w:rFonts w:ascii="Times New Roman" w:hAnsi="Times New Roman"/>
          <w:sz w:val="20"/>
          <w:szCs w:val="20"/>
        </w:rPr>
        <w:t xml:space="preserve"> reflects </w:t>
      </w:r>
      <w:r w:rsidR="00756CD4">
        <w:rPr>
          <w:rFonts w:ascii="Times New Roman" w:hAnsi="Times New Roman"/>
          <w:sz w:val="20"/>
          <w:szCs w:val="20"/>
        </w:rPr>
        <w:t xml:space="preserve">his </w:t>
      </w:r>
      <w:r w:rsidR="004D599D">
        <w:rPr>
          <w:rFonts w:ascii="Times New Roman" w:hAnsi="Times New Roman"/>
          <w:sz w:val="20"/>
          <w:szCs w:val="20"/>
        </w:rPr>
        <w:t>sexual contact patterns</w:t>
      </w:r>
      <w:r w:rsidR="00756CD4">
        <w:rPr>
          <w:rFonts w:ascii="Times New Roman" w:hAnsi="Times New Roman"/>
          <w:sz w:val="20"/>
          <w:szCs w:val="20"/>
        </w:rPr>
        <w:t xml:space="preserve"> prior to couple formation</w:t>
      </w:r>
      <w:r w:rsidR="004D599D">
        <w:rPr>
          <w:rFonts w:ascii="Times New Roman" w:hAnsi="Times New Roman"/>
          <w:sz w:val="20"/>
          <w:szCs w:val="20"/>
        </w:rPr>
        <w:t>.  In contrast, within-couple transmission is dependent on partner infection status,</w:t>
      </w:r>
    </w:p>
    <w:p w14:paraId="5B5C41DA" w14:textId="2D8400C3" w:rsidR="00F37CEE" w:rsidRDefault="004D599D" w:rsidP="00A66737">
      <w:pPr>
        <w:rPr>
          <w:rFonts w:ascii="Times New Roman" w:hAnsi="Times New Roman"/>
          <w:sz w:val="20"/>
          <w:szCs w:val="20"/>
        </w:rPr>
      </w:pPr>
      <w:r>
        <w:rPr>
          <w:rFonts w:ascii="Times New Roman" w:hAnsi="Times New Roman"/>
          <w:sz w:val="20"/>
          <w:szCs w:val="20"/>
        </w:rPr>
        <w:t xml:space="preserve"> </w:t>
      </w:r>
    </w:p>
    <w:p w14:paraId="0EF0C1AA" w14:textId="69C8C15C" w:rsidR="004D599D" w:rsidRPr="00C370B1" w:rsidRDefault="002F0104" w:rsidP="004D599D">
      <w:pPr>
        <w:pStyle w:val="normal0"/>
        <w:spacing w:after="240"/>
        <w:contextualSpacing w:val="0"/>
        <w:rPr>
          <w:rFonts w:ascii="Times New Roman" w:eastAsia="Times New Roman"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λ</m:t>
              </m:r>
            </m:e>
            <m:sub>
              <m:r>
                <m:rPr>
                  <m:sty m:val="p"/>
                </m:rPr>
                <w:rPr>
                  <w:rFonts w:ascii="Cambria Math" w:eastAsia="Times New Roman" w:hAnsi="Cambria Math" w:cs="Times New Roman"/>
                  <w:sz w:val="20"/>
                  <w:szCs w:val="20"/>
                </w:rPr>
                <m:t>M,p,</m:t>
              </m:r>
              <m:r>
                <w:rPr>
                  <w:rFonts w:ascii="Cambria Math" w:eastAsia="Times New Roman" w:hAnsi="Cambria Math" w:cs="Times New Roman"/>
                  <w:sz w:val="20"/>
                  <w:szCs w:val="20"/>
                </w:rPr>
                <m:t>i</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eqArr>
                <m:eqArrPr>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 xml:space="preserve">0              </m:t>
                  </m:r>
                  <m:r>
                    <m:rPr>
                      <m:sty m:val="p"/>
                    </m:rPr>
                    <w:rPr>
                      <w:rFonts w:ascii="Cambria Math" w:eastAsia="Times New Roman" w:hAnsi="Cambria Math" w:cs="Times New Roman"/>
                      <w:sz w:val="20"/>
                      <w:szCs w:val="20"/>
                    </w:rPr>
                    <m:t>if partner uninfected</m:t>
                  </m:r>
                </m:e>
                <m:e>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β</m:t>
                      </m:r>
                      <m:ctrlPr>
                        <w:rPr>
                          <w:rFonts w:ascii="Cambria Math" w:eastAsia="Times New Roman" w:hAnsi="Cambria Math" w:cs="Times New Roman"/>
                          <w:i/>
                          <w:sz w:val="20"/>
                          <w:szCs w:val="20"/>
                        </w:rPr>
                      </m:ctrlPr>
                    </m:e>
                    <m:sub>
                      <m:r>
                        <m:rPr>
                          <m:sty m:val="p"/>
                        </m:rPr>
                        <w:rPr>
                          <w:rFonts w:ascii="Cambria Math" w:eastAsia="Times New Roman" w:hAnsi="Cambria Math" w:cs="Times New Roman"/>
                          <w:sz w:val="20"/>
                          <w:szCs w:val="20"/>
                        </w:rPr>
                        <m:t>M,</m:t>
                      </m:r>
                      <m:r>
                        <w:rPr>
                          <w:rFonts w:ascii="Cambria Math" w:eastAsia="Times New Roman" w:hAnsi="Cambria Math" w:cs="Times New Roman"/>
                          <w:sz w:val="20"/>
                          <w:szCs w:val="20"/>
                        </w:rPr>
                        <m:t>i</m:t>
                      </m:r>
                    </m:sub>
                    <m:sup>
                      <m:r>
                        <m:rPr>
                          <m:sty m:val="p"/>
                        </m:rPr>
                        <w:rPr>
                          <w:rFonts w:ascii="Cambria Math" w:eastAsia="Times New Roman" w:hAnsi="Cambria Math" w:cs="Times New Roman"/>
                          <w:sz w:val="20"/>
                          <w:szCs w:val="20"/>
                        </w:rPr>
                        <m:t>*</m:t>
                      </m:r>
                    </m:sup>
                  </m:sSubSup>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F</m:t>
                      </m:r>
                      <m:r>
                        <w:rPr>
                          <w:rFonts w:ascii="Cambria Math" w:eastAsia="Times New Roman" w:hAnsi="Cambria Math" w:cs="Times New Roman"/>
                          <w:sz w:val="20"/>
                          <w:szCs w:val="20"/>
                        </w:rPr>
                        <m:t>,i,t</m:t>
                      </m:r>
                    </m:sub>
                  </m:sSub>
                  <m:r>
                    <m:rPr>
                      <m:sty m:val="p"/>
                    </m:rPr>
                    <w:rPr>
                      <w:rFonts w:ascii="Cambria Math" w:eastAsia="Times New Roman" w:hAnsi="Cambria Math" w:cs="Times New Roman"/>
                      <w:sz w:val="20"/>
                      <w:szCs w:val="20"/>
                    </w:rPr>
                    <m:t xml:space="preserve">       if partner infected</m:t>
                  </m:r>
                </m:e>
              </m:eqArr>
            </m:e>
          </m:d>
        </m:oMath>
      </m:oMathPara>
    </w:p>
    <w:p w14:paraId="45425B2B" w14:textId="72D38ECD" w:rsidR="004D599D" w:rsidRPr="00C370B1" w:rsidRDefault="002F0104" w:rsidP="004D599D">
      <w:pPr>
        <w:pStyle w:val="normal0"/>
        <w:spacing w:after="240"/>
        <w:contextualSpacing w:val="0"/>
        <w:rPr>
          <w:rFonts w:ascii="Times New Roman" w:eastAsia="Times New Roman"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λ</m:t>
              </m:r>
            </m:e>
            <m:sub>
              <m:r>
                <m:rPr>
                  <m:sty m:val="p"/>
                </m:rPr>
                <w:rPr>
                  <w:rFonts w:ascii="Cambria Math" w:eastAsia="Times New Roman" w:hAnsi="Cambria Math" w:cs="Times New Roman"/>
                  <w:sz w:val="20"/>
                  <w:szCs w:val="20"/>
                </w:rPr>
                <m:t>F,p,</m:t>
              </m:r>
              <m:r>
                <w:rPr>
                  <w:rFonts w:ascii="Cambria Math" w:eastAsia="Times New Roman" w:hAnsi="Cambria Math" w:cs="Times New Roman"/>
                  <w:sz w:val="20"/>
                  <w:szCs w:val="20"/>
                </w:rPr>
                <m:t>i</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eqArr>
                <m:eqArrPr>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 xml:space="preserve">0            </m:t>
                  </m:r>
                  <m:r>
                    <m:rPr>
                      <m:sty m:val="p"/>
                    </m:rPr>
                    <w:rPr>
                      <w:rFonts w:ascii="Cambria Math" w:eastAsia="Times New Roman" w:hAnsi="Cambria Math" w:cs="Times New Roman"/>
                      <w:sz w:val="20"/>
                      <w:szCs w:val="20"/>
                    </w:rPr>
                    <m:t>if partner uninfected</m:t>
                  </m:r>
                </m:e>
                <m:e>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β</m:t>
                      </m:r>
                      <m:ctrlPr>
                        <w:rPr>
                          <w:rFonts w:ascii="Cambria Math" w:eastAsia="Times New Roman" w:hAnsi="Cambria Math" w:cs="Times New Roman"/>
                          <w:i/>
                          <w:sz w:val="20"/>
                          <w:szCs w:val="20"/>
                        </w:rPr>
                      </m:ctrlPr>
                    </m:e>
                    <m:sub>
                      <m:r>
                        <m:rPr>
                          <m:sty m:val="p"/>
                        </m:rPr>
                        <w:rPr>
                          <w:rFonts w:ascii="Cambria Math" w:eastAsia="Times New Roman" w:hAnsi="Cambria Math" w:cs="Times New Roman"/>
                          <w:sz w:val="20"/>
                          <w:szCs w:val="20"/>
                        </w:rPr>
                        <m:t>F,</m:t>
                      </m:r>
                      <m:r>
                        <w:rPr>
                          <w:rFonts w:ascii="Cambria Math" w:eastAsia="Times New Roman" w:hAnsi="Cambria Math" w:cs="Times New Roman"/>
                          <w:sz w:val="20"/>
                          <w:szCs w:val="20"/>
                        </w:rPr>
                        <m:t>i</m:t>
                      </m:r>
                    </m:sub>
                    <m:sup>
                      <m:r>
                        <m:rPr>
                          <m:sty m:val="p"/>
                        </m:rPr>
                        <w:rPr>
                          <w:rFonts w:ascii="Cambria Math" w:eastAsia="Times New Roman" w:hAnsi="Cambria Math" w:cs="Times New Roman"/>
                          <w:sz w:val="20"/>
                          <w:szCs w:val="20"/>
                        </w:rPr>
                        <m:t>*</m:t>
                      </m:r>
                    </m:sup>
                  </m:sSubSup>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M,</m:t>
                      </m:r>
                      <m:r>
                        <w:rPr>
                          <w:rFonts w:ascii="Cambria Math" w:eastAsia="Times New Roman" w:hAnsi="Cambria Math" w:cs="Times New Roman"/>
                          <w:sz w:val="20"/>
                          <w:szCs w:val="20"/>
                        </w:rPr>
                        <m:t>i,t</m:t>
                      </m:r>
                    </m:sub>
                  </m:sSub>
                  <m:r>
                    <m:rPr>
                      <m:sty m:val="p"/>
                    </m:rPr>
                    <w:rPr>
                      <w:rFonts w:ascii="Cambria Math" w:eastAsia="Times New Roman" w:hAnsi="Cambria Math" w:cs="Times New Roman"/>
                      <w:sz w:val="20"/>
                      <w:szCs w:val="20"/>
                    </w:rPr>
                    <m:t xml:space="preserve">       if partner infected</m:t>
                  </m:r>
                </m:e>
              </m:eqArr>
            </m:e>
          </m:d>
        </m:oMath>
      </m:oMathPara>
    </w:p>
    <w:p w14:paraId="7574095C" w14:textId="77777777" w:rsidR="004D599D" w:rsidRDefault="004D599D" w:rsidP="00A66737">
      <w:pPr>
        <w:rPr>
          <w:rFonts w:ascii="Times New Roman" w:hAnsi="Times New Roman"/>
          <w:sz w:val="20"/>
          <w:szCs w:val="20"/>
        </w:rPr>
      </w:pPr>
    </w:p>
    <w:p w14:paraId="08B4F398" w14:textId="77777777" w:rsidR="004D599D" w:rsidRPr="00F37CEE" w:rsidRDefault="004D599D" w:rsidP="00A66737">
      <w:pPr>
        <w:rPr>
          <w:rFonts w:ascii="Times New Roman" w:hAnsi="Times New Roman"/>
          <w:sz w:val="20"/>
          <w:szCs w:val="20"/>
        </w:rPr>
      </w:pPr>
    </w:p>
    <w:p w14:paraId="0D1211E3" w14:textId="40B6F235" w:rsidR="00F37CEE" w:rsidRDefault="00756CD4" w:rsidP="00A66737">
      <w:pPr>
        <w:rPr>
          <w:rFonts w:ascii="Times New Roman" w:hAnsi="Times New Roman"/>
          <w:sz w:val="20"/>
          <w:szCs w:val="20"/>
        </w:rPr>
      </w:pPr>
      <w:proofErr w:type="gramStart"/>
      <w:r>
        <w:rPr>
          <w:rFonts w:ascii="Times New Roman" w:hAnsi="Times New Roman"/>
          <w:sz w:val="20"/>
          <w:szCs w:val="20"/>
        </w:rPr>
        <w:t>where</w:t>
      </w:r>
      <w:proofErr w:type="gramEnd"/>
      <w:r>
        <w:rPr>
          <w:rFonts w:ascii="Times New Roman" w:hAnsi="Times New Roman"/>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M,</m:t>
            </m:r>
            <m:r>
              <w:rPr>
                <w:rFonts w:ascii="Cambria Math" w:eastAsia="Times New Roman" w:hAnsi="Cambria Math" w:cs="Times New Roman"/>
                <w:sz w:val="20"/>
                <w:szCs w:val="20"/>
              </w:rPr>
              <m:t>i,t</m:t>
            </m:r>
          </m:sub>
        </m:sSub>
      </m:oMath>
      <w:r>
        <w:rPr>
          <w:rFonts w:ascii="Times New Roman" w:hAnsi="Times New Roman"/>
          <w:sz w:val="20"/>
          <w:szCs w:val="20"/>
        </w:rPr>
        <w:t xml:space="preserve"> and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F,</m:t>
            </m:r>
            <m:r>
              <w:rPr>
                <w:rFonts w:ascii="Cambria Math" w:eastAsia="Times New Roman" w:hAnsi="Cambria Math" w:cs="Times New Roman"/>
                <w:sz w:val="20"/>
                <w:szCs w:val="20"/>
              </w:rPr>
              <m:t>i,t</m:t>
            </m:r>
          </m:sub>
        </m:sSub>
      </m:oMath>
      <w:r>
        <w:rPr>
          <w:rFonts w:ascii="Times New Roman" w:hAnsi="Times New Roman"/>
          <w:sz w:val="20"/>
          <w:szCs w:val="20"/>
        </w:rPr>
        <w:t xml:space="preserve"> reflect the relative hazard of an individual’s sexual partner at time </w:t>
      </w:r>
      <w:r>
        <w:rPr>
          <w:rFonts w:ascii="Times New Roman" w:hAnsi="Times New Roman"/>
          <w:i/>
          <w:sz w:val="20"/>
          <w:szCs w:val="20"/>
        </w:rPr>
        <w:t>t</w:t>
      </w:r>
      <w:r>
        <w:rPr>
          <w:rFonts w:ascii="Times New Roman" w:hAnsi="Times New Roman"/>
          <w:sz w:val="20"/>
          <w:szCs w:val="20"/>
        </w:rPr>
        <w:t xml:space="preserve"> relative to the chronic stage. Specifically, </w:t>
      </w:r>
    </w:p>
    <w:p w14:paraId="1D0CCE62" w14:textId="77777777" w:rsidR="00756CD4" w:rsidRDefault="00756CD4" w:rsidP="00A66737">
      <w:pPr>
        <w:rPr>
          <w:rFonts w:ascii="Times New Roman" w:hAnsi="Times New Roman"/>
          <w:sz w:val="20"/>
          <w:szCs w:val="20"/>
        </w:rPr>
      </w:pPr>
    </w:p>
    <w:p w14:paraId="76EDC96C" w14:textId="3B9D1931" w:rsidR="00756CD4" w:rsidRPr="00756CD4" w:rsidRDefault="002F0104" w:rsidP="00756CD4">
      <w:pPr>
        <w:jc w:val="center"/>
        <w:rPr>
          <w:rFonts w:ascii="Times New Roman" w:hAnsi="Times New Roman"/>
          <w:sz w:val="20"/>
          <w:szCs w:val="20"/>
        </w:rPr>
      </w:pPr>
      <m:oMathPara>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M,</m:t>
              </m:r>
              <m:r>
                <w:rPr>
                  <w:rFonts w:ascii="Cambria Math" w:eastAsia="Times New Roman" w:hAnsi="Cambria Math" w:cs="Times New Roman"/>
                  <w:sz w:val="20"/>
                  <w:szCs w:val="20"/>
                </w:rPr>
                <m:t>i,t</m:t>
              </m:r>
            </m:sub>
          </m:sSub>
          <m:r>
            <w:rPr>
              <w:rFonts w:ascii="Cambria Math" w:eastAsia="Times New Roman" w:hAnsi="Cambria Math" w:cs="Times New Roman"/>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m>
                    <m:mPr>
                      <m:mcs>
                        <m:mc>
                          <m:mcPr>
                            <m:count m:val="2"/>
                            <m:mcJc m:val="center"/>
                          </m:mcPr>
                        </m:mc>
                      </m:mcs>
                      <m:ctrlPr>
                        <w:rPr>
                          <w:rFonts w:ascii="Cambria Math" w:hAnsi="Cambria Math"/>
                          <w:i/>
                          <w:sz w:val="20"/>
                          <w:szCs w:val="20"/>
                        </w:rPr>
                      </m:ctrlPr>
                    </m:mPr>
                    <m:mr>
                      <m:e>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acute</m:t>
                            </m:r>
                          </m:sub>
                        </m:sSub>
                      </m:e>
                      <m:e>
                        <m:r>
                          <m:rPr>
                            <m:nor/>
                          </m:rPr>
                          <w:rPr>
                            <w:rFonts w:ascii="Cambria Math" w:hAnsi="Cambria Math"/>
                            <w:sz w:val="20"/>
                            <w:szCs w:val="20"/>
                          </w:rPr>
                          <m:t xml:space="preserve">if the </m:t>
                        </m:r>
                        <w:proofErr w:type="spellStart"/>
                        <m:r>
                          <m:rPr>
                            <m:nor/>
                          </m:rPr>
                          <w:rPr>
                            <w:rFonts w:ascii="Cambria Math" w:hAnsi="Cambria Math"/>
                            <w:i/>
                            <w:sz w:val="20"/>
                            <w:szCs w:val="20"/>
                          </w:rPr>
                          <m:t>i-</m:t>
                        </m:r>
                        <m:r>
                          <m:rPr>
                            <m:nor/>
                          </m:rPr>
                          <w:rPr>
                            <w:rFonts w:ascii="Cambria Math" w:hAnsi="Cambria Math"/>
                            <w:sz w:val="20"/>
                            <w:szCs w:val="20"/>
                          </w:rPr>
                          <m:t>th</m:t>
                        </m:r>
                        <w:proofErr w:type="spellEnd"/>
                        <m:r>
                          <m:rPr>
                            <m:nor/>
                          </m:rPr>
                          <w:rPr>
                            <w:rFonts w:ascii="Cambria Math" w:hAnsi="Cambria Math"/>
                            <w:sz w:val="20"/>
                            <w:szCs w:val="20"/>
                          </w:rPr>
                          <m:t xml:space="preserve"> male partner is in the acute stage at time </m:t>
                        </m:r>
                        <m:r>
                          <m:rPr>
                            <m:nor/>
                          </m:rPr>
                          <w:rPr>
                            <w:rFonts w:ascii="Cambria Math" w:hAnsi="Cambria Math"/>
                            <w:i/>
                            <w:sz w:val="20"/>
                            <w:szCs w:val="20"/>
                          </w:rPr>
                          <m:t>t</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m:rPr>
                            <m:nor/>
                          </m:rPr>
                          <w:rPr>
                            <w:rFonts w:ascii="Cambria Math" w:hAnsi="Cambria Math"/>
                            <w:sz w:val="20"/>
                            <w:szCs w:val="20"/>
                          </w:rPr>
                          <m:t xml:space="preserve">if the </m:t>
                        </m:r>
                        <w:proofErr w:type="spellStart"/>
                        <m:r>
                          <m:rPr>
                            <m:nor/>
                          </m:rPr>
                          <w:rPr>
                            <w:rFonts w:ascii="Cambria Math" w:hAnsi="Cambria Math"/>
                            <w:i/>
                            <w:sz w:val="20"/>
                            <w:szCs w:val="20"/>
                          </w:rPr>
                          <m:t>i-</m:t>
                        </m:r>
                        <m:r>
                          <m:rPr>
                            <m:nor/>
                          </m:rPr>
                          <w:rPr>
                            <w:rFonts w:ascii="Cambria Math" w:hAnsi="Cambria Math"/>
                            <w:sz w:val="20"/>
                            <w:szCs w:val="20"/>
                          </w:rPr>
                          <m:t>th</m:t>
                        </m:r>
                        <w:proofErr w:type="spellEnd"/>
                        <m:r>
                          <m:rPr>
                            <m:nor/>
                          </m:rPr>
                          <w:rPr>
                            <w:rFonts w:ascii="Cambria Math" w:hAnsi="Cambria Math"/>
                            <w:sz w:val="20"/>
                            <w:szCs w:val="20"/>
                          </w:rPr>
                          <m:t xml:space="preserve"> male partner is in the chronic stage at time </m:t>
                        </m:r>
                        <m:r>
                          <m:rPr>
                            <m:nor/>
                          </m:rPr>
                          <w:rPr>
                            <w:rFonts w:ascii="Cambria Math" w:hAnsi="Cambria Math"/>
                            <w:i/>
                            <w:sz w:val="20"/>
                            <w:szCs w:val="20"/>
                          </w:rPr>
                          <m:t>t</m:t>
                        </m:r>
                      </m:e>
                    </m:mr>
                  </m:m>
                </m:e>
                <m:e>
                  <m:m>
                    <m:mPr>
                      <m:mcs>
                        <m:mc>
                          <m:mcPr>
                            <m:count m:val="1"/>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late</m:t>
                                  </m:r>
                                </m:sub>
                              </m:sSub>
                              <m:r>
                                <w:rPr>
                                  <w:rFonts w:ascii="Cambria Math" w:eastAsia="Times New Roman" w:hAnsi="Cambria Math" w:cs="Times New Roman"/>
                                  <w:sz w:val="20"/>
                                  <w:szCs w:val="20"/>
                                </w:rPr>
                                <m:t xml:space="preserve"> </m:t>
                              </m:r>
                            </m:e>
                            <m:e>
                              <m:r>
                                <m:rPr>
                                  <m:nor/>
                                </m:rPr>
                                <w:rPr>
                                  <w:rFonts w:ascii="Cambria Math" w:hAnsi="Cambria Math"/>
                                  <w:sz w:val="20"/>
                                  <w:szCs w:val="20"/>
                                </w:rPr>
                                <m:t xml:space="preserve">if the </m:t>
                              </m:r>
                              <w:proofErr w:type="spellStart"/>
                              <m:r>
                                <m:rPr>
                                  <m:nor/>
                                </m:rPr>
                                <w:rPr>
                                  <w:rFonts w:ascii="Cambria Math" w:hAnsi="Cambria Math"/>
                                  <w:i/>
                                  <w:sz w:val="20"/>
                                  <w:szCs w:val="20"/>
                                </w:rPr>
                                <m:t>i-</m:t>
                              </m:r>
                              <m:r>
                                <m:rPr>
                                  <m:nor/>
                                </m:rPr>
                                <w:rPr>
                                  <w:rFonts w:ascii="Cambria Math" w:hAnsi="Cambria Math"/>
                                  <w:sz w:val="20"/>
                                  <w:szCs w:val="20"/>
                                </w:rPr>
                                <m:t>th</m:t>
                              </m:r>
                              <w:proofErr w:type="spellEnd"/>
                              <m:r>
                                <m:rPr>
                                  <m:nor/>
                                </m:rPr>
                                <w:rPr>
                                  <w:rFonts w:ascii="Cambria Math" w:hAnsi="Cambria Math"/>
                                  <w:sz w:val="20"/>
                                  <w:szCs w:val="20"/>
                                </w:rPr>
                                <m:t xml:space="preserve"> male partner is in the late stage at time </m:t>
                              </m:r>
                              <m:r>
                                <m:rPr>
                                  <m:nor/>
                                </m:rPr>
                                <w:rPr>
                                  <w:rFonts w:ascii="Cambria Math" w:hAnsi="Cambria Math"/>
                                  <w:i/>
                                  <w:sz w:val="20"/>
                                  <w:szCs w:val="20"/>
                                </w:rPr>
                                <m:t>t</m:t>
                              </m:r>
                            </m:e>
                          </m:mr>
                        </m:m>
                      </m:e>
                    </m:mr>
                    <m:m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m:rPr>
                                  <m:nor/>
                                </m:rPr>
                                <w:rPr>
                                  <w:rFonts w:ascii="Cambria Math" w:hAnsi="Cambria Math"/>
                                  <w:sz w:val="20"/>
                                  <w:szCs w:val="20"/>
                                </w:rPr>
                                <m:t xml:space="preserve">if the </m:t>
                              </m:r>
                              <w:proofErr w:type="spellStart"/>
                              <m:r>
                                <m:rPr>
                                  <m:nor/>
                                </m:rPr>
                                <w:rPr>
                                  <w:rFonts w:ascii="Cambria Math" w:hAnsi="Cambria Math"/>
                                  <w:i/>
                                  <w:sz w:val="20"/>
                                  <w:szCs w:val="20"/>
                                </w:rPr>
                                <m:t>i-</m:t>
                              </m:r>
                              <m:r>
                                <m:rPr>
                                  <m:nor/>
                                </m:rPr>
                                <w:rPr>
                                  <w:rFonts w:ascii="Cambria Math" w:hAnsi="Cambria Math"/>
                                  <w:sz w:val="20"/>
                                  <w:szCs w:val="20"/>
                                </w:rPr>
                                <m:t>th</m:t>
                              </m:r>
                              <w:proofErr w:type="spellEnd"/>
                              <m:r>
                                <m:rPr>
                                  <m:nor/>
                                </m:rPr>
                                <w:rPr>
                                  <w:rFonts w:ascii="Cambria Math" w:hAnsi="Cambria Math"/>
                                  <w:sz w:val="20"/>
                                  <w:szCs w:val="20"/>
                                </w:rPr>
                                <m:t xml:space="preserve"> male partner is in the AIDS stage at time </m:t>
                              </m:r>
                              <m:r>
                                <m:rPr>
                                  <m:nor/>
                                </m:rPr>
                                <w:rPr>
                                  <w:rFonts w:ascii="Cambria Math" w:hAnsi="Cambria Math"/>
                                  <w:i/>
                                  <w:sz w:val="20"/>
                                  <w:szCs w:val="20"/>
                                </w:rPr>
                                <m:t>t</m:t>
                              </m:r>
                            </m:e>
                          </m:mr>
                        </m:m>
                      </m:e>
                    </m:mr>
                  </m:m>
                </m:e>
              </m:eqArr>
            </m:e>
          </m:d>
        </m:oMath>
      </m:oMathPara>
    </w:p>
    <w:p w14:paraId="67AF7888" w14:textId="77777777" w:rsidR="00756CD4" w:rsidRDefault="00756CD4" w:rsidP="00A66737">
      <w:pPr>
        <w:rPr>
          <w:rFonts w:ascii="Times New Roman" w:hAnsi="Times New Roman"/>
          <w:sz w:val="20"/>
          <w:szCs w:val="20"/>
        </w:rPr>
      </w:pPr>
    </w:p>
    <w:p w14:paraId="1BE74C5B" w14:textId="6AFA9602" w:rsidR="003357E5" w:rsidRDefault="007A210C" w:rsidP="00A66737">
      <w:pPr>
        <w:rPr>
          <w:rFonts w:ascii="Times New Roman" w:hAnsi="Times New Roman"/>
          <w:sz w:val="20"/>
          <w:szCs w:val="20"/>
        </w:rPr>
      </w:pPr>
      <w:proofErr w:type="gramStart"/>
      <w:r>
        <w:rPr>
          <w:rFonts w:ascii="Times New Roman" w:hAnsi="Times New Roman"/>
          <w:sz w:val="20"/>
          <w:szCs w:val="20"/>
        </w:rPr>
        <w:t>and</w:t>
      </w:r>
      <w:proofErr w:type="gramEnd"/>
      <w:r>
        <w:rPr>
          <w:rFonts w:ascii="Times New Roman" w:hAnsi="Times New Roman"/>
          <w:sz w:val="20"/>
          <w:szCs w:val="20"/>
        </w:rPr>
        <w:t xml:space="preserve"> similarly for </w:t>
      </w: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F,</m:t>
            </m:r>
            <m:r>
              <w:rPr>
                <w:rFonts w:ascii="Cambria Math" w:eastAsia="Times New Roman" w:hAnsi="Cambria Math" w:cs="Times New Roman"/>
                <w:sz w:val="20"/>
                <w:szCs w:val="20"/>
              </w:rPr>
              <m:t>i,t</m:t>
            </m:r>
          </m:sub>
        </m:sSub>
      </m:oMath>
      <w:r>
        <w:rPr>
          <w:rFonts w:ascii="Times New Roman" w:hAnsi="Times New Roman"/>
          <w:sz w:val="20"/>
          <w:szCs w:val="20"/>
        </w:rPr>
        <w:t xml:space="preserve"> reflecting the female partner’s disease stage.</w:t>
      </w:r>
    </w:p>
    <w:p w14:paraId="400FD6B2" w14:textId="77777777" w:rsidR="003357E5" w:rsidRDefault="003357E5" w:rsidP="00A66737">
      <w:pPr>
        <w:rPr>
          <w:rFonts w:ascii="Times New Roman" w:hAnsi="Times New Roman"/>
          <w:sz w:val="20"/>
          <w:szCs w:val="20"/>
        </w:rPr>
      </w:pPr>
    </w:p>
    <w:p w14:paraId="7E5F1C4D" w14:textId="096A7951" w:rsidR="00CE5153" w:rsidRDefault="00F37CEE" w:rsidP="003357E5">
      <w:pPr>
        <w:rPr>
          <w:rFonts w:ascii="Times New Roman" w:hAnsi="Times New Roman"/>
          <w:sz w:val="20"/>
          <w:szCs w:val="20"/>
        </w:rPr>
      </w:pPr>
      <w:r>
        <w:rPr>
          <w:rFonts w:ascii="Times New Roman" w:hAnsi="Times New Roman"/>
          <w:sz w:val="20"/>
          <w:szCs w:val="20"/>
        </w:rPr>
        <w:t>Once i</w:t>
      </w:r>
      <w:r w:rsidR="00443DEC">
        <w:rPr>
          <w:rFonts w:ascii="Times New Roman" w:hAnsi="Times New Roman"/>
          <w:sz w:val="20"/>
          <w:szCs w:val="20"/>
        </w:rPr>
        <w:t>nfected</w:t>
      </w:r>
      <w:r>
        <w:rPr>
          <w:rFonts w:ascii="Times New Roman" w:hAnsi="Times New Roman"/>
          <w:sz w:val="20"/>
          <w:szCs w:val="20"/>
        </w:rPr>
        <w:t>,</w:t>
      </w:r>
      <w:r w:rsidR="00443DEC">
        <w:rPr>
          <w:rFonts w:ascii="Times New Roman" w:hAnsi="Times New Roman"/>
          <w:sz w:val="20"/>
          <w:szCs w:val="20"/>
        </w:rPr>
        <w:t xml:space="preserve"> individuals</w:t>
      </w:r>
      <w:r w:rsidR="00A66737">
        <w:rPr>
          <w:rFonts w:ascii="Times New Roman" w:hAnsi="Times New Roman"/>
          <w:sz w:val="20"/>
          <w:szCs w:val="20"/>
        </w:rPr>
        <w:t xml:space="preserve"> are assigned date of death </w:t>
      </w:r>
      <w:r w:rsidR="0029032B">
        <w:rPr>
          <w:rFonts w:ascii="Times New Roman" w:hAnsi="Times New Roman"/>
          <w:sz w:val="20"/>
          <w:szCs w:val="20"/>
        </w:rPr>
        <w:t>due to</w:t>
      </w:r>
      <w:r w:rsidR="00A66737">
        <w:rPr>
          <w:rFonts w:ascii="Times New Roman" w:hAnsi="Times New Roman"/>
          <w:sz w:val="20"/>
          <w:szCs w:val="20"/>
        </w:rPr>
        <w:t xml:space="preserve"> AIDS mortality by sampling a random variable from the </w:t>
      </w:r>
      <w:proofErr w:type="spellStart"/>
      <w:r w:rsidR="00A66737">
        <w:rPr>
          <w:rFonts w:ascii="Times New Roman" w:hAnsi="Times New Roman"/>
          <w:sz w:val="20"/>
          <w:szCs w:val="20"/>
        </w:rPr>
        <w:t>Weibull</w:t>
      </w:r>
      <w:proofErr w:type="spellEnd"/>
      <w:r w:rsidR="00A66737">
        <w:rPr>
          <w:rFonts w:ascii="Times New Roman" w:hAnsi="Times New Roman"/>
          <w:sz w:val="20"/>
          <w:szCs w:val="20"/>
        </w:rPr>
        <w:t xml:space="preserve"> distribution corresponding to the age-at-seroconversion dependent survival functions </w:t>
      </w:r>
      <w:r w:rsidR="005B02C5">
        <w:rPr>
          <w:rFonts w:ascii="Times New Roman" w:hAnsi="Times New Roman"/>
          <w:sz w:val="20"/>
          <w:szCs w:val="20"/>
        </w:rPr>
        <w:t xml:space="preserve">previously </w:t>
      </w:r>
      <w:r w:rsidR="00A66737">
        <w:rPr>
          <w:rFonts w:ascii="Times New Roman" w:hAnsi="Times New Roman"/>
          <w:sz w:val="20"/>
          <w:szCs w:val="20"/>
        </w:rPr>
        <w:t>described</w:t>
      </w:r>
      <w:r w:rsidR="005B02C5">
        <w:rPr>
          <w:rFonts w:ascii="Times New Roman" w:hAnsi="Times New Roman"/>
          <w:sz w:val="20"/>
          <w:szCs w:val="20"/>
        </w:rPr>
        <w:t xml:space="preserve"> </w:t>
      </w:r>
      <w:r w:rsidR="005B02C5">
        <w:rPr>
          <w:rFonts w:ascii="Times New Roman" w:hAnsi="Times New Roman"/>
          <w:sz w:val="20"/>
          <w:szCs w:val="20"/>
        </w:rPr>
        <w:fldChar w:fldCharType="begin" w:fldLock="1"/>
      </w:r>
      <w:r w:rsidR="002F0104">
        <w:rPr>
          <w:rFonts w:ascii="Times New Roman" w:hAnsi="Times New Roman"/>
          <w:sz w:val="20"/>
          <w:szCs w:val="20"/>
        </w:rPr>
        <w:instrText>ADDIN CSL_CITATION { "citationItems" : [ { "id" : "ITEM-1", "itemData" : { "DOI" : "10.1016/S0140-6736(12)61960-6", "ISSN" : "01406736", "author" : [ { "dropping-particle" : "", "family" : "Bellan", "given" : "Steve E", "non-dropping-particle" : "", "parse-names" : false, "suffix" : "" }, { "dropping-particle" : "", "family" : "Fiorella", "given" : "Kathryn J", "non-dropping-particle" : "", "parse-names" : false, "suffix" : "" }, { "dropping-particle" : "", "family" : "Melesse", "given" : "Dessalegn Y", "non-dropping-particle" : "", "parse-names" : false, "suffix" : "" }, { "dropping-particle" : "", "family" : "Getz", "given" : "Wayne M", "non-dropping-particle" : "", "parse-names" : false, "suffix" : "" }, { "dropping-particle" : "", "family" : "Williams", "given" : "Brian G", "non-dropping-particle" : "", "parse-names" : false, "suffix" : "" }, { "dropping-particle" : "", "family" : "Dushoff", "given" : "Jonathan", "non-dropping-particle" : "", "parse-names" : false, "suffix" : "" } ], "container-title" : "The Lancet", "id" : "ITEM-1", "issue" : "12", "issued" : { "date-parts" : [ [ "2013", "2" ] ] }, "page" : "1-9", "publisher" : "Elsevier Ltd", "title" : "Extra-couple HIV transmission in sub-Saharan Africa: a mathematical modelling study of survey data", "type" : "article-journal", "volume" : "6736" }, "uris" : [ "http://www.mendeley.com/documents/?uuid=02452202-f3c4-4bc1-afed-5309fb97e26b" ] }, { "id" : "ITEM-2", "itemData" : { "ISBN" : "0140-6736", "ISSN" : "0140-6736", "PMID" : "10791375", "abstract" : "BACKGROUND: We used data from Europe, North America, and Australia to assess the effect of exposure category on the AIDS incubation period and HIV-1 survival and whether the effect of age at seroconversion varies with exposure category and with time since seroconversion. METHODS: 38 studies of HIV-1-infected individuals whose dates of seroconversion could be reliably estimated were included in the analysis. Individual data on 13030 HIV-1-infected individuals from 15 countries were collated, checked, and analysed centrally. We calculated estimates of mortality and AIDS incidence rates and estimated the proportions of individuals surviving and developing AIDS at each year after seroconversion from the numbers of observed deaths or cases of AIDS and the corresponding person-years at risk. Analyses were adjusted for age at seroconversion, time since seroconversion, and other factors as appropriate. FINDINGS: Mortality and AIDS incidence increased strongly with time since seroconversion and age at seroconversion. Median survival varied from 12.5 years (95% CI 12.1-12.9) for those aged 15-24 years at seroconversion to 7.9 years (7.4-8.5) for those aged 45-54 years at seroconversion, whereas for development of AIDS the corresponding values were 11.0 years (10.7-11.7) and 7.7 years (7.1-8.6). There was no appreciable effect of exposure category on survival. For AIDS incidence, the exposure category effect that we noted was explained by the high incidence of Kaposi's sarcoma in those infected through sex between men. We estimated that among people aged 25-29 years at seroconversion 90% (89-91) and 60% (57-62) survived to 5 years and 10 years, respectively, after seroconversion, whereas 13% (12-15) and 46% (44-49), respectively, developed AIDS (excluding Kaposi's sarcoma). INTERPRETATION: Before widespread use of highly-active antiretroviral therapy (before 1996), time since seroconversion and age at seroconversion were the major determinants of survival and development of AIDS in Europe, North America, and Australia.", "container-title" : "Lancet", "id" : "ITEM-2", "issue" : "9210", "issued" : { "date-parts" : [ [ "2000", "4", "1" ] ] }, "page" : "1131-7", "title" : "Time from HIV-1 seroconversion to AIDS and death before widespread use of highly-active antiretroviral therapy: a collaborative re-analysis. Collaborative Group on AIDS Incubation and HIV Survival including the CASCADE EU Concerted Action. Concerted Actio", "type" : "article-journal", "volume" : "355" }, "uris" : [ "http://www.mendeley.com/documents/?uuid=fef042ab-d490-4beb-abbe-fc0a8de7c42d" ] } ], "mendeley" : { "formattedCitation" : "[4,6]", "manualFormatting" : "[5,7]", "plainTextFormattedCitation" : "[4,6]", "previouslyFormattedCitation" : "[4,6]" }, "properties" : { "noteIndex" : 0 }, "schema" : "https://github.com/citation-style-language/schema/raw/master/csl-citation.json" }</w:instrText>
      </w:r>
      <w:r w:rsidR="005B02C5">
        <w:rPr>
          <w:rFonts w:ascii="Times New Roman" w:hAnsi="Times New Roman"/>
          <w:sz w:val="20"/>
          <w:szCs w:val="20"/>
        </w:rPr>
        <w:fldChar w:fldCharType="separate"/>
      </w:r>
      <w:r w:rsidR="00FE1A63" w:rsidRPr="00FE1A63">
        <w:rPr>
          <w:rFonts w:ascii="Times New Roman" w:hAnsi="Times New Roman"/>
          <w:noProof/>
          <w:sz w:val="20"/>
          <w:szCs w:val="20"/>
        </w:rPr>
        <w:t>[5,7]</w:t>
      </w:r>
      <w:r w:rsidR="005B02C5">
        <w:rPr>
          <w:rFonts w:ascii="Times New Roman" w:hAnsi="Times New Roman"/>
          <w:sz w:val="20"/>
          <w:szCs w:val="20"/>
        </w:rPr>
        <w:fldChar w:fldCharType="end"/>
      </w:r>
      <w:r w:rsidR="00F02F84">
        <w:rPr>
          <w:rFonts w:ascii="Times New Roman" w:hAnsi="Times New Roman"/>
          <w:sz w:val="20"/>
          <w:szCs w:val="20"/>
        </w:rPr>
        <w:t>.</w:t>
      </w:r>
      <w:r w:rsidR="003357E5">
        <w:rPr>
          <w:rFonts w:ascii="Times New Roman" w:hAnsi="Times New Roman"/>
          <w:sz w:val="20"/>
          <w:szCs w:val="20"/>
        </w:rPr>
        <w:t xml:space="preserve">  Then, we define an individual’s disease progression by an acute phase lasting </w:t>
      </w:r>
      <w:proofErr w:type="spellStart"/>
      <w:r w:rsidR="003357E5" w:rsidRPr="003357E5">
        <w:rPr>
          <w:rFonts w:ascii="Times New Roman" w:hAnsi="Times New Roman"/>
          <w:sz w:val="20"/>
          <w:szCs w:val="20"/>
        </w:rPr>
        <w:t>d</w:t>
      </w:r>
      <w:r w:rsidR="00FF1E66">
        <w:rPr>
          <w:rFonts w:ascii="Times New Roman" w:hAnsi="Times New Roman"/>
          <w:sz w:val="20"/>
          <w:szCs w:val="20"/>
          <w:vertAlign w:val="subscript"/>
        </w:rPr>
        <w:t>acute</w:t>
      </w:r>
      <w:proofErr w:type="spellEnd"/>
      <w:r w:rsidR="003357E5">
        <w:rPr>
          <w:rFonts w:ascii="Times New Roman" w:hAnsi="Times New Roman"/>
          <w:sz w:val="20"/>
          <w:szCs w:val="20"/>
        </w:rPr>
        <w:t xml:space="preserve"> months after infection. The acute phase is then followed by the chronic phase, which continues until (</w:t>
      </w:r>
      <w:proofErr w:type="spellStart"/>
      <w:r w:rsidR="003357E5">
        <w:rPr>
          <w:rFonts w:ascii="Times New Roman" w:hAnsi="Times New Roman"/>
          <w:sz w:val="20"/>
          <w:szCs w:val="20"/>
        </w:rPr>
        <w:t>d</w:t>
      </w:r>
      <w:r w:rsidR="00FF1E66">
        <w:rPr>
          <w:rFonts w:ascii="Times New Roman" w:hAnsi="Times New Roman"/>
          <w:sz w:val="20"/>
          <w:szCs w:val="20"/>
          <w:vertAlign w:val="subscript"/>
        </w:rPr>
        <w:t>late</w:t>
      </w:r>
      <w:proofErr w:type="spellEnd"/>
      <w:r w:rsidR="003357E5">
        <w:rPr>
          <w:rFonts w:ascii="Times New Roman" w:hAnsi="Times New Roman"/>
          <w:i/>
          <w:sz w:val="20"/>
          <w:szCs w:val="20"/>
          <w:vertAlign w:val="subscript"/>
        </w:rPr>
        <w:t xml:space="preserve"> </w:t>
      </w:r>
      <w:r w:rsidR="003357E5">
        <w:rPr>
          <w:rFonts w:ascii="Times New Roman" w:hAnsi="Times New Roman"/>
          <w:sz w:val="20"/>
          <w:szCs w:val="20"/>
        </w:rPr>
        <w:t xml:space="preserve">+ </w:t>
      </w:r>
      <w:proofErr w:type="spellStart"/>
      <w:r w:rsidR="003357E5">
        <w:rPr>
          <w:rFonts w:ascii="Times New Roman" w:hAnsi="Times New Roman"/>
          <w:sz w:val="20"/>
          <w:szCs w:val="20"/>
        </w:rPr>
        <w:t>d</w:t>
      </w:r>
      <w:r w:rsidR="003357E5">
        <w:rPr>
          <w:rFonts w:ascii="Times New Roman" w:hAnsi="Times New Roman"/>
          <w:sz w:val="20"/>
          <w:szCs w:val="20"/>
          <w:vertAlign w:val="subscript"/>
        </w:rPr>
        <w:t>AIDS</w:t>
      </w:r>
      <w:proofErr w:type="spellEnd"/>
      <w:r w:rsidR="003357E5">
        <w:rPr>
          <w:rFonts w:ascii="Times New Roman" w:hAnsi="Times New Roman"/>
          <w:sz w:val="20"/>
          <w:szCs w:val="20"/>
        </w:rPr>
        <w:t xml:space="preserve">) months before death upon which the late phase begins. The late phase then lasts until </w:t>
      </w:r>
      <w:proofErr w:type="spellStart"/>
      <w:r w:rsidR="003357E5">
        <w:rPr>
          <w:rFonts w:ascii="Times New Roman" w:hAnsi="Times New Roman"/>
          <w:sz w:val="20"/>
          <w:szCs w:val="20"/>
        </w:rPr>
        <w:t>d</w:t>
      </w:r>
      <w:r w:rsidR="003357E5">
        <w:rPr>
          <w:rFonts w:ascii="Times New Roman" w:hAnsi="Times New Roman"/>
          <w:sz w:val="20"/>
          <w:szCs w:val="20"/>
          <w:vertAlign w:val="subscript"/>
        </w:rPr>
        <w:t>AIDS</w:t>
      </w:r>
      <w:proofErr w:type="spellEnd"/>
      <w:r w:rsidR="003357E5">
        <w:rPr>
          <w:rFonts w:ascii="Times New Roman" w:hAnsi="Times New Roman"/>
          <w:sz w:val="20"/>
          <w:szCs w:val="20"/>
        </w:rPr>
        <w:t xml:space="preserve"> months prior to death.  After the late phase, the individual is in the AIDS phase for the final </w:t>
      </w:r>
      <w:proofErr w:type="spellStart"/>
      <w:r w:rsidR="003357E5">
        <w:rPr>
          <w:rFonts w:ascii="Times New Roman" w:hAnsi="Times New Roman"/>
          <w:sz w:val="20"/>
          <w:szCs w:val="20"/>
        </w:rPr>
        <w:t>d</w:t>
      </w:r>
      <w:r w:rsidR="003357E5">
        <w:rPr>
          <w:rFonts w:ascii="Times New Roman" w:hAnsi="Times New Roman"/>
          <w:sz w:val="20"/>
          <w:szCs w:val="20"/>
          <w:vertAlign w:val="subscript"/>
        </w:rPr>
        <w:t>AIDS</w:t>
      </w:r>
      <w:proofErr w:type="spellEnd"/>
      <w:r w:rsidR="003357E5">
        <w:rPr>
          <w:rFonts w:ascii="Times New Roman" w:hAnsi="Times New Roman"/>
          <w:sz w:val="20"/>
          <w:szCs w:val="20"/>
        </w:rPr>
        <w:t xml:space="preserve"> months of their life</w:t>
      </w:r>
      <w:r w:rsidR="00BD7076">
        <w:rPr>
          <w:rFonts w:ascii="Times New Roman" w:hAnsi="Times New Roman"/>
          <w:sz w:val="20"/>
          <w:szCs w:val="20"/>
        </w:rPr>
        <w:t>, during which they are assumed to be too sick to have sex with and infect their partner</w:t>
      </w:r>
      <w:r w:rsidR="003357E5">
        <w:rPr>
          <w:rFonts w:ascii="Times New Roman" w:hAnsi="Times New Roman"/>
          <w:sz w:val="20"/>
          <w:szCs w:val="20"/>
        </w:rPr>
        <w:t>.</w:t>
      </w:r>
    </w:p>
    <w:p w14:paraId="4D297A58" w14:textId="77777777" w:rsidR="005F2588" w:rsidRDefault="005F2588" w:rsidP="003357E5">
      <w:pPr>
        <w:rPr>
          <w:rFonts w:ascii="Times New Roman" w:hAnsi="Times New Roman"/>
          <w:sz w:val="20"/>
          <w:szCs w:val="20"/>
        </w:rPr>
      </w:pPr>
    </w:p>
    <w:p w14:paraId="7E8F8645" w14:textId="5A8927C5" w:rsidR="005001C0" w:rsidRPr="005001C0" w:rsidRDefault="005001C0" w:rsidP="005001C0">
      <w:pPr>
        <w:spacing w:after="260"/>
        <w:rPr>
          <w:rFonts w:ascii="Times" w:hAnsi="Times" w:cs="Times New Roman"/>
          <w:sz w:val="20"/>
          <w:szCs w:val="20"/>
          <w:lang w:eastAsia="en-US"/>
        </w:rPr>
      </w:pPr>
      <w:r w:rsidRPr="005001C0">
        <w:rPr>
          <w:rFonts w:ascii="Times New Roman" w:hAnsi="Times New Roman" w:cs="Times New Roman"/>
          <w:sz w:val="20"/>
          <w:szCs w:val="20"/>
          <w:lang w:eastAsia="en-US"/>
        </w:rPr>
        <w:t xml:space="preserve">In simulating the times of death from the </w:t>
      </w:r>
      <w:proofErr w:type="spellStart"/>
      <w:r w:rsidRPr="005001C0">
        <w:rPr>
          <w:rFonts w:ascii="Times New Roman" w:hAnsi="Times New Roman" w:cs="Times New Roman"/>
          <w:sz w:val="20"/>
          <w:szCs w:val="20"/>
          <w:lang w:eastAsia="en-US"/>
        </w:rPr>
        <w:t>Weibull</w:t>
      </w:r>
      <w:proofErr w:type="spellEnd"/>
      <w:r w:rsidRPr="005001C0">
        <w:rPr>
          <w:rFonts w:ascii="Times New Roman" w:hAnsi="Times New Roman" w:cs="Times New Roman"/>
          <w:sz w:val="20"/>
          <w:szCs w:val="20"/>
          <w:lang w:eastAsia="en-US"/>
        </w:rPr>
        <w:t xml:space="preserve"> model,</w:t>
      </w:r>
      <w:r>
        <w:rPr>
          <w:rFonts w:ascii="Times New Roman" w:hAnsi="Times New Roman" w:cs="Times New Roman"/>
          <w:sz w:val="20"/>
          <w:szCs w:val="20"/>
          <w:lang w:eastAsia="en-US"/>
        </w:rPr>
        <w:t xml:space="preserve"> a sampled</w:t>
      </w:r>
      <w:r w:rsidRPr="005001C0">
        <w:rPr>
          <w:rFonts w:ascii="Times New Roman" w:hAnsi="Times New Roman" w:cs="Times New Roman"/>
          <w:sz w:val="20"/>
          <w:szCs w:val="20"/>
          <w:lang w:eastAsia="en-US"/>
        </w:rPr>
        <w:t xml:space="preserve"> </w:t>
      </w:r>
      <w:r>
        <w:rPr>
          <w:rFonts w:ascii="Times New Roman" w:hAnsi="Times New Roman" w:cs="Times New Roman"/>
          <w:sz w:val="20"/>
          <w:szCs w:val="20"/>
          <w:lang w:eastAsia="en-US"/>
        </w:rPr>
        <w:t>survival time occasionally (but very infrequently)</w:t>
      </w:r>
      <w:r w:rsidRPr="005001C0">
        <w:rPr>
          <w:rFonts w:ascii="Times New Roman" w:hAnsi="Times New Roman" w:cs="Times New Roman"/>
          <w:sz w:val="20"/>
          <w:szCs w:val="20"/>
          <w:lang w:eastAsia="en-US"/>
        </w:rPr>
        <w:t xml:space="preserve"> was less than </w:t>
      </w:r>
      <w:proofErr w:type="spellStart"/>
      <w:r w:rsidRPr="005001C0">
        <w:rPr>
          <w:rFonts w:ascii="Times New Roman" w:hAnsi="Times New Roman" w:cs="Times New Roman"/>
          <w:sz w:val="20"/>
          <w:szCs w:val="20"/>
          <w:lang w:eastAsia="en-US"/>
        </w:rPr>
        <w:t>d</w:t>
      </w:r>
      <w:r w:rsidRPr="005001C0">
        <w:rPr>
          <w:rFonts w:ascii="Times New Roman" w:hAnsi="Times New Roman" w:cs="Times New Roman"/>
          <w:sz w:val="20"/>
          <w:szCs w:val="20"/>
          <w:vertAlign w:val="subscript"/>
          <w:lang w:eastAsia="en-US"/>
        </w:rPr>
        <w:t>acute</w:t>
      </w:r>
      <w:proofErr w:type="spellEnd"/>
      <w:r w:rsidRPr="005001C0">
        <w:rPr>
          <w:rFonts w:ascii="Times New Roman" w:hAnsi="Times New Roman" w:cs="Times New Roman"/>
          <w:sz w:val="20"/>
          <w:szCs w:val="20"/>
          <w:vertAlign w:val="subscript"/>
          <w:lang w:eastAsia="en-US"/>
        </w:rPr>
        <w:t xml:space="preserve"> </w:t>
      </w:r>
      <w:r w:rsidRPr="005001C0">
        <w:rPr>
          <w:rFonts w:ascii="Times New Roman" w:hAnsi="Times New Roman" w:cs="Times New Roman"/>
          <w:sz w:val="20"/>
          <w:szCs w:val="20"/>
          <w:lang w:eastAsia="en-US"/>
        </w:rPr>
        <w:t xml:space="preserve">+ </w:t>
      </w:r>
      <w:proofErr w:type="spellStart"/>
      <w:r w:rsidRPr="005001C0">
        <w:rPr>
          <w:rFonts w:ascii="Times New Roman" w:hAnsi="Times New Roman" w:cs="Times New Roman"/>
          <w:sz w:val="20"/>
          <w:szCs w:val="20"/>
          <w:lang w:eastAsia="en-US"/>
        </w:rPr>
        <w:t>d</w:t>
      </w:r>
      <w:r w:rsidRPr="005001C0">
        <w:rPr>
          <w:rFonts w:ascii="Times New Roman" w:hAnsi="Times New Roman" w:cs="Times New Roman"/>
          <w:sz w:val="20"/>
          <w:szCs w:val="20"/>
          <w:vertAlign w:val="subscript"/>
          <w:lang w:eastAsia="en-US"/>
        </w:rPr>
        <w:t>late</w:t>
      </w:r>
      <w:proofErr w:type="spellEnd"/>
      <w:r w:rsidRPr="005001C0">
        <w:rPr>
          <w:rFonts w:ascii="Times New Roman" w:hAnsi="Times New Roman" w:cs="Times New Roman"/>
          <w:sz w:val="20"/>
          <w:szCs w:val="20"/>
          <w:vertAlign w:val="subscript"/>
          <w:lang w:eastAsia="en-US"/>
        </w:rPr>
        <w:t xml:space="preserve"> </w:t>
      </w:r>
      <w:r w:rsidRPr="005001C0">
        <w:rPr>
          <w:rFonts w:ascii="Times New Roman" w:hAnsi="Times New Roman" w:cs="Times New Roman"/>
          <w:sz w:val="20"/>
          <w:szCs w:val="20"/>
          <w:lang w:eastAsia="en-US"/>
        </w:rPr>
        <w:t xml:space="preserve">+ </w:t>
      </w:r>
      <w:proofErr w:type="spellStart"/>
      <w:r w:rsidRPr="005001C0">
        <w:rPr>
          <w:rFonts w:ascii="Times New Roman" w:hAnsi="Times New Roman" w:cs="Times New Roman"/>
          <w:sz w:val="20"/>
          <w:szCs w:val="20"/>
          <w:lang w:eastAsia="en-US"/>
        </w:rPr>
        <w:t>d</w:t>
      </w:r>
      <w:r w:rsidRPr="005001C0">
        <w:rPr>
          <w:rFonts w:ascii="Times New Roman" w:hAnsi="Times New Roman" w:cs="Times New Roman"/>
          <w:sz w:val="20"/>
          <w:szCs w:val="20"/>
          <w:vertAlign w:val="subscript"/>
          <w:lang w:eastAsia="en-US"/>
        </w:rPr>
        <w:t>AIDS</w:t>
      </w:r>
      <w:proofErr w:type="spellEnd"/>
      <w:r>
        <w:rPr>
          <w:rFonts w:ascii="Times New Roman" w:hAnsi="Times New Roman" w:cs="Times New Roman"/>
          <w:sz w:val="20"/>
          <w:szCs w:val="20"/>
          <w:lang w:eastAsia="en-US"/>
        </w:rPr>
        <w:t>. When,</w:t>
      </w:r>
      <w:r w:rsidRPr="005001C0">
        <w:rPr>
          <w:rFonts w:ascii="Times New Roman" w:hAnsi="Times New Roman" w:cs="Times New Roman"/>
          <w:sz w:val="20"/>
          <w:szCs w:val="20"/>
          <w:lang w:eastAsia="en-US"/>
        </w:rPr>
        <w:t xml:space="preserve"> this occur</w:t>
      </w:r>
      <w:r>
        <w:rPr>
          <w:rFonts w:ascii="Times New Roman" w:hAnsi="Times New Roman" w:cs="Times New Roman"/>
          <w:sz w:val="20"/>
          <w:szCs w:val="20"/>
          <w:lang w:eastAsia="en-US"/>
        </w:rPr>
        <w:t>red, we</w:t>
      </w:r>
      <w:r w:rsidRPr="005001C0">
        <w:rPr>
          <w:rFonts w:ascii="Times New Roman" w:hAnsi="Times New Roman" w:cs="Times New Roman"/>
          <w:sz w:val="20"/>
          <w:szCs w:val="20"/>
          <w:lang w:eastAsia="en-US"/>
        </w:rPr>
        <w:t xml:space="preserve"> used the following priority rules</w:t>
      </w:r>
      <w:r>
        <w:rPr>
          <w:rFonts w:ascii="Times New Roman" w:hAnsi="Times New Roman" w:cs="Times New Roman"/>
          <w:sz w:val="20"/>
          <w:szCs w:val="20"/>
          <w:lang w:eastAsia="en-US"/>
        </w:rPr>
        <w:t>:</w:t>
      </w:r>
    </w:p>
    <w:p w14:paraId="631EF7A1" w14:textId="3611BA8A" w:rsidR="005001C0" w:rsidRPr="005001C0" w:rsidRDefault="002C0C2B" w:rsidP="005001C0">
      <w:pPr>
        <w:numPr>
          <w:ilvl w:val="0"/>
          <w:numId w:val="10"/>
        </w:numPr>
        <w:textAlignment w:val="baseline"/>
        <w:rPr>
          <w:rFonts w:ascii="Arial" w:hAnsi="Arial" w:cs="Times New Roman"/>
          <w:sz w:val="20"/>
          <w:szCs w:val="20"/>
          <w:lang w:eastAsia="en-US"/>
        </w:rPr>
      </w:pPr>
      <w:r>
        <w:rPr>
          <w:rFonts w:ascii="Times New Roman" w:hAnsi="Times New Roman" w:cs="Times New Roman"/>
          <w:sz w:val="20"/>
          <w:szCs w:val="20"/>
          <w:lang w:eastAsia="en-US"/>
        </w:rPr>
        <w:t>T</w:t>
      </w:r>
      <w:r w:rsidR="005001C0" w:rsidRPr="005001C0">
        <w:rPr>
          <w:rFonts w:ascii="Times New Roman" w:hAnsi="Times New Roman" w:cs="Times New Roman"/>
          <w:sz w:val="20"/>
          <w:szCs w:val="20"/>
          <w:lang w:eastAsia="en-US"/>
        </w:rPr>
        <w:t xml:space="preserve">he first </w:t>
      </w:r>
      <w:proofErr w:type="spellStart"/>
      <w:r w:rsidR="005001C0" w:rsidRPr="005001C0">
        <w:rPr>
          <w:rFonts w:ascii="Times New Roman" w:hAnsi="Times New Roman" w:cs="Times New Roman"/>
          <w:sz w:val="20"/>
          <w:szCs w:val="20"/>
          <w:lang w:eastAsia="en-US"/>
        </w:rPr>
        <w:t>d</w:t>
      </w:r>
      <w:r w:rsidR="005001C0" w:rsidRPr="005001C0">
        <w:rPr>
          <w:rFonts w:ascii="Times New Roman" w:hAnsi="Times New Roman" w:cs="Times New Roman"/>
          <w:sz w:val="20"/>
          <w:szCs w:val="20"/>
          <w:vertAlign w:val="subscript"/>
          <w:lang w:eastAsia="en-US"/>
        </w:rPr>
        <w:t>acute</w:t>
      </w:r>
      <w:proofErr w:type="spellEnd"/>
      <w:r w:rsidR="005001C0" w:rsidRPr="005001C0">
        <w:rPr>
          <w:rFonts w:ascii="Times New Roman" w:hAnsi="Times New Roman" w:cs="Times New Roman"/>
          <w:sz w:val="20"/>
          <w:szCs w:val="20"/>
          <w:lang w:eastAsia="en-US"/>
        </w:rPr>
        <w:t xml:space="preserve"> months after infection are always the acute phase.</w:t>
      </w:r>
    </w:p>
    <w:p w14:paraId="4C45ACD8" w14:textId="77777777" w:rsidR="005001C0" w:rsidRPr="005001C0" w:rsidRDefault="005001C0" w:rsidP="005001C0">
      <w:pPr>
        <w:numPr>
          <w:ilvl w:val="0"/>
          <w:numId w:val="10"/>
        </w:numPr>
        <w:textAlignment w:val="baseline"/>
        <w:rPr>
          <w:rFonts w:ascii="Times" w:eastAsia="Times New Roman" w:hAnsi="Times" w:cs="Times New Roman"/>
          <w:sz w:val="20"/>
          <w:szCs w:val="20"/>
          <w:lang w:eastAsia="en-US"/>
        </w:rPr>
      </w:pPr>
      <w:r w:rsidRPr="005001C0">
        <w:rPr>
          <w:rFonts w:ascii="Times New Roman" w:hAnsi="Times New Roman" w:cs="Times New Roman"/>
          <w:sz w:val="20"/>
          <w:szCs w:val="20"/>
          <w:lang w:eastAsia="en-US"/>
        </w:rPr>
        <w:t xml:space="preserve">The last </w:t>
      </w:r>
      <w:proofErr w:type="spellStart"/>
      <w:r w:rsidRPr="005001C0">
        <w:rPr>
          <w:rFonts w:ascii="Times New Roman" w:hAnsi="Times New Roman" w:cs="Times New Roman"/>
          <w:sz w:val="20"/>
          <w:szCs w:val="20"/>
          <w:lang w:eastAsia="en-US"/>
        </w:rPr>
        <w:t>d</w:t>
      </w:r>
      <w:r w:rsidRPr="005001C0">
        <w:rPr>
          <w:rFonts w:ascii="Times New Roman" w:hAnsi="Times New Roman" w:cs="Times New Roman"/>
          <w:sz w:val="20"/>
          <w:szCs w:val="20"/>
          <w:vertAlign w:val="subscript"/>
          <w:lang w:eastAsia="en-US"/>
        </w:rPr>
        <w:t>AIDS</w:t>
      </w:r>
      <w:proofErr w:type="spellEnd"/>
      <w:r w:rsidRPr="005001C0">
        <w:rPr>
          <w:rFonts w:ascii="Times New Roman" w:hAnsi="Times New Roman" w:cs="Times New Roman"/>
          <w:sz w:val="20"/>
          <w:szCs w:val="20"/>
          <w:lang w:eastAsia="en-US"/>
        </w:rPr>
        <w:t xml:space="preserve"> months before death are always the AIDS phase unless some of these months qualified to be the acute phase.</w:t>
      </w:r>
    </w:p>
    <w:p w14:paraId="7E737080" w14:textId="0A40162C" w:rsidR="0053511F" w:rsidRDefault="005001C0" w:rsidP="0053511F">
      <w:pPr>
        <w:numPr>
          <w:ilvl w:val="0"/>
          <w:numId w:val="10"/>
        </w:numPr>
        <w:textAlignment w:val="baseline"/>
        <w:rPr>
          <w:rFonts w:ascii="Times" w:eastAsia="Times New Roman" w:hAnsi="Times" w:cs="Times New Roman"/>
          <w:sz w:val="20"/>
          <w:szCs w:val="20"/>
          <w:lang w:eastAsia="en-US"/>
        </w:rPr>
      </w:pPr>
      <w:r w:rsidRPr="005001C0">
        <w:rPr>
          <w:rFonts w:ascii="Times New Roman" w:eastAsia="Times New Roman" w:hAnsi="Times New Roman" w:cs="Times New Roman"/>
          <w:sz w:val="20"/>
          <w:szCs w:val="20"/>
          <w:lang w:eastAsia="en-US"/>
        </w:rPr>
        <w:t xml:space="preserve">The </w:t>
      </w:r>
      <w:proofErr w:type="spellStart"/>
      <w:r w:rsidRPr="005001C0">
        <w:rPr>
          <w:rFonts w:ascii="Times New Roman" w:eastAsia="Times New Roman" w:hAnsi="Times New Roman" w:cs="Times New Roman"/>
          <w:sz w:val="20"/>
          <w:szCs w:val="20"/>
          <w:lang w:eastAsia="en-US"/>
        </w:rPr>
        <w:t>d</w:t>
      </w:r>
      <w:r w:rsidRPr="005001C0">
        <w:rPr>
          <w:rFonts w:ascii="Times New Roman" w:eastAsia="Times New Roman" w:hAnsi="Times New Roman" w:cs="Times New Roman"/>
          <w:sz w:val="20"/>
          <w:szCs w:val="20"/>
          <w:vertAlign w:val="subscript"/>
          <w:lang w:eastAsia="en-US"/>
        </w:rPr>
        <w:t>late</w:t>
      </w:r>
      <w:proofErr w:type="spellEnd"/>
      <w:r w:rsidRPr="005001C0">
        <w:rPr>
          <w:rFonts w:ascii="Times New Roman" w:eastAsia="Times New Roman" w:hAnsi="Times New Roman" w:cs="Times New Roman"/>
          <w:sz w:val="20"/>
          <w:szCs w:val="20"/>
          <w:lang w:eastAsia="en-US"/>
        </w:rPr>
        <w:t xml:space="preserve"> months prior to the AIDS phase are the late phase unless some of these months qualified to be the acute phase.</w:t>
      </w:r>
    </w:p>
    <w:p w14:paraId="579F4650" w14:textId="77777777" w:rsidR="0053511F" w:rsidRDefault="0053511F" w:rsidP="0053511F">
      <w:pPr>
        <w:textAlignment w:val="baseline"/>
        <w:rPr>
          <w:rFonts w:ascii="Times" w:eastAsia="Times New Roman" w:hAnsi="Times" w:cs="Times New Roman"/>
          <w:sz w:val="20"/>
          <w:szCs w:val="20"/>
          <w:lang w:eastAsia="en-US"/>
        </w:rPr>
      </w:pPr>
    </w:p>
    <w:p w14:paraId="409DF91D" w14:textId="54455374" w:rsidR="0053511F" w:rsidRDefault="006A42F1" w:rsidP="0053511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our ABC-SMC analysis, we fit all transmission rates and acute phase infectivity and duration. </w:t>
      </w:r>
      <w:r w:rsidR="00FE1A63">
        <w:rPr>
          <w:rFonts w:ascii="Times New Roman" w:eastAsia="Times New Roman" w:hAnsi="Times New Roman" w:cs="Times New Roman"/>
          <w:sz w:val="20"/>
          <w:szCs w:val="20"/>
        </w:rPr>
        <w:t>For our simulation analysis, w</w:t>
      </w:r>
      <w:r w:rsidR="0053511F">
        <w:rPr>
          <w:rFonts w:ascii="Times New Roman" w:eastAsia="Times New Roman" w:hAnsi="Times New Roman" w:cs="Times New Roman"/>
          <w:sz w:val="20"/>
          <w:szCs w:val="20"/>
        </w:rPr>
        <w:t xml:space="preserve">e varied phase relative infectivity and duration parameters across the ranges specified in </w:t>
      </w:r>
      <w:r w:rsidR="0053511F" w:rsidRPr="003561E5">
        <w:rPr>
          <w:rFonts w:ascii="Times New Roman" w:eastAsia="Times New Roman" w:hAnsi="Times New Roman" w:cs="Times New Roman"/>
          <w:sz w:val="20"/>
          <w:szCs w:val="20"/>
        </w:rPr>
        <w:t>S</w:t>
      </w:r>
      <w:r w:rsidR="00746392">
        <w:rPr>
          <w:rFonts w:ascii="Times New Roman" w:eastAsia="Times New Roman" w:hAnsi="Times New Roman" w:cs="Times New Roman"/>
          <w:sz w:val="20"/>
          <w:szCs w:val="20"/>
        </w:rPr>
        <w:t>3</w:t>
      </w:r>
      <w:r w:rsidR="00D12011" w:rsidRPr="00D12011">
        <w:rPr>
          <w:rFonts w:ascii="Times New Roman" w:eastAsia="Times New Roman" w:hAnsi="Times New Roman" w:cs="Times New Roman"/>
          <w:sz w:val="20"/>
          <w:szCs w:val="20"/>
        </w:rPr>
        <w:t xml:space="preserve"> </w:t>
      </w:r>
      <w:r w:rsidR="00D12011">
        <w:rPr>
          <w:rFonts w:ascii="Times New Roman" w:eastAsia="Times New Roman" w:hAnsi="Times New Roman" w:cs="Times New Roman"/>
          <w:sz w:val="20"/>
          <w:szCs w:val="20"/>
        </w:rPr>
        <w:t>Table</w:t>
      </w:r>
      <w:r w:rsidR="00FE1A63">
        <w:rPr>
          <w:rFonts w:ascii="Times New Roman" w:eastAsia="Times New Roman" w:hAnsi="Times New Roman" w:cs="Times New Roman"/>
          <w:sz w:val="20"/>
          <w:szCs w:val="20"/>
        </w:rPr>
        <w:t>; w</w:t>
      </w:r>
      <w:r w:rsidR="0053511F" w:rsidRPr="005001C0">
        <w:rPr>
          <w:rFonts w:ascii="Times New Roman" w:eastAsia="Times New Roman" w:hAnsi="Times New Roman" w:cs="Times New Roman"/>
          <w:sz w:val="20"/>
          <w:szCs w:val="20"/>
        </w:rPr>
        <w:t xml:space="preserve">e </w:t>
      </w:r>
      <w:r w:rsidR="00FE1A63">
        <w:rPr>
          <w:rFonts w:ascii="Times New Roman" w:eastAsia="Times New Roman" w:hAnsi="Times New Roman" w:cs="Times New Roman"/>
          <w:sz w:val="20"/>
          <w:szCs w:val="20"/>
        </w:rPr>
        <w:t xml:space="preserve">further </w:t>
      </w:r>
      <w:r w:rsidR="0053511F" w:rsidRPr="005001C0">
        <w:rPr>
          <w:rFonts w:ascii="Times New Roman" w:eastAsia="Times New Roman" w:hAnsi="Times New Roman" w:cs="Times New Roman"/>
          <w:sz w:val="20"/>
          <w:szCs w:val="20"/>
        </w:rPr>
        <w:t xml:space="preserve">assumed </w:t>
      </w:r>
      <w:r w:rsidR="0053511F">
        <w:rPr>
          <w:rFonts w:ascii="Times New Roman" w:eastAsia="Times New Roman" w:hAnsi="Times New Roman" w:cs="Times New Roman"/>
          <w:sz w:val="20"/>
          <w:szCs w:val="20"/>
        </w:rPr>
        <w:t xml:space="preserve">the population mean </w:t>
      </w:r>
      <w:r w:rsidR="0053511F" w:rsidRPr="005001C0">
        <w:rPr>
          <w:rFonts w:ascii="Times New Roman" w:eastAsia="Times New Roman" w:hAnsi="Times New Roman" w:cs="Times New Roman"/>
          <w:sz w:val="20"/>
          <w:szCs w:val="20"/>
        </w:rPr>
        <w:t xml:space="preserve">within-couple transmission rates </w:t>
      </w:r>
      <w:r w:rsidR="0053511F">
        <w:rPr>
          <w:rFonts w:ascii="Times New Roman" w:eastAsia="Times New Roman" w:hAnsi="Times New Roman" w:cs="Times New Roman"/>
          <w:sz w:val="20"/>
          <w:szCs w:val="20"/>
        </w:rPr>
        <w:t xml:space="preserve">to be those values </w:t>
      </w:r>
      <w:r w:rsidR="0053511F" w:rsidRPr="005001C0">
        <w:rPr>
          <w:rFonts w:ascii="Times New Roman" w:eastAsia="Times New Roman" w:hAnsi="Times New Roman" w:cs="Times New Roman"/>
          <w:sz w:val="20"/>
          <w:szCs w:val="20"/>
        </w:rPr>
        <w:t xml:space="preserve">estimated from </w:t>
      </w:r>
      <w:proofErr w:type="spellStart"/>
      <w:r w:rsidR="0053511F" w:rsidRPr="005001C0">
        <w:rPr>
          <w:rFonts w:ascii="Times New Roman" w:eastAsia="Times New Roman" w:hAnsi="Times New Roman" w:cs="Times New Roman"/>
          <w:sz w:val="20"/>
          <w:szCs w:val="20"/>
        </w:rPr>
        <w:t>Rakai</w:t>
      </w:r>
      <w:proofErr w:type="spellEnd"/>
      <w:r w:rsidR="0053511F" w:rsidRPr="005001C0">
        <w:rPr>
          <w:rFonts w:ascii="Times New Roman" w:eastAsia="Times New Roman" w:hAnsi="Times New Roman" w:cs="Times New Roman"/>
          <w:sz w:val="20"/>
          <w:szCs w:val="20"/>
        </w:rPr>
        <w:t xml:space="preserve"> </w:t>
      </w:r>
      <w:r w:rsidR="0053511F" w:rsidRPr="005001C0">
        <w:rPr>
          <w:rFonts w:ascii="Times New Roman" w:eastAsia="Times New Roman" w:hAnsi="Times New Roman" w:cs="Times New Roman"/>
          <w:sz w:val="20"/>
          <w:szCs w:val="20"/>
        </w:rPr>
        <w:fldChar w:fldCharType="begin" w:fldLock="1"/>
      </w:r>
      <w:r w:rsidR="002F0104">
        <w:rPr>
          <w:rFonts w:ascii="Times New Roman" w:eastAsia="Times New Roman" w:hAnsi="Times New Roman" w:cs="Times New Roman"/>
          <w:sz w:val="20"/>
          <w:szCs w:val="20"/>
        </w:rPr>
        <w:instrText>ADDIN CSL_CITATION { "citationItems" : [ { "id" : "ITEM-1", "itemData" : { "DOI" : "10.1086/590501", "ISSN" : "0022-1899", "PMID" : "18662132", "abstract" : "The epidemiological impact of public health interventions targeted at reducing transmission of human immunodeficiency virus type 1 (HIV-1) during early or late-stage infection depends on the contribution of these disease stages to transmission within a particular epidemic.", "author" : [ { "dropping-particle" : "", "family" : "Hollingsworth", "given" : "T D\u00e9irdre", "non-dropping-particle" : "", "parse-names" : false, "suffix" : "" }, { "dropping-particle" : "", "family" : "Anderson", "given" : "Roy M", "non-dropping-particle" : "", "parse-names" : false, "suffix" : "" }, { "dropping-particle" : "", "family" : "Fraser", "given" : "Christophe", "non-dropping-particle" : "", "parse-names" : false, "suffix" : "" } ], "container-title" : "The Journal of infectious diseases", "id" : "ITEM-1", "issue" : "5", "issued" : { "date-parts" : [ [ "2008", "9", "1" ] ] }, "page" : "687-93", "title" : "HIV-1 transmission, by stage of infection.", "type" : "article-journal", "volume" : "198" }, "uris" : [ "http://www.mendeley.com/documents/?uuid=68a40426-b710-4d1f-9042-138f43120227" ] } ], "mendeley" : { "formattedCitation" : "[7]", "manualFormatting" : "[8]", "plainTextFormattedCitation" : "[7]", "previouslyFormattedCitation" : "[7]" }, "properties" : { "noteIndex" : 0 }, "schema" : "https://github.com/citation-style-language/schema/raw/master/csl-citation.json" }</w:instrText>
      </w:r>
      <w:r w:rsidR="0053511F" w:rsidRPr="005001C0">
        <w:rPr>
          <w:rFonts w:ascii="Times New Roman" w:eastAsia="Times New Roman" w:hAnsi="Times New Roman" w:cs="Times New Roman"/>
          <w:sz w:val="20"/>
          <w:szCs w:val="20"/>
        </w:rPr>
        <w:fldChar w:fldCharType="separate"/>
      </w:r>
      <w:r w:rsidR="00FE1A63" w:rsidRPr="00FE1A63">
        <w:rPr>
          <w:rFonts w:ascii="Times New Roman" w:eastAsia="Times New Roman" w:hAnsi="Times New Roman" w:cs="Times New Roman"/>
          <w:noProof/>
          <w:sz w:val="20"/>
          <w:szCs w:val="20"/>
        </w:rPr>
        <w:t>[8]</w:t>
      </w:r>
      <w:r w:rsidR="0053511F" w:rsidRPr="005001C0">
        <w:rPr>
          <w:rFonts w:ascii="Times New Roman" w:eastAsia="Times New Roman" w:hAnsi="Times New Roman" w:cs="Times New Roman"/>
          <w:sz w:val="20"/>
          <w:szCs w:val="20"/>
        </w:rPr>
        <w:fldChar w:fldCharType="end"/>
      </w:r>
      <w:r w:rsidR="0053511F" w:rsidRPr="005001C0">
        <w:rPr>
          <w:rFonts w:ascii="Times New Roman" w:eastAsia="Times New Roman" w:hAnsi="Times New Roman" w:cs="Times New Roman"/>
          <w:sz w:val="20"/>
          <w:szCs w:val="20"/>
        </w:rPr>
        <w:t xml:space="preserve"> (</w:t>
      </w:r>
      <m:oMath>
        <m:sSubSup>
          <m:sSubSupPr>
            <m:ctrlPr>
              <w:rPr>
                <w:rFonts w:ascii="Cambria Math" w:eastAsia="Times New Roman" w:hAnsi="Cambria Math" w:cs="Times New Roman"/>
                <w:sz w:val="20"/>
                <w:szCs w:val="20"/>
              </w:rPr>
            </m:ctrlPr>
          </m:sSubSupPr>
          <m:e>
            <m:acc>
              <m:accPr>
                <m:chr m:val="̅"/>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β</m:t>
                </m:r>
              </m:e>
            </m:acc>
            <m:ctrlPr>
              <w:rPr>
                <w:rFonts w:ascii="Cambria Math" w:eastAsia="Times New Roman" w:hAnsi="Cambria Math" w:cs="Times New Roman"/>
                <w:i/>
                <w:sz w:val="20"/>
                <w:szCs w:val="20"/>
              </w:rPr>
            </m:ctrlPr>
          </m:e>
          <m:sub>
            <m:r>
              <m:rPr>
                <m:sty m:val="p"/>
              </m:rPr>
              <w:rPr>
                <w:rFonts w:ascii="Cambria Math" w:eastAsia="Times New Roman" w:hAnsi="Cambria Math" w:cs="Times New Roman"/>
                <w:sz w:val="20"/>
                <w:szCs w:val="20"/>
              </w:rPr>
              <m:t>M</m:t>
            </m:r>
          </m:sub>
          <m:sup>
            <m:r>
              <m:rPr>
                <m:sty m:val="p"/>
              </m:rPr>
              <w:rPr>
                <w:rFonts w:ascii="Cambria Math" w:eastAsia="Times New Roman" w:hAnsi="Cambria Math" w:cs="Times New Roman"/>
                <w:sz w:val="20"/>
                <w:szCs w:val="20"/>
              </w:rPr>
              <m:t>*</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acc>
              <m:accPr>
                <m:chr m:val="̅"/>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β</m:t>
                </m:r>
              </m:e>
            </m:acc>
            <m:ctrlPr>
              <w:rPr>
                <w:rFonts w:ascii="Cambria Math" w:eastAsia="Times New Roman" w:hAnsi="Cambria Math" w:cs="Times New Roman"/>
                <w:i/>
                <w:sz w:val="20"/>
                <w:szCs w:val="20"/>
              </w:rPr>
            </m:ctrlPr>
          </m:e>
          <m:sub>
            <m:r>
              <m:rPr>
                <m:sty m:val="p"/>
              </m:rPr>
              <w:rPr>
                <w:rFonts w:ascii="Cambria Math" w:eastAsia="Times New Roman" w:hAnsi="Cambria Math" w:cs="Times New Roman"/>
                <w:sz w:val="20"/>
                <w:szCs w:val="20"/>
              </w:rPr>
              <m:t>F</m:t>
            </m:r>
          </m:sub>
          <m:sup>
            <m:r>
              <m:rPr>
                <m:sty m:val="p"/>
              </m:rPr>
              <w:rPr>
                <w:rFonts w:ascii="Cambria Math" w:eastAsia="Times New Roman" w:hAnsi="Cambria Math" w:cs="Times New Roman"/>
                <w:sz w:val="20"/>
                <w:szCs w:val="20"/>
              </w:rPr>
              <m:t>*</m:t>
            </m:r>
          </m:sup>
        </m:sSubSup>
        <m:r>
          <w:rPr>
            <w:rFonts w:ascii="Cambria Math" w:eastAsia="Times New Roman" w:hAnsi="Cambria Math" w:cs="Times New Roman"/>
            <w:sz w:val="20"/>
            <w:szCs w:val="20"/>
          </w:rPr>
          <m:t>=</m:t>
        </m:r>
      </m:oMath>
      <w:r w:rsidR="0053511F" w:rsidRPr="005001C0">
        <w:rPr>
          <w:rFonts w:ascii="Times New Roman" w:eastAsia="Times New Roman" w:hAnsi="Times New Roman" w:cs="Times New Roman"/>
          <w:sz w:val="20"/>
          <w:szCs w:val="20"/>
        </w:rPr>
        <w:t xml:space="preserve">0.007 per month; similar to our DHS estimates of 0.0077), and pre-couple and extra-couple transmission rates </w:t>
      </w:r>
      <w:r w:rsidR="0053511F">
        <w:rPr>
          <w:rFonts w:ascii="Times New Roman" w:eastAsia="Times New Roman" w:hAnsi="Times New Roman" w:cs="Times New Roman"/>
          <w:sz w:val="20"/>
          <w:szCs w:val="20"/>
        </w:rPr>
        <w:t xml:space="preserve">that we previously </w:t>
      </w:r>
      <w:r w:rsidR="0053511F" w:rsidRPr="005001C0">
        <w:rPr>
          <w:rFonts w:ascii="Times New Roman" w:eastAsia="Times New Roman" w:hAnsi="Times New Roman" w:cs="Times New Roman"/>
          <w:sz w:val="20"/>
          <w:szCs w:val="20"/>
        </w:rPr>
        <w:t>estimated from DHS data</w:t>
      </w:r>
      <w:r w:rsidR="0053511F">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M,b</m:t>
            </m:r>
          </m:sub>
        </m:sSub>
        <m:r>
          <w:rPr>
            <w:rFonts w:ascii="Cambria Math" w:hAnsi="Cambria Math"/>
            <w:sz w:val="20"/>
            <w:szCs w:val="20"/>
          </w:rPr>
          <m:t>=0.0093</m:t>
        </m:r>
      </m:oMath>
      <w:r w:rsidR="0053511F">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F,b</m:t>
            </m:r>
          </m:sub>
        </m:sSub>
        <m:r>
          <w:rPr>
            <w:rFonts w:ascii="Cambria Math" w:hAnsi="Cambria Math"/>
            <w:sz w:val="20"/>
            <w:szCs w:val="20"/>
          </w:rPr>
          <m:t>=0.022</m:t>
        </m:r>
      </m:oMath>
      <w:r w:rsidR="0053511F">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M,e</m:t>
            </m:r>
          </m:sub>
        </m:sSub>
        <m:r>
          <w:rPr>
            <w:rFonts w:ascii="Cambria Math" w:hAnsi="Cambria Math"/>
            <w:sz w:val="20"/>
            <w:szCs w:val="20"/>
          </w:rPr>
          <m:t>=0.0038</m:t>
        </m:r>
      </m:oMath>
      <w:r w:rsidR="0053511F">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F,e</m:t>
            </m:r>
          </m:sub>
        </m:sSub>
        <m:r>
          <w:rPr>
            <w:rFonts w:ascii="Cambria Math" w:hAnsi="Cambria Math"/>
            <w:sz w:val="20"/>
            <w:szCs w:val="20"/>
          </w:rPr>
          <m:t>=0.0047</m:t>
        </m:r>
      </m:oMath>
      <w:r w:rsidR="0053511F">
        <w:rPr>
          <w:rFonts w:ascii="Times New Roman" w:eastAsia="Times New Roman" w:hAnsi="Times New Roman" w:cs="Times New Roman"/>
          <w:sz w:val="20"/>
          <w:szCs w:val="20"/>
        </w:rPr>
        <w:t xml:space="preserve"> </w:t>
      </w:r>
      <w:r w:rsidR="0053511F">
        <w:rPr>
          <w:rFonts w:ascii="Times New Roman" w:eastAsia="Times New Roman" w:hAnsi="Times New Roman" w:cs="Times New Roman"/>
          <w:sz w:val="20"/>
          <w:szCs w:val="20"/>
        </w:rPr>
        <w:fldChar w:fldCharType="begin" w:fldLock="1"/>
      </w:r>
      <w:r w:rsidR="002F0104">
        <w:rPr>
          <w:rFonts w:ascii="Times New Roman" w:eastAsia="Times New Roman" w:hAnsi="Times New Roman" w:cs="Times New Roman"/>
          <w:sz w:val="20"/>
          <w:szCs w:val="20"/>
        </w:rPr>
        <w:instrText>ADDIN CSL_CITATION { "citationItems" : [ { "id" : "ITEM-1", "itemData" : { "DOI" : "10.1016/S0140-6736(12)61960-6", "ISSN" : "01406736", "author" : [ { "dropping-particle" : "", "family" : "Bellan", "given" : "Steve E", "non-dropping-particle" : "", "parse-names" : false, "suffix" : "" }, { "dropping-particle" : "", "family" : "Fiorella", "given" : "Kathryn J", "non-dropping-particle" : "", "parse-names" : false, "suffix" : "" }, { "dropping-particle" : "", "family" : "Melesse", "given" : "Dessalegn Y", "non-dropping-particle" : "", "parse-names" : false, "suffix" : "" }, { "dropping-particle" : "", "family" : "Getz", "given" : "Wayne M", "non-dropping-particle" : "", "parse-names" : false, "suffix" : "" }, { "dropping-particle" : "", "family" : "Williams", "given" : "Brian G", "non-dropping-particle" : "", "parse-names" : false, "suffix" : "" }, { "dropping-particle" : "", "family" : "Dushoff", "given" : "Jonathan", "non-dropping-particle" : "", "parse-names" : false, "suffix" : "" } ], "container-title" : "The Lancet", "id" : "ITEM-1", "issue" : "12", "issued" : { "date-parts" : [ [ "2013", "2" ] ] }, "page" : "1-9", "publisher" : "Elsevier Ltd", "title" : "Extra-couple HIV transmission in sub-Saharan Africa: a mathematical modelling study of survey data", "type" : "article-journal", "volume" : "6736" }, "uris" : [ "http://www.mendeley.com/documents/?uuid=02452202-f3c4-4bc1-afed-5309fb97e26b" ] } ], "mendeley" : { "formattedCitation" : "[4]", "manualFormatting" : "[5]", "plainTextFormattedCitation" : "[4]", "previouslyFormattedCitation" : "[4]" }, "properties" : { "noteIndex" : 0 }, "schema" : "https://github.com/citation-style-language/schema/raw/master/csl-citation.json" }</w:instrText>
      </w:r>
      <w:r w:rsidR="0053511F">
        <w:rPr>
          <w:rFonts w:ascii="Times New Roman" w:eastAsia="Times New Roman" w:hAnsi="Times New Roman" w:cs="Times New Roman"/>
          <w:sz w:val="20"/>
          <w:szCs w:val="20"/>
        </w:rPr>
        <w:fldChar w:fldCharType="separate"/>
      </w:r>
      <w:r w:rsidR="00FE1A63" w:rsidRPr="00FE1A63">
        <w:rPr>
          <w:rFonts w:ascii="Times New Roman" w:eastAsia="Times New Roman" w:hAnsi="Times New Roman" w:cs="Times New Roman"/>
          <w:noProof/>
          <w:sz w:val="20"/>
          <w:szCs w:val="20"/>
        </w:rPr>
        <w:t>[5]</w:t>
      </w:r>
      <w:r w:rsidR="0053511F">
        <w:rPr>
          <w:rFonts w:ascii="Times New Roman" w:eastAsia="Times New Roman" w:hAnsi="Times New Roman" w:cs="Times New Roman"/>
          <w:sz w:val="20"/>
          <w:szCs w:val="20"/>
        </w:rPr>
        <w:fldChar w:fldCharType="end"/>
      </w:r>
      <w:r w:rsidR="0053511F">
        <w:rPr>
          <w:rFonts w:ascii="Times New Roman" w:eastAsia="Times New Roman" w:hAnsi="Times New Roman" w:cs="Times New Roman"/>
          <w:sz w:val="20"/>
          <w:szCs w:val="20"/>
        </w:rPr>
        <w:t>; note that these are transmission coefficients—i.e. prevalence-standardized hazards—and equate to the hazard after being multiplied by the prevalence; see above)</w:t>
      </w:r>
      <w:r w:rsidR="0053511F" w:rsidRPr="005001C0">
        <w:rPr>
          <w:rFonts w:ascii="Times New Roman" w:eastAsia="Times New Roman" w:hAnsi="Times New Roman" w:cs="Times New Roman"/>
          <w:sz w:val="20"/>
          <w:szCs w:val="20"/>
        </w:rPr>
        <w:t>.</w:t>
      </w:r>
      <w:r w:rsidR="0053511F">
        <w:rPr>
          <w:rFonts w:ascii="Times New Roman" w:eastAsia="Times New Roman" w:hAnsi="Times New Roman" w:cs="Times New Roman"/>
          <w:sz w:val="20"/>
          <w:szCs w:val="20"/>
        </w:rPr>
        <w:t xml:space="preserve">  Individual transmission coefficients and haza</w:t>
      </w:r>
      <w:r>
        <w:rPr>
          <w:rFonts w:ascii="Times New Roman" w:eastAsia="Times New Roman" w:hAnsi="Times New Roman" w:cs="Times New Roman"/>
          <w:sz w:val="20"/>
          <w:szCs w:val="20"/>
        </w:rPr>
        <w:t>rds varied around population media</w:t>
      </w:r>
      <w:r w:rsidR="0053511F">
        <w:rPr>
          <w:rFonts w:ascii="Times New Roman" w:eastAsia="Times New Roman" w:hAnsi="Times New Roman" w:cs="Times New Roman"/>
          <w:sz w:val="20"/>
          <w:szCs w:val="20"/>
        </w:rPr>
        <w:t xml:space="preserve">n values as described in Section III below (Heterogeneity in Transmission).  </w:t>
      </w:r>
    </w:p>
    <w:p w14:paraId="076AB264" w14:textId="77777777" w:rsidR="0053511F" w:rsidRDefault="0053511F" w:rsidP="0053511F">
      <w:pPr>
        <w:rPr>
          <w:rFonts w:ascii="Times New Roman" w:eastAsia="Times New Roman" w:hAnsi="Times New Roman" w:cs="Times New Roman"/>
          <w:sz w:val="20"/>
          <w:szCs w:val="20"/>
        </w:rPr>
      </w:pPr>
    </w:p>
    <w:p w14:paraId="64E371AC" w14:textId="1D745085" w:rsidR="00FE1A63" w:rsidRDefault="0053511F" w:rsidP="00FE1A63">
      <w:pPr>
        <w:rPr>
          <w:rFonts w:ascii="Times New Roman" w:eastAsia="Times New Roman" w:hAnsi="Times New Roman" w:cs="Times New Roman"/>
          <w:sz w:val="20"/>
          <w:szCs w:val="20"/>
        </w:rPr>
      </w:pPr>
      <w:r>
        <w:rPr>
          <w:rFonts w:ascii="Times New Roman" w:eastAsia="Times New Roman" w:hAnsi="Times New Roman" w:cs="Times New Roman"/>
          <w:sz w:val="20"/>
          <w:szCs w:val="20"/>
        </w:rPr>
        <w:t>Our previous manuscript explains in detail how we estimated route-specific transmission coefficients</w:t>
      </w:r>
      <w:r w:rsidR="00200D24">
        <w:rPr>
          <w:rFonts w:ascii="Times New Roman" w:eastAsia="Times New Roman" w:hAnsi="Times New Roman" w:cs="Times New Roman"/>
          <w:sz w:val="20"/>
          <w:szCs w:val="20"/>
        </w:rPr>
        <w:t xml:space="preserve"> above from the DHS</w:t>
      </w:r>
      <w:r w:rsidR="00AA4DF6">
        <w:rPr>
          <w:rFonts w:ascii="Times New Roman" w:eastAsia="Times New Roman" w:hAnsi="Times New Roman" w:cs="Times New Roman"/>
          <w:sz w:val="20"/>
          <w:szCs w:val="20"/>
        </w:rPr>
        <w:t xml:space="preserve"> </w:t>
      </w:r>
      <w:r w:rsidR="00AA4DF6">
        <w:rPr>
          <w:rFonts w:ascii="Times New Roman" w:eastAsia="Times New Roman" w:hAnsi="Times New Roman" w:cs="Times New Roman"/>
          <w:sz w:val="20"/>
          <w:szCs w:val="20"/>
        </w:rPr>
        <w:fldChar w:fldCharType="begin" w:fldLock="1"/>
      </w:r>
      <w:r w:rsidR="002F0104">
        <w:rPr>
          <w:rFonts w:ascii="Times New Roman" w:eastAsia="Times New Roman" w:hAnsi="Times New Roman" w:cs="Times New Roman"/>
          <w:sz w:val="20"/>
          <w:szCs w:val="20"/>
        </w:rPr>
        <w:instrText>ADDIN CSL_CITATION { "citationItems" : [ { "id" : "ITEM-1", "itemData" : { "DOI" : "10.1016/S0140-6736(12)61960-6", "ISSN" : "01406736", "author" : [ { "dropping-particle" : "", "family" : "Bellan", "given" : "Steve E", "non-dropping-particle" : "", "parse-names" : false, "suffix" : "" }, { "dropping-particle" : "", "family" : "Fiorella", "given" : "Kathryn J", "non-dropping-particle" : "", "parse-names" : false, "suffix" : "" }, { "dropping-particle" : "", "family" : "Melesse", "given" : "Dessalegn Y", "non-dropping-particle" : "", "parse-names" : false, "suffix" : "" }, { "dropping-particle" : "", "family" : "Getz", "given" : "Wayne M", "non-dropping-particle" : "", "parse-names" : false, "suffix" : "" }, { "dropping-particle" : "", "family" : "Williams", "given" : "Brian G", "non-dropping-particle" : "", "parse-names" : false, "suffix" : "" }, { "dropping-particle" : "", "family" : "Dushoff", "given" : "Jonathan", "non-dropping-particle" : "", "parse-names" : false, "suffix" : "" } ], "container-title" : "The Lancet", "id" : "ITEM-1", "issue" : "12", "issued" : { "date-parts" : [ [ "2013", "2" ] ] }, "page" : "1-9", "publisher" : "Elsevier Ltd", "title" : "Extra-couple HIV transmission in sub-Saharan Africa: a mathematical modelling study of survey data", "type" : "article-journal", "volume" : "6736" }, "uris" : [ "http://www.mendeley.com/documents/?uuid=02452202-f3c4-4bc1-afed-5309fb97e26b" ] } ], "mendeley" : { "formattedCitation" : "[4]", "manualFormatting" : "[5]", "plainTextFormattedCitation" : "[4]", "previouslyFormattedCitation" : "[4]" }, "properties" : { "noteIndex" : 0 }, "schema" : "https://github.com/citation-style-language/schema/raw/master/csl-citation.json" }</w:instrText>
      </w:r>
      <w:r w:rsidR="00AA4DF6">
        <w:rPr>
          <w:rFonts w:ascii="Times New Roman" w:eastAsia="Times New Roman" w:hAnsi="Times New Roman" w:cs="Times New Roman"/>
          <w:sz w:val="20"/>
          <w:szCs w:val="20"/>
        </w:rPr>
        <w:fldChar w:fldCharType="separate"/>
      </w:r>
      <w:r w:rsidR="00FE1A63" w:rsidRPr="00FE1A63">
        <w:rPr>
          <w:rFonts w:ascii="Times New Roman" w:eastAsia="Times New Roman" w:hAnsi="Times New Roman" w:cs="Times New Roman"/>
          <w:noProof/>
          <w:sz w:val="20"/>
          <w:szCs w:val="20"/>
        </w:rPr>
        <w:t>[5]</w:t>
      </w:r>
      <w:r w:rsidR="00AA4DF6">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Briefly, we estimated the posterior distributions of the six transmission coefficients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m:t>
            </m:r>
            <w:proofErr w:type="gramStart"/>
            <m:r>
              <m:rPr>
                <m:sty m:val="p"/>
              </m:rPr>
              <w:rPr>
                <w:rFonts w:ascii="Cambria Math" w:hAnsi="Cambria Math"/>
                <w:sz w:val="20"/>
                <w:szCs w:val="20"/>
              </w:rPr>
              <m:t>,b</m:t>
            </m:r>
            <w:proofErr w:type="gramEnd"/>
          </m:sub>
        </m:sSub>
      </m:oMath>
      <w:r>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F,b</m:t>
            </m:r>
          </m:sub>
        </m:sSub>
      </m:oMath>
      <w:r>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M,e</m:t>
            </m:r>
          </m:sub>
        </m:sSub>
      </m:oMath>
      <w:r>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F,e</m:t>
            </m:r>
          </m:sub>
        </m:sSub>
      </m:oMath>
      <w:r>
        <w:rPr>
          <w:rFonts w:ascii="Times New Roman" w:eastAsia="Times New Roman" w:hAnsi="Times New Roman" w:cs="Times New Roman"/>
          <w:sz w:val="20"/>
          <w:szCs w:val="20"/>
        </w:rPr>
        <w:t xml:space="preserve">, </w:t>
      </w:r>
      <m:oMath>
        <m:sSubSup>
          <m:sSubSupPr>
            <m:ctrlPr>
              <w:rPr>
                <w:rFonts w:ascii="Cambria Math" w:eastAsia="Times New Roman" w:hAnsi="Cambria Math" w:cs="Times New Roman"/>
                <w:sz w:val="20"/>
                <w:szCs w:val="20"/>
              </w:rPr>
            </m:ctrlPr>
          </m:sSubSupPr>
          <m:e>
            <m:acc>
              <m:accPr>
                <m:chr m:val="̅"/>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β</m:t>
                </m:r>
              </m:e>
            </m:acc>
            <m:ctrlPr>
              <w:rPr>
                <w:rFonts w:ascii="Cambria Math" w:eastAsia="Times New Roman" w:hAnsi="Cambria Math" w:cs="Times New Roman"/>
                <w:i/>
                <w:sz w:val="20"/>
                <w:szCs w:val="20"/>
              </w:rPr>
            </m:ctrlPr>
          </m:e>
          <m:sub>
            <m:r>
              <m:rPr>
                <m:sty m:val="p"/>
              </m:rPr>
              <w:rPr>
                <w:rFonts w:ascii="Cambria Math" w:eastAsia="Times New Roman" w:hAnsi="Cambria Math" w:cs="Times New Roman"/>
                <w:sz w:val="20"/>
                <w:szCs w:val="20"/>
              </w:rPr>
              <m:t>M</m:t>
            </m:r>
          </m:sub>
          <m:sup>
            <m:r>
              <m:rPr>
                <m:sty m:val="p"/>
              </m:rPr>
              <w:rPr>
                <w:rFonts w:ascii="Cambria Math" w:eastAsia="Times New Roman" w:hAnsi="Cambria Math" w:cs="Times New Roman"/>
                <w:sz w:val="20"/>
                <w:szCs w:val="20"/>
              </w:rPr>
              <m:t>*</m:t>
            </m:r>
          </m:sup>
        </m:sSubSup>
      </m:oMath>
      <w:r>
        <w:rPr>
          <w:rFonts w:ascii="Times New Roman" w:eastAsia="Times New Roman" w:hAnsi="Times New Roman" w:cs="Times New Roman"/>
          <w:sz w:val="20"/>
          <w:szCs w:val="20"/>
        </w:rPr>
        <w:t xml:space="preserve">, </w:t>
      </w:r>
      <m:oMath>
        <m:sSubSup>
          <m:sSubSupPr>
            <m:ctrlPr>
              <w:rPr>
                <w:rFonts w:ascii="Cambria Math" w:eastAsia="Times New Roman" w:hAnsi="Cambria Math" w:cs="Times New Roman"/>
                <w:sz w:val="20"/>
                <w:szCs w:val="20"/>
              </w:rPr>
            </m:ctrlPr>
          </m:sSubSupPr>
          <m:e>
            <m:acc>
              <m:accPr>
                <m:chr m:val="̅"/>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β</m:t>
                </m:r>
              </m:e>
            </m:acc>
            <m:ctrlPr>
              <w:rPr>
                <w:rFonts w:ascii="Cambria Math" w:eastAsia="Times New Roman" w:hAnsi="Cambria Math" w:cs="Times New Roman"/>
                <w:i/>
                <w:sz w:val="20"/>
                <w:szCs w:val="20"/>
              </w:rPr>
            </m:ctrlPr>
          </m:e>
          <m:sub>
            <m:r>
              <m:rPr>
                <m:sty m:val="p"/>
              </m:rPr>
              <w:rPr>
                <w:rFonts w:ascii="Cambria Math" w:eastAsia="Times New Roman" w:hAnsi="Cambria Math" w:cs="Times New Roman"/>
                <w:sz w:val="20"/>
                <w:szCs w:val="20"/>
              </w:rPr>
              <m:t>F</m:t>
            </m:r>
          </m:sub>
          <m:sup>
            <m:r>
              <m:rPr>
                <m:sty m:val="p"/>
              </m:rPr>
              <w:rPr>
                <w:rFonts w:ascii="Cambria Math" w:eastAsia="Times New Roman" w:hAnsi="Cambria Math" w:cs="Times New Roman"/>
                <w:sz w:val="20"/>
                <w:szCs w:val="20"/>
              </w:rPr>
              <m:t>*</m:t>
            </m:r>
          </m:sup>
        </m:sSubSup>
      </m:oMath>
      <w:r>
        <w:rPr>
          <w:rFonts w:ascii="Times New Roman" w:eastAsia="Times New Roman" w:hAnsi="Times New Roman" w:cs="Times New Roman"/>
          <w:sz w:val="20"/>
          <w:szCs w:val="20"/>
        </w:rPr>
        <w:t>,) that best fit the couples’ data. Model fitting leverage</w:t>
      </w:r>
      <w:r w:rsidR="002C0C2B">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information from relationship histories</w:t>
      </w:r>
      <w:r w:rsidR="002C0C2B">
        <w:rPr>
          <w:rFonts w:ascii="Times New Roman" w:eastAsia="Times New Roman" w:hAnsi="Times New Roman" w:cs="Times New Roman"/>
          <w:sz w:val="20"/>
          <w:szCs w:val="20"/>
        </w:rPr>
        <w:t xml:space="preserve"> to estimate these transmission coefficients</w:t>
      </w:r>
      <w:r>
        <w:rPr>
          <w:rFonts w:ascii="Times New Roman" w:eastAsia="Times New Roman" w:hAnsi="Times New Roman" w:cs="Times New Roman"/>
          <w:sz w:val="20"/>
          <w:szCs w:val="20"/>
        </w:rPr>
        <w:t xml:space="preserve">.  For instance, infected partners in serodiscordant couples that were formed more than 15 years prior to testing serodiscordant were almost certainly infected extra-couply, because, if infected pre-couply, they would not have been alive at the time of the DHS survey (ART coverage was low during the period under consideration).  Infected partners in serodiscordant couples whose sexual debut occurred at  (or shortly before) couple formation with their current partner were also almost certainly infected extra-couply because they could not have been infected prior to couple formation since they were not </w:t>
      </w:r>
      <w:r w:rsidR="002C0C2B">
        <w:rPr>
          <w:rFonts w:ascii="Times New Roman" w:eastAsia="Times New Roman" w:hAnsi="Times New Roman" w:cs="Times New Roman"/>
          <w:sz w:val="20"/>
          <w:szCs w:val="20"/>
        </w:rPr>
        <w:t xml:space="preserve">then </w:t>
      </w:r>
      <w:r>
        <w:rPr>
          <w:rFonts w:ascii="Times New Roman" w:eastAsia="Times New Roman" w:hAnsi="Times New Roman" w:cs="Times New Roman"/>
          <w:sz w:val="20"/>
          <w:szCs w:val="20"/>
        </w:rPr>
        <w:t xml:space="preserve">sexually active. Prevalence of infection relative to the period of sexually activity prior to couple formation </w:t>
      </w:r>
      <w:r w:rsidR="00E01D68">
        <w:rPr>
          <w:rFonts w:ascii="Times New Roman" w:eastAsia="Times New Roman" w:hAnsi="Times New Roman" w:cs="Times New Roman"/>
          <w:sz w:val="20"/>
          <w:szCs w:val="20"/>
        </w:rPr>
        <w:t xml:space="preserve">also </w:t>
      </w:r>
      <w:r>
        <w:rPr>
          <w:rFonts w:ascii="Times New Roman" w:eastAsia="Times New Roman" w:hAnsi="Times New Roman" w:cs="Times New Roman"/>
          <w:sz w:val="20"/>
          <w:szCs w:val="20"/>
        </w:rPr>
        <w:t>informs the rate of pre-couple transmission.  Similarly, the changing ratio of serodiscordance to concordance positivity with increasing couple duration informs estimates of within-couple transmission rates.</w:t>
      </w:r>
      <w:r w:rsidR="00FE1A63">
        <w:rPr>
          <w:rFonts w:ascii="Times New Roman" w:eastAsia="Times New Roman" w:hAnsi="Times New Roman" w:cs="Times New Roman"/>
          <w:sz w:val="20"/>
          <w:szCs w:val="20"/>
        </w:rPr>
        <w:t xml:space="preserve"> While we used these DHS estimated values for our simulation analysis, in our ABC-SMC analysis, we held late and AIDS phase characteristics constant while estimating all nine other transmission, acute phase, and heterogeneity parameters </w:t>
      </w:r>
      <w:r w:rsidR="00200D24">
        <w:rPr>
          <w:rFonts w:ascii="Times New Roman" w:eastAsia="Times New Roman" w:hAnsi="Times New Roman" w:cs="Times New Roman"/>
          <w:sz w:val="20"/>
          <w:szCs w:val="20"/>
        </w:rPr>
        <w:t xml:space="preserve">directly from the </w:t>
      </w:r>
      <w:proofErr w:type="spellStart"/>
      <w:r w:rsidR="00200D24">
        <w:rPr>
          <w:rFonts w:ascii="Times New Roman" w:eastAsia="Times New Roman" w:hAnsi="Times New Roman" w:cs="Times New Roman"/>
          <w:sz w:val="20"/>
          <w:szCs w:val="20"/>
        </w:rPr>
        <w:t>Rakai</w:t>
      </w:r>
      <w:proofErr w:type="spellEnd"/>
      <w:r w:rsidR="00200D24">
        <w:rPr>
          <w:rFonts w:ascii="Times New Roman" w:eastAsia="Times New Roman" w:hAnsi="Times New Roman" w:cs="Times New Roman"/>
          <w:sz w:val="20"/>
          <w:szCs w:val="20"/>
        </w:rPr>
        <w:t xml:space="preserve"> data </w:t>
      </w:r>
      <w:r w:rsidR="00FE1A63">
        <w:rPr>
          <w:rFonts w:ascii="Times New Roman" w:eastAsia="Times New Roman" w:hAnsi="Times New Roman" w:cs="Times New Roman"/>
          <w:sz w:val="20"/>
          <w:szCs w:val="20"/>
        </w:rPr>
        <w:t>(Section VII).</w:t>
      </w:r>
    </w:p>
    <w:p w14:paraId="21B03E1F" w14:textId="77777777" w:rsidR="005001C0" w:rsidRDefault="005001C0" w:rsidP="003357E5">
      <w:pPr>
        <w:rPr>
          <w:rFonts w:ascii="Times New Roman" w:hAnsi="Times New Roman"/>
          <w:sz w:val="20"/>
          <w:szCs w:val="20"/>
        </w:rPr>
      </w:pPr>
    </w:p>
    <w:p w14:paraId="4B476FD0" w14:textId="230BAE20" w:rsidR="005F2588" w:rsidRPr="005F2588" w:rsidRDefault="00C140DE" w:rsidP="003357E5">
      <w:pPr>
        <w:rPr>
          <w:rFonts w:ascii="Times New Roman" w:hAnsi="Times New Roman"/>
          <w:b/>
          <w:sz w:val="20"/>
          <w:szCs w:val="20"/>
        </w:rPr>
      </w:pPr>
      <w:r>
        <w:rPr>
          <w:rFonts w:ascii="Times New Roman" w:hAnsi="Times New Roman"/>
          <w:b/>
          <w:sz w:val="20"/>
          <w:szCs w:val="20"/>
        </w:rPr>
        <w:t xml:space="preserve">III. </w:t>
      </w:r>
      <w:r w:rsidR="005F2588">
        <w:rPr>
          <w:rFonts w:ascii="Times New Roman" w:hAnsi="Times New Roman"/>
          <w:b/>
          <w:sz w:val="20"/>
          <w:szCs w:val="20"/>
        </w:rPr>
        <w:t>Heterogeneity in Transmission</w:t>
      </w:r>
    </w:p>
    <w:p w14:paraId="1B4A7264" w14:textId="77777777" w:rsidR="00CE5153" w:rsidRDefault="00CE5153" w:rsidP="00A66737">
      <w:pPr>
        <w:rPr>
          <w:rFonts w:ascii="Times New Roman" w:hAnsi="Times New Roman"/>
          <w:sz w:val="20"/>
          <w:szCs w:val="20"/>
        </w:rPr>
      </w:pPr>
    </w:p>
    <w:p w14:paraId="56F5A35A" w14:textId="46AE2D36" w:rsidR="00D72B54" w:rsidRDefault="00A66737" w:rsidP="00A66737">
      <w:pPr>
        <w:rPr>
          <w:rFonts w:ascii="Times New Roman" w:hAnsi="Times New Roman"/>
          <w:sz w:val="20"/>
          <w:szCs w:val="20"/>
        </w:rPr>
      </w:pPr>
      <w:r>
        <w:rPr>
          <w:rFonts w:ascii="Times New Roman" w:hAnsi="Times New Roman"/>
          <w:sz w:val="20"/>
          <w:szCs w:val="20"/>
        </w:rPr>
        <w:t xml:space="preserve">Heterogeneity was </w:t>
      </w:r>
      <w:r w:rsidR="008664B6">
        <w:rPr>
          <w:rFonts w:ascii="Times New Roman" w:hAnsi="Times New Roman"/>
          <w:sz w:val="20"/>
          <w:szCs w:val="20"/>
        </w:rPr>
        <w:t xml:space="preserve">included in the model by allowing </w:t>
      </w:r>
      <w:proofErr w:type="gramStart"/>
      <w:r w:rsidR="00C036EE">
        <w:rPr>
          <w:rFonts w:ascii="Times New Roman" w:hAnsi="Times New Roman"/>
          <w:sz w:val="20"/>
          <w:szCs w:val="20"/>
        </w:rPr>
        <w:t xml:space="preserve">each individual to </w:t>
      </w:r>
      <w:r w:rsidR="00200D24">
        <w:rPr>
          <w:rFonts w:ascii="Times New Roman" w:hAnsi="Times New Roman"/>
          <w:sz w:val="20"/>
          <w:szCs w:val="20"/>
        </w:rPr>
        <w:t>experience their</w:t>
      </w:r>
      <w:proofErr w:type="gramEnd"/>
      <w:r w:rsidR="008664B6">
        <w:rPr>
          <w:rFonts w:ascii="Times New Roman" w:hAnsi="Times New Roman"/>
          <w:sz w:val="20"/>
          <w:szCs w:val="20"/>
        </w:rPr>
        <w:t xml:space="preserve"> own transmission rate. In a homogenous model, each</w:t>
      </w:r>
      <w:r w:rsidR="00D72B54">
        <w:rPr>
          <w:rFonts w:ascii="Times New Roman" w:hAnsi="Times New Roman"/>
          <w:sz w:val="20"/>
          <w:szCs w:val="20"/>
        </w:rPr>
        <w:t xml:space="preserve"> individual experiences the same transmission hazard,</w:t>
      </w:r>
    </w:p>
    <w:p w14:paraId="1D032BE8" w14:textId="77777777" w:rsidR="00D72B54" w:rsidRDefault="00D72B54" w:rsidP="00A66737">
      <w:pPr>
        <w:rPr>
          <w:rFonts w:ascii="Times New Roman" w:hAnsi="Times New Roman"/>
          <w:sz w:val="20"/>
          <w:szCs w:val="20"/>
        </w:rPr>
      </w:pPr>
    </w:p>
    <w:p w14:paraId="544AA4B1" w14:textId="3A2B63B3" w:rsidR="00D72B54" w:rsidRDefault="002F0104" w:rsidP="00D72B54">
      <w:pPr>
        <w:jc w:val="center"/>
        <w:rPr>
          <w:rFonts w:ascii="Times New Roman" w:hAnsi="Times New Roman"/>
          <w:sz w:val="20"/>
          <w:szCs w:val="20"/>
        </w:rPr>
      </w:pPr>
      <m:oMathPara>
        <m:oMath>
          <m:sSubSup>
            <m:sSubSupPr>
              <m:ctrlPr>
                <w:rPr>
                  <w:rFonts w:ascii="Cambria Math" w:hAnsi="Cambria Math"/>
                  <w:i/>
                  <w:sz w:val="20"/>
                  <w:szCs w:val="20"/>
                </w:rPr>
              </m:ctrlPr>
            </m:sSubSupPr>
            <m:e>
              <m:r>
                <w:rPr>
                  <w:rFonts w:ascii="Cambria Math" w:hAnsi="Cambria Math"/>
                  <w:sz w:val="20"/>
                  <w:szCs w:val="20"/>
                </w:rPr>
                <m:t>β</m:t>
              </m:r>
            </m:e>
            <m:sub>
              <m:r>
                <m:rPr>
                  <m:sty m:val="p"/>
                </m:rPr>
                <w:rPr>
                  <w:rFonts w:ascii="Cambria Math" w:hAnsi="Cambria Math"/>
                  <w:sz w:val="20"/>
                  <w:szCs w:val="20"/>
                </w:rPr>
                <m:t>M</m:t>
              </m:r>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m:t>
              </m:r>
            </m:sub>
            <m:sup>
              <m:r>
                <w:rPr>
                  <w:rFonts w:ascii="Cambria Math" w:hAnsi="Cambria Math"/>
                  <w:sz w:val="20"/>
                  <w:szCs w:val="20"/>
                </w:rPr>
                <m:t>*</m:t>
              </m:r>
            </m:sup>
          </m:sSubSup>
        </m:oMath>
      </m:oMathPara>
    </w:p>
    <w:p w14:paraId="0E7CD8A8" w14:textId="6DECDD3D" w:rsidR="00D72B54" w:rsidRDefault="002F0104" w:rsidP="00D72B54">
      <w:pPr>
        <w:jc w:val="center"/>
        <w:rPr>
          <w:rFonts w:ascii="Times New Roman" w:hAnsi="Times New Roman"/>
          <w:sz w:val="20"/>
          <w:szCs w:val="20"/>
        </w:rPr>
      </w:pPr>
      <m:oMath>
        <m:sSubSup>
          <m:sSubSupPr>
            <m:ctrlPr>
              <w:rPr>
                <w:rFonts w:ascii="Cambria Math" w:hAnsi="Cambria Math"/>
                <w:i/>
                <w:sz w:val="20"/>
                <w:szCs w:val="20"/>
              </w:rPr>
            </m:ctrlPr>
          </m:sSubSupPr>
          <m:e>
            <m:r>
              <w:rPr>
                <w:rFonts w:ascii="Cambria Math" w:hAnsi="Cambria Math"/>
                <w:sz w:val="20"/>
                <w:szCs w:val="20"/>
              </w:rPr>
              <m:t>β</m:t>
            </m:r>
          </m:e>
          <m:sub>
            <m:r>
              <m:rPr>
                <m:sty m:val="p"/>
              </m:rPr>
              <w:rPr>
                <w:rFonts w:ascii="Cambria Math" w:hAnsi="Cambria Math"/>
                <w:sz w:val="20"/>
                <w:szCs w:val="20"/>
              </w:rPr>
              <m:t>F</m:t>
            </m:r>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m:t>
            </m:r>
          </m:sub>
          <m:sup>
            <m:r>
              <w:rPr>
                <w:rFonts w:ascii="Cambria Math" w:hAnsi="Cambria Math"/>
                <w:sz w:val="20"/>
                <w:szCs w:val="20"/>
              </w:rPr>
              <m:t>*</m:t>
            </m:r>
          </m:sup>
        </m:sSubSup>
      </m:oMath>
      <w:r w:rsidR="00D72B54">
        <w:rPr>
          <w:rFonts w:ascii="Times New Roman" w:hAnsi="Times New Roman"/>
          <w:sz w:val="20"/>
          <w:szCs w:val="20"/>
        </w:rPr>
        <w:t>.</w:t>
      </w:r>
    </w:p>
    <w:p w14:paraId="346E3E4D" w14:textId="77777777" w:rsidR="00D72B54" w:rsidRDefault="00D72B54" w:rsidP="00A66737">
      <w:pPr>
        <w:rPr>
          <w:rFonts w:ascii="Times New Roman" w:hAnsi="Times New Roman"/>
          <w:sz w:val="20"/>
          <w:szCs w:val="20"/>
        </w:rPr>
      </w:pPr>
    </w:p>
    <w:p w14:paraId="239F1183" w14:textId="202C1BB0" w:rsidR="00D72B54" w:rsidRPr="00E43000" w:rsidRDefault="00D72B54" w:rsidP="005B04B4">
      <w:pPr>
        <w:rPr>
          <w:rFonts w:ascii="Times New Roman" w:hAnsi="Times New Roman"/>
          <w:sz w:val="20"/>
          <w:szCs w:val="20"/>
        </w:rPr>
      </w:pPr>
      <w:r>
        <w:rPr>
          <w:rFonts w:ascii="Times New Roman" w:hAnsi="Times New Roman"/>
          <w:sz w:val="20"/>
          <w:szCs w:val="20"/>
        </w:rPr>
        <w:t xml:space="preserve">In a heterogeneous model, we allow these transmission hazards to vary </w:t>
      </w:r>
      <w:r w:rsidR="00A66737">
        <w:rPr>
          <w:rFonts w:ascii="Times New Roman" w:hAnsi="Times New Roman"/>
          <w:sz w:val="20"/>
          <w:szCs w:val="20"/>
        </w:rPr>
        <w:t xml:space="preserve">log-normally </w:t>
      </w:r>
      <w:r>
        <w:rPr>
          <w:rFonts w:ascii="Times New Roman" w:hAnsi="Times New Roman"/>
          <w:sz w:val="20"/>
          <w:szCs w:val="20"/>
        </w:rPr>
        <w:t>around the population mean by multiplying the population mean by a log-normally distributed risk deviate</w:t>
      </w:r>
      <w:r w:rsidR="0003414D">
        <w:rPr>
          <w:rFonts w:ascii="Times New Roman" w:hAnsi="Times New Roman"/>
          <w:sz w:val="20"/>
          <w:szCs w:val="20"/>
        </w:rPr>
        <w:t xml:space="preserve"> with an expected value of 1</w:t>
      </w:r>
      <w:r w:rsidR="005B04B4">
        <w:rPr>
          <w:rFonts w:ascii="Times New Roman" w:hAnsi="Times New Roman"/>
          <w:sz w:val="20"/>
          <w:szCs w:val="20"/>
        </w:rPr>
        <w:t>.  To avoid dealing with the less familiar parameterization of the lognormal distribution itself, we ch</w:t>
      </w:r>
      <w:r w:rsidR="00E43000">
        <w:rPr>
          <w:rFonts w:ascii="Times New Roman" w:hAnsi="Times New Roman"/>
          <w:sz w:val="20"/>
          <w:szCs w:val="20"/>
        </w:rPr>
        <w:t xml:space="preserve">ose to parameterize this distribution on the scale </w:t>
      </w:r>
      <w:r w:rsidR="005B04B4">
        <w:rPr>
          <w:rFonts w:ascii="Times New Roman" w:hAnsi="Times New Roman"/>
          <w:sz w:val="20"/>
          <w:szCs w:val="20"/>
        </w:rPr>
        <w:t xml:space="preserve">of the normal distribution </w:t>
      </w:r>
      <w:r w:rsidR="00E43000">
        <w:rPr>
          <w:rFonts w:ascii="Times New Roman" w:hAnsi="Times New Roman"/>
          <w:sz w:val="20"/>
          <w:szCs w:val="20"/>
        </w:rPr>
        <w:t xml:space="preserve">and </w:t>
      </w:r>
      <w:r w:rsidR="005B04B4">
        <w:rPr>
          <w:rFonts w:ascii="Times New Roman" w:hAnsi="Times New Roman"/>
          <w:sz w:val="20"/>
          <w:szCs w:val="20"/>
        </w:rPr>
        <w:t xml:space="preserve">to </w:t>
      </w:r>
      <w:r w:rsidR="00E43000">
        <w:rPr>
          <w:rFonts w:ascii="Times New Roman" w:hAnsi="Times New Roman"/>
          <w:sz w:val="20"/>
          <w:szCs w:val="20"/>
        </w:rPr>
        <w:t xml:space="preserve">then transform to a log-normally distribution. </w:t>
      </w:r>
      <w:r w:rsidR="0003414D">
        <w:rPr>
          <w:rFonts w:ascii="Times New Roman" w:hAnsi="Times New Roman"/>
          <w:sz w:val="20"/>
          <w:szCs w:val="20"/>
        </w:rPr>
        <w:t xml:space="preserve"> M</w:t>
      </w:r>
      <w:r w:rsidR="00E43000">
        <w:rPr>
          <w:rFonts w:ascii="Times New Roman" w:hAnsi="Times New Roman"/>
          <w:sz w:val="20"/>
          <w:szCs w:val="20"/>
        </w:rPr>
        <w:t xml:space="preserve">ale and female partners have risk deviates </w:t>
      </w:r>
      <m:oMath>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M</m:t>
            </m:r>
            <w:proofErr w:type="gramStart"/>
            <m:r>
              <w:rPr>
                <w:rFonts w:ascii="Cambria Math" w:hAnsi="Cambria Math"/>
                <w:sz w:val="20"/>
                <w:szCs w:val="20"/>
              </w:rPr>
              <m:t>,i</m:t>
            </m:r>
            <w:proofErr w:type="gramEnd"/>
          </m:sub>
        </m:sSub>
      </m:oMath>
      <w:r w:rsidR="00E43000">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F</m:t>
            </m:r>
            <m:r>
              <w:rPr>
                <w:rFonts w:ascii="Cambria Math" w:hAnsi="Cambria Math"/>
                <w:sz w:val="20"/>
                <w:szCs w:val="20"/>
              </w:rPr>
              <m:t>,i</m:t>
            </m:r>
          </m:sub>
        </m:sSub>
      </m:oMath>
      <w:r w:rsidR="00E43000">
        <w:rPr>
          <w:rFonts w:ascii="Times New Roman" w:hAnsi="Times New Roman"/>
          <w:sz w:val="20"/>
          <w:szCs w:val="20"/>
        </w:rPr>
        <w:t xml:space="preserve"> distributed as</w:t>
      </w:r>
    </w:p>
    <w:p w14:paraId="5CC8CAB6" w14:textId="77777777" w:rsidR="00D72B54" w:rsidRDefault="00D72B54" w:rsidP="00D72B54">
      <w:pPr>
        <w:rPr>
          <w:rFonts w:ascii="Times New Roman" w:hAnsi="Times New Roman"/>
          <w:sz w:val="20"/>
          <w:szCs w:val="20"/>
        </w:rPr>
      </w:pPr>
    </w:p>
    <w:p w14:paraId="1E159511" w14:textId="076A94A7" w:rsidR="00D72B54" w:rsidRPr="00E43000" w:rsidRDefault="002F0104" w:rsidP="005B04B4">
      <w:pPr>
        <w:jc w:val="center"/>
        <w:rPr>
          <w:rFonts w:ascii="Times New Roman" w:hAnsi="Times New Roman"/>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M</m:t>
                      </m:r>
                      <m:r>
                        <w:rPr>
                          <w:rFonts w:ascii="Cambria Math" w:hAnsi="Cambria Math"/>
                          <w:sz w:val="20"/>
                          <w:szCs w:val="20"/>
                        </w:rPr>
                        <m:t>,i</m:t>
                      </m:r>
                    </m:sub>
                  </m:sSub>
                </m:e>
              </m:d>
            </m:e>
          </m:func>
          <m:r>
            <m:rPr>
              <m:scr m:val="script"/>
            </m:rPr>
            <w:rPr>
              <w:rFonts w:ascii="Cambria Math" w:hAnsi="Cambria Math"/>
              <w:sz w:val="20"/>
              <w:szCs w:val="20"/>
            </w:rPr>
            <m:t>~N(-</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num>
            <m:den>
              <m:r>
                <w:rPr>
                  <w:rFonts w:ascii="Cambria Math" w:hAnsi="Cambria Math"/>
                  <w:sz w:val="20"/>
                  <w:szCs w:val="20"/>
                </w:rPr>
                <m:t>2</m:t>
              </m:r>
            </m:den>
          </m:f>
          <m:r>
            <w:rPr>
              <w:rFonts w:ascii="Cambria Math" w:hAnsi="Cambria Math"/>
              <w:sz w:val="20"/>
              <w:szCs w:val="20"/>
            </w:rPr>
            <m:t>,σ)</m:t>
          </m:r>
        </m:oMath>
      </m:oMathPara>
    </w:p>
    <w:p w14:paraId="0ADAF0AA" w14:textId="1ED58CC2" w:rsidR="00E43000" w:rsidRDefault="002F0104" w:rsidP="00E43000">
      <w:pPr>
        <w:jc w:val="center"/>
        <w:rPr>
          <w:rFonts w:ascii="Times New Roman" w:hAnsi="Times New Roman"/>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F</m:t>
                      </m:r>
                      <m:r>
                        <w:rPr>
                          <w:rFonts w:ascii="Cambria Math" w:hAnsi="Cambria Math"/>
                          <w:sz w:val="20"/>
                          <w:szCs w:val="20"/>
                        </w:rPr>
                        <m:t>,i</m:t>
                      </m:r>
                    </m:sub>
                  </m:sSub>
                </m:e>
              </m:d>
            </m:e>
          </m:func>
          <m:r>
            <m:rPr>
              <m:scr m:val="script"/>
            </m:rPr>
            <w:rPr>
              <w:rFonts w:ascii="Cambria Math" w:hAnsi="Cambria Math"/>
              <w:sz w:val="20"/>
              <w:szCs w:val="20"/>
            </w:rPr>
            <m:t>~N(-</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num>
            <m:den>
              <m:r>
                <w:rPr>
                  <w:rFonts w:ascii="Cambria Math" w:hAnsi="Cambria Math"/>
                  <w:sz w:val="20"/>
                  <w:szCs w:val="20"/>
                </w:rPr>
                <m:t>2</m:t>
              </m:r>
            </m:den>
          </m:f>
          <m:r>
            <w:rPr>
              <w:rFonts w:ascii="Cambria Math" w:hAnsi="Cambria Math"/>
              <w:sz w:val="20"/>
              <w:szCs w:val="20"/>
            </w:rPr>
            <m:t>,σ)</m:t>
          </m:r>
        </m:oMath>
      </m:oMathPara>
    </w:p>
    <w:p w14:paraId="27733C3E" w14:textId="77777777" w:rsidR="00E43000" w:rsidRDefault="00E43000" w:rsidP="00D72B54">
      <w:pPr>
        <w:rPr>
          <w:rFonts w:ascii="Times New Roman" w:hAnsi="Times New Roman"/>
          <w:sz w:val="20"/>
          <w:szCs w:val="20"/>
        </w:rPr>
      </w:pPr>
    </w:p>
    <w:p w14:paraId="1E14D63B" w14:textId="68BA8897" w:rsidR="00E43000" w:rsidRDefault="00E43000" w:rsidP="00D72B54">
      <w:pPr>
        <w:rPr>
          <w:rFonts w:ascii="Times New Roman" w:hAnsi="Times New Roman"/>
          <w:sz w:val="20"/>
          <w:szCs w:val="20"/>
        </w:rPr>
      </w:pPr>
      <w:proofErr w:type="gramStart"/>
      <w:r>
        <w:rPr>
          <w:rFonts w:ascii="Times New Roman" w:hAnsi="Times New Roman"/>
          <w:sz w:val="20"/>
          <w:szCs w:val="20"/>
        </w:rPr>
        <w:t>which</w:t>
      </w:r>
      <w:proofErr w:type="gramEnd"/>
      <w:r>
        <w:rPr>
          <w:rFonts w:ascii="Times New Roman" w:hAnsi="Times New Roman"/>
          <w:sz w:val="20"/>
          <w:szCs w:val="20"/>
        </w:rPr>
        <w:t xml:space="preserve"> yields </w:t>
      </w:r>
      <m:oMath>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M</m:t>
            </m:r>
            <m:r>
              <w:rPr>
                <w:rFonts w:ascii="Cambria Math" w:hAnsi="Cambria Math"/>
                <w:sz w:val="20"/>
                <w:szCs w:val="20"/>
              </w:rPr>
              <m:t>,i</m:t>
            </m:r>
          </m:sub>
        </m:sSub>
      </m:oMath>
      <w:r>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F</m:t>
            </m:r>
            <m:r>
              <w:rPr>
                <w:rFonts w:ascii="Cambria Math" w:hAnsi="Cambria Math"/>
                <w:sz w:val="20"/>
                <w:szCs w:val="20"/>
              </w:rPr>
              <m:t>,i</m:t>
            </m:r>
          </m:sub>
        </m:sSub>
      </m:oMath>
      <w:r w:rsidR="005B04B4">
        <w:rPr>
          <w:rFonts w:ascii="Times New Roman" w:hAnsi="Times New Roman"/>
          <w:sz w:val="20"/>
          <w:szCs w:val="20"/>
        </w:rPr>
        <w:t>, each</w:t>
      </w:r>
      <w:r>
        <w:rPr>
          <w:rFonts w:ascii="Times New Roman" w:hAnsi="Times New Roman"/>
          <w:sz w:val="20"/>
          <w:szCs w:val="20"/>
        </w:rPr>
        <w:t xml:space="preserve"> with </w:t>
      </w:r>
      <w:r w:rsidR="005B04B4">
        <w:rPr>
          <w:rFonts w:ascii="Times New Roman" w:hAnsi="Times New Roman"/>
          <w:sz w:val="20"/>
          <w:szCs w:val="20"/>
        </w:rPr>
        <w:t>an expected value (mean) of</w:t>
      </w:r>
      <w:r>
        <w:rPr>
          <w:rFonts w:ascii="Times New Roman" w:hAnsi="Times New Roman"/>
          <w:sz w:val="20"/>
          <w:szCs w:val="20"/>
        </w:rPr>
        <w:t xml:space="preserve"> 1. We can then describe the </w:t>
      </w:r>
      <w:r w:rsidR="005B04B4">
        <w:rPr>
          <w:rFonts w:ascii="Times New Roman" w:hAnsi="Times New Roman"/>
          <w:sz w:val="20"/>
          <w:szCs w:val="20"/>
        </w:rPr>
        <w:t xml:space="preserve">transmission rate experienced by the </w:t>
      </w:r>
      <w:proofErr w:type="spellStart"/>
      <w:r w:rsidR="005B04B4">
        <w:rPr>
          <w:rFonts w:ascii="Times New Roman" w:hAnsi="Times New Roman"/>
          <w:i/>
          <w:sz w:val="20"/>
          <w:szCs w:val="20"/>
        </w:rPr>
        <w:t>i</w:t>
      </w:r>
      <w:r w:rsidR="005B04B4">
        <w:rPr>
          <w:rFonts w:ascii="Times New Roman" w:hAnsi="Times New Roman"/>
          <w:sz w:val="20"/>
          <w:szCs w:val="20"/>
        </w:rPr>
        <w:t>-th</w:t>
      </w:r>
      <w:proofErr w:type="spellEnd"/>
      <w:r w:rsidR="005B04B4">
        <w:rPr>
          <w:rFonts w:ascii="Times New Roman" w:hAnsi="Times New Roman"/>
          <w:sz w:val="20"/>
          <w:szCs w:val="20"/>
        </w:rPr>
        <w:t xml:space="preserve"> male and female partners as </w:t>
      </w:r>
    </w:p>
    <w:p w14:paraId="354638A9" w14:textId="77777777" w:rsidR="00BA4206" w:rsidRPr="005B04B4" w:rsidRDefault="00BA4206" w:rsidP="00D72B54">
      <w:pPr>
        <w:rPr>
          <w:rFonts w:ascii="Times New Roman" w:hAnsi="Times New Roman"/>
          <w:sz w:val="20"/>
          <w:szCs w:val="20"/>
        </w:rPr>
      </w:pPr>
    </w:p>
    <w:p w14:paraId="2BFC8E0F" w14:textId="751DD03C" w:rsidR="005B04B4" w:rsidRPr="005B04B4" w:rsidRDefault="002F0104" w:rsidP="005B04B4">
      <w:pPr>
        <w:jc w:val="center"/>
        <w:rPr>
          <w:rFonts w:ascii="Times New Roman" w:hAnsi="Times New Roman"/>
          <w:sz w:val="20"/>
          <w:szCs w:val="20"/>
        </w:rPr>
      </w:pPr>
      <m:oMathPara>
        <m:oMath>
          <m:sSubSup>
            <m:sSubSupPr>
              <m:ctrlPr>
                <w:rPr>
                  <w:rFonts w:ascii="Cambria Math" w:hAnsi="Cambria Math"/>
                  <w:i/>
                  <w:sz w:val="20"/>
                  <w:szCs w:val="20"/>
                </w:rPr>
              </m:ctrlPr>
            </m:sSubSupPr>
            <m:e>
              <m:r>
                <w:rPr>
                  <w:rFonts w:ascii="Cambria Math" w:hAnsi="Cambria Math"/>
                  <w:sz w:val="20"/>
                  <w:szCs w:val="20"/>
                </w:rPr>
                <m:t>β</m:t>
              </m:r>
            </m:e>
            <m:sub>
              <m:r>
                <m:rPr>
                  <m:sty m:val="p"/>
                </m:rPr>
                <w:rPr>
                  <w:rFonts w:ascii="Cambria Math" w:hAnsi="Cambria Math"/>
                  <w:sz w:val="20"/>
                  <w:szCs w:val="20"/>
                </w:rPr>
                <m:t>M</m:t>
              </m:r>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M</m:t>
                  </m:r>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m:t>
              </m:r>
            </m:sub>
            <m:sup>
              <m:r>
                <w:rPr>
                  <w:rFonts w:ascii="Cambria Math" w:hAnsi="Cambria Math"/>
                  <w:sz w:val="20"/>
                  <w:szCs w:val="20"/>
                </w:rPr>
                <m:t>*</m:t>
              </m:r>
            </m:sup>
          </m:sSubSup>
        </m:oMath>
      </m:oMathPara>
    </w:p>
    <w:p w14:paraId="404FBDC0" w14:textId="13CA93EC" w:rsidR="005B04B4" w:rsidRDefault="002F0104" w:rsidP="005B04B4">
      <w:pPr>
        <w:jc w:val="center"/>
        <w:rPr>
          <w:rFonts w:ascii="Times New Roman" w:hAnsi="Times New Roman"/>
          <w:sz w:val="20"/>
          <w:szCs w:val="20"/>
        </w:rPr>
      </w:pPr>
      <m:oMath>
        <m:sSubSup>
          <m:sSubSupPr>
            <m:ctrlPr>
              <w:rPr>
                <w:rFonts w:ascii="Cambria Math" w:hAnsi="Cambria Math"/>
                <w:i/>
                <w:sz w:val="20"/>
                <w:szCs w:val="20"/>
              </w:rPr>
            </m:ctrlPr>
          </m:sSubSupPr>
          <m:e>
            <m:r>
              <w:rPr>
                <w:rFonts w:ascii="Cambria Math" w:hAnsi="Cambria Math"/>
                <w:sz w:val="20"/>
                <w:szCs w:val="20"/>
              </w:rPr>
              <m:t>β</m:t>
            </m:r>
          </m:e>
          <m:sub>
            <m:r>
              <m:rPr>
                <m:sty m:val="p"/>
              </m:rPr>
              <w:rPr>
                <w:rFonts w:ascii="Cambria Math" w:hAnsi="Cambria Math"/>
                <w:sz w:val="20"/>
                <w:szCs w:val="20"/>
              </w:rPr>
              <m:t>F</m:t>
            </m:r>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F</m:t>
            </m:r>
            <m:r>
              <w:rPr>
                <w:rFonts w:ascii="Cambria Math" w:hAnsi="Cambria Math"/>
                <w:sz w:val="20"/>
                <w:szCs w:val="20"/>
              </w:rPr>
              <m:t>,i</m:t>
            </m:r>
          </m:sub>
        </m:sSub>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m:t>
            </m:r>
          </m:sub>
          <m:sup>
            <m:r>
              <w:rPr>
                <w:rFonts w:ascii="Cambria Math" w:hAnsi="Cambria Math"/>
                <w:sz w:val="20"/>
                <w:szCs w:val="20"/>
              </w:rPr>
              <m:t>*</m:t>
            </m:r>
          </m:sup>
        </m:sSubSup>
      </m:oMath>
      <w:r w:rsidR="0003414D">
        <w:rPr>
          <w:rFonts w:ascii="Times New Roman" w:hAnsi="Times New Roman"/>
          <w:sz w:val="20"/>
          <w:szCs w:val="20"/>
        </w:rPr>
        <w:t>,</w:t>
      </w:r>
    </w:p>
    <w:p w14:paraId="1BE5CCC7" w14:textId="77777777" w:rsidR="0003414D" w:rsidRDefault="0003414D" w:rsidP="005B04B4">
      <w:pPr>
        <w:jc w:val="center"/>
        <w:rPr>
          <w:rFonts w:ascii="Times New Roman" w:hAnsi="Times New Roman"/>
          <w:sz w:val="20"/>
          <w:szCs w:val="20"/>
        </w:rPr>
      </w:pPr>
    </w:p>
    <w:p w14:paraId="59EDC1C3" w14:textId="4D189803" w:rsidR="0003414D" w:rsidRDefault="00A4258C" w:rsidP="0003414D">
      <w:pPr>
        <w:rPr>
          <w:rFonts w:ascii="Times New Roman" w:hAnsi="Times New Roman"/>
          <w:sz w:val="20"/>
          <w:szCs w:val="20"/>
        </w:rPr>
      </w:pPr>
      <w:r>
        <w:rPr>
          <w:rFonts w:ascii="Times New Roman" w:hAnsi="Times New Roman"/>
          <w:sz w:val="20"/>
          <w:szCs w:val="20"/>
        </w:rPr>
        <w:t xml:space="preserve">We are primarily interested in heterogeneity in the transmission rate between stable partners because this can affect retrospective cohort data </w:t>
      </w:r>
      <w:r w:rsidR="00FE1A63">
        <w:rPr>
          <w:rFonts w:ascii="Times New Roman" w:hAnsi="Times New Roman"/>
          <w:sz w:val="20"/>
          <w:szCs w:val="20"/>
        </w:rPr>
        <w:t xml:space="preserve">like that acquired in </w:t>
      </w:r>
      <w:proofErr w:type="spellStart"/>
      <w:r w:rsidR="00FE1A63">
        <w:rPr>
          <w:rFonts w:ascii="Times New Roman" w:hAnsi="Times New Roman"/>
          <w:sz w:val="20"/>
          <w:szCs w:val="20"/>
        </w:rPr>
        <w:t>Rakai</w:t>
      </w:r>
      <w:proofErr w:type="spellEnd"/>
      <w:r w:rsidR="00FE1A63">
        <w:rPr>
          <w:rFonts w:ascii="Times New Roman" w:hAnsi="Times New Roman"/>
          <w:sz w:val="20"/>
          <w:szCs w:val="20"/>
        </w:rPr>
        <w:t xml:space="preserve">. </w:t>
      </w:r>
      <w:r>
        <w:rPr>
          <w:rFonts w:ascii="Times New Roman" w:hAnsi="Times New Roman"/>
          <w:sz w:val="20"/>
          <w:szCs w:val="20"/>
        </w:rPr>
        <w:t xml:space="preserve">We assume that heterogeneity in individuals’ pre-couple and extra-couple sexual contact rates do not interact with within-couple transmission. In other words, we assume that the partnering behavior of an individual before couple formation or with extra-couple partners is not related to the rate at which they infect their partner </w:t>
      </w:r>
      <w:r>
        <w:rPr>
          <w:rFonts w:ascii="Times New Roman" w:hAnsi="Times New Roman"/>
          <w:i/>
          <w:sz w:val="20"/>
          <w:szCs w:val="20"/>
        </w:rPr>
        <w:t>given</w:t>
      </w:r>
      <w:r>
        <w:rPr>
          <w:rFonts w:ascii="Times New Roman" w:hAnsi="Times New Roman"/>
          <w:sz w:val="20"/>
          <w:szCs w:val="20"/>
        </w:rPr>
        <w:t xml:space="preserve"> that they have been infected. We therefore ignore this heterogeneity in the contact coefficients in this analysis and assume that each contact rate equals the population average (e.g., </w:t>
      </w:r>
      <m:oMath>
        <m:sSub>
          <m:sSubPr>
            <m:ctrlPr>
              <w:rPr>
                <w:rFonts w:ascii="Cambria Math" w:hAnsi="Cambria Math"/>
                <w:i/>
                <w:sz w:val="20"/>
                <w:szCs w:val="20"/>
              </w:rPr>
            </m:ctrlPr>
          </m:sSubPr>
          <m:e>
            <m:r>
              <w:rPr>
                <w:rFonts w:ascii="Cambria Math" w:hAnsi="Cambria Math"/>
                <w:sz w:val="20"/>
                <w:szCs w:val="20"/>
              </w:rPr>
              <m:t>c</m:t>
            </m:r>
          </m:e>
          <m:sub>
            <m:r>
              <m:rPr>
                <m:sty m:val="p"/>
              </m:rPr>
              <w:rPr>
                <w:rFonts w:ascii="Cambria Math" w:hAnsi="Cambria Math"/>
                <w:sz w:val="20"/>
                <w:szCs w:val="20"/>
              </w:rPr>
              <m:t>M</m:t>
            </m:r>
            <w:proofErr w:type="gramStart"/>
            <m:r>
              <m:rPr>
                <m:sty m:val="p"/>
              </m:rPr>
              <w:rPr>
                <w:rFonts w:ascii="Cambria Math" w:hAnsi="Cambria Math"/>
                <w:sz w:val="20"/>
                <w:szCs w:val="20"/>
              </w:rPr>
              <m:t>,b,</m:t>
            </m:r>
            <m:r>
              <w:rPr>
                <w:rFonts w:ascii="Cambria Math" w:hAnsi="Cambria Math"/>
                <w:sz w:val="20"/>
                <w:szCs w:val="20"/>
              </w:rPr>
              <m:t>i</m:t>
            </m:r>
            <w:proofErr w:type="gramEnd"/>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m:t>
                </m:r>
              </m:e>
            </m:acc>
          </m:e>
          <m:sub>
            <m:r>
              <m:rPr>
                <m:sty m:val="p"/>
              </m:rPr>
              <w:rPr>
                <w:rFonts w:ascii="Cambria Math" w:hAnsi="Cambria Math"/>
                <w:sz w:val="20"/>
                <w:szCs w:val="20"/>
              </w:rPr>
              <m:t>M,b</m:t>
            </m:r>
          </m:sub>
        </m:sSub>
      </m:oMath>
      <w:r>
        <w:rPr>
          <w:rFonts w:ascii="Times New Roman" w:hAnsi="Times New Roman"/>
          <w:sz w:val="20"/>
          <w:szCs w:val="20"/>
        </w:rPr>
        <w:t xml:space="preserve"> and equivalently </w:t>
      </w:r>
      <m:oMath>
        <m:sSub>
          <m:sSubPr>
            <m:ctrlPr>
              <w:rPr>
                <w:rFonts w:ascii="Cambria Math" w:hAnsi="Cambria Math"/>
                <w:i/>
                <w:sz w:val="20"/>
                <w:szCs w:val="20"/>
              </w:rPr>
            </m:ctrlPr>
          </m:sSubPr>
          <m:e>
            <m:r>
              <w:rPr>
                <w:rFonts w:ascii="Cambria Math" w:hAnsi="Cambria Math"/>
                <w:sz w:val="20"/>
                <w:szCs w:val="20"/>
              </w:rPr>
              <m:t>β</m:t>
            </m:r>
          </m:e>
          <m:sub>
            <m:r>
              <m:rPr>
                <m:sty m:val="p"/>
              </m:rPr>
              <w:rPr>
                <w:rFonts w:ascii="Cambria Math" w:hAnsi="Cambria Math"/>
                <w:sz w:val="20"/>
                <w:szCs w:val="20"/>
              </w:rPr>
              <m:t>M,b,</m:t>
            </m:r>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M,b</m:t>
            </m:r>
          </m:sub>
        </m:sSub>
      </m:oMath>
      <w:r>
        <w:rPr>
          <w:rFonts w:ascii="Times New Roman" w:hAnsi="Times New Roman"/>
          <w:sz w:val="20"/>
          <w:szCs w:val="20"/>
        </w:rPr>
        <w:t xml:space="preserve">). This yields </w:t>
      </w:r>
      <w:r w:rsidR="00786B91">
        <w:rPr>
          <w:rFonts w:ascii="Times New Roman" w:hAnsi="Times New Roman"/>
          <w:sz w:val="20"/>
          <w:szCs w:val="20"/>
        </w:rPr>
        <w:t xml:space="preserve">the following hazards for each </w:t>
      </w:r>
      <w:proofErr w:type="spellStart"/>
      <w:r w:rsidR="00786B91">
        <w:rPr>
          <w:rFonts w:ascii="Times New Roman" w:hAnsi="Times New Roman"/>
          <w:i/>
          <w:sz w:val="20"/>
          <w:szCs w:val="20"/>
        </w:rPr>
        <w:t>i</w:t>
      </w:r>
      <w:r w:rsidR="00786B91">
        <w:rPr>
          <w:rFonts w:ascii="Times New Roman" w:hAnsi="Times New Roman"/>
          <w:sz w:val="20"/>
          <w:szCs w:val="20"/>
        </w:rPr>
        <w:t>-th</w:t>
      </w:r>
      <w:proofErr w:type="spellEnd"/>
      <w:r w:rsidR="00786B91">
        <w:rPr>
          <w:rFonts w:ascii="Times New Roman" w:hAnsi="Times New Roman"/>
          <w:sz w:val="20"/>
          <w:szCs w:val="20"/>
        </w:rPr>
        <w:t xml:space="preserve"> individual and route</w:t>
      </w:r>
      <w:r w:rsidR="00ED256C">
        <w:rPr>
          <w:rFonts w:ascii="Times New Roman" w:hAnsi="Times New Roman"/>
          <w:sz w:val="20"/>
          <w:szCs w:val="20"/>
        </w:rPr>
        <w:t xml:space="preserve">, </w:t>
      </w:r>
    </w:p>
    <w:p w14:paraId="74558261" w14:textId="77777777" w:rsidR="00A4258C" w:rsidRPr="00A4258C" w:rsidRDefault="00A4258C" w:rsidP="0003414D">
      <w:pPr>
        <w:rPr>
          <w:rFonts w:ascii="Times New Roman" w:eastAsia="Times New Roman" w:hAnsi="Times New Roman" w:cs="Times New Roman"/>
          <w:sz w:val="20"/>
          <w:szCs w:val="20"/>
        </w:rPr>
      </w:pPr>
    </w:p>
    <w:p w14:paraId="73E6281B" w14:textId="2018DE88" w:rsidR="00ED256C" w:rsidRPr="00C370B1" w:rsidRDefault="002F0104" w:rsidP="00ED256C">
      <w:pPr>
        <w:pStyle w:val="normal0"/>
        <w:spacing w:after="240"/>
        <w:contextualSpacing w:val="0"/>
        <w:rPr>
          <w:rFonts w:ascii="Times New Roman" w:eastAsia="Times New Roman"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λ</m:t>
              </m:r>
            </m:e>
            <m:sub>
              <m:r>
                <m:rPr>
                  <m:sty m:val="p"/>
                </m:rPr>
                <w:rPr>
                  <w:rFonts w:ascii="Cambria Math" w:eastAsia="Times New Roman" w:hAnsi="Cambria Math" w:cs="Times New Roman"/>
                  <w:sz w:val="20"/>
                  <w:szCs w:val="20"/>
                </w:rPr>
                <m:t>M,p,</m:t>
              </m:r>
              <m:r>
                <w:rPr>
                  <w:rFonts w:ascii="Cambria Math" w:eastAsia="Times New Roman" w:hAnsi="Cambria Math" w:cs="Times New Roman"/>
                  <w:sz w:val="20"/>
                  <w:szCs w:val="20"/>
                </w:rPr>
                <m:t>i</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eqArr>
                <m:eqArrPr>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 xml:space="preserve">0              </m:t>
                  </m:r>
                  <m:r>
                    <m:rPr>
                      <m:sty m:val="p"/>
                    </m:rPr>
                    <w:rPr>
                      <w:rFonts w:ascii="Cambria Math" w:eastAsia="Times New Roman" w:hAnsi="Cambria Math" w:cs="Times New Roman"/>
                      <w:sz w:val="20"/>
                      <w:szCs w:val="20"/>
                    </w:rPr>
                    <m:t>if partner uninfected</m:t>
                  </m:r>
                </m:e>
                <m:e>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M</m:t>
                          </m:r>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m:t>
                      </m:r>
                    </m:sub>
                    <m:sup>
                      <m:r>
                        <w:rPr>
                          <w:rFonts w:ascii="Cambria Math" w:hAnsi="Cambria Math"/>
                          <w:sz w:val="20"/>
                          <w:szCs w:val="20"/>
                        </w:rPr>
                        <m:t>*</m:t>
                      </m:r>
                    </m:sup>
                  </m:sSubSup>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F</m:t>
                      </m:r>
                      <m:r>
                        <w:rPr>
                          <w:rFonts w:ascii="Cambria Math" w:eastAsia="Times New Roman" w:hAnsi="Cambria Math" w:cs="Times New Roman"/>
                          <w:sz w:val="20"/>
                          <w:szCs w:val="20"/>
                        </w:rPr>
                        <m:t>,i,t</m:t>
                      </m:r>
                    </m:sub>
                  </m:sSub>
                  <m:r>
                    <m:rPr>
                      <m:sty m:val="p"/>
                    </m:rPr>
                    <w:rPr>
                      <w:rFonts w:ascii="Cambria Math" w:eastAsia="Times New Roman" w:hAnsi="Cambria Math" w:cs="Times New Roman"/>
                      <w:sz w:val="20"/>
                      <w:szCs w:val="20"/>
                    </w:rPr>
                    <m:t xml:space="preserve">       if partner infected</m:t>
                  </m:r>
                </m:e>
              </m:eqArr>
            </m:e>
          </m:d>
        </m:oMath>
      </m:oMathPara>
    </w:p>
    <w:p w14:paraId="5F9D8639" w14:textId="1A0F5342" w:rsidR="00ED256C" w:rsidRPr="00C370B1" w:rsidRDefault="002F0104" w:rsidP="00ED256C">
      <w:pPr>
        <w:pStyle w:val="normal0"/>
        <w:spacing w:after="240"/>
        <w:contextualSpacing w:val="0"/>
        <w:rPr>
          <w:rFonts w:ascii="Times New Roman" w:eastAsia="Times New Roman"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λ</m:t>
              </m:r>
            </m:e>
            <m:sub>
              <m:r>
                <m:rPr>
                  <m:sty m:val="p"/>
                </m:rPr>
                <w:rPr>
                  <w:rFonts w:ascii="Cambria Math" w:eastAsia="Times New Roman" w:hAnsi="Cambria Math" w:cs="Times New Roman"/>
                  <w:sz w:val="20"/>
                  <w:szCs w:val="20"/>
                </w:rPr>
                <m:t>F,p,</m:t>
              </m:r>
              <m:r>
                <w:rPr>
                  <w:rFonts w:ascii="Cambria Math" w:eastAsia="Times New Roman" w:hAnsi="Cambria Math" w:cs="Times New Roman"/>
                  <w:sz w:val="20"/>
                  <w:szCs w:val="20"/>
                </w:rPr>
                <m:t>i</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eqArr>
                <m:eqArrPr>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 xml:space="preserve">0            </m:t>
                  </m:r>
                  <m:r>
                    <m:rPr>
                      <m:sty m:val="p"/>
                    </m:rPr>
                    <w:rPr>
                      <w:rFonts w:ascii="Cambria Math" w:eastAsia="Times New Roman" w:hAnsi="Cambria Math" w:cs="Times New Roman"/>
                      <w:sz w:val="20"/>
                      <w:szCs w:val="20"/>
                    </w:rPr>
                    <m:t>if partner uninfected</m:t>
                  </m:r>
                </m:e>
                <m:e>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F</m:t>
                      </m:r>
                      <m:r>
                        <w:rPr>
                          <w:rFonts w:ascii="Cambria Math" w:hAnsi="Cambria Math"/>
                          <w:sz w:val="20"/>
                          <w:szCs w:val="20"/>
                        </w:rPr>
                        <m:t>,i</m:t>
                      </m:r>
                    </m:sub>
                  </m:sSub>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m:t>
                      </m:r>
                    </m:sub>
                    <m:sup>
                      <m:r>
                        <w:rPr>
                          <w:rFonts w:ascii="Cambria Math" w:hAnsi="Cambria Math"/>
                          <w:sz w:val="20"/>
                          <w:szCs w:val="20"/>
                        </w:rPr>
                        <m:t>*</m:t>
                      </m:r>
                    </m:sup>
                  </m:sSubSup>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RH</m:t>
                      </m:r>
                    </m:e>
                    <m:sub>
                      <m:r>
                        <m:rPr>
                          <m:sty m:val="p"/>
                        </m:rPr>
                        <w:rPr>
                          <w:rFonts w:ascii="Cambria Math" w:eastAsia="Times New Roman" w:hAnsi="Cambria Math" w:cs="Times New Roman"/>
                          <w:sz w:val="20"/>
                          <w:szCs w:val="20"/>
                        </w:rPr>
                        <m:t>M,</m:t>
                      </m:r>
                      <m:r>
                        <w:rPr>
                          <w:rFonts w:ascii="Cambria Math" w:eastAsia="Times New Roman" w:hAnsi="Cambria Math" w:cs="Times New Roman"/>
                          <w:sz w:val="20"/>
                          <w:szCs w:val="20"/>
                        </w:rPr>
                        <m:t>i,t</m:t>
                      </m:r>
                    </m:sub>
                  </m:sSub>
                  <m:r>
                    <m:rPr>
                      <m:sty m:val="p"/>
                    </m:rPr>
                    <w:rPr>
                      <w:rFonts w:ascii="Cambria Math" w:eastAsia="Times New Roman" w:hAnsi="Cambria Math" w:cs="Times New Roman"/>
                      <w:sz w:val="20"/>
                      <w:szCs w:val="20"/>
                    </w:rPr>
                    <m:t xml:space="preserve">       if partner infected</m:t>
                  </m:r>
                </m:e>
              </m:eqArr>
            </m:e>
          </m:d>
        </m:oMath>
      </m:oMathPara>
    </w:p>
    <w:p w14:paraId="3300015B" w14:textId="49766671" w:rsidR="00ED256C" w:rsidRDefault="002F0104" w:rsidP="00ED256C">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M,b</m:t>
              </m:r>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M</m:t>
              </m:r>
              <m:r>
                <w:rPr>
                  <w:rFonts w:ascii="Cambria Math" w:hAnsi="Cambria Math"/>
                  <w:sz w:val="20"/>
                  <w:szCs w:val="20"/>
                </w:rPr>
                <m:t>,i</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M,b</m:t>
              </m:r>
            </m:sub>
          </m:sSub>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F</m:t>
              </m:r>
            </m:sub>
          </m:sSub>
          <m:d>
            <m:dPr>
              <m:ctrlPr>
                <w:rPr>
                  <w:rFonts w:ascii="Cambria Math" w:hAnsi="Cambria Math"/>
                  <w:i/>
                  <w:sz w:val="20"/>
                  <w:szCs w:val="20"/>
                </w:rPr>
              </m:ctrlPr>
            </m:dPr>
            <m:e>
              <m:r>
                <w:rPr>
                  <w:rFonts w:ascii="Cambria Math" w:hAnsi="Cambria Math"/>
                  <w:sz w:val="20"/>
                  <w:szCs w:val="20"/>
                </w:rPr>
                <m:t>t</m:t>
              </m:r>
            </m:e>
          </m:d>
        </m:oMath>
      </m:oMathPara>
    </w:p>
    <w:p w14:paraId="2240CD16" w14:textId="1486FCE3" w:rsidR="00ED256C" w:rsidRDefault="002F0104" w:rsidP="00ED256C">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F,b</m:t>
              </m:r>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F</m:t>
              </m:r>
              <m:r>
                <w:rPr>
                  <w:rFonts w:ascii="Cambria Math" w:hAnsi="Cambria Math"/>
                  <w:sz w:val="20"/>
                  <w:szCs w:val="20"/>
                </w:rPr>
                <m:t>,i</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F,b</m:t>
              </m:r>
            </m:sub>
          </m:sSub>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m:t>
              </m:r>
            </m:sub>
          </m:sSub>
          <m:d>
            <m:dPr>
              <m:ctrlPr>
                <w:rPr>
                  <w:rFonts w:ascii="Cambria Math" w:hAnsi="Cambria Math"/>
                  <w:i/>
                  <w:sz w:val="20"/>
                  <w:szCs w:val="20"/>
                </w:rPr>
              </m:ctrlPr>
            </m:dPr>
            <m:e>
              <m:r>
                <w:rPr>
                  <w:rFonts w:ascii="Cambria Math" w:hAnsi="Cambria Math"/>
                  <w:sz w:val="20"/>
                  <w:szCs w:val="20"/>
                </w:rPr>
                <m:t>t</m:t>
              </m:r>
            </m:e>
          </m:d>
        </m:oMath>
      </m:oMathPara>
    </w:p>
    <w:p w14:paraId="2B089458" w14:textId="36974C7D" w:rsidR="00ED256C" w:rsidRDefault="002F0104" w:rsidP="00ED256C">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M,e</m:t>
              </m:r>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M</m:t>
              </m:r>
              <m:r>
                <w:rPr>
                  <w:rFonts w:ascii="Cambria Math" w:hAnsi="Cambria Math"/>
                  <w:sz w:val="20"/>
                  <w:szCs w:val="20"/>
                </w:rPr>
                <m:t>,i</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M,e</m:t>
              </m:r>
            </m:sub>
          </m:sSub>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F</m:t>
              </m:r>
            </m:sub>
          </m:sSub>
          <m:d>
            <m:dPr>
              <m:ctrlPr>
                <w:rPr>
                  <w:rFonts w:ascii="Cambria Math" w:hAnsi="Cambria Math"/>
                  <w:i/>
                  <w:sz w:val="20"/>
                  <w:szCs w:val="20"/>
                </w:rPr>
              </m:ctrlPr>
            </m:dPr>
            <m:e>
              <m:r>
                <w:rPr>
                  <w:rFonts w:ascii="Cambria Math" w:hAnsi="Cambria Math"/>
                  <w:sz w:val="20"/>
                  <w:szCs w:val="20"/>
                </w:rPr>
                <m:t>t</m:t>
              </m:r>
            </m:e>
          </m:d>
        </m:oMath>
      </m:oMathPara>
    </w:p>
    <w:p w14:paraId="032FB529" w14:textId="67582FA8" w:rsidR="00ED256C" w:rsidRPr="00F37CEE" w:rsidRDefault="002F0104" w:rsidP="00ED256C">
      <w:pPr>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λ</m:t>
              </m:r>
              <m:ctrlPr>
                <w:rPr>
                  <w:rFonts w:ascii="Cambria Math" w:hAnsi="Cambria Math"/>
                  <w:sz w:val="20"/>
                  <w:szCs w:val="20"/>
                </w:rPr>
              </m:ctrlPr>
            </m:e>
            <m:sub>
              <m:r>
                <m:rPr>
                  <m:sty m:val="p"/>
                </m:rPr>
                <w:rPr>
                  <w:rFonts w:ascii="Cambria Math" w:hAnsi="Cambria Math"/>
                  <w:sz w:val="20"/>
                  <w:szCs w:val="20"/>
                </w:rPr>
                <m:t>F,e</m:t>
              </m:r>
              <m:r>
                <w:rPr>
                  <w:rFonts w:ascii="Cambria Math" w:hAnsi="Cambria Math"/>
                  <w:sz w:val="20"/>
                  <w:szCs w:val="20"/>
                </w:rPr>
                <m:t>,i,t</m:t>
              </m:r>
            </m:sub>
          </m:sSub>
          <m:r>
            <w:rPr>
              <w:rFonts w:ascii="Cambria Math" w:hAnsi="Cambria Math"/>
              <w:sz w:val="20"/>
              <w:szCs w:val="20"/>
            </w:rPr>
            <m:t>=</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F</m:t>
              </m:r>
              <m:r>
                <w:rPr>
                  <w:rFonts w:ascii="Cambria Math" w:hAnsi="Cambria Math"/>
                  <w:sz w:val="20"/>
                  <w:szCs w:val="20"/>
                </w:rPr>
                <m:t>,i</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F,e</m:t>
              </m:r>
            </m:sub>
          </m:sSub>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m:t>
              </m:r>
            </m:sub>
          </m:sSub>
          <m:d>
            <m:dPr>
              <m:ctrlPr>
                <w:rPr>
                  <w:rFonts w:ascii="Cambria Math" w:hAnsi="Cambria Math"/>
                  <w:i/>
                  <w:sz w:val="20"/>
                  <w:szCs w:val="20"/>
                </w:rPr>
              </m:ctrlPr>
            </m:dPr>
            <m:e>
              <m:r>
                <w:rPr>
                  <w:rFonts w:ascii="Cambria Math" w:hAnsi="Cambria Math"/>
                  <w:sz w:val="20"/>
                  <w:szCs w:val="20"/>
                </w:rPr>
                <m:t>t</m:t>
              </m:r>
            </m:e>
          </m:d>
        </m:oMath>
      </m:oMathPara>
    </w:p>
    <w:p w14:paraId="163EA8F8" w14:textId="77777777" w:rsidR="00ED256C" w:rsidRDefault="00ED256C" w:rsidP="0003414D">
      <w:pPr>
        <w:rPr>
          <w:rFonts w:ascii="Times New Roman" w:hAnsi="Times New Roman"/>
          <w:sz w:val="20"/>
          <w:szCs w:val="20"/>
        </w:rPr>
      </w:pPr>
    </w:p>
    <w:p w14:paraId="0542DCA4" w14:textId="79314F0F" w:rsidR="00A4258C" w:rsidRDefault="00A4258C" w:rsidP="0003414D">
      <w:pPr>
        <w:rPr>
          <w:rFonts w:ascii="Times New Roman" w:hAnsi="Times New Roman"/>
          <w:sz w:val="20"/>
          <w:szCs w:val="20"/>
        </w:rPr>
      </w:pPr>
      <w:r>
        <w:rPr>
          <w:rFonts w:ascii="Times New Roman" w:hAnsi="Times New Roman"/>
          <w:sz w:val="20"/>
          <w:szCs w:val="20"/>
        </w:rPr>
        <w:t>Because each individual hazard</w:t>
      </w:r>
      <w:r w:rsidR="00FF779C">
        <w:rPr>
          <w:rFonts w:ascii="Times New Roman" w:hAnsi="Times New Roman"/>
          <w:sz w:val="20"/>
          <w:szCs w:val="20"/>
        </w:rPr>
        <w:t xml:space="preserve"> is</w:t>
      </w:r>
      <w:r>
        <w:rPr>
          <w:rFonts w:ascii="Times New Roman" w:hAnsi="Times New Roman"/>
          <w:sz w:val="20"/>
          <w:szCs w:val="20"/>
        </w:rPr>
        <w:t xml:space="preserve"> the product of a population hazard and a risk deviate with expected value of 1, we can also write that the hazard </w:t>
      </w:r>
      <w:r w:rsidR="00FF779C">
        <w:rPr>
          <w:rFonts w:ascii="Times New Roman" w:hAnsi="Times New Roman"/>
          <w:sz w:val="20"/>
          <w:szCs w:val="20"/>
        </w:rPr>
        <w:t>of</w:t>
      </w:r>
      <w:r>
        <w:rPr>
          <w:rFonts w:ascii="Times New Roman" w:hAnsi="Times New Roman"/>
          <w:sz w:val="20"/>
          <w:szCs w:val="20"/>
        </w:rPr>
        <w:t xml:space="preserve"> individual from the </w:t>
      </w:r>
      <w:r>
        <w:rPr>
          <w:rFonts w:ascii="Times New Roman" w:hAnsi="Times New Roman"/>
          <w:i/>
          <w:sz w:val="20"/>
          <w:szCs w:val="20"/>
        </w:rPr>
        <w:t>r</w:t>
      </w:r>
      <w:r>
        <w:rPr>
          <w:rFonts w:ascii="Times New Roman" w:hAnsi="Times New Roman"/>
          <w:sz w:val="20"/>
          <w:szCs w:val="20"/>
        </w:rPr>
        <w:t>-</w:t>
      </w:r>
      <w:proofErr w:type="spellStart"/>
      <w:r>
        <w:rPr>
          <w:rFonts w:ascii="Times New Roman" w:hAnsi="Times New Roman"/>
          <w:sz w:val="20"/>
          <w:szCs w:val="20"/>
        </w:rPr>
        <w:t>th</w:t>
      </w:r>
      <w:proofErr w:type="spellEnd"/>
      <w:r>
        <w:rPr>
          <w:rFonts w:ascii="Times New Roman" w:hAnsi="Times New Roman"/>
          <w:sz w:val="20"/>
          <w:szCs w:val="20"/>
        </w:rPr>
        <w:t xml:space="preserve"> route of transmission </w:t>
      </w:r>
      <w:r w:rsidR="00FF779C">
        <w:rPr>
          <w:rFonts w:ascii="Times New Roman" w:hAnsi="Times New Roman"/>
          <w:sz w:val="20"/>
          <w:szCs w:val="20"/>
        </w:rPr>
        <w:t>as</w:t>
      </w:r>
    </w:p>
    <w:p w14:paraId="74308586" w14:textId="77777777" w:rsidR="00786B91" w:rsidRDefault="00786B91" w:rsidP="0003414D">
      <w:pPr>
        <w:rPr>
          <w:rFonts w:ascii="Times New Roman" w:hAnsi="Times New Roman"/>
          <w:sz w:val="20"/>
          <w:szCs w:val="20"/>
        </w:rPr>
      </w:pPr>
    </w:p>
    <w:p w14:paraId="24E49B78" w14:textId="0D17CFDD" w:rsidR="00ED256C" w:rsidRPr="00ED256C" w:rsidRDefault="002F0104" w:rsidP="00ED256C">
      <w:pPr>
        <w:jc w:val="center"/>
        <w:rPr>
          <w:rFonts w:ascii="Times New Roman" w:hAnsi="Times New Roman"/>
          <w:sz w:val="18"/>
          <w:szCs w:val="20"/>
        </w:rPr>
      </w:pPr>
      <m:oMathPara>
        <m:oMath>
          <m:func>
            <m:funcPr>
              <m:ctrlPr>
                <w:rPr>
                  <w:rFonts w:ascii="Cambria Math" w:hAnsi="Cambria Math"/>
                  <w:sz w:val="18"/>
                  <w:szCs w:val="20"/>
                </w:rPr>
              </m:ctrlPr>
            </m:funcPr>
            <m:fName>
              <m:r>
                <m:rPr>
                  <m:sty m:val="p"/>
                </m:rPr>
                <w:rPr>
                  <w:rFonts w:ascii="Cambria Math" w:hAnsi="Cambria Math"/>
                  <w:sz w:val="18"/>
                  <w:szCs w:val="20"/>
                </w:rPr>
                <m:t>log</m:t>
              </m:r>
            </m:fName>
            <m:e>
              <m:d>
                <m:dPr>
                  <m:ctrlPr>
                    <w:rPr>
                      <w:rFonts w:ascii="Cambria Math" w:hAnsi="Cambria Math"/>
                      <w:i/>
                      <w:sz w:val="18"/>
                      <w:szCs w:val="20"/>
                    </w:rPr>
                  </m:ctrlPr>
                </m:dPr>
                <m:e>
                  <m:sSub>
                    <m:sSubPr>
                      <m:ctrlPr>
                        <w:rPr>
                          <w:rFonts w:ascii="Cambria Math" w:hAnsi="Cambria Math"/>
                          <w:i/>
                          <w:sz w:val="18"/>
                          <w:szCs w:val="20"/>
                        </w:rPr>
                      </m:ctrlPr>
                    </m:sSubPr>
                    <m:e>
                      <m:r>
                        <w:rPr>
                          <w:rFonts w:ascii="Cambria Math" w:hAnsi="Cambria Math"/>
                          <w:sz w:val="18"/>
                          <w:szCs w:val="20"/>
                        </w:rPr>
                        <m:t>λ</m:t>
                      </m:r>
                    </m:e>
                    <m:sub>
                      <m:r>
                        <m:rPr>
                          <m:sty m:val="p"/>
                        </m:rPr>
                        <w:rPr>
                          <w:rFonts w:ascii="Cambria Math" w:hAnsi="Cambria Math"/>
                          <w:sz w:val="18"/>
                          <w:szCs w:val="20"/>
                        </w:rPr>
                        <m:t>M,</m:t>
                      </m:r>
                      <m:r>
                        <w:rPr>
                          <w:rFonts w:ascii="Cambria Math" w:hAnsi="Cambria Math"/>
                          <w:sz w:val="18"/>
                          <w:szCs w:val="20"/>
                        </w:rPr>
                        <m:t>r,i,t</m:t>
                      </m:r>
                    </m:sub>
                  </m:sSub>
                </m:e>
              </m:d>
            </m:e>
          </m:func>
          <m:r>
            <m:rPr>
              <m:scr m:val="script"/>
            </m:rPr>
            <w:rPr>
              <w:rFonts w:ascii="Cambria Math" w:hAnsi="Cambria Math"/>
              <w:sz w:val="18"/>
              <w:szCs w:val="20"/>
            </w:rPr>
            <m:t>~N</m:t>
          </m:r>
          <m:d>
            <m:dPr>
              <m:ctrlPr>
                <w:rPr>
                  <w:rFonts w:ascii="Cambria Math" w:hAnsi="Cambria Math"/>
                  <w:i/>
                  <w:sz w:val="18"/>
                  <w:szCs w:val="20"/>
                </w:rPr>
              </m:ctrlPr>
            </m:dPr>
            <m:e>
              <m:func>
                <m:funcPr>
                  <m:ctrlPr>
                    <w:rPr>
                      <w:rFonts w:ascii="Cambria Math" w:hAnsi="Cambria Math"/>
                      <w:sz w:val="18"/>
                      <w:szCs w:val="20"/>
                    </w:rPr>
                  </m:ctrlPr>
                </m:funcPr>
                <m:fName>
                  <m:r>
                    <m:rPr>
                      <m:sty m:val="p"/>
                    </m:rPr>
                    <w:rPr>
                      <w:rFonts w:ascii="Cambria Math" w:hAnsi="Cambria Math"/>
                      <w:sz w:val="18"/>
                      <w:szCs w:val="20"/>
                    </w:rPr>
                    <m:t>log</m:t>
                  </m:r>
                  <m:ctrlPr>
                    <w:rPr>
                      <w:rFonts w:ascii="Cambria Math" w:hAnsi="Cambria Math"/>
                      <w:i/>
                      <w:sz w:val="18"/>
                      <w:szCs w:val="20"/>
                    </w:rPr>
                  </m:ctrlPr>
                </m:fName>
                <m:e>
                  <m:d>
                    <m:dPr>
                      <m:ctrlPr>
                        <w:rPr>
                          <w:rFonts w:ascii="Cambria Math" w:hAnsi="Cambria Math"/>
                          <w:i/>
                          <w:sz w:val="18"/>
                          <w:szCs w:val="20"/>
                        </w:rPr>
                      </m:ctrlPr>
                    </m:dPr>
                    <m:e>
                      <m:sSub>
                        <m:sSubPr>
                          <m:ctrlPr>
                            <w:rPr>
                              <w:rFonts w:ascii="Cambria Math" w:hAnsi="Cambria Math"/>
                              <w:i/>
                              <w:sz w:val="18"/>
                              <w:szCs w:val="20"/>
                            </w:rPr>
                          </m:ctrlPr>
                        </m:sSubPr>
                        <m:e>
                          <m:acc>
                            <m:accPr>
                              <m:chr m:val="̇"/>
                              <m:ctrlPr>
                                <w:rPr>
                                  <w:rFonts w:ascii="Cambria Math" w:hAnsi="Cambria Math"/>
                                  <w:i/>
                                  <w:sz w:val="18"/>
                                  <w:szCs w:val="20"/>
                                </w:rPr>
                              </m:ctrlPr>
                            </m:accPr>
                            <m:e>
                              <m:r>
                                <w:rPr>
                                  <w:rFonts w:ascii="Cambria Math" w:hAnsi="Cambria Math"/>
                                  <w:sz w:val="18"/>
                                  <w:szCs w:val="20"/>
                                </w:rPr>
                                <m:t>λ</m:t>
                              </m:r>
                            </m:e>
                          </m:acc>
                        </m:e>
                        <m:sub>
                          <m:r>
                            <m:rPr>
                              <m:sty m:val="p"/>
                            </m:rPr>
                            <w:rPr>
                              <w:rFonts w:ascii="Cambria Math" w:hAnsi="Cambria Math"/>
                              <w:sz w:val="18"/>
                              <w:szCs w:val="20"/>
                            </w:rPr>
                            <m:t>M,</m:t>
                          </m:r>
                          <m:r>
                            <w:rPr>
                              <w:rFonts w:ascii="Cambria Math" w:hAnsi="Cambria Math"/>
                              <w:sz w:val="18"/>
                              <w:szCs w:val="20"/>
                            </w:rPr>
                            <m:t>r,t</m:t>
                          </m:r>
                        </m:sub>
                      </m:sSub>
                    </m:e>
                  </m:d>
                </m:e>
              </m:func>
              <m:r>
                <w:rPr>
                  <w:rFonts w:ascii="Cambria Math" w:hAnsi="Cambria Math"/>
                  <w:sz w:val="18"/>
                  <w:szCs w:val="20"/>
                </w:rPr>
                <m:t>-</m:t>
              </m:r>
              <m:f>
                <m:fPr>
                  <m:ctrlPr>
                    <w:rPr>
                      <w:rFonts w:ascii="Cambria Math" w:hAnsi="Cambria Math"/>
                      <w:i/>
                      <w:sz w:val="18"/>
                      <w:szCs w:val="20"/>
                    </w:rPr>
                  </m:ctrlPr>
                </m:fPr>
                <m:num>
                  <m:sSup>
                    <m:sSupPr>
                      <m:ctrlPr>
                        <w:rPr>
                          <w:rFonts w:ascii="Cambria Math" w:hAnsi="Cambria Math"/>
                          <w:i/>
                          <w:sz w:val="18"/>
                          <w:szCs w:val="20"/>
                        </w:rPr>
                      </m:ctrlPr>
                    </m:sSupPr>
                    <m:e>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e>
                    <m:sup>
                      <m:r>
                        <w:rPr>
                          <w:rFonts w:ascii="Cambria Math" w:hAnsi="Cambria Math"/>
                          <w:sz w:val="18"/>
                          <w:szCs w:val="20"/>
                        </w:rPr>
                        <m:t>2</m:t>
                      </m:r>
                    </m:sup>
                  </m:sSup>
                </m:num>
                <m:den>
                  <m:r>
                    <w:rPr>
                      <w:rFonts w:ascii="Cambria Math" w:hAnsi="Cambria Math"/>
                      <w:sz w:val="18"/>
                      <w:szCs w:val="20"/>
                    </w:rPr>
                    <m:t>2</m:t>
                  </m:r>
                </m:den>
              </m:f>
              <m:r>
                <w:rPr>
                  <w:rFonts w:ascii="Cambria Math" w:hAnsi="Cambria Math"/>
                  <w:sz w:val="18"/>
                  <w:szCs w:val="20"/>
                </w:rPr>
                <m:t>,</m:t>
              </m:r>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e>
          </m:d>
        </m:oMath>
      </m:oMathPara>
    </w:p>
    <w:p w14:paraId="09977748" w14:textId="676C8D8A" w:rsidR="00ED256C" w:rsidRPr="00A4258C" w:rsidRDefault="002F0104" w:rsidP="00ED256C">
      <w:pPr>
        <w:jc w:val="center"/>
        <w:rPr>
          <w:rFonts w:ascii="Times New Roman" w:hAnsi="Times New Roman"/>
          <w:sz w:val="18"/>
          <w:szCs w:val="20"/>
        </w:rPr>
      </w:pPr>
      <m:oMathPara>
        <m:oMath>
          <m:func>
            <m:funcPr>
              <m:ctrlPr>
                <w:rPr>
                  <w:rFonts w:ascii="Cambria Math" w:hAnsi="Cambria Math"/>
                  <w:sz w:val="18"/>
                  <w:szCs w:val="20"/>
                </w:rPr>
              </m:ctrlPr>
            </m:funcPr>
            <m:fName>
              <m:r>
                <m:rPr>
                  <m:sty m:val="p"/>
                </m:rPr>
                <w:rPr>
                  <w:rFonts w:ascii="Cambria Math" w:hAnsi="Cambria Math"/>
                  <w:sz w:val="18"/>
                  <w:szCs w:val="20"/>
                </w:rPr>
                <m:t>log</m:t>
              </m:r>
            </m:fName>
            <m:e>
              <m:d>
                <m:dPr>
                  <m:ctrlPr>
                    <w:rPr>
                      <w:rFonts w:ascii="Cambria Math" w:hAnsi="Cambria Math"/>
                      <w:i/>
                      <w:sz w:val="18"/>
                      <w:szCs w:val="20"/>
                    </w:rPr>
                  </m:ctrlPr>
                </m:dPr>
                <m:e>
                  <m:sSub>
                    <m:sSubPr>
                      <m:ctrlPr>
                        <w:rPr>
                          <w:rFonts w:ascii="Cambria Math" w:hAnsi="Cambria Math"/>
                          <w:i/>
                          <w:sz w:val="18"/>
                          <w:szCs w:val="20"/>
                        </w:rPr>
                      </m:ctrlPr>
                    </m:sSubPr>
                    <m:e>
                      <m:r>
                        <w:rPr>
                          <w:rFonts w:ascii="Cambria Math" w:hAnsi="Cambria Math"/>
                          <w:sz w:val="18"/>
                          <w:szCs w:val="20"/>
                        </w:rPr>
                        <m:t>λ</m:t>
                      </m:r>
                    </m:e>
                    <m:sub>
                      <m:r>
                        <m:rPr>
                          <m:sty m:val="p"/>
                        </m:rPr>
                        <w:rPr>
                          <w:rFonts w:ascii="Cambria Math" w:hAnsi="Cambria Math"/>
                          <w:sz w:val="18"/>
                          <w:szCs w:val="20"/>
                        </w:rPr>
                        <m:t>F</m:t>
                      </m:r>
                      <m:r>
                        <w:rPr>
                          <w:rFonts w:ascii="Cambria Math" w:hAnsi="Cambria Math"/>
                          <w:sz w:val="18"/>
                          <w:szCs w:val="20"/>
                        </w:rPr>
                        <m:t>,r,i,t</m:t>
                      </m:r>
                    </m:sub>
                  </m:sSub>
                </m:e>
              </m:d>
            </m:e>
          </m:func>
          <m:r>
            <m:rPr>
              <m:scr m:val="script"/>
            </m:rPr>
            <w:rPr>
              <w:rFonts w:ascii="Cambria Math" w:hAnsi="Cambria Math"/>
              <w:sz w:val="18"/>
              <w:szCs w:val="20"/>
            </w:rPr>
            <m:t>~N</m:t>
          </m:r>
          <m:d>
            <m:dPr>
              <m:ctrlPr>
                <w:rPr>
                  <w:rFonts w:ascii="Cambria Math" w:hAnsi="Cambria Math"/>
                  <w:i/>
                  <w:sz w:val="18"/>
                  <w:szCs w:val="20"/>
                </w:rPr>
              </m:ctrlPr>
            </m:dPr>
            <m:e>
              <m:func>
                <m:funcPr>
                  <m:ctrlPr>
                    <w:rPr>
                      <w:rFonts w:ascii="Cambria Math" w:hAnsi="Cambria Math"/>
                      <w:sz w:val="18"/>
                      <w:szCs w:val="20"/>
                    </w:rPr>
                  </m:ctrlPr>
                </m:funcPr>
                <m:fName>
                  <m:r>
                    <m:rPr>
                      <m:sty m:val="p"/>
                    </m:rPr>
                    <w:rPr>
                      <w:rFonts w:ascii="Cambria Math" w:hAnsi="Cambria Math"/>
                      <w:sz w:val="18"/>
                      <w:szCs w:val="20"/>
                    </w:rPr>
                    <m:t>log</m:t>
                  </m:r>
                  <m:ctrlPr>
                    <w:rPr>
                      <w:rFonts w:ascii="Cambria Math" w:hAnsi="Cambria Math"/>
                      <w:i/>
                      <w:sz w:val="18"/>
                      <w:szCs w:val="20"/>
                    </w:rPr>
                  </m:ctrlPr>
                </m:fName>
                <m:e>
                  <m:d>
                    <m:dPr>
                      <m:ctrlPr>
                        <w:rPr>
                          <w:rFonts w:ascii="Cambria Math" w:hAnsi="Cambria Math"/>
                          <w:i/>
                          <w:sz w:val="18"/>
                          <w:szCs w:val="20"/>
                        </w:rPr>
                      </m:ctrlPr>
                    </m:dPr>
                    <m:e>
                      <m:sSub>
                        <m:sSubPr>
                          <m:ctrlPr>
                            <w:rPr>
                              <w:rFonts w:ascii="Cambria Math" w:hAnsi="Cambria Math"/>
                              <w:i/>
                              <w:sz w:val="18"/>
                              <w:szCs w:val="20"/>
                            </w:rPr>
                          </m:ctrlPr>
                        </m:sSubPr>
                        <m:e>
                          <m:acc>
                            <m:accPr>
                              <m:chr m:val="̇"/>
                              <m:ctrlPr>
                                <w:rPr>
                                  <w:rFonts w:ascii="Cambria Math" w:hAnsi="Cambria Math"/>
                                  <w:i/>
                                  <w:sz w:val="18"/>
                                  <w:szCs w:val="20"/>
                                </w:rPr>
                              </m:ctrlPr>
                            </m:accPr>
                            <m:e>
                              <m:r>
                                <w:rPr>
                                  <w:rFonts w:ascii="Cambria Math" w:hAnsi="Cambria Math"/>
                                  <w:sz w:val="18"/>
                                  <w:szCs w:val="20"/>
                                </w:rPr>
                                <m:t>λ</m:t>
                              </m:r>
                            </m:e>
                          </m:acc>
                        </m:e>
                        <m:sub>
                          <m:r>
                            <m:rPr>
                              <m:sty m:val="p"/>
                            </m:rPr>
                            <w:rPr>
                              <w:rFonts w:ascii="Cambria Math" w:hAnsi="Cambria Math"/>
                              <w:sz w:val="18"/>
                              <w:szCs w:val="20"/>
                            </w:rPr>
                            <m:t>F,</m:t>
                          </m:r>
                          <m:r>
                            <w:rPr>
                              <w:rFonts w:ascii="Cambria Math" w:hAnsi="Cambria Math"/>
                              <w:sz w:val="18"/>
                              <w:szCs w:val="20"/>
                            </w:rPr>
                            <m:t>r,t</m:t>
                          </m:r>
                        </m:sub>
                      </m:sSub>
                    </m:e>
                  </m:d>
                </m:e>
              </m:func>
              <m:r>
                <w:rPr>
                  <w:rFonts w:ascii="Cambria Math" w:hAnsi="Cambria Math"/>
                  <w:sz w:val="18"/>
                  <w:szCs w:val="20"/>
                </w:rPr>
                <m:t>-</m:t>
              </m:r>
              <m:f>
                <m:fPr>
                  <m:ctrlPr>
                    <w:rPr>
                      <w:rFonts w:ascii="Cambria Math" w:hAnsi="Cambria Math"/>
                      <w:i/>
                      <w:sz w:val="18"/>
                      <w:szCs w:val="20"/>
                    </w:rPr>
                  </m:ctrlPr>
                </m:fPr>
                <m:num>
                  <m:sSup>
                    <m:sSupPr>
                      <m:ctrlPr>
                        <w:rPr>
                          <w:rFonts w:ascii="Cambria Math" w:hAnsi="Cambria Math"/>
                          <w:i/>
                          <w:sz w:val="18"/>
                          <w:szCs w:val="20"/>
                        </w:rPr>
                      </m:ctrlPr>
                    </m:sSupPr>
                    <m:e>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e>
                    <m:sup>
                      <m:r>
                        <w:rPr>
                          <w:rFonts w:ascii="Cambria Math" w:hAnsi="Cambria Math"/>
                          <w:sz w:val="18"/>
                          <w:szCs w:val="20"/>
                        </w:rPr>
                        <m:t>2</m:t>
                      </m:r>
                    </m:sup>
                  </m:sSup>
                </m:num>
                <m:den>
                  <m:r>
                    <w:rPr>
                      <w:rFonts w:ascii="Cambria Math" w:hAnsi="Cambria Math"/>
                      <w:sz w:val="18"/>
                      <w:szCs w:val="20"/>
                    </w:rPr>
                    <m:t>2</m:t>
                  </m:r>
                </m:den>
              </m:f>
              <m:r>
                <w:rPr>
                  <w:rFonts w:ascii="Cambria Math" w:hAnsi="Cambria Math"/>
                  <w:sz w:val="18"/>
                  <w:szCs w:val="20"/>
                </w:rPr>
                <m:t>,</m:t>
              </m:r>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e>
          </m:d>
          <m:r>
            <w:rPr>
              <w:rFonts w:ascii="Cambria Math" w:hAnsi="Cambria Math"/>
              <w:sz w:val="18"/>
              <w:szCs w:val="20"/>
            </w:rPr>
            <m:t>,</m:t>
          </m:r>
        </m:oMath>
      </m:oMathPara>
    </w:p>
    <w:p w14:paraId="369536BD" w14:textId="77777777" w:rsidR="00A4258C" w:rsidRPr="00ED256C" w:rsidRDefault="00A4258C" w:rsidP="00ED256C">
      <w:pPr>
        <w:jc w:val="center"/>
        <w:rPr>
          <w:rFonts w:ascii="Times New Roman" w:hAnsi="Times New Roman"/>
          <w:sz w:val="18"/>
          <w:szCs w:val="20"/>
        </w:rPr>
      </w:pPr>
    </w:p>
    <w:p w14:paraId="05E1009E" w14:textId="65059754" w:rsidR="00ED256C" w:rsidRPr="00A4258C" w:rsidRDefault="00ED256C" w:rsidP="00ED256C">
      <w:pPr>
        <w:rPr>
          <w:rFonts w:ascii="Times New Roman" w:hAnsi="Times New Roman"/>
          <w:sz w:val="20"/>
          <w:szCs w:val="20"/>
        </w:rPr>
      </w:pPr>
      <w:proofErr w:type="gramStart"/>
      <w:r w:rsidRPr="00A4258C">
        <w:rPr>
          <w:rFonts w:ascii="Times New Roman" w:hAnsi="Times New Roman"/>
          <w:sz w:val="20"/>
          <w:szCs w:val="20"/>
        </w:rPr>
        <w:t>which</w:t>
      </w:r>
      <w:proofErr w:type="gramEnd"/>
      <w:r w:rsidRPr="00A4258C">
        <w:rPr>
          <w:rFonts w:ascii="Times New Roman" w:hAnsi="Times New Roman"/>
          <w:sz w:val="20"/>
          <w:szCs w:val="20"/>
        </w:rPr>
        <w:t xml:space="preserve"> yields </w:t>
      </w:r>
      <m:oMath>
        <m:sSub>
          <m:sSubPr>
            <m:ctrlPr>
              <w:rPr>
                <w:rFonts w:ascii="Cambria Math" w:hAnsi="Cambria Math"/>
                <w:i/>
                <w:sz w:val="20"/>
                <w:szCs w:val="20"/>
              </w:rPr>
            </m:ctrlPr>
          </m:sSubPr>
          <m:e>
            <m:r>
              <w:rPr>
                <w:rFonts w:ascii="Cambria Math" w:hAnsi="Cambria Math"/>
                <w:sz w:val="20"/>
                <w:szCs w:val="20"/>
              </w:rPr>
              <m:t>λ</m:t>
            </m:r>
          </m:e>
          <m:sub>
            <m:r>
              <m:rPr>
                <m:sty m:val="p"/>
              </m:rPr>
              <w:rPr>
                <w:rFonts w:ascii="Cambria Math" w:hAnsi="Cambria Math"/>
                <w:sz w:val="20"/>
                <w:szCs w:val="20"/>
              </w:rPr>
              <m:t>M</m:t>
            </m:r>
            <m:r>
              <w:rPr>
                <w:rFonts w:ascii="Cambria Math" w:hAnsi="Cambria Math"/>
                <w:sz w:val="20"/>
                <w:szCs w:val="20"/>
              </w:rPr>
              <m:t>,r,i</m:t>
            </m:r>
          </m:sub>
        </m:sSub>
      </m:oMath>
      <w:r w:rsidRPr="00A4258C">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λ</m:t>
            </m:r>
          </m:e>
          <m:sub>
            <m:r>
              <m:rPr>
                <m:sty m:val="p"/>
              </m:rPr>
              <w:rPr>
                <w:rFonts w:ascii="Cambria Math" w:hAnsi="Cambria Math"/>
                <w:sz w:val="20"/>
                <w:szCs w:val="20"/>
              </w:rPr>
              <m:t>F</m:t>
            </m:r>
            <m:r>
              <w:rPr>
                <w:rFonts w:ascii="Cambria Math" w:hAnsi="Cambria Math"/>
                <w:sz w:val="20"/>
                <w:szCs w:val="20"/>
              </w:rPr>
              <m:t>,r,i</m:t>
            </m:r>
          </m:sub>
        </m:sSub>
      </m:oMath>
      <w:r w:rsidRPr="00A4258C">
        <w:rPr>
          <w:rFonts w:ascii="Times New Roman" w:hAnsi="Times New Roman"/>
          <w:sz w:val="20"/>
          <w:szCs w:val="20"/>
        </w:rPr>
        <w:t xml:space="preserve"> with expected values </w:t>
      </w:r>
      <w:r w:rsidR="00A4258C" w:rsidRPr="00A4258C">
        <w:rPr>
          <w:rFonts w:ascii="Times New Roman" w:hAnsi="Times New Roman"/>
          <w:sz w:val="20"/>
          <w:szCs w:val="20"/>
        </w:rPr>
        <w:t xml:space="preserve">of </w:t>
      </w:r>
      <m:oMath>
        <m:sSub>
          <m:sSubPr>
            <m:ctrlPr>
              <w:rPr>
                <w:rFonts w:ascii="Cambria Math" w:hAnsi="Cambria Math"/>
                <w:i/>
                <w:sz w:val="18"/>
                <w:szCs w:val="20"/>
              </w:rPr>
            </m:ctrlPr>
          </m:sSubPr>
          <m:e>
            <m:acc>
              <m:accPr>
                <m:chr m:val="̇"/>
                <m:ctrlPr>
                  <w:rPr>
                    <w:rFonts w:ascii="Cambria Math" w:hAnsi="Cambria Math"/>
                    <w:i/>
                    <w:sz w:val="18"/>
                    <w:szCs w:val="20"/>
                  </w:rPr>
                </m:ctrlPr>
              </m:accPr>
              <m:e>
                <m:r>
                  <w:rPr>
                    <w:rFonts w:ascii="Cambria Math" w:hAnsi="Cambria Math"/>
                    <w:sz w:val="18"/>
                    <w:szCs w:val="20"/>
                  </w:rPr>
                  <m:t>λ</m:t>
                </m:r>
              </m:e>
            </m:acc>
          </m:e>
          <m:sub>
            <m:r>
              <m:rPr>
                <m:sty m:val="p"/>
              </m:rPr>
              <w:rPr>
                <w:rFonts w:ascii="Cambria Math" w:hAnsi="Cambria Math"/>
                <w:sz w:val="18"/>
                <w:szCs w:val="20"/>
              </w:rPr>
              <m:t>M,</m:t>
            </m:r>
            <m:r>
              <w:rPr>
                <w:rFonts w:ascii="Cambria Math" w:hAnsi="Cambria Math"/>
                <w:sz w:val="18"/>
                <w:szCs w:val="20"/>
              </w:rPr>
              <m:t>r</m:t>
            </m:r>
          </m:sub>
        </m:sSub>
      </m:oMath>
      <w:r w:rsidR="00A4258C" w:rsidRPr="00A4258C">
        <w:rPr>
          <w:rFonts w:ascii="Times New Roman" w:hAnsi="Times New Roman"/>
          <w:sz w:val="20"/>
          <w:szCs w:val="20"/>
        </w:rPr>
        <w:t xml:space="preserve"> and </w:t>
      </w:r>
      <m:oMath>
        <m:sSub>
          <m:sSubPr>
            <m:ctrlPr>
              <w:rPr>
                <w:rFonts w:ascii="Cambria Math" w:hAnsi="Cambria Math"/>
                <w:i/>
                <w:sz w:val="18"/>
                <w:szCs w:val="20"/>
              </w:rPr>
            </m:ctrlPr>
          </m:sSubPr>
          <m:e>
            <m:acc>
              <m:accPr>
                <m:chr m:val="̇"/>
                <m:ctrlPr>
                  <w:rPr>
                    <w:rFonts w:ascii="Cambria Math" w:hAnsi="Cambria Math"/>
                    <w:i/>
                    <w:sz w:val="18"/>
                    <w:szCs w:val="20"/>
                  </w:rPr>
                </m:ctrlPr>
              </m:accPr>
              <m:e>
                <m:r>
                  <w:rPr>
                    <w:rFonts w:ascii="Cambria Math" w:hAnsi="Cambria Math"/>
                    <w:sz w:val="18"/>
                    <w:szCs w:val="20"/>
                  </w:rPr>
                  <m:t>λ</m:t>
                </m:r>
              </m:e>
            </m:acc>
          </m:e>
          <m:sub>
            <m:r>
              <m:rPr>
                <m:sty m:val="p"/>
              </m:rPr>
              <w:rPr>
                <w:rFonts w:ascii="Cambria Math" w:hAnsi="Cambria Math"/>
                <w:sz w:val="18"/>
                <w:szCs w:val="20"/>
              </w:rPr>
              <m:t>F,</m:t>
            </m:r>
            <m:r>
              <w:rPr>
                <w:rFonts w:ascii="Cambria Math" w:hAnsi="Cambria Math"/>
                <w:sz w:val="18"/>
                <w:szCs w:val="20"/>
              </w:rPr>
              <m:t>r</m:t>
            </m:r>
          </m:sub>
        </m:sSub>
      </m:oMath>
      <w:r w:rsidR="00A4258C" w:rsidRPr="00A4258C">
        <w:rPr>
          <w:rFonts w:ascii="Times New Roman" w:hAnsi="Times New Roman"/>
          <w:sz w:val="20"/>
          <w:szCs w:val="20"/>
        </w:rPr>
        <w:t xml:space="preserve">. </w:t>
      </w:r>
      <w:r w:rsidR="005F44AC">
        <w:rPr>
          <w:rFonts w:ascii="Times New Roman" w:hAnsi="Times New Roman"/>
          <w:sz w:val="20"/>
          <w:szCs w:val="20"/>
        </w:rPr>
        <w:t xml:space="preserve">Elsewhere, we refer to the mean chronic phase transmission rate as </w:t>
      </w:r>
      <m:oMath>
        <m:sSub>
          <m:sSubPr>
            <m:ctrlPr>
              <w:rPr>
                <w:rFonts w:ascii="Cambria Math" w:hAnsi="Cambria Math"/>
                <w:i/>
                <w:sz w:val="18"/>
                <w:szCs w:val="20"/>
              </w:rPr>
            </m:ctrlPr>
          </m:sSubPr>
          <m:e>
            <m:acc>
              <m:accPr>
                <m:chr m:val="̇"/>
                <m:ctrlPr>
                  <w:rPr>
                    <w:rFonts w:ascii="Cambria Math" w:hAnsi="Cambria Math"/>
                    <w:i/>
                    <w:sz w:val="18"/>
                    <w:szCs w:val="20"/>
                  </w:rPr>
                </m:ctrlPr>
              </m:accPr>
              <m:e>
                <m:r>
                  <w:rPr>
                    <w:rFonts w:ascii="Cambria Math" w:hAnsi="Cambria Math"/>
                    <w:sz w:val="18"/>
                    <w:szCs w:val="20"/>
                  </w:rPr>
                  <m:t>λ</m:t>
                </m:r>
              </m:e>
            </m:acc>
          </m:e>
          <m:sub>
            <m:r>
              <m:rPr>
                <m:sty m:val="p"/>
              </m:rPr>
              <w:rPr>
                <w:rFonts w:ascii="Cambria Math" w:hAnsi="Cambria Math"/>
                <w:sz w:val="18"/>
                <w:szCs w:val="20"/>
              </w:rPr>
              <m:t>hazard</m:t>
            </m:r>
          </m:sub>
        </m:sSub>
      </m:oMath>
      <w:r w:rsidR="005F44AC">
        <w:rPr>
          <w:rFonts w:ascii="Times New Roman" w:hAnsi="Times New Roman"/>
          <w:sz w:val="18"/>
          <w:szCs w:val="20"/>
        </w:rPr>
        <w:t xml:space="preserve"> </w:t>
      </w:r>
      <w:r w:rsidR="005F44AC">
        <w:rPr>
          <w:rFonts w:ascii="Times New Roman" w:hAnsi="Times New Roman"/>
          <w:sz w:val="20"/>
          <w:szCs w:val="20"/>
        </w:rPr>
        <w:t xml:space="preserve">and, for brevity, do not differentiate between sex-specific rates. </w:t>
      </w:r>
      <w:r w:rsidR="00A4258C" w:rsidRPr="00A4258C">
        <w:rPr>
          <w:rFonts w:ascii="Times New Roman" w:hAnsi="Times New Roman"/>
          <w:sz w:val="20"/>
          <w:szCs w:val="20"/>
        </w:rPr>
        <w:t>While these values</w:t>
      </w:r>
      <w:r w:rsidRPr="00A4258C">
        <w:rPr>
          <w:rFonts w:ascii="Times New Roman" w:hAnsi="Times New Roman"/>
          <w:sz w:val="20"/>
          <w:szCs w:val="20"/>
        </w:rPr>
        <w:t xml:space="preserve"> </w:t>
      </w:r>
      <w:r w:rsidR="00A4258C" w:rsidRPr="00A4258C">
        <w:rPr>
          <w:rFonts w:ascii="Times New Roman" w:hAnsi="Times New Roman"/>
          <w:sz w:val="20"/>
          <w:szCs w:val="20"/>
        </w:rPr>
        <w:t>vary between route and over time (with population prevalence or stable partner infection status and disease stage)</w:t>
      </w:r>
      <w:r w:rsidRPr="00A4258C">
        <w:rPr>
          <w:rFonts w:ascii="Times New Roman" w:hAnsi="Times New Roman"/>
          <w:sz w:val="20"/>
          <w:szCs w:val="20"/>
        </w:rPr>
        <w:t xml:space="preserve">, we </w:t>
      </w:r>
      <w:r w:rsidR="00A4258C">
        <w:rPr>
          <w:rFonts w:ascii="Times New Roman" w:hAnsi="Times New Roman"/>
          <w:sz w:val="20"/>
          <w:szCs w:val="20"/>
        </w:rPr>
        <w:t>chose to describe</w:t>
      </w:r>
      <w:r w:rsidRPr="00A4258C">
        <w:rPr>
          <w:rFonts w:ascii="Times New Roman" w:hAnsi="Times New Roman"/>
          <w:sz w:val="20"/>
          <w:szCs w:val="20"/>
        </w:rPr>
        <w:t xml:space="preserve"> </w:t>
      </w:r>
      <w:r w:rsidR="00A4258C">
        <w:rPr>
          <w:rFonts w:ascii="Times New Roman" w:hAnsi="Times New Roman"/>
          <w:sz w:val="20"/>
          <w:szCs w:val="20"/>
        </w:rPr>
        <w:t>our implementation of heterogeneity defined above more simply in</w:t>
      </w:r>
      <w:r w:rsidRPr="00A4258C">
        <w:rPr>
          <w:rFonts w:ascii="Times New Roman" w:hAnsi="Times New Roman"/>
          <w:sz w:val="20"/>
          <w:szCs w:val="20"/>
        </w:rPr>
        <w:t xml:space="preserve"> the main text as </w:t>
      </w:r>
    </w:p>
    <w:p w14:paraId="57CDB4A1" w14:textId="77777777" w:rsidR="00ED256C" w:rsidRPr="00E43000" w:rsidRDefault="00ED256C" w:rsidP="00ED256C">
      <w:pPr>
        <w:jc w:val="center"/>
        <w:rPr>
          <w:rFonts w:ascii="Times New Roman" w:hAnsi="Times New Roman"/>
          <w:sz w:val="20"/>
          <w:szCs w:val="20"/>
        </w:rPr>
      </w:pPr>
    </w:p>
    <w:p w14:paraId="1C7742BC" w14:textId="27DF8239" w:rsidR="00A4258C" w:rsidRPr="00A4258C" w:rsidRDefault="00A4258C" w:rsidP="00A4258C">
      <w:pPr>
        <w:widowControl w:val="0"/>
        <w:autoSpaceDE w:val="0"/>
        <w:autoSpaceDN w:val="0"/>
        <w:adjustRightInd w:val="0"/>
        <w:jc w:val="center"/>
        <w:rPr>
          <w:rFonts w:ascii="Times New Roman" w:hAnsi="Times New Roman" w:cs="Times New Roman"/>
          <w:color w:val="000000"/>
          <w:sz w:val="20"/>
          <w:szCs w:val="20"/>
          <w:lang w:eastAsia="en-US"/>
        </w:rPr>
      </w:pPr>
      <m:oMathPara>
        <m:oMath>
          <m:r>
            <w:rPr>
              <w:rFonts w:ascii="Cambria Math" w:hAnsi="Cambria Math" w:cs="Times New Roman"/>
              <w:color w:val="000000"/>
              <w:sz w:val="20"/>
              <w:szCs w:val="20"/>
              <w:lang w:eastAsia="en-US"/>
            </w:rPr>
            <m:t>λ</m:t>
          </m:r>
          <m:sSub>
            <m:sSubPr>
              <m:ctrlPr>
                <w:rPr>
                  <w:rFonts w:ascii="Cambria Math" w:hAnsi="Cambria Math" w:cs="Times New Roman"/>
                  <w:i/>
                  <w:color w:val="000000"/>
                  <w:sz w:val="20"/>
                  <w:szCs w:val="20"/>
                  <w:lang w:eastAsia="en-US"/>
                </w:rPr>
              </m:ctrlPr>
            </m:sSubPr>
            <m:e>
              <m:r>
                <m:rPr>
                  <m:sty m:val="p"/>
                </m:rPr>
                <w:rPr>
                  <w:rFonts w:ascii="Cambria Math" w:hAnsi="Cambria Math" w:cs="Times New Roman"/>
                  <w:color w:val="000000"/>
                  <w:sz w:val="20"/>
                  <w:szCs w:val="20"/>
                  <w:lang w:eastAsia="en-US"/>
                </w:rPr>
                <w:softHyphen/>
              </m:r>
            </m:e>
            <m:sub>
              <m:r>
                <w:rPr>
                  <w:rFonts w:ascii="Cambria Math" w:hAnsi="Cambria Math" w:cs="Times New Roman"/>
                  <w:color w:val="000000"/>
                  <w:sz w:val="20"/>
                  <w:szCs w:val="20"/>
                  <w:lang w:eastAsia="en-US"/>
                </w:rPr>
                <m:t>i</m:t>
              </m:r>
            </m:sub>
          </m:sSub>
          <m:r>
            <w:rPr>
              <w:rFonts w:ascii="Cambria Math" w:hAnsi="Cambria Math" w:cs="Times New Roman"/>
              <w:color w:val="000000"/>
              <w:sz w:val="20"/>
              <w:szCs w:val="20"/>
              <w:lang w:eastAsia="en-US"/>
            </w:rPr>
            <m:t>~</m:t>
          </m:r>
          <m:r>
            <m:rPr>
              <m:sty m:val="p"/>
            </m:rPr>
            <w:rPr>
              <w:rFonts w:ascii="Cambria Math" w:hAnsi="Cambria Math" w:cs="Times New Roman"/>
              <w:color w:val="000000"/>
              <w:sz w:val="20"/>
              <w:szCs w:val="20"/>
              <w:lang w:eastAsia="en-US"/>
            </w:rPr>
            <m:t>logNormal</m:t>
          </m:r>
          <m:d>
            <m:dPr>
              <m:ctrlPr>
                <w:rPr>
                  <w:rFonts w:ascii="Cambria Math" w:hAnsi="Cambria Math" w:cs="Times New Roman"/>
                  <w:i/>
                  <w:color w:val="000000"/>
                  <w:sz w:val="20"/>
                  <w:szCs w:val="20"/>
                  <w:lang w:eastAsia="en-US"/>
                </w:rPr>
              </m:ctrlPr>
            </m:dPr>
            <m:e>
              <m:sSub>
                <m:sSubPr>
                  <m:ctrlPr>
                    <w:rPr>
                      <w:rFonts w:ascii="Cambria Math" w:hAnsi="Cambria Math" w:cs="Times New Roman"/>
                      <w:i/>
                      <w:color w:val="000000"/>
                      <w:sz w:val="20"/>
                      <w:szCs w:val="20"/>
                      <w:lang w:eastAsia="en-US"/>
                    </w:rPr>
                  </m:ctrlPr>
                </m:sSubPr>
                <m:e>
                  <m:acc>
                    <m:accPr>
                      <m:chr m:val="̅"/>
                      <m:ctrlPr>
                        <w:rPr>
                          <w:rFonts w:ascii="Cambria Math" w:hAnsi="Cambria Math" w:cs="Times New Roman"/>
                          <w:i/>
                          <w:color w:val="000000"/>
                          <w:sz w:val="20"/>
                          <w:szCs w:val="20"/>
                          <w:lang w:eastAsia="en-US"/>
                        </w:rPr>
                      </m:ctrlPr>
                    </m:accPr>
                    <m:e>
                      <m:r>
                        <w:rPr>
                          <w:rFonts w:ascii="Cambria Math" w:hAnsi="Cambria Math" w:cs="Times New Roman"/>
                          <w:color w:val="000000"/>
                          <w:sz w:val="20"/>
                          <w:szCs w:val="20"/>
                          <w:lang w:eastAsia="en-US"/>
                        </w:rPr>
                        <m:t>λ</m:t>
                      </m:r>
                    </m:e>
                  </m:acc>
                </m:e>
                <m:sub>
                  <m:r>
                    <m:rPr>
                      <m:sty m:val="p"/>
                    </m:rPr>
                    <w:rPr>
                      <w:rFonts w:ascii="Cambria Math" w:hAnsi="Cambria Math" w:cs="Times New Roman"/>
                      <w:color w:val="000000"/>
                      <w:sz w:val="20"/>
                      <w:szCs w:val="20"/>
                      <w:lang w:eastAsia="en-US"/>
                    </w:rPr>
                    <m:t>hazard</m:t>
                  </m:r>
                </m:sub>
              </m:sSub>
              <m:r>
                <w:rPr>
                  <w:rFonts w:ascii="Cambria Math" w:hAnsi="Cambria Math" w:cs="Times New Roman"/>
                  <w:color w:val="000000"/>
                  <w:sz w:val="20"/>
                  <w:szCs w:val="20"/>
                  <w:lang w:eastAsia="en-US"/>
                </w:rPr>
                <m:t>,</m:t>
              </m:r>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e>
          </m:d>
          <m:r>
            <w:rPr>
              <w:rFonts w:ascii="Cambria Math" w:hAnsi="Cambria Math" w:cs="Times New Roman"/>
              <w:color w:val="000000"/>
              <w:sz w:val="20"/>
              <w:szCs w:val="20"/>
              <w:lang w:eastAsia="en-US"/>
            </w:rPr>
            <m:t>,</m:t>
          </m:r>
        </m:oMath>
      </m:oMathPara>
    </w:p>
    <w:p w14:paraId="48D2DE17" w14:textId="77777777" w:rsidR="0003414D" w:rsidRDefault="0003414D" w:rsidP="0003414D">
      <w:pPr>
        <w:rPr>
          <w:rFonts w:ascii="Times New Roman" w:hAnsi="Times New Roman"/>
          <w:sz w:val="20"/>
          <w:szCs w:val="20"/>
        </w:rPr>
      </w:pPr>
    </w:p>
    <w:p w14:paraId="0DD14BBB" w14:textId="0175C862" w:rsidR="00E43000" w:rsidRDefault="00A4258C" w:rsidP="00D72B54">
      <w:pPr>
        <w:rPr>
          <w:rFonts w:ascii="Times New Roman" w:hAnsi="Times New Roman"/>
          <w:sz w:val="20"/>
          <w:szCs w:val="20"/>
        </w:rPr>
      </w:pPr>
      <w:proofErr w:type="gramStart"/>
      <w:r>
        <w:rPr>
          <w:rFonts w:ascii="Times New Roman" w:hAnsi="Times New Roman"/>
          <w:sz w:val="20"/>
          <w:szCs w:val="20"/>
        </w:rPr>
        <w:t>to</w:t>
      </w:r>
      <w:proofErr w:type="gramEnd"/>
      <w:r>
        <w:rPr>
          <w:rFonts w:ascii="Times New Roman" w:hAnsi="Times New Roman"/>
          <w:sz w:val="20"/>
          <w:szCs w:val="20"/>
        </w:rPr>
        <w:t xml:space="preserve"> highlight that all transmission rates vary log</w:t>
      </w:r>
      <w:r w:rsidR="00A620F2">
        <w:rPr>
          <w:rFonts w:ascii="Times New Roman" w:hAnsi="Times New Roman"/>
          <w:sz w:val="20"/>
          <w:szCs w:val="20"/>
        </w:rPr>
        <w:t>-</w:t>
      </w:r>
      <w:r>
        <w:rPr>
          <w:rFonts w:ascii="Times New Roman" w:hAnsi="Times New Roman"/>
          <w:sz w:val="20"/>
          <w:szCs w:val="20"/>
        </w:rPr>
        <w:t>no</w:t>
      </w:r>
      <w:r w:rsidR="00A620F2">
        <w:rPr>
          <w:rFonts w:ascii="Times New Roman" w:hAnsi="Times New Roman"/>
          <w:sz w:val="20"/>
          <w:szCs w:val="20"/>
        </w:rPr>
        <w:t xml:space="preserve">rmally around a population </w:t>
      </w:r>
      <w:r w:rsidR="00200D24">
        <w:rPr>
          <w:rFonts w:ascii="Times New Roman" w:hAnsi="Times New Roman"/>
          <w:sz w:val="20"/>
          <w:szCs w:val="20"/>
        </w:rPr>
        <w:t>median (</w:t>
      </w:r>
      <m:oMath>
        <m:sSub>
          <m:sSubPr>
            <m:ctrlPr>
              <w:rPr>
                <w:rFonts w:ascii="Cambria Math" w:hAnsi="Cambria Math" w:cs="Times New Roman"/>
                <w:i/>
                <w:color w:val="000000"/>
                <w:sz w:val="20"/>
                <w:szCs w:val="20"/>
                <w:lang w:eastAsia="en-US"/>
              </w:rPr>
            </m:ctrlPr>
          </m:sSubPr>
          <m:e>
            <m:acc>
              <m:accPr>
                <m:chr m:val="̅"/>
                <m:ctrlPr>
                  <w:rPr>
                    <w:rFonts w:ascii="Cambria Math" w:hAnsi="Cambria Math" w:cs="Times New Roman"/>
                    <w:i/>
                    <w:color w:val="000000"/>
                    <w:sz w:val="20"/>
                    <w:szCs w:val="20"/>
                    <w:lang w:eastAsia="en-US"/>
                  </w:rPr>
                </m:ctrlPr>
              </m:accPr>
              <m:e>
                <m:r>
                  <w:rPr>
                    <w:rFonts w:ascii="Cambria Math" w:hAnsi="Cambria Math" w:cs="Times New Roman"/>
                    <w:color w:val="000000"/>
                    <w:sz w:val="20"/>
                    <w:szCs w:val="20"/>
                    <w:lang w:eastAsia="en-US"/>
                  </w:rPr>
                  <m:t>λ</m:t>
                </m:r>
              </m:e>
            </m:acc>
          </m:e>
          <m:sub>
            <m:r>
              <m:rPr>
                <m:sty m:val="p"/>
              </m:rPr>
              <w:rPr>
                <w:rFonts w:ascii="Cambria Math" w:hAnsi="Cambria Math" w:cs="Times New Roman"/>
                <w:color w:val="000000"/>
                <w:sz w:val="20"/>
                <w:szCs w:val="20"/>
                <w:lang w:eastAsia="en-US"/>
              </w:rPr>
              <m:t>hazard</m:t>
            </m:r>
          </m:sub>
        </m:sSub>
      </m:oMath>
      <w:r w:rsidR="005F44AC">
        <w:rPr>
          <w:rFonts w:ascii="Times New Roman" w:hAnsi="Times New Roman"/>
          <w:color w:val="000000"/>
          <w:sz w:val="20"/>
          <w:szCs w:val="20"/>
          <w:lang w:eastAsia="en-US"/>
        </w:rPr>
        <w:t xml:space="preserve">; </w:t>
      </w:r>
      <w:r w:rsidR="00200D24">
        <w:rPr>
          <w:rFonts w:ascii="Times New Roman" w:hAnsi="Times New Roman"/>
          <w:sz w:val="20"/>
          <w:szCs w:val="20"/>
        </w:rPr>
        <w:t>which is the exponent of the log-scale population mean)</w:t>
      </w:r>
      <w:r w:rsidR="00A620F2">
        <w:rPr>
          <w:rFonts w:ascii="Times New Roman" w:hAnsi="Times New Roman"/>
          <w:sz w:val="20"/>
          <w:szCs w:val="20"/>
        </w:rPr>
        <w:t>.</w:t>
      </w:r>
      <w:r w:rsidR="005D55AC">
        <w:rPr>
          <w:rFonts w:ascii="Times New Roman" w:hAnsi="Times New Roman"/>
          <w:sz w:val="20"/>
          <w:szCs w:val="20"/>
        </w:rPr>
        <w:t xml:space="preserve"> </w:t>
      </w:r>
    </w:p>
    <w:p w14:paraId="7C241282" w14:textId="77777777" w:rsidR="005D55AC" w:rsidRDefault="005D55AC" w:rsidP="00D72B54">
      <w:pPr>
        <w:rPr>
          <w:rFonts w:ascii="Times New Roman" w:hAnsi="Times New Roman"/>
          <w:sz w:val="20"/>
          <w:szCs w:val="20"/>
        </w:rPr>
      </w:pPr>
    </w:p>
    <w:p w14:paraId="27C35CB8" w14:textId="77777777" w:rsidR="00A620F2" w:rsidRDefault="00A620F2" w:rsidP="00D72B54">
      <w:pPr>
        <w:rPr>
          <w:rFonts w:ascii="Times New Roman" w:hAnsi="Times New Roman"/>
          <w:sz w:val="20"/>
          <w:szCs w:val="20"/>
        </w:rPr>
      </w:pPr>
    </w:p>
    <w:p w14:paraId="7F19FD2F" w14:textId="33BD5ADC" w:rsidR="00401955" w:rsidRDefault="00A56471" w:rsidP="00D72B54">
      <w:pPr>
        <w:rPr>
          <w:rFonts w:ascii="Times New Roman" w:hAnsi="Times New Roman"/>
          <w:sz w:val="20"/>
          <w:szCs w:val="20"/>
        </w:rPr>
      </w:pPr>
      <w:r>
        <w:rPr>
          <w:rFonts w:ascii="Times New Roman" w:hAnsi="Times New Roman"/>
          <w:sz w:val="20"/>
          <w:szCs w:val="20"/>
        </w:rPr>
        <w:t>Variation between individuals in this risk deviate corresponds to any persistent difference in the rate at which they get infected when exposed to an infectious person</w:t>
      </w:r>
      <w:r w:rsidR="00BE4E48">
        <w:rPr>
          <w:rFonts w:ascii="Times New Roman" w:hAnsi="Times New Roman"/>
          <w:sz w:val="20"/>
          <w:szCs w:val="20"/>
        </w:rPr>
        <w:t xml:space="preserve">. While these clearly include differences in </w:t>
      </w:r>
      <w:r w:rsidR="00FF779C">
        <w:rPr>
          <w:rFonts w:ascii="Times New Roman" w:hAnsi="Times New Roman"/>
          <w:sz w:val="20"/>
          <w:szCs w:val="20"/>
        </w:rPr>
        <w:t>susceptibility</w:t>
      </w:r>
      <w:r>
        <w:rPr>
          <w:rFonts w:ascii="Times New Roman" w:hAnsi="Times New Roman"/>
          <w:sz w:val="20"/>
          <w:szCs w:val="20"/>
        </w:rPr>
        <w:t xml:space="preserve"> (</w:t>
      </w:r>
      <w:r w:rsidR="00BE4E48">
        <w:rPr>
          <w:rFonts w:ascii="Times New Roman" w:hAnsi="Times New Roman"/>
          <w:sz w:val="20"/>
          <w:szCs w:val="20"/>
        </w:rPr>
        <w:t xml:space="preserve">due to </w:t>
      </w:r>
      <w:r>
        <w:rPr>
          <w:rFonts w:ascii="Times New Roman" w:hAnsi="Times New Roman"/>
          <w:sz w:val="20"/>
          <w:szCs w:val="20"/>
        </w:rPr>
        <w:t>e.g. differences in genetics, sexual behavior, circumcision status, immune system competence)</w:t>
      </w:r>
      <w:r w:rsidR="00BE4E48">
        <w:rPr>
          <w:rFonts w:ascii="Times New Roman" w:hAnsi="Times New Roman"/>
          <w:sz w:val="20"/>
          <w:szCs w:val="20"/>
        </w:rPr>
        <w:t xml:space="preserve">, these can also include differences in a stable partner’s infectiousness in our model since any increase in infectiousness would affect the same hazard term. </w:t>
      </w:r>
      <w:r w:rsidR="00196297">
        <w:rPr>
          <w:rFonts w:ascii="Times New Roman" w:hAnsi="Times New Roman"/>
          <w:sz w:val="20"/>
          <w:szCs w:val="20"/>
        </w:rPr>
        <w:t>T</w:t>
      </w:r>
      <w:r w:rsidR="00BE4E48">
        <w:rPr>
          <w:rFonts w:ascii="Times New Roman" w:hAnsi="Times New Roman"/>
          <w:sz w:val="20"/>
          <w:szCs w:val="20"/>
        </w:rPr>
        <w:t xml:space="preserve">hus, rather than include separate risk deviates corresponding to uninfected partner susceptibility and infected partner infectiousness, we use these </w:t>
      </w:r>
      <m:oMath>
        <m:r>
          <w:rPr>
            <w:rFonts w:ascii="Cambria Math" w:hAnsi="Cambria Math"/>
            <w:sz w:val="20"/>
            <w:szCs w:val="20"/>
          </w:rPr>
          <m:t>Z</m:t>
        </m:r>
      </m:oMath>
      <w:r w:rsidR="00BE4E48">
        <w:rPr>
          <w:rFonts w:ascii="Times New Roman" w:hAnsi="Times New Roman"/>
          <w:sz w:val="20"/>
          <w:szCs w:val="20"/>
        </w:rPr>
        <w:t xml:space="preserve"> deviates to reflect the differences between couples. </w:t>
      </w:r>
      <m:oMath>
        <m:sSub>
          <m:sSubPr>
            <m:ctrlPr>
              <w:rPr>
                <w:rFonts w:ascii="Cambria Math" w:hAnsi="Cambria Math"/>
                <w:i/>
                <w:sz w:val="20"/>
                <w:szCs w:val="20"/>
              </w:rPr>
            </m:ctrlPr>
          </m:sSubPr>
          <m:e>
            <m:r>
              <w:rPr>
                <w:rFonts w:ascii="Cambria Math" w:hAnsi="Cambria Math"/>
                <w:sz w:val="20"/>
                <w:szCs w:val="20"/>
              </w:rPr>
              <m:t>Z</m:t>
            </m:r>
          </m:e>
          <m:sub>
            <m:r>
              <m:rPr>
                <m:sty m:val="p"/>
              </m:rPr>
              <w:rPr>
                <w:rFonts w:ascii="Cambria Math" w:hAnsi="Cambria Math"/>
                <w:sz w:val="20"/>
                <w:szCs w:val="20"/>
              </w:rPr>
              <m:t>M</m:t>
            </m:r>
            <m:r>
              <w:rPr>
                <w:rFonts w:ascii="Cambria Math" w:hAnsi="Cambria Math"/>
                <w:sz w:val="20"/>
                <w:szCs w:val="20"/>
              </w:rPr>
              <m:t>,i</m:t>
            </m:r>
          </m:sub>
        </m:sSub>
      </m:oMath>
      <w:r w:rsidR="00BE4E48">
        <w:rPr>
          <w:rFonts w:ascii="Times New Roman" w:hAnsi="Times New Roman"/>
          <w:sz w:val="20"/>
          <w:szCs w:val="20"/>
        </w:rPr>
        <w:t xml:space="preserve"> </w:t>
      </w:r>
      <w:proofErr w:type="gramStart"/>
      <w:r w:rsidR="00196297">
        <w:rPr>
          <w:rFonts w:ascii="Times New Roman" w:hAnsi="Times New Roman"/>
          <w:sz w:val="20"/>
          <w:szCs w:val="20"/>
        </w:rPr>
        <w:t>then</w:t>
      </w:r>
      <w:proofErr w:type="gramEnd"/>
      <w:r w:rsidR="00196297">
        <w:rPr>
          <w:rFonts w:ascii="Times New Roman" w:hAnsi="Times New Roman"/>
          <w:sz w:val="20"/>
          <w:szCs w:val="20"/>
        </w:rPr>
        <w:t xml:space="preserve"> </w:t>
      </w:r>
      <w:r w:rsidR="00BE4E48">
        <w:rPr>
          <w:rFonts w:ascii="Times New Roman" w:hAnsi="Times New Roman"/>
          <w:sz w:val="20"/>
          <w:szCs w:val="20"/>
        </w:rPr>
        <w:t xml:space="preserve">reflects the relative rate at which </w:t>
      </w:r>
      <w:r w:rsidR="00DE3D18">
        <w:rPr>
          <w:rFonts w:ascii="Times New Roman" w:hAnsi="Times New Roman"/>
          <w:sz w:val="20"/>
          <w:szCs w:val="20"/>
        </w:rPr>
        <w:t xml:space="preserve">male partners are infected by their female partner (if she is infected) in </w:t>
      </w:r>
      <w:r w:rsidR="00BE4E48">
        <w:rPr>
          <w:rFonts w:ascii="Times New Roman" w:hAnsi="Times New Roman"/>
          <w:sz w:val="20"/>
          <w:szCs w:val="20"/>
        </w:rPr>
        <w:t xml:space="preserve">the </w:t>
      </w:r>
      <w:proofErr w:type="spellStart"/>
      <w:r w:rsidR="00BE4E48">
        <w:rPr>
          <w:rFonts w:ascii="Times New Roman" w:hAnsi="Times New Roman"/>
          <w:i/>
          <w:sz w:val="20"/>
          <w:szCs w:val="20"/>
        </w:rPr>
        <w:t>i</w:t>
      </w:r>
      <w:r w:rsidR="00BE4E48">
        <w:rPr>
          <w:rFonts w:ascii="Times New Roman" w:hAnsi="Times New Roman"/>
          <w:sz w:val="20"/>
          <w:szCs w:val="20"/>
        </w:rPr>
        <w:t>-th</w:t>
      </w:r>
      <w:proofErr w:type="spellEnd"/>
      <w:r w:rsidR="00BE4E48">
        <w:rPr>
          <w:rFonts w:ascii="Times New Roman" w:hAnsi="Times New Roman"/>
          <w:sz w:val="20"/>
          <w:szCs w:val="20"/>
        </w:rPr>
        <w:t xml:space="preserve"> </w:t>
      </w:r>
      <w:r w:rsidR="00DE3D18">
        <w:rPr>
          <w:rFonts w:ascii="Times New Roman" w:hAnsi="Times New Roman"/>
          <w:sz w:val="20"/>
          <w:szCs w:val="20"/>
        </w:rPr>
        <w:t>couple</w:t>
      </w:r>
      <w:r w:rsidR="00AF570B">
        <w:rPr>
          <w:rFonts w:ascii="Times New Roman" w:hAnsi="Times New Roman"/>
          <w:sz w:val="20"/>
          <w:szCs w:val="20"/>
        </w:rPr>
        <w:t xml:space="preserve"> and conveys information about both the male partner’s susceptibility relative to the population mean and the female partner’s infectiousness relative to the population mean</w:t>
      </w:r>
      <w:r w:rsidR="00DE3D18">
        <w:rPr>
          <w:rFonts w:ascii="Times New Roman" w:hAnsi="Times New Roman"/>
          <w:sz w:val="20"/>
          <w:szCs w:val="20"/>
        </w:rPr>
        <w:t>.</w:t>
      </w:r>
      <w:r w:rsidR="00401955">
        <w:rPr>
          <w:rFonts w:ascii="Times New Roman" w:hAnsi="Times New Roman"/>
          <w:sz w:val="20"/>
          <w:szCs w:val="20"/>
        </w:rPr>
        <w:t xml:space="preserve"> </w:t>
      </w:r>
      <w:r w:rsidR="00196297">
        <w:rPr>
          <w:rFonts w:ascii="Times New Roman" w:hAnsi="Times New Roman"/>
          <w:sz w:val="20"/>
          <w:szCs w:val="20"/>
        </w:rPr>
        <w:t xml:space="preserve"> </w:t>
      </w:r>
      <w:r w:rsidR="00196297">
        <w:rPr>
          <w:rFonts w:ascii="Times New Roman" w:eastAsia="Times New Roman" w:hAnsi="Times New Roman" w:cs="Times New Roman"/>
          <w:color w:val="000000"/>
          <w:sz w:val="20"/>
          <w:szCs w:val="20"/>
          <w:lang w:eastAsia="en-US"/>
        </w:rPr>
        <w:t>Consequently,</w:t>
      </w:r>
      <w:r w:rsidR="00196297" w:rsidRPr="005001C0">
        <w:rPr>
          <w:rFonts w:ascii="Times New Roman" w:eastAsia="Times New Roman" w:hAnsi="Times New Roman" w:cs="Times New Roman"/>
          <w:color w:val="000000"/>
          <w:sz w:val="20"/>
          <w:szCs w:val="20"/>
          <w:lang w:eastAsia="en-US"/>
        </w:rPr>
        <w:t xml:space="preserve"> </w:t>
      </w:r>
      <m:oMath>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oMath>
      <w:r w:rsidR="00196297">
        <w:rPr>
          <w:rFonts w:ascii="Times New Roman" w:eastAsia="Times New Roman" w:hAnsi="Times New Roman" w:cs="Times New Roman"/>
          <w:color w:val="000000"/>
          <w:sz w:val="20"/>
          <w:szCs w:val="20"/>
          <w:lang w:eastAsia="en-US"/>
        </w:rPr>
        <w:t xml:space="preserve"> </w:t>
      </w:r>
      <w:r w:rsidR="00196297" w:rsidRPr="005001C0">
        <w:rPr>
          <w:rFonts w:ascii="Times New Roman" w:eastAsia="Times New Roman" w:hAnsi="Times New Roman" w:cs="Times New Roman"/>
          <w:color w:val="000000"/>
          <w:sz w:val="20"/>
          <w:szCs w:val="20"/>
          <w:lang w:eastAsia="en-US"/>
        </w:rPr>
        <w:t>aggregate</w:t>
      </w:r>
      <w:r w:rsidR="00196297">
        <w:rPr>
          <w:rFonts w:ascii="Times New Roman" w:eastAsia="Times New Roman" w:hAnsi="Times New Roman" w:cs="Times New Roman"/>
          <w:color w:val="000000"/>
          <w:sz w:val="20"/>
          <w:szCs w:val="20"/>
          <w:lang w:eastAsia="en-US"/>
        </w:rPr>
        <w:t>s</w:t>
      </w:r>
      <w:r w:rsidR="00196297" w:rsidRPr="005001C0">
        <w:rPr>
          <w:rFonts w:ascii="Times New Roman" w:eastAsia="Times New Roman" w:hAnsi="Times New Roman" w:cs="Times New Roman"/>
          <w:color w:val="000000"/>
          <w:sz w:val="20"/>
          <w:szCs w:val="20"/>
          <w:lang w:eastAsia="en-US"/>
        </w:rPr>
        <w:t xml:space="preserve"> inter-couple variation in couple level variables such as frequency of unprotected sex or intercourse type (vaginal/anal); in uninfected partner variables such as genetic resistance, partial immunity due to previous exposure, co-infections, or circumcision; or in infectious partner variables such as co-infections, viral genetics, or viral load.</w:t>
      </w:r>
      <w:r w:rsidR="00196297">
        <w:rPr>
          <w:rFonts w:ascii="Times New Roman" w:hAnsi="Times New Roman"/>
          <w:sz w:val="20"/>
          <w:szCs w:val="20"/>
        </w:rPr>
        <w:t xml:space="preserve">  </w:t>
      </w:r>
    </w:p>
    <w:p w14:paraId="7D699A28" w14:textId="77777777" w:rsidR="00401955" w:rsidRDefault="00401955" w:rsidP="00D72B54">
      <w:pPr>
        <w:rPr>
          <w:rFonts w:ascii="Times New Roman" w:hAnsi="Times New Roman" w:cs="Times New Roman"/>
          <w:color w:val="000000"/>
          <w:sz w:val="20"/>
          <w:szCs w:val="20"/>
          <w:lang w:eastAsia="en-US"/>
        </w:rPr>
      </w:pPr>
    </w:p>
    <w:p w14:paraId="0B627439" w14:textId="5F70206A" w:rsidR="009B7334" w:rsidRDefault="00952E09" w:rsidP="00952E09">
      <w:pPr>
        <w:widowControl w:val="0"/>
        <w:autoSpaceDE w:val="0"/>
        <w:autoSpaceDN w:val="0"/>
        <w:adjustRightInd w:val="0"/>
        <w:rPr>
          <w:rFonts w:ascii="Times New Roman" w:eastAsia="Times New Roman" w:hAnsi="Times New Roman" w:cs="Times New Roman"/>
          <w:color w:val="000000"/>
          <w:sz w:val="20"/>
          <w:szCs w:val="20"/>
          <w:lang w:eastAsia="en-US"/>
        </w:rPr>
      </w:pPr>
      <w:r>
        <w:rPr>
          <w:rFonts w:ascii="Times New Roman" w:hAnsi="Times New Roman" w:cs="Times New Roman"/>
          <w:color w:val="000000"/>
          <w:sz w:val="20"/>
          <w:szCs w:val="20"/>
          <w:lang w:eastAsia="en-US"/>
        </w:rPr>
        <w:t xml:space="preserve">We fit </w:t>
      </w:r>
      <m:oMath>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oMath>
      <w:r>
        <w:rPr>
          <w:rFonts w:ascii="Times New Roman" w:hAnsi="Times New Roman" w:cs="Times New Roman"/>
          <w:color w:val="000000"/>
          <w:sz w:val="20"/>
          <w:szCs w:val="20"/>
          <w:lang w:eastAsia="en-US"/>
        </w:rPr>
        <w:t xml:space="preserve">, directly to the Rakai data to determine the appropriate range over which to simulate in our simulation analysis (see Section VII). We estimated </w:t>
      </w:r>
      <m:oMath>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oMath>
      <w:r>
        <w:rPr>
          <w:rFonts w:ascii="Times New Roman" w:hAnsi="Times New Roman" w:cs="Times New Roman"/>
          <w:color w:val="000000"/>
          <w:sz w:val="20"/>
          <w:szCs w:val="20"/>
          <w:lang w:eastAsia="en-US"/>
        </w:rPr>
        <w:t xml:space="preserve"> = 2.0 (1.2 – 2.8). Our results were consistent with</w:t>
      </w:r>
      <w:r w:rsidR="009B7334" w:rsidRPr="005001C0">
        <w:rPr>
          <w:rFonts w:ascii="Times New Roman" w:eastAsia="Times New Roman" w:hAnsi="Times New Roman" w:cs="Times New Roman"/>
          <w:color w:val="000000"/>
          <w:sz w:val="20"/>
          <w:szCs w:val="20"/>
          <w:lang w:eastAsia="en-US"/>
        </w:rPr>
        <w:t xml:space="preserve"> </w:t>
      </w:r>
      <w:r w:rsidR="00196297">
        <w:rPr>
          <w:rFonts w:ascii="Times New Roman" w:eastAsia="Times New Roman" w:hAnsi="Times New Roman" w:cs="Times New Roman"/>
          <w:color w:val="000000"/>
          <w:sz w:val="20"/>
          <w:szCs w:val="20"/>
          <w:lang w:eastAsia="en-US"/>
        </w:rPr>
        <w:t xml:space="preserve">the </w:t>
      </w:r>
      <w:r>
        <w:rPr>
          <w:rFonts w:ascii="Times New Roman" w:eastAsia="Times New Roman" w:hAnsi="Times New Roman" w:cs="Times New Roman"/>
          <w:color w:val="000000"/>
          <w:sz w:val="20"/>
          <w:szCs w:val="20"/>
          <w:lang w:eastAsia="en-US"/>
        </w:rPr>
        <w:t xml:space="preserve">substantial amount of heterogeneity estimated in the </w:t>
      </w:r>
      <w:r w:rsidR="00196297">
        <w:rPr>
          <w:rFonts w:ascii="Times New Roman" w:eastAsia="Times New Roman" w:hAnsi="Times New Roman" w:cs="Times New Roman"/>
          <w:color w:val="000000"/>
          <w:sz w:val="20"/>
          <w:szCs w:val="20"/>
          <w:lang w:eastAsia="en-US"/>
        </w:rPr>
        <w:t>Hughes et al. (2011) analysis of the Partners in Prevention serodiscordant</w:t>
      </w:r>
      <w:r w:rsidR="009B7334" w:rsidRPr="005001C0">
        <w:rPr>
          <w:rFonts w:ascii="Times New Roman" w:eastAsia="Times New Roman" w:hAnsi="Times New Roman" w:cs="Times New Roman"/>
          <w:color w:val="000000"/>
          <w:sz w:val="20"/>
          <w:szCs w:val="20"/>
          <w:lang w:eastAsia="en-US"/>
        </w:rPr>
        <w:t xml:space="preserve"> couple cohort</w:t>
      </w:r>
      <w:r>
        <w:rPr>
          <w:rFonts w:ascii="Times New Roman" w:eastAsia="Times New Roman" w:hAnsi="Times New Roman" w:cs="Times New Roman"/>
          <w:color w:val="000000"/>
          <w:sz w:val="20"/>
          <w:szCs w:val="20"/>
          <w:lang w:eastAsia="en-US"/>
        </w:rPr>
        <w:t>. They</w:t>
      </w:r>
      <w:r w:rsidR="009B7334" w:rsidRPr="005001C0">
        <w:rPr>
          <w:rFonts w:ascii="Times New Roman" w:eastAsia="Times New Roman" w:hAnsi="Times New Roman" w:cs="Times New Roman"/>
          <w:color w:val="000000"/>
          <w:sz w:val="20"/>
          <w:szCs w:val="20"/>
          <w:lang w:eastAsia="en-US"/>
        </w:rPr>
        <w:t xml:space="preserve"> fit couple-level random effects in the per-coital-act infectivity of chronically infected individuals phase and estimated </w:t>
      </w:r>
      <m:oMath>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oMath>
      <w:r w:rsidR="00196297">
        <w:rPr>
          <w:rFonts w:ascii="Times New Roman" w:eastAsia="Times New Roman" w:hAnsi="Times New Roman" w:cs="Times New Roman"/>
          <w:color w:val="000000"/>
          <w:sz w:val="20"/>
          <w:szCs w:val="20"/>
          <w:lang w:eastAsia="en-US"/>
        </w:rPr>
        <w:t xml:space="preserve"> </w:t>
      </w:r>
      <w:r w:rsidR="009B7334" w:rsidRPr="005001C0">
        <w:rPr>
          <w:rFonts w:ascii="Times New Roman" w:eastAsia="Times New Roman" w:hAnsi="Times New Roman" w:cs="Times New Roman"/>
          <w:color w:val="000000"/>
          <w:sz w:val="20"/>
          <w:szCs w:val="20"/>
          <w:lang w:eastAsia="en-US"/>
        </w:rPr>
        <w:t>= 3.25 (personal communication of unpublished values from [32]).</w:t>
      </w:r>
      <w:r>
        <w:rPr>
          <w:rFonts w:ascii="Times New Roman" w:eastAsia="Times New Roman" w:hAnsi="Times New Roman" w:cs="Times New Roman"/>
          <w:color w:val="000000"/>
          <w:sz w:val="20"/>
          <w:szCs w:val="20"/>
          <w:lang w:eastAsia="en-US"/>
        </w:rPr>
        <w:t xml:space="preserve"> </w:t>
      </w:r>
      <w:r w:rsidR="009B7334" w:rsidRPr="005001C0">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M</w:t>
      </w:r>
      <w:r w:rsidR="009B7334" w:rsidRPr="005001C0">
        <w:rPr>
          <w:rFonts w:ascii="Times New Roman" w:eastAsia="Times New Roman" w:hAnsi="Times New Roman" w:cs="Times New Roman"/>
          <w:color w:val="000000"/>
          <w:sz w:val="20"/>
          <w:szCs w:val="20"/>
          <w:lang w:eastAsia="en-US"/>
        </w:rPr>
        <w:t xml:space="preserve">easured variability </w:t>
      </w:r>
      <w:r w:rsidR="005D78D9">
        <w:rPr>
          <w:rFonts w:ascii="Times New Roman" w:eastAsia="Times New Roman" w:hAnsi="Times New Roman" w:cs="Times New Roman"/>
          <w:color w:val="000000"/>
          <w:sz w:val="20"/>
          <w:szCs w:val="20"/>
          <w:lang w:eastAsia="en-US"/>
        </w:rPr>
        <w:t xml:space="preserve">in </w:t>
      </w:r>
      <w:r w:rsidR="009B7334" w:rsidRPr="005001C0">
        <w:rPr>
          <w:rFonts w:ascii="Times New Roman" w:eastAsia="Times New Roman" w:hAnsi="Times New Roman" w:cs="Times New Roman"/>
          <w:color w:val="000000"/>
          <w:sz w:val="20"/>
          <w:szCs w:val="20"/>
          <w:lang w:eastAsia="en-US"/>
        </w:rPr>
        <w:t xml:space="preserve">viral load </w:t>
      </w:r>
      <w:r>
        <w:rPr>
          <w:rFonts w:ascii="Times New Roman" w:eastAsia="Times New Roman" w:hAnsi="Times New Roman" w:cs="Times New Roman"/>
          <w:color w:val="000000"/>
          <w:sz w:val="20"/>
          <w:szCs w:val="20"/>
          <w:lang w:eastAsia="en-US"/>
        </w:rPr>
        <w:t xml:space="preserve">also </w:t>
      </w:r>
      <w:r w:rsidR="009B7334" w:rsidRPr="005001C0">
        <w:rPr>
          <w:rFonts w:ascii="Times New Roman" w:eastAsia="Times New Roman" w:hAnsi="Times New Roman" w:cs="Times New Roman"/>
          <w:color w:val="000000"/>
          <w:sz w:val="20"/>
          <w:szCs w:val="20"/>
          <w:lang w:eastAsia="en-US"/>
        </w:rPr>
        <w:t xml:space="preserve">supports the plausibility of such high values. In a sample of 39 individuals repeatedly sampled for 100 days post-infection, individual acute phase peak and chronic phase set point viral loads spanned a range of 4 </w:t>
      </w:r>
      <w:r w:rsidR="005D78D9">
        <w:rPr>
          <w:rFonts w:ascii="Times New Roman" w:eastAsia="Times New Roman" w:hAnsi="Times New Roman" w:cs="Times New Roman"/>
          <w:color w:val="000000"/>
          <w:sz w:val="20"/>
          <w:szCs w:val="20"/>
          <w:lang w:eastAsia="en-US"/>
        </w:rPr>
        <w:t>and</w:t>
      </w:r>
      <w:r w:rsidR="009B7334" w:rsidRPr="005001C0">
        <w:rPr>
          <w:rFonts w:ascii="Times New Roman" w:eastAsia="Times New Roman" w:hAnsi="Times New Roman" w:cs="Times New Roman"/>
          <w:color w:val="000000"/>
          <w:sz w:val="20"/>
          <w:szCs w:val="20"/>
          <w:lang w:eastAsia="en-US"/>
        </w:rPr>
        <w:t xml:space="preserve"> 4.5 log10 units, respectively, with peak and set point viral loads highly correlated [30]. Based on the viral load infectivity relationship of a 2.5 increase per log10 unit [3,43], this </w:t>
      </w:r>
      <w:r w:rsidR="005D78D9">
        <w:rPr>
          <w:rFonts w:ascii="Times New Roman" w:eastAsia="Times New Roman" w:hAnsi="Times New Roman" w:cs="Times New Roman"/>
          <w:color w:val="000000"/>
          <w:sz w:val="20"/>
          <w:szCs w:val="20"/>
          <w:lang w:eastAsia="en-US"/>
        </w:rPr>
        <w:t xml:space="preserve">4.5 log10 </w:t>
      </w:r>
      <w:r w:rsidR="009B7334" w:rsidRPr="005001C0">
        <w:rPr>
          <w:rFonts w:ascii="Times New Roman" w:eastAsia="Times New Roman" w:hAnsi="Times New Roman" w:cs="Times New Roman"/>
          <w:color w:val="000000"/>
          <w:sz w:val="20"/>
          <w:szCs w:val="20"/>
          <w:lang w:eastAsia="en-US"/>
        </w:rPr>
        <w:t xml:space="preserve">viral load variation </w:t>
      </w:r>
      <w:r w:rsidR="005D78D9">
        <w:rPr>
          <w:rFonts w:ascii="Times New Roman" w:eastAsia="Times New Roman" w:hAnsi="Times New Roman" w:cs="Times New Roman"/>
          <w:color w:val="000000"/>
          <w:sz w:val="20"/>
          <w:szCs w:val="20"/>
          <w:lang w:eastAsia="en-US"/>
        </w:rPr>
        <w:t xml:space="preserve">in the chronic phase </w:t>
      </w:r>
      <w:r w:rsidR="009B7334" w:rsidRPr="005001C0">
        <w:rPr>
          <w:rFonts w:ascii="Times New Roman" w:eastAsia="Times New Roman" w:hAnsi="Times New Roman" w:cs="Times New Roman"/>
          <w:color w:val="000000"/>
          <w:sz w:val="20"/>
          <w:szCs w:val="20"/>
          <w:lang w:eastAsia="en-US"/>
        </w:rPr>
        <w:t>alone may drive about a 50-fold difference in infectivity between the least and most infectious individuals in this small sample.</w:t>
      </w:r>
    </w:p>
    <w:p w14:paraId="6B985992" w14:textId="77777777" w:rsidR="00FE1A63" w:rsidRDefault="00FE1A63" w:rsidP="00952E09">
      <w:pPr>
        <w:widowControl w:val="0"/>
        <w:autoSpaceDE w:val="0"/>
        <w:autoSpaceDN w:val="0"/>
        <w:adjustRightInd w:val="0"/>
        <w:rPr>
          <w:rFonts w:ascii="Times New Roman" w:eastAsia="Times New Roman" w:hAnsi="Times New Roman" w:cs="Times New Roman"/>
          <w:color w:val="000000"/>
          <w:sz w:val="20"/>
          <w:szCs w:val="20"/>
          <w:lang w:eastAsia="en-US"/>
        </w:rPr>
      </w:pPr>
    </w:p>
    <w:p w14:paraId="5569AB0C" w14:textId="56366377" w:rsidR="00832A09" w:rsidRPr="002D0A06" w:rsidRDefault="00FE1A63" w:rsidP="00FE1A63">
      <w:pPr>
        <w:widowControl w:val="0"/>
        <w:autoSpaceDE w:val="0"/>
        <w:autoSpaceDN w:val="0"/>
        <w:adjustRightInd w:val="0"/>
        <w:rPr>
          <w:rFonts w:ascii="Times New Roman" w:hAnsi="Times New Roman" w:cs="Times New Roman"/>
          <w:sz w:val="20"/>
          <w:szCs w:val="20"/>
        </w:rPr>
      </w:pPr>
      <w:r>
        <w:rPr>
          <w:rFonts w:ascii="Times New Roman" w:hAnsi="Times New Roman" w:cs="Times New Roman"/>
          <w:color w:val="000000"/>
          <w:sz w:val="20"/>
          <w:szCs w:val="20"/>
          <w:lang w:eastAsia="en-US"/>
        </w:rPr>
        <w:t>Based on our fitted results above, in our simulation analyses we simulated data with hazards drawn from l</w:t>
      </w:r>
      <w:r w:rsidRPr="005001C0">
        <w:rPr>
          <w:rFonts w:ascii="Times New Roman" w:hAnsi="Times New Roman" w:cs="Times New Roman"/>
          <w:color w:val="000000"/>
          <w:sz w:val="20"/>
          <w:szCs w:val="20"/>
          <w:lang w:eastAsia="en-US"/>
        </w:rPr>
        <w:t xml:space="preserve">og-normal distributions with </w:t>
      </w:r>
      <m:oMath>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r>
          <w:rPr>
            <w:rFonts w:ascii="Cambria Math" w:hAnsi="Cambria Math" w:cs="Times New Roman"/>
            <w:color w:val="000000"/>
            <w:sz w:val="20"/>
            <w:szCs w:val="20"/>
            <w:lang w:eastAsia="en-US"/>
          </w:rPr>
          <m:t>=</m:t>
        </m:r>
      </m:oMath>
      <w:r w:rsidRPr="005001C0">
        <w:rPr>
          <w:rFonts w:ascii="Times New Roman" w:hAnsi="Times New Roman" w:cs="Times New Roman"/>
          <w:color w:val="000000"/>
          <w:sz w:val="20"/>
          <w:szCs w:val="20"/>
          <w:lang w:eastAsia="en-US"/>
        </w:rPr>
        <w:t xml:space="preserve">1, 2, or 3 correspond to the 97.5 percentile individuals experiencing infection hazards 7, 50, or 360 times greater than </w:t>
      </w:r>
      <m:oMath>
        <m:sSub>
          <m:sSubPr>
            <m:ctrlPr>
              <w:rPr>
                <w:rFonts w:ascii="Cambria Math" w:hAnsi="Cambria Math" w:cs="Times New Roman"/>
                <w:i/>
                <w:color w:val="000000"/>
                <w:sz w:val="20"/>
                <w:szCs w:val="20"/>
                <w:lang w:eastAsia="en-US"/>
              </w:rPr>
            </m:ctrlPr>
          </m:sSubPr>
          <m:e>
            <m:acc>
              <m:accPr>
                <m:chr m:val="̅"/>
                <m:ctrlPr>
                  <w:rPr>
                    <w:rFonts w:ascii="Cambria Math" w:hAnsi="Cambria Math" w:cs="Times New Roman"/>
                    <w:i/>
                    <w:color w:val="000000"/>
                    <w:sz w:val="20"/>
                    <w:szCs w:val="20"/>
                    <w:lang w:eastAsia="en-US"/>
                  </w:rPr>
                </m:ctrlPr>
              </m:accPr>
              <m:e>
                <m:r>
                  <w:rPr>
                    <w:rFonts w:ascii="Cambria Math" w:hAnsi="Cambria Math" w:cs="Times New Roman"/>
                    <w:color w:val="000000"/>
                    <w:sz w:val="20"/>
                    <w:szCs w:val="20"/>
                    <w:lang w:eastAsia="en-US"/>
                  </w:rPr>
                  <m:t>λ</m:t>
                </m:r>
              </m:e>
            </m:acc>
          </m:e>
          <m:sub>
            <m:r>
              <m:rPr>
                <m:sty m:val="p"/>
              </m:rPr>
              <w:rPr>
                <w:rFonts w:ascii="Cambria Math" w:hAnsi="Cambria Math" w:cs="Times New Roman"/>
                <w:color w:val="000000"/>
                <w:sz w:val="20"/>
                <w:szCs w:val="20"/>
                <w:lang w:eastAsia="en-US"/>
              </w:rPr>
              <m:t>hazard</m:t>
            </m:r>
          </m:sub>
        </m:sSub>
      </m:oMath>
      <w:r w:rsidRPr="005001C0">
        <w:rPr>
          <w:rFonts w:ascii="Times New Roman" w:hAnsi="Times New Roman" w:cs="Times New Roman"/>
          <w:color w:val="000000"/>
          <w:sz w:val="20"/>
          <w:szCs w:val="20"/>
          <w:lang w:eastAsia="en-US"/>
        </w:rPr>
        <w:t>, respectively.</w:t>
      </w:r>
      <w:r>
        <w:rPr>
          <w:rFonts w:ascii="Times New Roman" w:hAnsi="Times New Roman" w:cs="Times New Roman"/>
          <w:color w:val="000000"/>
          <w:sz w:val="20"/>
          <w:szCs w:val="20"/>
          <w:lang w:eastAsia="en-US"/>
        </w:rPr>
        <w:t xml:space="preserve"> </w:t>
      </w:r>
      <w:r w:rsidR="00952E09">
        <w:rPr>
          <w:rFonts w:ascii="Times New Roman" w:hAnsi="Times New Roman" w:cs="Times New Roman"/>
          <w:color w:val="000000"/>
          <w:sz w:val="20"/>
          <w:szCs w:val="20"/>
          <w:lang w:eastAsia="en-US"/>
        </w:rPr>
        <w:t>In our simulation analysis, w</w:t>
      </w:r>
      <w:r w:rsidR="00832A09" w:rsidRPr="002D0A06">
        <w:rPr>
          <w:rFonts w:ascii="Times New Roman" w:hAnsi="Times New Roman" w:cs="Times New Roman"/>
          <w:color w:val="000000"/>
          <w:sz w:val="20"/>
          <w:szCs w:val="20"/>
          <w:lang w:eastAsia="en-US"/>
        </w:rPr>
        <w:t xml:space="preserve">e also simulated ‘observed covariates’ for each individual that partially correlated with their risk deviate and included these in multivariate regressions to assess how estimated </w:t>
      </w:r>
      <w:proofErr w:type="spellStart"/>
      <w:r w:rsidR="00832A09" w:rsidRPr="002D0A06">
        <w:rPr>
          <w:rFonts w:ascii="Times New Roman" w:hAnsi="Times New Roman" w:cs="Times New Roman"/>
          <w:color w:val="000000"/>
          <w:sz w:val="20"/>
          <w:szCs w:val="20"/>
          <w:lang w:eastAsia="en-US"/>
        </w:rPr>
        <w:t>EHM</w:t>
      </w:r>
      <w:r w:rsidR="00832A09" w:rsidRPr="002D0A06">
        <w:rPr>
          <w:rFonts w:ascii="Times New Roman" w:hAnsi="Times New Roman" w:cs="Times New Roman"/>
          <w:color w:val="000000"/>
          <w:sz w:val="20"/>
          <w:szCs w:val="20"/>
          <w:vertAlign w:val="subscript"/>
          <w:lang w:eastAsia="en-US"/>
        </w:rPr>
        <w:t>acute</w:t>
      </w:r>
      <w:proofErr w:type="spellEnd"/>
      <w:r w:rsidR="00832A09" w:rsidRPr="002D0A06">
        <w:rPr>
          <w:rFonts w:ascii="Times New Roman" w:hAnsi="Times New Roman" w:cs="Times New Roman"/>
          <w:color w:val="000000"/>
          <w:sz w:val="20"/>
          <w:szCs w:val="20"/>
          <w:lang w:eastAsia="en-US"/>
        </w:rPr>
        <w:t xml:space="preserve"> is affected by controlling for some, but not all, of individual heterogeneity through covariates as those included by </w:t>
      </w:r>
      <w:proofErr w:type="spellStart"/>
      <w:r w:rsidR="00832A09" w:rsidRPr="002D0A06">
        <w:rPr>
          <w:rFonts w:ascii="Times New Roman" w:hAnsi="Times New Roman" w:cs="Times New Roman"/>
          <w:color w:val="000000"/>
          <w:sz w:val="20"/>
          <w:szCs w:val="20"/>
          <w:lang w:eastAsia="en-US"/>
        </w:rPr>
        <w:t>Wawer</w:t>
      </w:r>
      <w:proofErr w:type="spellEnd"/>
      <w:r w:rsidR="00832A09" w:rsidRPr="002D0A06">
        <w:rPr>
          <w:rFonts w:ascii="Times New Roman" w:hAnsi="Times New Roman" w:cs="Times New Roman"/>
          <w:color w:val="000000"/>
          <w:sz w:val="20"/>
          <w:szCs w:val="20"/>
          <w:lang w:eastAsia="en-US"/>
        </w:rPr>
        <w:t xml:space="preserve"> et al. (e.g. self-reported genital ulcer, coital rate).  For male partner </w:t>
      </w:r>
      <w:proofErr w:type="spellStart"/>
      <w:r w:rsidR="00832A09" w:rsidRPr="002D0A06">
        <w:rPr>
          <w:rFonts w:ascii="Times New Roman" w:hAnsi="Times New Roman" w:cs="Times New Roman"/>
          <w:i/>
          <w:color w:val="000000"/>
          <w:sz w:val="20"/>
          <w:szCs w:val="20"/>
          <w:lang w:eastAsia="en-US"/>
        </w:rPr>
        <w:t>i</w:t>
      </w:r>
      <w:proofErr w:type="spellEnd"/>
      <w:r w:rsidR="00832A09" w:rsidRPr="002D0A06">
        <w:rPr>
          <w:rFonts w:ascii="Times New Roman" w:hAnsi="Times New Roman" w:cs="Times New Roman"/>
          <w:color w:val="000000"/>
          <w:sz w:val="20"/>
          <w:szCs w:val="20"/>
          <w:lang w:eastAsia="en-US"/>
        </w:rPr>
        <w:t xml:space="preserve">, their risk deviate is given by </w:t>
      </w:r>
      <w:proofErr w:type="spellStart"/>
      <w:r w:rsidR="00832A09" w:rsidRPr="002D0A06">
        <w:rPr>
          <w:rFonts w:ascii="Times New Roman" w:hAnsi="Times New Roman" w:cs="Times New Roman"/>
          <w:i/>
          <w:color w:val="000000"/>
          <w:sz w:val="20"/>
          <w:szCs w:val="20"/>
          <w:lang w:eastAsia="en-US"/>
        </w:rPr>
        <w:t>Z</w:t>
      </w:r>
      <w:r w:rsidR="00832A09" w:rsidRPr="002D0A06">
        <w:rPr>
          <w:rFonts w:ascii="Times New Roman" w:hAnsi="Times New Roman" w:cs="Times New Roman"/>
          <w:color w:val="000000"/>
          <w:sz w:val="20"/>
          <w:szCs w:val="20"/>
          <w:vertAlign w:val="subscript"/>
          <w:lang w:eastAsia="en-US"/>
        </w:rPr>
        <w:t>M</w:t>
      </w:r>
      <w:proofErr w:type="gramStart"/>
      <w:r w:rsidR="00832A09" w:rsidRPr="002D0A06">
        <w:rPr>
          <w:rFonts w:ascii="Times New Roman" w:hAnsi="Times New Roman" w:cs="Times New Roman"/>
          <w:color w:val="000000"/>
          <w:sz w:val="20"/>
          <w:szCs w:val="20"/>
          <w:vertAlign w:val="subscript"/>
          <w:lang w:eastAsia="en-US"/>
        </w:rPr>
        <w:t>,</w:t>
      </w:r>
      <w:r w:rsidR="00832A09" w:rsidRPr="002D0A06">
        <w:rPr>
          <w:rFonts w:ascii="Times New Roman" w:hAnsi="Times New Roman" w:cs="Times New Roman"/>
          <w:i/>
          <w:color w:val="000000"/>
          <w:sz w:val="20"/>
          <w:szCs w:val="20"/>
          <w:vertAlign w:val="subscript"/>
          <w:lang w:eastAsia="en-US"/>
        </w:rPr>
        <w:t>i</w:t>
      </w:r>
      <w:proofErr w:type="spellEnd"/>
      <w:proofErr w:type="gramEnd"/>
      <w:r w:rsidR="00832A09" w:rsidRPr="002D0A06">
        <w:rPr>
          <w:rFonts w:ascii="Times New Roman" w:hAnsi="Times New Roman" w:cs="Times New Roman"/>
          <w:color w:val="000000"/>
          <w:sz w:val="20"/>
          <w:szCs w:val="20"/>
          <w:lang w:eastAsia="en-US"/>
        </w:rPr>
        <w:t xml:space="preserve"> as described above.  We denote this individual’s measured covariate as </w:t>
      </w:r>
      <w:proofErr w:type="spellStart"/>
      <w:r w:rsidR="00832A09" w:rsidRPr="002D0A06">
        <w:rPr>
          <w:rFonts w:ascii="Times New Roman" w:hAnsi="Times New Roman" w:cs="Times New Roman"/>
          <w:i/>
          <w:color w:val="000000"/>
          <w:sz w:val="20"/>
          <w:szCs w:val="20"/>
          <w:lang w:eastAsia="en-US"/>
        </w:rPr>
        <w:t>W</w:t>
      </w:r>
      <w:r w:rsidR="00832A09" w:rsidRPr="002D0A06">
        <w:rPr>
          <w:rFonts w:ascii="Times New Roman" w:hAnsi="Times New Roman" w:cs="Times New Roman"/>
          <w:color w:val="000000"/>
          <w:sz w:val="20"/>
          <w:szCs w:val="20"/>
          <w:vertAlign w:val="subscript"/>
          <w:lang w:eastAsia="en-US"/>
        </w:rPr>
        <w:t>M</w:t>
      </w:r>
      <w:proofErr w:type="gramStart"/>
      <w:r w:rsidR="00832A09" w:rsidRPr="002D0A06">
        <w:rPr>
          <w:rFonts w:ascii="Times New Roman" w:hAnsi="Times New Roman" w:cs="Times New Roman"/>
          <w:color w:val="000000"/>
          <w:sz w:val="20"/>
          <w:szCs w:val="20"/>
          <w:vertAlign w:val="subscript"/>
          <w:lang w:eastAsia="en-US"/>
        </w:rPr>
        <w:t>,</w:t>
      </w:r>
      <w:r w:rsidR="00832A09" w:rsidRPr="002D0A06">
        <w:rPr>
          <w:rFonts w:ascii="Times New Roman" w:hAnsi="Times New Roman" w:cs="Times New Roman"/>
          <w:i/>
          <w:color w:val="000000"/>
          <w:sz w:val="20"/>
          <w:szCs w:val="20"/>
          <w:vertAlign w:val="subscript"/>
          <w:lang w:eastAsia="en-US"/>
        </w:rPr>
        <w:t>i</w:t>
      </w:r>
      <w:proofErr w:type="spellEnd"/>
      <w:proofErr w:type="gramEnd"/>
      <w:r w:rsidR="00832A09" w:rsidRPr="002D0A06">
        <w:rPr>
          <w:rFonts w:ascii="Times New Roman" w:hAnsi="Times New Roman" w:cs="Times New Roman"/>
          <w:color w:val="000000"/>
          <w:sz w:val="20"/>
          <w:szCs w:val="20"/>
          <w:vertAlign w:val="subscript"/>
          <w:lang w:eastAsia="en-US"/>
        </w:rPr>
        <w:t xml:space="preserve"> </w:t>
      </w:r>
      <w:r w:rsidR="00832A09" w:rsidRPr="002D0A06">
        <w:rPr>
          <w:rFonts w:ascii="Times New Roman" w:hAnsi="Times New Roman" w:cs="Times New Roman"/>
          <w:sz w:val="20"/>
          <w:szCs w:val="20"/>
        </w:rPr>
        <w:t>and sample this variable conditional on their underlying true risk,</w:t>
      </w:r>
      <w:r w:rsidR="002D0A06">
        <w:rPr>
          <w:rFonts w:ascii="Times New Roman" w:hAnsi="Times New Roman" w:cs="Times New Roman"/>
          <w:sz w:val="20"/>
          <w:szCs w:val="20"/>
        </w:rPr>
        <w:t xml:space="preserve"> using the formula for sampling a normal random variable conditional on another normal random variable with known correlation between the variables </w:t>
      </w:r>
      <m:oMath>
        <m:r>
          <w:rPr>
            <w:rFonts w:ascii="Cambria Math" w:hAnsi="Cambria Math" w:cs="Times New Roman"/>
            <w:sz w:val="20"/>
            <w:szCs w:val="20"/>
          </w:rPr>
          <m:t>C</m:t>
        </m:r>
      </m:oMath>
      <w:r w:rsidR="002D0A06">
        <w:rPr>
          <w:rFonts w:ascii="Times New Roman" w:hAnsi="Times New Roman" w:cs="Times New Roman"/>
          <w:sz w:val="20"/>
          <w:szCs w:val="20"/>
        </w:rPr>
        <w:t>,</w:t>
      </w:r>
    </w:p>
    <w:p w14:paraId="7633C218" w14:textId="77777777" w:rsidR="00832A09" w:rsidRPr="002D0A06" w:rsidRDefault="00832A09" w:rsidP="00D72B54">
      <w:pPr>
        <w:rPr>
          <w:rFonts w:ascii="Times New Roman" w:hAnsi="Times New Roman" w:cs="Times New Roman"/>
          <w:sz w:val="20"/>
          <w:szCs w:val="20"/>
        </w:rPr>
      </w:pPr>
    </w:p>
    <w:p w14:paraId="265D5F3F" w14:textId="31CA8283" w:rsidR="00832A09" w:rsidRPr="002D0A06" w:rsidRDefault="002F0104" w:rsidP="00832A09">
      <w:pPr>
        <w:jc w:val="center"/>
        <w:rPr>
          <w:rFonts w:ascii="Times New Roman" w:hAnsi="Times New Roman" w:cs="Times New Roman"/>
          <w:sz w:val="20"/>
          <w:szCs w:val="20"/>
        </w:rPr>
      </w:pPr>
      <m:oMath>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W</m:t>
                    </m:r>
                  </m:e>
                  <m:sub>
                    <m:r>
                      <m:rPr>
                        <m:sty m:val="p"/>
                      </m:rPr>
                      <w:rPr>
                        <w:rFonts w:ascii="Cambria Math" w:hAnsi="Cambria Math" w:cs="Times New Roman"/>
                        <w:sz w:val="20"/>
                        <w:szCs w:val="20"/>
                      </w:rPr>
                      <m:t>M,</m:t>
                    </m:r>
                    <m:r>
                      <w:rPr>
                        <w:rFonts w:ascii="Cambria Math" w:hAnsi="Cambria Math" w:cs="Times New Roman"/>
                        <w:sz w:val="20"/>
                        <w:szCs w:val="20"/>
                      </w:rPr>
                      <m:t>i</m:t>
                    </m:r>
                  </m:sub>
                </m:sSub>
              </m:e>
            </m:d>
          </m:e>
        </m:func>
        <m:r>
          <m:rPr>
            <m:scr m:val="script"/>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C</m:t>
            </m:r>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m:rPr>
                            <m:sty m:val="p"/>
                          </m:rPr>
                          <w:rPr>
                            <w:rFonts w:ascii="Cambria Math" w:hAnsi="Cambria Math" w:cs="Times New Roman"/>
                            <w:sz w:val="20"/>
                            <w:szCs w:val="20"/>
                          </w:rPr>
                          <m:t>M,</m:t>
                        </m:r>
                        <m:r>
                          <w:rPr>
                            <w:rFonts w:ascii="Cambria Math" w:hAnsi="Cambria Math" w:cs="Times New Roman"/>
                            <w:sz w:val="20"/>
                            <w:szCs w:val="20"/>
                          </w:rPr>
                          <m:t>i</m:t>
                        </m:r>
                      </m:sub>
                    </m:sSub>
                  </m:e>
                </m:d>
              </m:e>
            </m:func>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σ</m:t>
                            </m:r>
                          </m:e>
                          <m:sub>
                            <m:r>
                              <m:rPr>
                                <m:sty m:val="p"/>
                              </m:rPr>
                              <w:rPr>
                                <w:rFonts w:ascii="Cambria Math" w:hAnsi="Cambria Math" w:cs="Times New Roman"/>
                                <w:sz w:val="20"/>
                                <w:szCs w:val="20"/>
                              </w:rPr>
                              <m:t>hazard</m:t>
                            </m:r>
                          </m:sub>
                        </m:sSub>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C</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σ</m:t>
                            </m:r>
                          </m:e>
                          <m:sub>
                            <m:r>
                              <m:rPr>
                                <m:sty m:val="p"/>
                              </m:rPr>
                              <w:rPr>
                                <w:rFonts w:ascii="Cambria Math" w:hAnsi="Cambria Math" w:cs="Times New Roman"/>
                                <w:sz w:val="20"/>
                                <w:szCs w:val="20"/>
                              </w:rPr>
                              <m:t>hazard</m:t>
                            </m:r>
                          </m:sub>
                        </m:sSub>
                      </m:e>
                    </m:d>
                  </m:e>
                  <m:sup>
                    <m:r>
                      <w:rPr>
                        <w:rFonts w:ascii="Cambria Math" w:hAnsi="Cambria Math" w:cs="Times New Roman"/>
                        <w:sz w:val="20"/>
                        <w:szCs w:val="20"/>
                      </w:rPr>
                      <m:t>2</m:t>
                    </m:r>
                  </m:sup>
                </m:sSup>
              </m:e>
            </m:rad>
          </m:e>
        </m:d>
      </m:oMath>
      <w:r w:rsidR="002D0A06">
        <w:rPr>
          <w:rFonts w:ascii="Times New Roman" w:hAnsi="Times New Roman" w:cs="Times New Roman"/>
          <w:sz w:val="20"/>
          <w:szCs w:val="20"/>
        </w:rPr>
        <w:t>.</w:t>
      </w:r>
    </w:p>
    <w:p w14:paraId="2C7946C1" w14:textId="77777777" w:rsidR="002D0A06" w:rsidRPr="002D0A06" w:rsidRDefault="002D0A06" w:rsidP="002D0A06">
      <w:pPr>
        <w:rPr>
          <w:rFonts w:ascii="Times New Roman" w:hAnsi="Times New Roman" w:cs="Times New Roman"/>
          <w:sz w:val="20"/>
          <w:szCs w:val="20"/>
        </w:rPr>
      </w:pPr>
    </w:p>
    <w:p w14:paraId="5C234703" w14:textId="0F6412A5" w:rsidR="00516C1C" w:rsidRPr="002D0A06" w:rsidRDefault="002D0A06" w:rsidP="002D0A06">
      <w:pPr>
        <w:rPr>
          <w:rFonts w:ascii="Times New Roman" w:hAnsi="Times New Roman" w:cs="Times New Roman"/>
          <w:sz w:val="20"/>
          <w:szCs w:val="20"/>
        </w:rPr>
      </w:pPr>
      <w:r w:rsidRPr="002D0A06">
        <w:rPr>
          <w:rFonts w:ascii="Times New Roman" w:hAnsi="Times New Roman" w:cs="Times New Roman"/>
          <w:sz w:val="20"/>
          <w:szCs w:val="20"/>
        </w:rPr>
        <w:t xml:space="preserve">Thus, if </w:t>
      </w:r>
      <m:oMath>
        <m:r>
          <w:rPr>
            <w:rFonts w:ascii="Cambria Math" w:hAnsi="Cambria Math" w:cs="Times New Roman"/>
            <w:sz w:val="20"/>
            <w:szCs w:val="20"/>
          </w:rPr>
          <m:t>C=0.7</m:t>
        </m:r>
      </m:oMath>
      <w:r w:rsidRPr="002D0A06">
        <w:rPr>
          <w:rFonts w:ascii="Times New Roman" w:hAnsi="Times New Roman" w:cs="Times New Roman"/>
          <w:sz w:val="20"/>
          <w:szCs w:val="20"/>
        </w:rPr>
        <w:t xml:space="preserve"> then </w:t>
      </w:r>
      <m:oMath>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W</m:t>
                    </m:r>
                  </m:e>
                  <m:sub>
                    <m:r>
                      <m:rPr>
                        <m:sty m:val="p"/>
                      </m:rPr>
                      <w:rPr>
                        <w:rFonts w:ascii="Cambria Math" w:hAnsi="Cambria Math" w:cs="Times New Roman"/>
                        <w:sz w:val="20"/>
                        <w:szCs w:val="20"/>
                      </w:rPr>
                      <m:t>M</m:t>
                    </m:r>
                    <w:proofErr w:type="gramStart"/>
                    <m:r>
                      <m:rPr>
                        <m:sty m:val="p"/>
                      </m:rPr>
                      <w:rPr>
                        <w:rFonts w:ascii="Cambria Math" w:hAnsi="Cambria Math" w:cs="Times New Roman"/>
                        <w:sz w:val="20"/>
                        <w:szCs w:val="20"/>
                      </w:rPr>
                      <m:t>,</m:t>
                    </m:r>
                    <m:r>
                      <w:rPr>
                        <w:rFonts w:ascii="Cambria Math" w:hAnsi="Cambria Math" w:cs="Times New Roman"/>
                        <w:sz w:val="20"/>
                        <w:szCs w:val="20"/>
                      </w:rPr>
                      <m:t>i</m:t>
                    </m:r>
                    <w:proofErr w:type="gramEnd"/>
                  </m:sub>
                </m:sSub>
              </m:e>
            </m:d>
          </m:e>
        </m:func>
      </m:oMath>
      <w:r w:rsidRPr="002D0A06">
        <w:rPr>
          <w:rFonts w:ascii="Times New Roman" w:hAnsi="Times New Roman" w:cs="Times New Roman"/>
          <w:sz w:val="20"/>
          <w:szCs w:val="20"/>
        </w:rPr>
        <w:t xml:space="preserve"> is sampled conditional on </w:t>
      </w:r>
      <m:oMath>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m:rPr>
                        <m:sty m:val="p"/>
                      </m:rPr>
                      <w:rPr>
                        <w:rFonts w:ascii="Cambria Math" w:hAnsi="Cambria Math" w:cs="Times New Roman"/>
                        <w:sz w:val="20"/>
                        <w:szCs w:val="20"/>
                      </w:rPr>
                      <m:t>M,</m:t>
                    </m:r>
                    <m:r>
                      <w:rPr>
                        <w:rFonts w:ascii="Cambria Math" w:hAnsi="Cambria Math" w:cs="Times New Roman"/>
                        <w:sz w:val="20"/>
                        <w:szCs w:val="20"/>
                      </w:rPr>
                      <m:t>i</m:t>
                    </m:r>
                  </m:sub>
                </m:sSub>
              </m:e>
            </m:d>
          </m:e>
        </m:func>
      </m:oMath>
      <w:r w:rsidRPr="002D0A06">
        <w:rPr>
          <w:rFonts w:ascii="Times New Roman" w:hAnsi="Times New Roman" w:cs="Times New Roman"/>
          <w:sz w:val="20"/>
          <w:szCs w:val="20"/>
        </w:rPr>
        <w:t xml:space="preserve"> such that they have a correlation coefficient of 0.7.  By controlling for </w:t>
      </w:r>
      <m:oMath>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W</m:t>
                    </m:r>
                  </m:e>
                  <m:sub>
                    <m:r>
                      <m:rPr>
                        <m:sty m:val="p"/>
                      </m:rPr>
                      <w:rPr>
                        <w:rFonts w:ascii="Cambria Math" w:hAnsi="Cambria Math" w:cs="Times New Roman"/>
                        <w:sz w:val="20"/>
                        <w:szCs w:val="20"/>
                      </w:rPr>
                      <m:t>M</m:t>
                    </m:r>
                    <w:proofErr w:type="gramStart"/>
                    <m:r>
                      <m:rPr>
                        <m:sty m:val="p"/>
                      </m:rPr>
                      <w:rPr>
                        <w:rFonts w:ascii="Cambria Math" w:hAnsi="Cambria Math" w:cs="Times New Roman"/>
                        <w:sz w:val="20"/>
                        <w:szCs w:val="20"/>
                      </w:rPr>
                      <m:t>,</m:t>
                    </m:r>
                    <m:r>
                      <w:rPr>
                        <w:rFonts w:ascii="Cambria Math" w:hAnsi="Cambria Math" w:cs="Times New Roman"/>
                        <w:sz w:val="20"/>
                        <w:szCs w:val="20"/>
                      </w:rPr>
                      <m:t>i</m:t>
                    </m:r>
                    <w:proofErr w:type="gramEnd"/>
                  </m:sub>
                </m:sSub>
              </m:e>
            </m:d>
          </m:e>
        </m:func>
      </m:oMath>
      <w:r w:rsidRPr="002D0A06">
        <w:rPr>
          <w:rFonts w:ascii="Times New Roman" w:hAnsi="Times New Roman" w:cs="Times New Roman"/>
          <w:sz w:val="20"/>
          <w:szCs w:val="20"/>
        </w:rPr>
        <w:t xml:space="preserve"> in a multivariate Poisson regression model where the underlying hazards are scaled by </w:t>
      </w:r>
      <m:oMath>
        <m:sSub>
          <m:sSubPr>
            <m:ctrlPr>
              <w:rPr>
                <w:rFonts w:ascii="Cambria Math" w:hAnsi="Cambria Math" w:cs="Times New Roman"/>
                <w:i/>
                <w:sz w:val="20"/>
                <w:szCs w:val="20"/>
              </w:rPr>
            </m:ctrlPr>
          </m:sSubPr>
          <m:e>
            <m:r>
              <w:rPr>
                <w:rFonts w:ascii="Cambria Math" w:hAnsi="Cambria Math" w:cs="Times New Roman"/>
                <w:sz w:val="20"/>
                <w:szCs w:val="20"/>
              </w:rPr>
              <m:t>Z</m:t>
            </m:r>
          </m:e>
          <m:sub>
            <m:r>
              <m:rPr>
                <m:sty m:val="p"/>
              </m:rPr>
              <w:rPr>
                <w:rFonts w:ascii="Cambria Math" w:hAnsi="Cambria Math" w:cs="Times New Roman"/>
                <w:sz w:val="20"/>
                <w:szCs w:val="20"/>
              </w:rPr>
              <m:t>M,</m:t>
            </m:r>
            <m:r>
              <w:rPr>
                <w:rFonts w:ascii="Cambria Math" w:hAnsi="Cambria Math" w:cs="Times New Roman"/>
                <w:sz w:val="20"/>
                <w:szCs w:val="20"/>
              </w:rPr>
              <m:t>i</m:t>
            </m:r>
          </m:sub>
        </m:sSub>
      </m:oMath>
      <w:r w:rsidRPr="002D0A06">
        <w:rPr>
          <w:rFonts w:ascii="Times New Roman" w:hAnsi="Times New Roman" w:cs="Times New Roman"/>
          <w:sz w:val="20"/>
          <w:szCs w:val="20"/>
        </w:rPr>
        <w:t xml:space="preserve">, we </w:t>
      </w:r>
      <w:r>
        <w:rPr>
          <w:rFonts w:ascii="Times New Roman" w:hAnsi="Times New Roman" w:cs="Times New Roman"/>
          <w:sz w:val="20"/>
          <w:szCs w:val="20"/>
        </w:rPr>
        <w:t xml:space="preserve">can </w:t>
      </w:r>
      <w:r w:rsidRPr="002D0A06">
        <w:rPr>
          <w:rFonts w:ascii="Times New Roman" w:hAnsi="Times New Roman" w:cs="Times New Roman"/>
          <w:sz w:val="20"/>
          <w:szCs w:val="20"/>
        </w:rPr>
        <w:t>then control for 0.49 of the variance</w:t>
      </w:r>
      <w:r>
        <w:rPr>
          <w:rFonts w:ascii="Times New Roman" w:hAnsi="Times New Roman" w:cs="Times New Roman"/>
          <w:sz w:val="20"/>
          <w:szCs w:val="20"/>
        </w:rPr>
        <w:t xml:space="preserve"> between individual</w:t>
      </w:r>
      <w:r w:rsidR="00B41B85">
        <w:rPr>
          <w:rFonts w:ascii="Times New Roman" w:hAnsi="Times New Roman" w:cs="Times New Roman"/>
          <w:sz w:val="20"/>
          <w:szCs w:val="20"/>
        </w:rPr>
        <w:t>s</w:t>
      </w:r>
      <w:r w:rsidRPr="002D0A06">
        <w:rPr>
          <w:rFonts w:ascii="Times New Roman" w:hAnsi="Times New Roman" w:cs="Times New Roman"/>
          <w:sz w:val="20"/>
          <w:szCs w:val="20"/>
        </w:rPr>
        <w:t>.</w:t>
      </w:r>
    </w:p>
    <w:p w14:paraId="3BA8696C" w14:textId="77777777" w:rsidR="00A66737" w:rsidRDefault="00A66737" w:rsidP="00A66737">
      <w:pPr>
        <w:rPr>
          <w:rFonts w:ascii="Times New Roman" w:hAnsi="Times New Roman"/>
          <w:b/>
          <w:sz w:val="20"/>
          <w:szCs w:val="20"/>
        </w:rPr>
      </w:pPr>
    </w:p>
    <w:p w14:paraId="0973563D" w14:textId="77777777" w:rsidR="00A53925" w:rsidRDefault="00C140DE" w:rsidP="00F230CD">
      <w:pPr>
        <w:rPr>
          <w:rFonts w:ascii="Times New Roman" w:hAnsi="Times New Roman"/>
          <w:b/>
          <w:sz w:val="20"/>
          <w:szCs w:val="20"/>
        </w:rPr>
      </w:pPr>
      <w:r>
        <w:rPr>
          <w:rFonts w:ascii="Times New Roman" w:hAnsi="Times New Roman"/>
          <w:b/>
          <w:sz w:val="20"/>
          <w:szCs w:val="20"/>
        </w:rPr>
        <w:t xml:space="preserve">IV. </w:t>
      </w:r>
      <w:r w:rsidR="005F2588">
        <w:rPr>
          <w:rFonts w:ascii="Times New Roman" w:hAnsi="Times New Roman"/>
          <w:b/>
          <w:sz w:val="20"/>
          <w:szCs w:val="20"/>
        </w:rPr>
        <w:t>Simulating</w:t>
      </w:r>
      <w:r w:rsidR="00A66737">
        <w:rPr>
          <w:rFonts w:ascii="Times New Roman" w:hAnsi="Times New Roman"/>
          <w:b/>
          <w:sz w:val="20"/>
          <w:szCs w:val="20"/>
        </w:rPr>
        <w:t xml:space="preserve"> </w:t>
      </w:r>
      <w:r w:rsidR="00A66737" w:rsidRPr="00B62E6D">
        <w:rPr>
          <w:rFonts w:ascii="Times New Roman" w:hAnsi="Times New Roman"/>
          <w:b/>
          <w:sz w:val="20"/>
          <w:szCs w:val="20"/>
        </w:rPr>
        <w:t xml:space="preserve">Couple </w:t>
      </w:r>
      <w:r w:rsidR="005F2588">
        <w:rPr>
          <w:rFonts w:ascii="Times New Roman" w:hAnsi="Times New Roman"/>
          <w:b/>
          <w:sz w:val="20"/>
          <w:szCs w:val="20"/>
        </w:rPr>
        <w:t>Relationship Histories</w:t>
      </w:r>
    </w:p>
    <w:p w14:paraId="6E696499" w14:textId="77777777" w:rsidR="00A53925" w:rsidRDefault="00A53925" w:rsidP="00F230CD">
      <w:pPr>
        <w:rPr>
          <w:rFonts w:ascii="Times New Roman" w:hAnsi="Times New Roman"/>
          <w:b/>
          <w:sz w:val="20"/>
          <w:szCs w:val="20"/>
        </w:rPr>
      </w:pPr>
    </w:p>
    <w:p w14:paraId="1714FCA9" w14:textId="12F9C80D" w:rsidR="00196801" w:rsidRDefault="00BB5DD9" w:rsidP="00F230CD">
      <w:pPr>
        <w:rPr>
          <w:rFonts w:ascii="Times New Roman" w:hAnsi="Times New Roman"/>
          <w:sz w:val="20"/>
          <w:szCs w:val="20"/>
        </w:rPr>
      </w:pPr>
      <w:r>
        <w:rPr>
          <w:rFonts w:ascii="Times New Roman" w:hAnsi="Times New Roman"/>
          <w:sz w:val="20"/>
          <w:szCs w:val="20"/>
        </w:rPr>
        <w:t xml:space="preserve">We developed methods to </w:t>
      </w:r>
      <w:r w:rsidR="000312EA">
        <w:rPr>
          <w:rFonts w:ascii="Times New Roman" w:hAnsi="Times New Roman"/>
          <w:sz w:val="20"/>
          <w:szCs w:val="20"/>
        </w:rPr>
        <w:t xml:space="preserve">simulate relationship histories so that we could simulate sufficiently large populations to disentangle systematic biases in </w:t>
      </w:r>
      <w:proofErr w:type="spellStart"/>
      <w:r w:rsidR="000312EA">
        <w:rPr>
          <w:rFonts w:ascii="Times New Roman" w:hAnsi="Times New Roman"/>
          <w:sz w:val="20"/>
          <w:szCs w:val="20"/>
        </w:rPr>
        <w:t>EHM</w:t>
      </w:r>
      <w:r w:rsidR="000312EA">
        <w:rPr>
          <w:rFonts w:ascii="Times New Roman" w:hAnsi="Times New Roman"/>
          <w:sz w:val="20"/>
          <w:szCs w:val="20"/>
          <w:vertAlign w:val="subscript"/>
        </w:rPr>
        <w:t>acute</w:t>
      </w:r>
      <w:proofErr w:type="spellEnd"/>
      <w:r w:rsidR="000312EA">
        <w:rPr>
          <w:rFonts w:ascii="Times New Roman" w:hAnsi="Times New Roman"/>
          <w:sz w:val="20"/>
          <w:szCs w:val="20"/>
        </w:rPr>
        <w:t xml:space="preserve"> estimators from noise due to small sample sizes. While relationship histories (ages and timing of each partner’s sexual debut, time of couple formation) are directly available from the DHS,</w:t>
      </w:r>
      <w:r>
        <w:rPr>
          <w:rFonts w:ascii="Times New Roman" w:hAnsi="Times New Roman"/>
          <w:sz w:val="20"/>
          <w:szCs w:val="20"/>
        </w:rPr>
        <w:t xml:space="preserve"> we wanted to account for the </w:t>
      </w:r>
      <w:r w:rsidRPr="00B62E6D">
        <w:rPr>
          <w:rFonts w:ascii="Times New Roman" w:hAnsi="Times New Roman"/>
          <w:sz w:val="20"/>
          <w:szCs w:val="20"/>
        </w:rPr>
        <w:t xml:space="preserve">survival bias </w:t>
      </w:r>
      <w:r>
        <w:rPr>
          <w:rFonts w:ascii="Times New Roman" w:hAnsi="Times New Roman"/>
          <w:sz w:val="20"/>
          <w:szCs w:val="20"/>
        </w:rPr>
        <w:t xml:space="preserve">inherent in cross-sectional data sets such as DHS </w:t>
      </w:r>
      <w:r w:rsidRPr="00B62E6D">
        <w:rPr>
          <w:rFonts w:ascii="Times New Roman" w:hAnsi="Times New Roman"/>
          <w:sz w:val="20"/>
          <w:szCs w:val="20"/>
        </w:rPr>
        <w:t>(i.e., the only couples that can be sampled by such surveys are those for which both members are</w:t>
      </w:r>
      <w:r>
        <w:rPr>
          <w:rFonts w:ascii="Times New Roman" w:hAnsi="Times New Roman"/>
          <w:sz w:val="20"/>
          <w:szCs w:val="20"/>
        </w:rPr>
        <w:t xml:space="preserve"> alive at the time of sampling</w:t>
      </w:r>
      <w:r w:rsidR="000312EA">
        <w:rPr>
          <w:rFonts w:ascii="Times New Roman" w:hAnsi="Times New Roman"/>
          <w:sz w:val="20"/>
          <w:szCs w:val="20"/>
        </w:rPr>
        <w:t xml:space="preserve"> </w:t>
      </w:r>
      <w:r w:rsidR="000312EA">
        <w:rPr>
          <w:rFonts w:ascii="Times New Roman" w:hAnsi="Times New Roman"/>
          <w:sz w:val="20"/>
          <w:szCs w:val="20"/>
        </w:rPr>
        <w:fldChar w:fldCharType="begin" w:fldLock="1"/>
      </w:r>
      <w:r w:rsidR="002F0104">
        <w:rPr>
          <w:rFonts w:ascii="Times New Roman" w:hAnsi="Times New Roman"/>
          <w:sz w:val="20"/>
          <w:szCs w:val="20"/>
        </w:rPr>
        <w:instrText>ADDIN CSL_CITATION { "citationItems" : [ { "id" : "ITEM-1", "itemData" : { "DOI" : "10.1016/S0140-6736(12)61960-6", "ISSN" : "01406736", "author" : [ { "dropping-particle" : "", "family" : "Bellan", "given" : "Steve E", "non-dropping-particle" : "", "parse-names" : false, "suffix" : "" }, { "dropping-particle" : "", "family" : "Fiorella", "given" : "Kathryn J", "non-dropping-particle" : "", "parse-names" : false, "suffix" : "" }, { "dropping-particle" : "", "family" : "Melesse", "given" : "Dessalegn Y", "non-dropping-particle" : "", "parse-names" : false, "suffix" : "" }, { "dropping-particle" : "", "family" : "Getz", "given" : "Wayne M", "non-dropping-particle" : "", "parse-names" : false, "suffix" : "" }, { "dropping-particle" : "", "family" : "Williams", "given" : "Brian G", "non-dropping-particle" : "", "parse-names" : false, "suffix" : "" }, { "dropping-particle" : "", "family" : "Dushoff", "given" : "Jonathan", "non-dropping-particle" : "", "parse-names" : false, "suffix" : "" } ], "container-title" : "The Lancet", "id" : "ITEM-1", "issue" : "12", "issued" : { "date-parts" : [ [ "2013", "2" ] ] }, "page" : "1-9", "publisher" : "Elsevier Ltd", "title" : "Extra-couple HIV transmission in sub-Saharan Africa: a mathematical modelling study of survey data", "type" : "article-journal", "volume" : "6736" }, "uris" : [ "http://www.mendeley.com/documents/?uuid=02452202-f3c4-4bc1-afed-5309fb97e26b" ] } ], "mendeley" : { "formattedCitation" : "[4]", "manualFormatting" : "[5]", "plainTextFormattedCitation" : "[4]", "previouslyFormattedCitation" : "[4]" }, "properties" : { "noteIndex" : 0 }, "schema" : "https://github.com/citation-style-language/schema/raw/master/csl-citation.json" }</w:instrText>
      </w:r>
      <w:r w:rsidR="000312EA">
        <w:rPr>
          <w:rFonts w:ascii="Times New Roman" w:hAnsi="Times New Roman"/>
          <w:sz w:val="20"/>
          <w:szCs w:val="20"/>
        </w:rPr>
        <w:fldChar w:fldCharType="separate"/>
      </w:r>
      <w:r w:rsidR="00FE1A63" w:rsidRPr="00FE1A63">
        <w:rPr>
          <w:rFonts w:ascii="Times New Roman" w:hAnsi="Times New Roman"/>
          <w:noProof/>
          <w:sz w:val="20"/>
          <w:szCs w:val="20"/>
        </w:rPr>
        <w:t>[5]</w:t>
      </w:r>
      <w:r w:rsidR="000312EA">
        <w:rPr>
          <w:rFonts w:ascii="Times New Roman" w:hAnsi="Times New Roman"/>
          <w:sz w:val="20"/>
          <w:szCs w:val="20"/>
        </w:rPr>
        <w:fldChar w:fldCharType="end"/>
      </w:r>
      <w:r>
        <w:rPr>
          <w:rFonts w:ascii="Times New Roman" w:hAnsi="Times New Roman"/>
          <w:sz w:val="20"/>
          <w:szCs w:val="20"/>
        </w:rPr>
        <w:t xml:space="preserve">). Without accounting for this bias, we would be initializing simulations at the beginning of the HIV epidemic in </w:t>
      </w:r>
      <w:r w:rsidR="005D78D9">
        <w:rPr>
          <w:rFonts w:ascii="Times New Roman" w:hAnsi="Times New Roman"/>
          <w:sz w:val="20"/>
          <w:szCs w:val="20"/>
        </w:rPr>
        <w:t>a biased</w:t>
      </w:r>
      <w:r w:rsidR="000312EA">
        <w:rPr>
          <w:rFonts w:ascii="Times New Roman" w:hAnsi="Times New Roman"/>
          <w:sz w:val="20"/>
          <w:szCs w:val="20"/>
        </w:rPr>
        <w:t xml:space="preserve"> </w:t>
      </w:r>
      <w:r>
        <w:rPr>
          <w:rFonts w:ascii="Times New Roman" w:hAnsi="Times New Roman"/>
          <w:sz w:val="20"/>
          <w:szCs w:val="20"/>
        </w:rPr>
        <w:t xml:space="preserve">population of couples </w:t>
      </w:r>
      <w:r w:rsidR="000312EA">
        <w:rPr>
          <w:rFonts w:ascii="Times New Roman" w:hAnsi="Times New Roman"/>
          <w:sz w:val="20"/>
          <w:szCs w:val="20"/>
        </w:rPr>
        <w:t xml:space="preserve">that were more likely to live up </w:t>
      </w:r>
      <w:r>
        <w:rPr>
          <w:rFonts w:ascii="Times New Roman" w:hAnsi="Times New Roman"/>
          <w:sz w:val="20"/>
          <w:szCs w:val="20"/>
        </w:rPr>
        <w:t xml:space="preserve">until a recent DHS survey. </w:t>
      </w:r>
      <w:r w:rsidR="00F230CD">
        <w:rPr>
          <w:rFonts w:ascii="Times New Roman" w:hAnsi="Times New Roman"/>
          <w:sz w:val="20"/>
          <w:szCs w:val="20"/>
        </w:rPr>
        <w:br/>
      </w:r>
      <w:r w:rsidR="00F230CD">
        <w:rPr>
          <w:rFonts w:ascii="Times New Roman" w:hAnsi="Times New Roman"/>
          <w:sz w:val="20"/>
          <w:szCs w:val="20"/>
        </w:rPr>
        <w:br/>
      </w:r>
      <w:r w:rsidR="000312EA">
        <w:rPr>
          <w:rFonts w:ascii="Times New Roman" w:hAnsi="Times New Roman"/>
          <w:sz w:val="20"/>
          <w:szCs w:val="20"/>
        </w:rPr>
        <w:t>Thus, w</w:t>
      </w:r>
      <w:r w:rsidRPr="00B62E6D">
        <w:rPr>
          <w:rFonts w:ascii="Times New Roman" w:hAnsi="Times New Roman"/>
          <w:sz w:val="20"/>
          <w:szCs w:val="20"/>
        </w:rPr>
        <w:t xml:space="preserve">e </w:t>
      </w:r>
      <w:r>
        <w:rPr>
          <w:rFonts w:ascii="Times New Roman" w:hAnsi="Times New Roman"/>
          <w:sz w:val="20"/>
          <w:szCs w:val="20"/>
        </w:rPr>
        <w:t>created</w:t>
      </w:r>
      <w:r w:rsidRPr="00B62E6D">
        <w:rPr>
          <w:rFonts w:ascii="Times New Roman" w:hAnsi="Times New Roman"/>
          <w:sz w:val="20"/>
          <w:szCs w:val="20"/>
        </w:rPr>
        <w:t xml:space="preserve"> two </w:t>
      </w:r>
      <w:r w:rsidR="000312EA">
        <w:rPr>
          <w:rFonts w:ascii="Times New Roman" w:hAnsi="Times New Roman"/>
          <w:sz w:val="20"/>
          <w:szCs w:val="20"/>
        </w:rPr>
        <w:t>methods</w:t>
      </w:r>
      <w:r w:rsidRPr="00B62E6D">
        <w:rPr>
          <w:rFonts w:ascii="Times New Roman" w:hAnsi="Times New Roman"/>
          <w:sz w:val="20"/>
          <w:szCs w:val="20"/>
        </w:rPr>
        <w:t xml:space="preserve"> </w:t>
      </w:r>
      <w:r w:rsidR="000312EA">
        <w:rPr>
          <w:rFonts w:ascii="Times New Roman" w:hAnsi="Times New Roman"/>
          <w:sz w:val="20"/>
          <w:szCs w:val="20"/>
        </w:rPr>
        <w:t>to simulate relationship histories representative of those in the Ugandan DHS and adjusted for survivor bias</w:t>
      </w:r>
      <w:r w:rsidRPr="00B62E6D">
        <w:rPr>
          <w:rFonts w:ascii="Times New Roman" w:hAnsi="Times New Roman"/>
          <w:sz w:val="20"/>
          <w:szCs w:val="20"/>
        </w:rPr>
        <w:t xml:space="preserve">. </w:t>
      </w:r>
      <w:r w:rsidR="000312EA" w:rsidRPr="00B62E6D">
        <w:rPr>
          <w:rFonts w:ascii="Times New Roman" w:hAnsi="Times New Roman"/>
          <w:sz w:val="20"/>
          <w:szCs w:val="20"/>
        </w:rPr>
        <w:t xml:space="preserve">The </w:t>
      </w:r>
      <w:r w:rsidR="000312EA">
        <w:rPr>
          <w:rFonts w:ascii="Times New Roman" w:hAnsi="Times New Roman"/>
          <w:sz w:val="20"/>
          <w:szCs w:val="20"/>
        </w:rPr>
        <w:t>first method</w:t>
      </w:r>
      <w:r w:rsidR="000312EA" w:rsidRPr="00B62E6D">
        <w:rPr>
          <w:rFonts w:ascii="Times New Roman" w:hAnsi="Times New Roman"/>
          <w:sz w:val="20"/>
          <w:szCs w:val="20"/>
        </w:rPr>
        <w:t xml:space="preserve"> </w:t>
      </w:r>
      <w:r w:rsidR="000312EA">
        <w:rPr>
          <w:rFonts w:ascii="Times New Roman" w:hAnsi="Times New Roman"/>
          <w:sz w:val="20"/>
          <w:szCs w:val="20"/>
        </w:rPr>
        <w:t>extracts a multivariate signature of the five key relationship variables for each couple</w:t>
      </w:r>
      <w:r w:rsidR="000312EA" w:rsidRPr="00B62E6D">
        <w:rPr>
          <w:rFonts w:ascii="Times New Roman" w:hAnsi="Times New Roman"/>
          <w:sz w:val="20"/>
          <w:szCs w:val="20"/>
        </w:rPr>
        <w:t xml:space="preserve"> (</w:t>
      </w:r>
      <w:r w:rsidR="000312EA">
        <w:rPr>
          <w:rFonts w:ascii="Times New Roman" w:hAnsi="Times New Roman"/>
          <w:sz w:val="20"/>
          <w:szCs w:val="20"/>
        </w:rPr>
        <w:t>ages</w:t>
      </w:r>
      <w:r w:rsidR="000312EA" w:rsidRPr="00B62E6D">
        <w:rPr>
          <w:rFonts w:ascii="Times New Roman" w:hAnsi="Times New Roman"/>
          <w:sz w:val="20"/>
          <w:szCs w:val="20"/>
        </w:rPr>
        <w:t xml:space="preserve"> </w:t>
      </w:r>
      <w:r w:rsidR="000312EA">
        <w:rPr>
          <w:rFonts w:ascii="Times New Roman" w:hAnsi="Times New Roman"/>
          <w:sz w:val="20"/>
          <w:szCs w:val="20"/>
        </w:rPr>
        <w:t>at sexual debuts for men and women, time between sexual debut and couple formation for each gender, and date of couple formation</w:t>
      </w:r>
      <w:r w:rsidR="000312EA" w:rsidRPr="00B62E6D">
        <w:rPr>
          <w:rFonts w:ascii="Times New Roman" w:hAnsi="Times New Roman"/>
          <w:sz w:val="20"/>
          <w:szCs w:val="20"/>
        </w:rPr>
        <w:t xml:space="preserve">) </w:t>
      </w:r>
      <w:r w:rsidR="000312EA">
        <w:rPr>
          <w:rFonts w:ascii="Times New Roman" w:hAnsi="Times New Roman"/>
          <w:sz w:val="20"/>
          <w:szCs w:val="20"/>
        </w:rPr>
        <w:t xml:space="preserve">using a Gaussian copula model and then uses these same models </w:t>
      </w:r>
      <w:r w:rsidR="000312EA" w:rsidRPr="00B62E6D">
        <w:rPr>
          <w:rFonts w:ascii="Times New Roman" w:hAnsi="Times New Roman"/>
          <w:sz w:val="20"/>
          <w:szCs w:val="20"/>
        </w:rPr>
        <w:t xml:space="preserve">to </w:t>
      </w:r>
      <w:r w:rsidR="000312EA">
        <w:rPr>
          <w:rFonts w:ascii="Times New Roman" w:hAnsi="Times New Roman"/>
          <w:sz w:val="20"/>
          <w:szCs w:val="20"/>
        </w:rPr>
        <w:t xml:space="preserve">randomly generate </w:t>
      </w:r>
      <w:r w:rsidR="000312EA" w:rsidRPr="00B62E6D">
        <w:rPr>
          <w:rFonts w:ascii="Times New Roman" w:hAnsi="Times New Roman"/>
          <w:sz w:val="20"/>
          <w:szCs w:val="20"/>
        </w:rPr>
        <w:t xml:space="preserve">new couples </w:t>
      </w:r>
      <w:r w:rsidR="000312EA">
        <w:rPr>
          <w:rFonts w:ascii="Times New Roman" w:hAnsi="Times New Roman"/>
          <w:sz w:val="20"/>
          <w:szCs w:val="20"/>
        </w:rPr>
        <w:t xml:space="preserve">with similar relationship patterns. </w:t>
      </w:r>
      <w:r w:rsidRPr="00B62E6D">
        <w:rPr>
          <w:rFonts w:ascii="Times New Roman" w:hAnsi="Times New Roman"/>
          <w:sz w:val="20"/>
          <w:szCs w:val="20"/>
        </w:rPr>
        <w:t xml:space="preserve">The </w:t>
      </w:r>
      <w:r w:rsidR="000312EA">
        <w:rPr>
          <w:rFonts w:ascii="Times New Roman" w:hAnsi="Times New Roman"/>
          <w:sz w:val="20"/>
          <w:szCs w:val="20"/>
        </w:rPr>
        <w:t>second method</w:t>
      </w:r>
      <w:r w:rsidRPr="00B62E6D">
        <w:rPr>
          <w:rFonts w:ascii="Times New Roman" w:hAnsi="Times New Roman"/>
          <w:sz w:val="20"/>
          <w:szCs w:val="20"/>
        </w:rPr>
        <w:t xml:space="preserve"> is based on replicating </w:t>
      </w:r>
      <w:r w:rsidR="000312EA">
        <w:rPr>
          <w:rFonts w:ascii="Times New Roman" w:hAnsi="Times New Roman"/>
          <w:sz w:val="20"/>
          <w:szCs w:val="20"/>
        </w:rPr>
        <w:t>DHS-</w:t>
      </w:r>
      <w:r w:rsidRPr="00B62E6D">
        <w:rPr>
          <w:rFonts w:ascii="Times New Roman" w:hAnsi="Times New Roman"/>
          <w:sz w:val="20"/>
          <w:szCs w:val="20"/>
        </w:rPr>
        <w:t>observed couples</w:t>
      </w:r>
      <w:r w:rsidR="000312EA">
        <w:rPr>
          <w:rFonts w:ascii="Times New Roman" w:hAnsi="Times New Roman"/>
          <w:sz w:val="20"/>
          <w:szCs w:val="20"/>
        </w:rPr>
        <w:t>’ relationship histories</w:t>
      </w:r>
      <w:r w:rsidRPr="00B62E6D">
        <w:rPr>
          <w:rFonts w:ascii="Times New Roman" w:hAnsi="Times New Roman"/>
          <w:sz w:val="20"/>
          <w:szCs w:val="20"/>
        </w:rPr>
        <w:t xml:space="preserve"> based on their inverse probability of surviving to DHS sampling. </w:t>
      </w:r>
      <w:r w:rsidR="000312EA">
        <w:rPr>
          <w:rFonts w:ascii="Times New Roman" w:hAnsi="Times New Roman"/>
          <w:sz w:val="20"/>
          <w:szCs w:val="20"/>
        </w:rPr>
        <w:t xml:space="preserve"> </w:t>
      </w:r>
    </w:p>
    <w:p w14:paraId="410EA82A" w14:textId="77777777" w:rsidR="00196801" w:rsidRDefault="00196801" w:rsidP="00F230CD">
      <w:pPr>
        <w:rPr>
          <w:rFonts w:ascii="Times New Roman" w:hAnsi="Times New Roman"/>
          <w:sz w:val="20"/>
          <w:szCs w:val="20"/>
        </w:rPr>
      </w:pPr>
    </w:p>
    <w:p w14:paraId="5239B402" w14:textId="1B2DA48E" w:rsidR="00F230CD" w:rsidRDefault="000312EA" w:rsidP="00F230CD">
      <w:pPr>
        <w:rPr>
          <w:rFonts w:ascii="Times New Roman" w:hAnsi="Times New Roman"/>
          <w:sz w:val="20"/>
          <w:szCs w:val="20"/>
        </w:rPr>
      </w:pPr>
      <w:r>
        <w:rPr>
          <w:rFonts w:ascii="Times New Roman" w:hAnsi="Times New Roman"/>
          <w:sz w:val="20"/>
          <w:szCs w:val="20"/>
        </w:rPr>
        <w:t>The choice of method did not affect our results and so we chose to use the Gaussian copula approach because it more realistically reflects the continuous nature of relationship history variables.</w:t>
      </w:r>
    </w:p>
    <w:p w14:paraId="5749D3A6" w14:textId="77777777" w:rsidR="00F230CD" w:rsidRDefault="00F230CD" w:rsidP="00F230CD">
      <w:pPr>
        <w:rPr>
          <w:rFonts w:ascii="Times New Roman" w:hAnsi="Times New Roman"/>
          <w:sz w:val="20"/>
          <w:szCs w:val="20"/>
        </w:rPr>
      </w:pPr>
    </w:p>
    <w:p w14:paraId="40730D6C" w14:textId="59DA4F92" w:rsidR="006B73B2" w:rsidRDefault="006B73B2" w:rsidP="00F230CD">
      <w:pPr>
        <w:rPr>
          <w:rFonts w:ascii="Times New Roman" w:hAnsi="Times New Roman"/>
          <w:i/>
          <w:sz w:val="20"/>
          <w:szCs w:val="20"/>
        </w:rPr>
      </w:pPr>
      <w:r>
        <w:rPr>
          <w:rFonts w:ascii="Times New Roman" w:hAnsi="Times New Roman"/>
          <w:i/>
          <w:sz w:val="20"/>
          <w:szCs w:val="20"/>
        </w:rPr>
        <w:t>Gaussian Copula Approach</w:t>
      </w:r>
    </w:p>
    <w:p w14:paraId="18D6BD6E" w14:textId="77777777" w:rsidR="006B73B2" w:rsidRPr="006B73B2" w:rsidRDefault="006B73B2" w:rsidP="00F230CD">
      <w:pPr>
        <w:rPr>
          <w:rFonts w:ascii="Times New Roman" w:hAnsi="Times New Roman"/>
          <w:i/>
          <w:sz w:val="20"/>
          <w:szCs w:val="20"/>
        </w:rPr>
      </w:pPr>
    </w:p>
    <w:p w14:paraId="796A8A16" w14:textId="46497034" w:rsidR="00A66737" w:rsidRDefault="00657860" w:rsidP="00F230CD">
      <w:pPr>
        <w:rPr>
          <w:rFonts w:ascii="Times New Roman" w:hAnsi="Times New Roman"/>
          <w:sz w:val="20"/>
          <w:szCs w:val="20"/>
        </w:rPr>
      </w:pPr>
      <w:r>
        <w:rPr>
          <w:rFonts w:ascii="Times New Roman" w:hAnsi="Times New Roman"/>
          <w:sz w:val="20"/>
          <w:szCs w:val="20"/>
        </w:rPr>
        <w:t xml:space="preserve">We then needed to generate populations of couples with realistic relationship histories (ages and dates of sexual debuts and couple formation) in which to simulate the transmission dynamics above. </w:t>
      </w:r>
      <w:r w:rsidR="00A66737">
        <w:rPr>
          <w:rFonts w:ascii="Times New Roman" w:hAnsi="Times New Roman"/>
          <w:sz w:val="20"/>
          <w:szCs w:val="20"/>
        </w:rPr>
        <w:t xml:space="preserve">We developed methods to synthesize populations of couples </w:t>
      </w:r>
      <w:r>
        <w:rPr>
          <w:rFonts w:ascii="Times New Roman" w:hAnsi="Times New Roman"/>
          <w:sz w:val="20"/>
          <w:szCs w:val="20"/>
        </w:rPr>
        <w:t>by</w:t>
      </w:r>
      <w:r w:rsidR="00A66737" w:rsidRPr="00B62E6D">
        <w:rPr>
          <w:rFonts w:ascii="Times New Roman" w:hAnsi="Times New Roman"/>
          <w:sz w:val="20"/>
          <w:szCs w:val="20"/>
        </w:rPr>
        <w:t xml:space="preserve"> </w:t>
      </w:r>
      <w:r>
        <w:rPr>
          <w:rFonts w:ascii="Times New Roman" w:hAnsi="Times New Roman"/>
          <w:sz w:val="20"/>
          <w:szCs w:val="20"/>
        </w:rPr>
        <w:t>extracting</w:t>
      </w:r>
      <w:r w:rsidR="00A66737">
        <w:rPr>
          <w:rFonts w:ascii="Times New Roman" w:hAnsi="Times New Roman"/>
          <w:sz w:val="20"/>
          <w:szCs w:val="20"/>
        </w:rPr>
        <w:t xml:space="preserve"> a multivariate signature of five key relationship variables for each couple</w:t>
      </w:r>
      <w:r w:rsidR="00A66737" w:rsidRPr="00B62E6D">
        <w:rPr>
          <w:rFonts w:ascii="Times New Roman" w:hAnsi="Times New Roman"/>
          <w:sz w:val="20"/>
          <w:szCs w:val="20"/>
        </w:rPr>
        <w:t xml:space="preserve"> (</w:t>
      </w:r>
      <w:r w:rsidR="00A66737">
        <w:rPr>
          <w:rFonts w:ascii="Times New Roman" w:hAnsi="Times New Roman"/>
          <w:sz w:val="20"/>
          <w:szCs w:val="20"/>
        </w:rPr>
        <w:t>ages</w:t>
      </w:r>
      <w:r w:rsidR="00A66737" w:rsidRPr="00B62E6D">
        <w:rPr>
          <w:rFonts w:ascii="Times New Roman" w:hAnsi="Times New Roman"/>
          <w:sz w:val="20"/>
          <w:szCs w:val="20"/>
        </w:rPr>
        <w:t xml:space="preserve"> </w:t>
      </w:r>
      <w:r w:rsidR="00A66737">
        <w:rPr>
          <w:rFonts w:ascii="Times New Roman" w:hAnsi="Times New Roman"/>
          <w:sz w:val="20"/>
          <w:szCs w:val="20"/>
        </w:rPr>
        <w:t>at sexual debuts for men and women, time between sexual debut and couple formation for each gender, and date of couple formation</w:t>
      </w:r>
      <w:r w:rsidR="00A66737" w:rsidRPr="00B62E6D">
        <w:rPr>
          <w:rFonts w:ascii="Times New Roman" w:hAnsi="Times New Roman"/>
          <w:sz w:val="20"/>
          <w:szCs w:val="20"/>
        </w:rPr>
        <w:t xml:space="preserve">) </w:t>
      </w:r>
      <w:r w:rsidR="00A66737">
        <w:rPr>
          <w:rFonts w:ascii="Times New Roman" w:hAnsi="Times New Roman"/>
          <w:sz w:val="20"/>
          <w:szCs w:val="20"/>
        </w:rPr>
        <w:t xml:space="preserve">for each country using Gaussian copula models and then uses these same models </w:t>
      </w:r>
      <w:r w:rsidR="00A66737" w:rsidRPr="00B62E6D">
        <w:rPr>
          <w:rFonts w:ascii="Times New Roman" w:hAnsi="Times New Roman"/>
          <w:sz w:val="20"/>
          <w:szCs w:val="20"/>
        </w:rPr>
        <w:t xml:space="preserve">to </w:t>
      </w:r>
      <w:r w:rsidR="00A66737">
        <w:rPr>
          <w:rFonts w:ascii="Times New Roman" w:hAnsi="Times New Roman"/>
          <w:sz w:val="20"/>
          <w:szCs w:val="20"/>
        </w:rPr>
        <w:t xml:space="preserve">randomly generate </w:t>
      </w:r>
      <w:r w:rsidR="00A66737" w:rsidRPr="00B62E6D">
        <w:rPr>
          <w:rFonts w:ascii="Times New Roman" w:hAnsi="Times New Roman"/>
          <w:sz w:val="20"/>
          <w:szCs w:val="20"/>
        </w:rPr>
        <w:t xml:space="preserve">new couples </w:t>
      </w:r>
      <w:r w:rsidR="00A66737">
        <w:rPr>
          <w:rFonts w:ascii="Times New Roman" w:hAnsi="Times New Roman"/>
          <w:sz w:val="20"/>
          <w:szCs w:val="20"/>
        </w:rPr>
        <w:t xml:space="preserve">with similar relationship patterns. The distribution of these five variables exhibits nontrivial correlations within each country-group data set, and their multivariate distributions differ greatly between countries. </w:t>
      </w:r>
      <w:r>
        <w:rPr>
          <w:rFonts w:ascii="Times New Roman" w:hAnsi="Times New Roman"/>
          <w:sz w:val="20"/>
          <w:szCs w:val="20"/>
        </w:rPr>
        <w:t>Specifically, t</w:t>
      </w:r>
      <w:r w:rsidR="00A66737">
        <w:rPr>
          <w:rFonts w:ascii="Times New Roman" w:hAnsi="Times New Roman"/>
          <w:sz w:val="20"/>
          <w:szCs w:val="20"/>
        </w:rPr>
        <w:t xml:space="preserve">o generate couples with relationship histories representative of observed couples </w:t>
      </w:r>
      <w:r>
        <w:rPr>
          <w:rFonts w:ascii="Times New Roman" w:hAnsi="Times New Roman"/>
          <w:sz w:val="20"/>
          <w:szCs w:val="20"/>
        </w:rPr>
        <w:t>we:</w:t>
      </w:r>
    </w:p>
    <w:p w14:paraId="394CF968" w14:textId="77777777" w:rsidR="00F230CD" w:rsidRDefault="00F230CD" w:rsidP="00F230CD">
      <w:pPr>
        <w:rPr>
          <w:rFonts w:ascii="Times New Roman" w:hAnsi="Times New Roman"/>
          <w:sz w:val="20"/>
          <w:szCs w:val="20"/>
        </w:rPr>
      </w:pPr>
    </w:p>
    <w:p w14:paraId="074067D4" w14:textId="56E8F8E6" w:rsidR="00A66737" w:rsidRDefault="00A66737" w:rsidP="00A66737">
      <w:pPr>
        <w:numPr>
          <w:ilvl w:val="0"/>
          <w:numId w:val="1"/>
        </w:numPr>
        <w:rPr>
          <w:rFonts w:ascii="Times New Roman" w:hAnsi="Times New Roman"/>
          <w:sz w:val="20"/>
          <w:szCs w:val="20"/>
        </w:rPr>
      </w:pPr>
      <w:r>
        <w:rPr>
          <w:rFonts w:ascii="Times New Roman" w:hAnsi="Times New Roman"/>
          <w:sz w:val="20"/>
          <w:szCs w:val="20"/>
        </w:rPr>
        <w:t>Fit a continuous kernel density function to the empirical distribution of each of the five relationship variables using either the ‘density’ or ‘</w:t>
      </w:r>
      <w:proofErr w:type="spellStart"/>
      <w:r>
        <w:rPr>
          <w:rFonts w:ascii="Times New Roman" w:hAnsi="Times New Roman"/>
          <w:sz w:val="20"/>
          <w:szCs w:val="20"/>
        </w:rPr>
        <w:t>logspline</w:t>
      </w:r>
      <w:proofErr w:type="spellEnd"/>
      <w:r>
        <w:rPr>
          <w:rFonts w:ascii="Times New Roman" w:hAnsi="Times New Roman"/>
          <w:sz w:val="20"/>
          <w:szCs w:val="20"/>
        </w:rPr>
        <w:t xml:space="preserve">’ functions in R weighting each couple by their inverse probability of surviving to be sampled in the </w:t>
      </w:r>
      <w:r w:rsidR="00657860">
        <w:rPr>
          <w:rFonts w:ascii="Times New Roman" w:hAnsi="Times New Roman"/>
          <w:sz w:val="20"/>
          <w:szCs w:val="20"/>
        </w:rPr>
        <w:t xml:space="preserve">Ugandan </w:t>
      </w:r>
      <w:r>
        <w:rPr>
          <w:rFonts w:ascii="Times New Roman" w:hAnsi="Times New Roman"/>
          <w:sz w:val="20"/>
          <w:szCs w:val="20"/>
        </w:rPr>
        <w:t xml:space="preserve">DHS </w:t>
      </w:r>
      <w:r w:rsidR="00657860">
        <w:rPr>
          <w:rFonts w:ascii="Times New Roman" w:hAnsi="Times New Roman"/>
          <w:sz w:val="20"/>
          <w:szCs w:val="20"/>
        </w:rPr>
        <w:fldChar w:fldCharType="begin" w:fldLock="1"/>
      </w:r>
      <w:r w:rsidR="002F0104">
        <w:rPr>
          <w:rFonts w:ascii="Times New Roman" w:hAnsi="Times New Roman"/>
          <w:sz w:val="20"/>
          <w:szCs w:val="20"/>
        </w:rPr>
        <w:instrText>ADDIN CSL_CITATION { "citationItems" : [ { "id" : "ITEM-1", "itemData" : { "DOI" : "10.1016/S0140-6736(12)61960-6", "ISSN" : "01406736", "author" : [ { "dropping-particle" : "", "family" : "Bellan", "given" : "Steve E", "non-dropping-particle" : "", "parse-names" : false, "suffix" : "" }, { "dropping-particle" : "", "family" : "Fiorella", "given" : "Kathryn J", "non-dropping-particle" : "", "parse-names" : false, "suffix" : "" }, { "dropping-particle" : "", "family" : "Melesse", "given" : "Dessalegn Y", "non-dropping-particle" : "", "parse-names" : false, "suffix" : "" }, { "dropping-particle" : "", "family" : "Getz", "given" : "Wayne M", "non-dropping-particle" : "", "parse-names" : false, "suffix" : "" }, { "dropping-particle" : "", "family" : "Williams", "given" : "Brian G", "non-dropping-particle" : "", "parse-names" : false, "suffix" : "" }, { "dropping-particle" : "", "family" : "Dushoff", "given" : "Jonathan", "non-dropping-particle" : "", "parse-names" : false, "suffix" : "" } ], "container-title" : "The Lancet", "id" : "ITEM-1", "issue" : "12", "issued" : { "date-parts" : [ [ "2013", "2" ] ] }, "page" : "1-9", "publisher" : "Elsevier Ltd", "title" : "Extra-couple HIV transmission in sub-Saharan Africa: a mathematical modelling study of survey data", "type" : "article-journal", "volume" : "6736" }, "uris" : [ "http://www.mendeley.com/documents/?uuid=02452202-f3c4-4bc1-afed-5309fb97e26b" ] } ], "mendeley" : { "formattedCitation" : "[4]", "manualFormatting" : "[5]", "plainTextFormattedCitation" : "[4]", "previouslyFormattedCitation" : "[4]" }, "properties" : { "noteIndex" : 0 }, "schema" : "https://github.com/citation-style-language/schema/raw/master/csl-citation.json" }</w:instrText>
      </w:r>
      <w:r w:rsidR="00657860">
        <w:rPr>
          <w:rFonts w:ascii="Times New Roman" w:hAnsi="Times New Roman"/>
          <w:sz w:val="20"/>
          <w:szCs w:val="20"/>
        </w:rPr>
        <w:fldChar w:fldCharType="separate"/>
      </w:r>
      <w:r w:rsidR="00FE1A63" w:rsidRPr="00FE1A63">
        <w:rPr>
          <w:rFonts w:ascii="Times New Roman" w:hAnsi="Times New Roman"/>
          <w:noProof/>
          <w:sz w:val="20"/>
          <w:szCs w:val="20"/>
        </w:rPr>
        <w:t>[5]</w:t>
      </w:r>
      <w:r w:rsidR="00657860">
        <w:rPr>
          <w:rFonts w:ascii="Times New Roman" w:hAnsi="Times New Roman"/>
          <w:sz w:val="20"/>
          <w:szCs w:val="20"/>
        </w:rPr>
        <w:fldChar w:fldCharType="end"/>
      </w:r>
      <w:r w:rsidR="00657860">
        <w:rPr>
          <w:rFonts w:ascii="Times New Roman" w:hAnsi="Times New Roman"/>
          <w:sz w:val="20"/>
          <w:szCs w:val="20"/>
        </w:rPr>
        <w:t xml:space="preserve"> </w:t>
      </w:r>
      <w:r>
        <w:rPr>
          <w:rFonts w:ascii="Times New Roman" w:hAnsi="Times New Roman"/>
          <w:sz w:val="20"/>
          <w:szCs w:val="20"/>
        </w:rPr>
        <w:t>and choosing the smoothing bandwidth empirically based on visual inspection of the fit to histograms.</w:t>
      </w:r>
    </w:p>
    <w:p w14:paraId="4CDBF0FA" w14:textId="10921983" w:rsidR="00A66737" w:rsidRDefault="00A66737" w:rsidP="00A66737">
      <w:pPr>
        <w:numPr>
          <w:ilvl w:val="0"/>
          <w:numId w:val="1"/>
        </w:numPr>
        <w:rPr>
          <w:rFonts w:ascii="Times New Roman" w:hAnsi="Times New Roman"/>
          <w:sz w:val="20"/>
          <w:szCs w:val="20"/>
        </w:rPr>
      </w:pPr>
      <w:r>
        <w:rPr>
          <w:rFonts w:ascii="Times New Roman" w:hAnsi="Times New Roman"/>
          <w:sz w:val="20"/>
          <w:szCs w:val="20"/>
        </w:rPr>
        <w:t>Discretize the fitted density function into monthly intervals to create a probability distribution function (PDF) for each of the five random variables. The resulting PDF for age at male sexual, for example, could then generate random ages at male sexual debut representing</w:t>
      </w:r>
      <w:r w:rsidR="00657860">
        <w:rPr>
          <w:rFonts w:ascii="Times New Roman" w:hAnsi="Times New Roman"/>
          <w:sz w:val="20"/>
          <w:szCs w:val="20"/>
        </w:rPr>
        <w:t xml:space="preserve"> the real data</w:t>
      </w:r>
      <w:r>
        <w:rPr>
          <w:rFonts w:ascii="Times New Roman" w:hAnsi="Times New Roman"/>
          <w:sz w:val="20"/>
          <w:szCs w:val="20"/>
        </w:rPr>
        <w:t>. However, these five PDFs are still independent and in the next steps multivariate correlation structures are fitted.</w:t>
      </w:r>
    </w:p>
    <w:p w14:paraId="2CB8932B" w14:textId="77777777" w:rsidR="00A66737" w:rsidRDefault="00A66737" w:rsidP="00A66737">
      <w:pPr>
        <w:numPr>
          <w:ilvl w:val="0"/>
          <w:numId w:val="1"/>
        </w:numPr>
        <w:rPr>
          <w:rFonts w:ascii="Times New Roman" w:hAnsi="Times New Roman"/>
          <w:sz w:val="20"/>
          <w:szCs w:val="20"/>
        </w:rPr>
      </w:pPr>
      <w:r>
        <w:rPr>
          <w:rFonts w:ascii="Times New Roman" w:hAnsi="Times New Roman"/>
          <w:sz w:val="20"/>
          <w:szCs w:val="20"/>
        </w:rPr>
        <w:t>Transform these PDFs into cumulative density functions (CDFs).</w:t>
      </w:r>
    </w:p>
    <w:p w14:paraId="3FF2A520" w14:textId="77777777" w:rsidR="00A66737" w:rsidRDefault="00A66737" w:rsidP="00A66737">
      <w:pPr>
        <w:numPr>
          <w:ilvl w:val="0"/>
          <w:numId w:val="1"/>
        </w:numPr>
        <w:rPr>
          <w:rFonts w:ascii="Times New Roman" w:hAnsi="Times New Roman"/>
          <w:sz w:val="20"/>
          <w:szCs w:val="20"/>
        </w:rPr>
      </w:pPr>
      <w:r>
        <w:rPr>
          <w:rFonts w:ascii="Times New Roman" w:hAnsi="Times New Roman"/>
          <w:sz w:val="20"/>
          <w:szCs w:val="20"/>
        </w:rPr>
        <w:t>Use these CDFs to transform the observations of these five variables for each couple to their quantile on [0,1].</w:t>
      </w:r>
    </w:p>
    <w:p w14:paraId="5AB5818F" w14:textId="77777777" w:rsidR="00A66737" w:rsidRDefault="00A66737" w:rsidP="00A66737">
      <w:pPr>
        <w:numPr>
          <w:ilvl w:val="0"/>
          <w:numId w:val="1"/>
        </w:numPr>
        <w:rPr>
          <w:rFonts w:ascii="Times New Roman" w:hAnsi="Times New Roman"/>
          <w:sz w:val="20"/>
          <w:szCs w:val="20"/>
        </w:rPr>
      </w:pPr>
      <w:r>
        <w:rPr>
          <w:rFonts w:ascii="Times New Roman" w:hAnsi="Times New Roman"/>
          <w:sz w:val="20"/>
          <w:szCs w:val="20"/>
        </w:rPr>
        <w:t>Use the normal quantile function ‘</w:t>
      </w:r>
      <w:proofErr w:type="spellStart"/>
      <w:r>
        <w:rPr>
          <w:rFonts w:ascii="Times New Roman" w:hAnsi="Times New Roman"/>
          <w:sz w:val="20"/>
          <w:szCs w:val="20"/>
        </w:rPr>
        <w:t>qnorm</w:t>
      </w:r>
      <w:proofErr w:type="spellEnd"/>
      <w:r>
        <w:rPr>
          <w:rFonts w:ascii="Times New Roman" w:hAnsi="Times New Roman"/>
          <w:sz w:val="20"/>
          <w:szCs w:val="20"/>
        </w:rPr>
        <w:t>’ to transform each of these quantiles to their corresponding value on (-∞, ∞).</w:t>
      </w:r>
    </w:p>
    <w:p w14:paraId="003828FD" w14:textId="77777777" w:rsidR="00A66737" w:rsidRDefault="00A66737" w:rsidP="00A66737">
      <w:pPr>
        <w:numPr>
          <w:ilvl w:val="0"/>
          <w:numId w:val="1"/>
        </w:numPr>
        <w:rPr>
          <w:rFonts w:ascii="Times New Roman" w:hAnsi="Times New Roman"/>
          <w:sz w:val="20"/>
          <w:szCs w:val="20"/>
        </w:rPr>
      </w:pPr>
      <w:r>
        <w:rPr>
          <w:rFonts w:ascii="Times New Roman" w:hAnsi="Times New Roman"/>
          <w:sz w:val="20"/>
          <w:szCs w:val="20"/>
        </w:rPr>
        <w:t>Use ‘</w:t>
      </w:r>
      <w:proofErr w:type="spellStart"/>
      <w:r>
        <w:rPr>
          <w:rFonts w:ascii="Times New Roman" w:hAnsi="Times New Roman"/>
          <w:sz w:val="20"/>
          <w:szCs w:val="20"/>
        </w:rPr>
        <w:t>cov.wt</w:t>
      </w:r>
      <w:proofErr w:type="spellEnd"/>
      <w:r>
        <w:rPr>
          <w:rFonts w:ascii="Times New Roman" w:hAnsi="Times New Roman"/>
          <w:sz w:val="20"/>
          <w:szCs w:val="20"/>
        </w:rPr>
        <w:t>’ to get the covariance-variance matrix for these five variables where each couple is weighted by their inverse probability of surviving to be observed in the DHS sample.</w:t>
      </w:r>
    </w:p>
    <w:p w14:paraId="058923D1" w14:textId="77777777" w:rsidR="00A66737" w:rsidRDefault="00A66737" w:rsidP="00A66737">
      <w:pPr>
        <w:tabs>
          <w:tab w:val="left" w:pos="1500"/>
          <w:tab w:val="right" w:pos="9500"/>
        </w:tabs>
        <w:rPr>
          <w:rFonts w:ascii="Times New Roman" w:hAnsi="Times New Roman"/>
          <w:sz w:val="20"/>
          <w:szCs w:val="20"/>
        </w:rPr>
      </w:pPr>
    </w:p>
    <w:p w14:paraId="792FBB5A" w14:textId="77777777" w:rsidR="00A66737" w:rsidRDefault="00A66737" w:rsidP="00A66737">
      <w:pPr>
        <w:tabs>
          <w:tab w:val="left" w:pos="1500"/>
          <w:tab w:val="right" w:pos="9500"/>
        </w:tabs>
        <w:rPr>
          <w:rFonts w:ascii="Times New Roman" w:hAnsi="Times New Roman"/>
          <w:sz w:val="20"/>
          <w:szCs w:val="20"/>
        </w:rPr>
      </w:pPr>
      <w:r>
        <w:rPr>
          <w:rFonts w:ascii="Times New Roman" w:hAnsi="Times New Roman"/>
          <w:sz w:val="20"/>
          <w:szCs w:val="20"/>
        </w:rPr>
        <w:t>Then, to generate 100,000 couples with the above covariance-variance structure:</w:t>
      </w:r>
    </w:p>
    <w:p w14:paraId="37335D46" w14:textId="77777777" w:rsidR="00A66737" w:rsidRDefault="00A66737" w:rsidP="00A66737">
      <w:pPr>
        <w:rPr>
          <w:rFonts w:ascii="Times New Roman" w:hAnsi="Times New Roman"/>
          <w:sz w:val="20"/>
          <w:szCs w:val="20"/>
        </w:rPr>
      </w:pPr>
    </w:p>
    <w:p w14:paraId="488E1794" w14:textId="77777777" w:rsidR="00A66737" w:rsidRDefault="00A66737" w:rsidP="00A66737">
      <w:pPr>
        <w:numPr>
          <w:ilvl w:val="0"/>
          <w:numId w:val="2"/>
        </w:numPr>
        <w:rPr>
          <w:rFonts w:ascii="Times New Roman" w:hAnsi="Times New Roman"/>
          <w:sz w:val="20"/>
          <w:szCs w:val="20"/>
        </w:rPr>
      </w:pPr>
      <w:r>
        <w:rPr>
          <w:rFonts w:ascii="Times New Roman" w:hAnsi="Times New Roman"/>
          <w:sz w:val="20"/>
          <w:szCs w:val="20"/>
        </w:rPr>
        <w:t>Generate 100</w:t>
      </w:r>
      <w:proofErr w:type="gramStart"/>
      <w:r>
        <w:rPr>
          <w:rFonts w:ascii="Times New Roman" w:hAnsi="Times New Roman"/>
          <w:sz w:val="20"/>
          <w:szCs w:val="20"/>
        </w:rPr>
        <w:t>,000 correlated</w:t>
      </w:r>
      <w:proofErr w:type="gramEnd"/>
      <w:r>
        <w:rPr>
          <w:rFonts w:ascii="Times New Roman" w:hAnsi="Times New Roman"/>
          <w:sz w:val="20"/>
          <w:szCs w:val="20"/>
        </w:rPr>
        <w:t xml:space="preserve"> multivariate normal vector of dimension five with the above covariance-variance structure.</w:t>
      </w:r>
    </w:p>
    <w:p w14:paraId="0E2B57BE" w14:textId="77777777" w:rsidR="00A66737" w:rsidRDefault="00A66737" w:rsidP="00A66737">
      <w:pPr>
        <w:numPr>
          <w:ilvl w:val="0"/>
          <w:numId w:val="2"/>
        </w:numPr>
        <w:rPr>
          <w:rFonts w:ascii="Times New Roman" w:hAnsi="Times New Roman"/>
          <w:sz w:val="20"/>
          <w:szCs w:val="20"/>
        </w:rPr>
      </w:pPr>
      <w:r>
        <w:rPr>
          <w:rFonts w:ascii="Times New Roman" w:hAnsi="Times New Roman"/>
          <w:sz w:val="20"/>
          <w:szCs w:val="20"/>
        </w:rPr>
        <w:t>Transform these variables to their quantiles on [0, 1] using the normal CDF (‘</w:t>
      </w:r>
      <w:proofErr w:type="spellStart"/>
      <w:r>
        <w:rPr>
          <w:rFonts w:ascii="Times New Roman" w:hAnsi="Times New Roman"/>
          <w:sz w:val="20"/>
          <w:szCs w:val="20"/>
        </w:rPr>
        <w:t>pnorm</w:t>
      </w:r>
      <w:proofErr w:type="spellEnd"/>
      <w:r>
        <w:rPr>
          <w:rFonts w:ascii="Times New Roman" w:hAnsi="Times New Roman"/>
          <w:sz w:val="20"/>
          <w:szCs w:val="20"/>
        </w:rPr>
        <w:t>’).</w:t>
      </w:r>
    </w:p>
    <w:p w14:paraId="2FD1D8BC" w14:textId="77777777" w:rsidR="00A66737" w:rsidRDefault="00A66737" w:rsidP="00A66737">
      <w:pPr>
        <w:numPr>
          <w:ilvl w:val="0"/>
          <w:numId w:val="2"/>
        </w:numPr>
        <w:rPr>
          <w:rFonts w:ascii="Times New Roman" w:hAnsi="Times New Roman"/>
          <w:sz w:val="20"/>
          <w:szCs w:val="20"/>
        </w:rPr>
      </w:pPr>
      <w:r>
        <w:rPr>
          <w:rFonts w:ascii="Times New Roman" w:hAnsi="Times New Roman"/>
          <w:sz w:val="20"/>
          <w:szCs w:val="20"/>
        </w:rPr>
        <w:t>Use the inverse CDFs created in step (3) above to transform these correlated quantile vectors back to discrete monthly vectors with the observed correlation structure.</w:t>
      </w:r>
    </w:p>
    <w:p w14:paraId="20746D6E" w14:textId="77777777" w:rsidR="00A66737" w:rsidRDefault="00A66737" w:rsidP="00A66737">
      <w:pPr>
        <w:rPr>
          <w:rFonts w:ascii="Times New Roman" w:hAnsi="Times New Roman"/>
          <w:sz w:val="20"/>
          <w:szCs w:val="20"/>
        </w:rPr>
      </w:pPr>
    </w:p>
    <w:p w14:paraId="1549FE79" w14:textId="282212F3" w:rsidR="00B61A34" w:rsidRDefault="00F12A22" w:rsidP="009F567D">
      <w:pPr>
        <w:rPr>
          <w:rFonts w:ascii="Times New Roman" w:eastAsia="Times New Roman" w:hAnsi="Times New Roman"/>
        </w:rPr>
      </w:pPr>
      <w:r>
        <w:rPr>
          <w:rFonts w:ascii="Times New Roman" w:hAnsi="Times New Roman"/>
          <w:sz w:val="20"/>
          <w:szCs w:val="20"/>
        </w:rPr>
        <w:t>S8</w:t>
      </w:r>
      <w:r w:rsidR="00A66737">
        <w:rPr>
          <w:rFonts w:ascii="Times New Roman" w:hAnsi="Times New Roman"/>
          <w:sz w:val="20"/>
          <w:szCs w:val="20"/>
        </w:rPr>
        <w:t xml:space="preserve"> </w:t>
      </w:r>
      <w:r w:rsidR="00B117A3">
        <w:rPr>
          <w:rFonts w:ascii="Times New Roman" w:hAnsi="Times New Roman"/>
          <w:sz w:val="20"/>
          <w:szCs w:val="20"/>
        </w:rPr>
        <w:t xml:space="preserve">Fig. </w:t>
      </w:r>
      <w:proofErr w:type="gramStart"/>
      <w:r w:rsidR="00A66737">
        <w:rPr>
          <w:rFonts w:ascii="Times New Roman" w:hAnsi="Times New Roman"/>
          <w:sz w:val="20"/>
          <w:szCs w:val="20"/>
        </w:rPr>
        <w:t>compares</w:t>
      </w:r>
      <w:proofErr w:type="gramEnd"/>
      <w:r w:rsidR="00A66737">
        <w:rPr>
          <w:rFonts w:ascii="Times New Roman" w:hAnsi="Times New Roman"/>
          <w:sz w:val="20"/>
          <w:szCs w:val="20"/>
        </w:rPr>
        <w:t xml:space="preserve"> pairwise plots for the five relationship variables both for the observed data</w:t>
      </w:r>
      <w:r w:rsidR="00657860">
        <w:rPr>
          <w:rFonts w:ascii="Times New Roman" w:hAnsi="Times New Roman"/>
          <w:sz w:val="20"/>
          <w:szCs w:val="20"/>
        </w:rPr>
        <w:t xml:space="preserve"> from the Ugandan DHS</w:t>
      </w:r>
      <w:r w:rsidR="00A66737">
        <w:rPr>
          <w:rFonts w:ascii="Times New Roman" w:hAnsi="Times New Roman"/>
          <w:sz w:val="20"/>
          <w:szCs w:val="20"/>
        </w:rPr>
        <w:t xml:space="preserve"> and </w:t>
      </w:r>
      <w:r w:rsidR="00657860">
        <w:rPr>
          <w:rFonts w:ascii="Times New Roman" w:hAnsi="Times New Roman"/>
          <w:sz w:val="20"/>
          <w:szCs w:val="20"/>
        </w:rPr>
        <w:t xml:space="preserve">our </w:t>
      </w:r>
      <w:r w:rsidR="00A66737">
        <w:rPr>
          <w:rFonts w:ascii="Times New Roman" w:hAnsi="Times New Roman"/>
          <w:sz w:val="20"/>
          <w:szCs w:val="20"/>
        </w:rPr>
        <w:t>fitted copula model.</w:t>
      </w:r>
      <w:r w:rsidR="006427BD" w:rsidRPr="009E6B1E">
        <w:rPr>
          <w:rFonts w:ascii="Times New Roman" w:eastAsia="Times New Roman" w:hAnsi="Times New Roman"/>
        </w:rPr>
        <w:t xml:space="preserve"> </w:t>
      </w:r>
    </w:p>
    <w:p w14:paraId="36778C7C" w14:textId="77777777" w:rsidR="00A53925" w:rsidRDefault="00A53925" w:rsidP="009F567D">
      <w:pPr>
        <w:rPr>
          <w:rFonts w:ascii="Times New Roman" w:eastAsia="Times New Roman" w:hAnsi="Times New Roman"/>
        </w:rPr>
      </w:pPr>
    </w:p>
    <w:p w14:paraId="6046B967" w14:textId="47912C9C" w:rsidR="00A53925" w:rsidRDefault="006B73B2" w:rsidP="00A53925">
      <w:pPr>
        <w:rPr>
          <w:rFonts w:ascii="Times New Roman" w:hAnsi="Times New Roman"/>
          <w:i/>
          <w:sz w:val="20"/>
          <w:szCs w:val="20"/>
        </w:rPr>
      </w:pPr>
      <w:r>
        <w:rPr>
          <w:rFonts w:ascii="Times New Roman" w:hAnsi="Times New Roman"/>
          <w:i/>
          <w:sz w:val="20"/>
          <w:szCs w:val="20"/>
        </w:rPr>
        <w:t>Non-parametric Sampling-Based Approach</w:t>
      </w:r>
    </w:p>
    <w:p w14:paraId="48AA47CC" w14:textId="77777777" w:rsidR="006B73B2" w:rsidRPr="006B73B2" w:rsidRDefault="006B73B2" w:rsidP="00A53925">
      <w:pPr>
        <w:rPr>
          <w:rFonts w:ascii="Times New Roman" w:hAnsi="Times New Roman"/>
          <w:i/>
          <w:sz w:val="20"/>
          <w:szCs w:val="20"/>
        </w:rPr>
      </w:pPr>
    </w:p>
    <w:p w14:paraId="144382C1" w14:textId="75F810A2" w:rsidR="00A53925" w:rsidRPr="00B62E6D" w:rsidRDefault="00A53925" w:rsidP="00A53925">
      <w:pPr>
        <w:rPr>
          <w:rFonts w:ascii="Times New Roman" w:hAnsi="Times New Roman"/>
          <w:sz w:val="20"/>
          <w:szCs w:val="20"/>
        </w:rPr>
      </w:pPr>
      <w:r w:rsidRPr="00B62E6D">
        <w:rPr>
          <w:rFonts w:ascii="Times New Roman" w:hAnsi="Times New Roman"/>
          <w:sz w:val="20"/>
          <w:szCs w:val="20"/>
        </w:rPr>
        <w:t xml:space="preserve">In the non-parametric approach, </w:t>
      </w:r>
      <w:r w:rsidR="006B73B2">
        <w:rPr>
          <w:rFonts w:ascii="Times New Roman" w:hAnsi="Times New Roman"/>
          <w:sz w:val="20"/>
          <w:szCs w:val="20"/>
        </w:rPr>
        <w:t xml:space="preserve">simulated couple </w:t>
      </w:r>
      <w:r w:rsidRPr="00B62E6D">
        <w:rPr>
          <w:rFonts w:ascii="Times New Roman" w:hAnsi="Times New Roman"/>
          <w:sz w:val="20"/>
          <w:szCs w:val="20"/>
        </w:rPr>
        <w:t>populations were constructed by calculating the probability that couples observed in the DHS survived to their interview time</w:t>
      </w:r>
      <w:r w:rsidR="006B73B2">
        <w:rPr>
          <w:rFonts w:ascii="Times New Roman" w:hAnsi="Times New Roman"/>
          <w:sz w:val="20"/>
          <w:szCs w:val="20"/>
        </w:rPr>
        <w:t xml:space="preserve"> (as calculated using our fitted couple transmission model </w:t>
      </w:r>
      <w:r w:rsidR="006B73B2">
        <w:rPr>
          <w:rFonts w:ascii="Times New Roman" w:hAnsi="Times New Roman"/>
          <w:sz w:val="20"/>
          <w:szCs w:val="20"/>
        </w:rPr>
        <w:fldChar w:fldCharType="begin" w:fldLock="1"/>
      </w:r>
      <w:r w:rsidR="002F0104">
        <w:rPr>
          <w:rFonts w:ascii="Times New Roman" w:hAnsi="Times New Roman"/>
          <w:sz w:val="20"/>
          <w:szCs w:val="20"/>
        </w:rPr>
        <w:instrText>ADDIN CSL_CITATION { "citationItems" : [ { "id" : "ITEM-1", "itemData" : { "DOI" : "10.1016/S0140-6736(12)61960-6", "ISSN" : "01406736", "author" : [ { "dropping-particle" : "", "family" : "Bellan", "given" : "Steve E", "non-dropping-particle" : "", "parse-names" : false, "suffix" : "" }, { "dropping-particle" : "", "family" : "Fiorella", "given" : "Kathryn J", "non-dropping-particle" : "", "parse-names" : false, "suffix" : "" }, { "dropping-particle" : "", "family" : "Melesse", "given" : "Dessalegn Y", "non-dropping-particle" : "", "parse-names" : false, "suffix" : "" }, { "dropping-particle" : "", "family" : "Getz", "given" : "Wayne M", "non-dropping-particle" : "", "parse-names" : false, "suffix" : "" }, { "dropping-particle" : "", "family" : "Williams", "given" : "Brian G", "non-dropping-particle" : "", "parse-names" : false, "suffix" : "" }, { "dropping-particle" : "", "family" : "Dushoff", "given" : "Jonathan", "non-dropping-particle" : "", "parse-names" : false, "suffix" : "" } ], "container-title" : "The Lancet", "id" : "ITEM-1", "issue" : "12", "issued" : { "date-parts" : [ [ "2013", "2" ] ] }, "page" : "1-9", "publisher" : "Elsevier Ltd", "title" : "Extra-couple HIV transmission in sub-Saharan Africa: a mathematical modelling study of survey data", "type" : "article-journal", "volume" : "6736" }, "uris" : [ "http://www.mendeley.com/documents/?uuid=02452202-f3c4-4bc1-afed-5309fb97e26b" ] } ], "mendeley" : { "formattedCitation" : "[4]", "manualFormatting" : "[5]", "plainTextFormattedCitation" : "[4]", "previouslyFormattedCitation" : "[4]" }, "properties" : { "noteIndex" : 0 }, "schema" : "https://github.com/citation-style-language/schema/raw/master/csl-citation.json" }</w:instrText>
      </w:r>
      <w:r w:rsidR="006B73B2">
        <w:rPr>
          <w:rFonts w:ascii="Times New Roman" w:hAnsi="Times New Roman"/>
          <w:sz w:val="20"/>
          <w:szCs w:val="20"/>
        </w:rPr>
        <w:fldChar w:fldCharType="separate"/>
      </w:r>
      <w:r w:rsidR="00FE1A63" w:rsidRPr="00FE1A63">
        <w:rPr>
          <w:rFonts w:ascii="Times New Roman" w:hAnsi="Times New Roman"/>
          <w:noProof/>
          <w:sz w:val="20"/>
          <w:szCs w:val="20"/>
        </w:rPr>
        <w:t>[5]</w:t>
      </w:r>
      <w:r w:rsidR="006B73B2">
        <w:rPr>
          <w:rFonts w:ascii="Times New Roman" w:hAnsi="Times New Roman"/>
          <w:sz w:val="20"/>
          <w:szCs w:val="20"/>
        </w:rPr>
        <w:fldChar w:fldCharType="end"/>
      </w:r>
      <w:r w:rsidR="006B73B2">
        <w:rPr>
          <w:rFonts w:ascii="Times New Roman" w:hAnsi="Times New Roman"/>
          <w:sz w:val="20"/>
          <w:szCs w:val="20"/>
        </w:rPr>
        <w:t>)</w:t>
      </w:r>
      <w:r w:rsidRPr="00B62E6D">
        <w:rPr>
          <w:rFonts w:ascii="Times New Roman" w:hAnsi="Times New Roman"/>
          <w:sz w:val="20"/>
          <w:szCs w:val="20"/>
        </w:rPr>
        <w:t xml:space="preserve">.  The inverse of these probabilities were then use to weight the occurrence of couples in </w:t>
      </w:r>
      <w:proofErr w:type="gramStart"/>
      <w:r w:rsidRPr="00B62E6D">
        <w:rPr>
          <w:rFonts w:ascii="Times New Roman" w:hAnsi="Times New Roman"/>
          <w:sz w:val="20"/>
          <w:szCs w:val="20"/>
        </w:rPr>
        <w:t xml:space="preserve">the </w:t>
      </w:r>
      <w:r w:rsidR="006B73B2">
        <w:rPr>
          <w:rFonts w:ascii="Times New Roman" w:hAnsi="Times New Roman"/>
          <w:sz w:val="20"/>
          <w:szCs w:val="20"/>
        </w:rPr>
        <w:t xml:space="preserve"> simulated</w:t>
      </w:r>
      <w:proofErr w:type="gramEnd"/>
      <w:r w:rsidR="006B73B2">
        <w:rPr>
          <w:rFonts w:ascii="Times New Roman" w:hAnsi="Times New Roman"/>
          <w:sz w:val="20"/>
          <w:szCs w:val="20"/>
        </w:rPr>
        <w:t xml:space="preserve"> </w:t>
      </w:r>
      <w:r w:rsidRPr="00B62E6D">
        <w:rPr>
          <w:rFonts w:ascii="Times New Roman" w:hAnsi="Times New Roman"/>
          <w:sz w:val="20"/>
          <w:szCs w:val="20"/>
        </w:rPr>
        <w:t xml:space="preserve">population. </w:t>
      </w:r>
      <w:r w:rsidR="006B73B2">
        <w:rPr>
          <w:rFonts w:ascii="Times New Roman" w:hAnsi="Times New Roman"/>
          <w:sz w:val="20"/>
          <w:szCs w:val="20"/>
        </w:rPr>
        <w:t>W</w:t>
      </w:r>
      <w:r w:rsidRPr="00B62E6D">
        <w:rPr>
          <w:rFonts w:ascii="Times New Roman" w:hAnsi="Times New Roman"/>
          <w:sz w:val="20"/>
          <w:szCs w:val="20"/>
        </w:rPr>
        <w:t xml:space="preserve">e </w:t>
      </w:r>
      <w:r w:rsidR="006B73B2">
        <w:rPr>
          <w:rFonts w:ascii="Times New Roman" w:hAnsi="Times New Roman"/>
          <w:sz w:val="20"/>
          <w:szCs w:val="20"/>
        </w:rPr>
        <w:t xml:space="preserve">simulated large couple </w:t>
      </w:r>
      <w:r w:rsidRPr="00B62E6D">
        <w:rPr>
          <w:rFonts w:ascii="Times New Roman" w:hAnsi="Times New Roman"/>
          <w:sz w:val="20"/>
          <w:szCs w:val="20"/>
        </w:rPr>
        <w:t xml:space="preserve">populations relative the size of the DHS sample populations by replicating each observed couple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Pr="00B62E6D">
        <w:rPr>
          <w:rFonts w:ascii="Times New Roman" w:hAnsi="Times New Roman"/>
          <w:sz w:val="20"/>
          <w:szCs w:val="20"/>
        </w:rPr>
        <w:t xml:space="preserve"> times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r>
          <m:rPr>
            <m:sty m:val="p"/>
          </m:rPr>
          <w:rPr>
            <w:rFonts w:ascii="Cambria Math" w:hAnsi="Cambria Math"/>
            <w:sz w:val="20"/>
            <w:szCs w:val="20"/>
          </w:rPr>
          <m:t xml:space="preserve"> </m:t>
        </m:r>
        <w:proofErr w:type="gramStart"/>
        <m:r>
          <m:rPr>
            <m:sty m:val="p"/>
          </m:rPr>
          <w:rPr>
            <w:rFonts w:ascii="Cambria Math" w:hAnsi="Cambria Math"/>
            <w:sz w:val="20"/>
            <w:szCs w:val="20"/>
          </w:rPr>
          <m:t>Poisson(</m:t>
        </m:r>
        <w:proofErr w:type="gramEnd"/>
        <m:f>
          <m:fPr>
            <m:ctrlPr>
              <w:rPr>
                <w:rFonts w:ascii="Cambria Math" w:hAnsi="Cambria Math"/>
                <w:sz w:val="20"/>
                <w:szCs w:val="20"/>
              </w:rPr>
            </m:ctrlPr>
          </m:fPr>
          <m:num>
            <m:r>
              <m:rPr>
                <m:sty m:val="p"/>
              </m:rPr>
              <w:rPr>
                <w:rFonts w:ascii="Cambria Math" w:hAnsi="Cambria Math"/>
                <w:sz w:val="20"/>
                <w:szCs w:val="20"/>
              </w:rPr>
              <m:t>S</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den>
        </m:f>
        <m:r>
          <w:rPr>
            <w:rFonts w:ascii="Cambria Math" w:hAnsi="Cambria Math"/>
            <w:sz w:val="20"/>
            <w:szCs w:val="20"/>
          </w:rPr>
          <m:t>)</m:t>
        </m:r>
      </m:oMath>
      <w:r>
        <w:rPr>
          <w:rFonts w:ascii="Times New Roman" w:hAnsi="Times New Roman"/>
          <w:sz w:val="20"/>
          <w:szCs w:val="20"/>
        </w:rPr>
        <w:t>,</w:t>
      </w:r>
      <w:r w:rsidRPr="00B62E6D">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oMath>
      <w:r w:rsidRPr="00B62E6D">
        <w:rPr>
          <w:rFonts w:ascii="Times New Roman" w:hAnsi="Times New Roman"/>
          <w:sz w:val="20"/>
          <w:szCs w:val="20"/>
        </w:rPr>
        <w:t xml:space="preserve"> is the probability that both members of the </w:t>
      </w:r>
      <w:proofErr w:type="spellStart"/>
      <w:r w:rsidRPr="00B62E6D">
        <w:rPr>
          <w:rFonts w:ascii="Times New Roman" w:hAnsi="Times New Roman"/>
          <w:i/>
          <w:sz w:val="20"/>
          <w:szCs w:val="20"/>
        </w:rPr>
        <w:t>i</w:t>
      </w:r>
      <w:r w:rsidRPr="00B62E6D">
        <w:rPr>
          <w:rFonts w:ascii="Times New Roman" w:hAnsi="Times New Roman"/>
          <w:sz w:val="20"/>
          <w:szCs w:val="20"/>
        </w:rPr>
        <w:t>-th</w:t>
      </w:r>
      <w:proofErr w:type="spellEnd"/>
      <w:r w:rsidRPr="00B62E6D">
        <w:rPr>
          <w:rFonts w:ascii="Times New Roman" w:hAnsi="Times New Roman"/>
          <w:i/>
          <w:sz w:val="20"/>
          <w:szCs w:val="20"/>
        </w:rPr>
        <w:t xml:space="preserve"> </w:t>
      </w:r>
      <w:r w:rsidRPr="00B62E6D">
        <w:rPr>
          <w:rFonts w:ascii="Times New Roman" w:hAnsi="Times New Roman"/>
          <w:sz w:val="20"/>
          <w:szCs w:val="20"/>
        </w:rPr>
        <w:t>couple  survived until their DHS interview</w:t>
      </w:r>
      <w:r>
        <w:rPr>
          <w:rFonts w:ascii="Times New Roman" w:hAnsi="Times New Roman"/>
          <w:sz w:val="20"/>
          <w:szCs w:val="20"/>
        </w:rPr>
        <w:t>, and S is a scalar that increases the number of couples such that a much larger population can be created</w:t>
      </w:r>
      <w:r w:rsidRPr="00B62E6D">
        <w:rPr>
          <w:rFonts w:ascii="Times New Roman" w:hAnsi="Times New Roman"/>
          <w:sz w:val="20"/>
          <w:szCs w:val="20"/>
        </w:rPr>
        <w:t xml:space="preserve">. </w:t>
      </w:r>
      <w:r>
        <w:rPr>
          <w:rFonts w:ascii="Times New Roman" w:hAnsi="Times New Roman"/>
          <w:sz w:val="20"/>
          <w:szCs w:val="20"/>
        </w:rPr>
        <w:t xml:space="preserve"> We choose S such that the resulting population is well over 100,000 and then randomly sample 100,000 pseudo-couples from that population to yield our final </w:t>
      </w:r>
      <w:r w:rsidR="006B73B2">
        <w:rPr>
          <w:rFonts w:ascii="Times New Roman" w:hAnsi="Times New Roman"/>
          <w:sz w:val="20"/>
          <w:szCs w:val="20"/>
        </w:rPr>
        <w:t>representative population</w:t>
      </w:r>
      <w:r>
        <w:rPr>
          <w:rFonts w:ascii="Times New Roman" w:hAnsi="Times New Roman"/>
          <w:sz w:val="20"/>
          <w:szCs w:val="20"/>
        </w:rPr>
        <w:t>.</w:t>
      </w:r>
      <w:r w:rsidRPr="00B62E6D">
        <w:rPr>
          <w:rFonts w:ascii="Times New Roman" w:hAnsi="Times New Roman"/>
          <w:sz w:val="20"/>
          <w:szCs w:val="20"/>
        </w:rPr>
        <w:t xml:space="preserve"> </w:t>
      </w:r>
    </w:p>
    <w:p w14:paraId="7CFBF3E3" w14:textId="77777777" w:rsidR="00A53925" w:rsidRDefault="00A53925" w:rsidP="00A53925">
      <w:pPr>
        <w:rPr>
          <w:rFonts w:ascii="Times New Roman" w:hAnsi="Times New Roman"/>
          <w:sz w:val="20"/>
          <w:szCs w:val="20"/>
        </w:rPr>
      </w:pPr>
    </w:p>
    <w:p w14:paraId="04F641D0" w14:textId="2F405F60" w:rsidR="00196801" w:rsidRDefault="00196801" w:rsidP="00196801">
      <w:pPr>
        <w:rPr>
          <w:rFonts w:ascii="Times New Roman" w:eastAsia="Times New Roman" w:hAnsi="Times New Roman"/>
          <w:b/>
          <w:sz w:val="20"/>
          <w:szCs w:val="20"/>
        </w:rPr>
      </w:pPr>
      <w:r w:rsidRPr="00430E32">
        <w:rPr>
          <w:rFonts w:ascii="Times New Roman" w:eastAsia="Times New Roman" w:hAnsi="Times New Roman"/>
          <w:b/>
          <w:sz w:val="20"/>
          <w:szCs w:val="20"/>
        </w:rPr>
        <w:t>V.</w:t>
      </w:r>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Wawer</w:t>
      </w:r>
      <w:proofErr w:type="spellEnd"/>
      <w:r>
        <w:rPr>
          <w:rFonts w:ascii="Times New Roman" w:eastAsia="Times New Roman" w:hAnsi="Times New Roman"/>
          <w:b/>
          <w:sz w:val="20"/>
          <w:szCs w:val="20"/>
        </w:rPr>
        <w:t xml:space="preserve"> et al. Poisson Regression Model</w:t>
      </w:r>
    </w:p>
    <w:p w14:paraId="363E4842" w14:textId="77777777" w:rsidR="00E71FCE" w:rsidRDefault="00E71FCE" w:rsidP="00196801">
      <w:pPr>
        <w:rPr>
          <w:rFonts w:ascii="Times New Roman" w:eastAsia="Times New Roman" w:hAnsi="Times New Roman"/>
          <w:b/>
          <w:sz w:val="20"/>
          <w:szCs w:val="20"/>
        </w:rPr>
      </w:pPr>
    </w:p>
    <w:p w14:paraId="778CE5EA" w14:textId="76488E57" w:rsidR="00E71FCE" w:rsidRPr="00E71FCE" w:rsidRDefault="00E71FCE" w:rsidP="00E71FCE">
      <w:pPr>
        <w:widowControl w:val="0"/>
        <w:autoSpaceDE w:val="0"/>
        <w:autoSpaceDN w:val="0"/>
        <w:adjustRightInd w:val="0"/>
        <w:rPr>
          <w:rFonts w:ascii="Times New Roman" w:hAnsi="Times New Roman" w:cs="Times New Roman"/>
          <w:sz w:val="20"/>
          <w:szCs w:val="20"/>
        </w:rPr>
      </w:pPr>
      <w:r w:rsidRPr="00E71FCE">
        <w:rPr>
          <w:rFonts w:ascii="Times New Roman" w:hAnsi="Times New Roman" w:cs="Times New Roman"/>
          <w:sz w:val="20"/>
          <w:szCs w:val="20"/>
        </w:rPr>
        <w:t xml:space="preserve">For each simulated retrospective cohort, we replicated the approach of </w:t>
      </w:r>
      <w:proofErr w:type="spellStart"/>
      <w:r w:rsidRPr="00E71FCE">
        <w:rPr>
          <w:rFonts w:ascii="Times New Roman" w:hAnsi="Times New Roman" w:cs="Times New Roman"/>
          <w:sz w:val="20"/>
          <w:szCs w:val="20"/>
        </w:rPr>
        <w:t>Wawer</w:t>
      </w:r>
      <w:proofErr w:type="spellEnd"/>
      <w:r w:rsidRPr="00E71FCE">
        <w:rPr>
          <w:rFonts w:ascii="Times New Roman" w:hAnsi="Times New Roman" w:cs="Times New Roman"/>
          <w:sz w:val="20"/>
          <w:szCs w:val="20"/>
        </w:rPr>
        <w:t xml:space="preserve"> et al. (2005) and estimated </w:t>
      </w:r>
      <w:proofErr w:type="spellStart"/>
      <w:r w:rsidRPr="00E71FCE">
        <w:rPr>
          <w:rFonts w:ascii="Times New Roman" w:hAnsi="Times New Roman" w:cs="Times New Roman"/>
          <w:sz w:val="20"/>
          <w:szCs w:val="20"/>
        </w:rPr>
        <w:t>RH</w:t>
      </w:r>
      <w:r w:rsidRPr="00E71FCE">
        <w:rPr>
          <w:rFonts w:ascii="Times New Roman" w:hAnsi="Times New Roman" w:cs="Times New Roman"/>
          <w:sz w:val="20"/>
          <w:szCs w:val="20"/>
          <w:vertAlign w:val="subscript"/>
        </w:rPr>
        <w:t>acute</w:t>
      </w:r>
      <w:proofErr w:type="spellEnd"/>
      <w:r w:rsidRPr="00E71FCE">
        <w:rPr>
          <w:rFonts w:ascii="Times New Roman" w:hAnsi="Times New Roman" w:cs="Times New Roman"/>
          <w:sz w:val="20"/>
          <w:szCs w:val="20"/>
        </w:rPr>
        <w:t xml:space="preserve"> using a Poisson regression of second partner seroconversion against index partner disease phase, with second partner person-time at risk included as an offset term.  Person-time at risk was calculated by assuming that infections or deaths occurring in a 10-month interval occurred at the 5-month midpoint of interval; when both partners were infected in the same interval, the second individual was assumed to have been infected at 7.5 months </w:t>
      </w:r>
      <w:r w:rsidRPr="00E71FCE">
        <w:rPr>
          <w:rFonts w:ascii="Times New Roman" w:hAnsi="Times New Roman" w:cs="Times New Roman"/>
          <w:sz w:val="20"/>
          <w:szCs w:val="20"/>
        </w:rPr>
        <w:fldChar w:fldCharType="begin" w:fldLock="1"/>
      </w:r>
      <w:r w:rsidR="002F0104">
        <w:rPr>
          <w:rFonts w:ascii="Times New Roman" w:hAnsi="Times New Roman" w:cs="Times New Roman"/>
          <w:sz w:val="20"/>
          <w:szCs w:val="20"/>
        </w:rPr>
        <w:instrText>ADDIN CSL_CITATION { "citationItems" : [ { "id" : "ITEM-1", "itemData" : { "DOI" : "10.1086/429411", "ISBN" : "0022-1899", "abstract" : "Background. We estimated rates of human immunodeficiency virus (HIV)-1 transmission per coital act in HIV-discordant couples by stage of infection in the index partner. Methods. We retrospectively identified 235 monogamous, HIV-discordant couples in a Ugandan population-based cohort. HIV transmission within pairs was confirmed by sequence analysis. Rates of transmission per coital act were estimated by the index partner's stage of infection (recent seroconversion or prevalent or late-stage infection). The adjusted rate ratio of transmission per coital act was estimated by multivariate Poisson regression. Results. The average rate of HIV transmission was 0.0082/coital act (95% confidence interval [CI], 0.0039-0.0150) within similar to 2.5 months after seroconversion of the index partner; 0.0015/coital act within 6-15 months after seroconversion of the index partner (95% CI, 0.0002-0.0055); 0.0007/coital act (95% CI, 0.0005-0.0010) among HIV-prevalent index partners; and 0.0028/coital act (95% CI, 0.0015-0.0041) 6-25 months before the death of the index partner. In adjusted models, early- and late-stage infection, higher HIV load, genital ulcer disease, and younger age of the index partner were significantly associated with higher rates of transmission. Conclusions. The rate of HIV transmission per coital act was highest during early-stage infection. This has implications for HIV prevention and for projecting the effects of antiretroviral treatment on HIV transmission.", "author" : [ { "dropping-particle" : "", "family" : "Wawer", "given" : "M J", "non-dropping-particle" : "", "parse-names" : false, "suffix" : "" }, { "dropping-particle" : "", "family" : "Gray", "given" : "R H", "non-dropping-particle" : "", "parse-names" : false, "suffix" : "" }, { "dropping-particle" : "", "family" : "Sewankambo", "given" : "N K", "non-dropping-particle" : "", "parse-names" : false, "suffix" : "" }, { "dropping-particle" : "", "family" : "Serwadda", "given" : "D", "non-dropping-particle" : "", "parse-names" : false, "suffix" : "" }, { "dropping-particle" : "", "family" : "Li", "given" : "X B", "non-dropping-particle" : "", "parse-names" : false, "suffix" : "" }, { "dropping-particle" : "", "family" : "Laeyendecker", "given" : "O", "non-dropping-particle" : "", "parse-names" : false, "suffix" : "" }, { "dropping-particle" : "", "family" : "Kiwanuka", "given" : "N", "non-dropping-particle" : "", "parse-names" : false, "suffix" : "" }, { "dropping-particle" : "", "family" : "Kigozi", "given" : "G", "non-dropping-particle" : "", "parse-names" : false, "suffix" : "" }, { "dropping-particle" : "", "family" : "Kiddugavu", "given" : "M", "non-dropping-particle" : "", "parse-names" : false, "suffix" : "" }, { "dropping-particle" : "", "family" : "Lutalo", "given" : "T", "non-dropping-particle" : "", "parse-names" : false, "suffix" : "" }, { "dropping-particle" : "", "family" : "Nalugoda", "given" : "F", "non-dropping-particle" : "", "parse-names" : false, "suffix" : "" }, { "dropping-particle" : "", "family" : "Wabwire-Mangen", "given" : "F", "non-dropping-particle" : "", "parse-names" : false, "suffix" : "" }, { "dropping-particle" : "", "family" : "Meehan", "given" : "M P", "non-dropping-particle" : "", "parse-names" : false, "suffix" : "" }, { "dropping-particle" : "", "family" : "Quinn", "given" : "T C", "non-dropping-particle" : "", "parse-names" : false, "suffix" : "" } ], "container-title" : "Journal of Infectious Diseases", "id" : "ITEM-1", "issue" : "9", "issued" : { "date-parts" : [ [ "2005" ] ] }, "page" : "1403-1409", "title" : "Rates of HIV-1 transmission per coital act, by stage of HIV-1 infection, in Rakai, Uganda", "type" : "article-journal", "volume" : "191" }, "uris" : [ "http://www.mendeley.com/documents/?uuid=0fa4d880-e4ad-4c1f-86ff-6fa6bf7dc118" ] } ], "mendeley" : { "formattedCitation" : "[1]", "plainTextFormattedCitation" : "[1]", "previouslyFormattedCitation" : "[1]" }, "properties" : { "noteIndex" : 0 }, "schema" : "https://github.com/citation-style-language/schema/raw/master/csl-citation.json" }</w:instrText>
      </w:r>
      <w:r w:rsidRPr="00E71FCE">
        <w:rPr>
          <w:rFonts w:ascii="Times New Roman" w:hAnsi="Times New Roman" w:cs="Times New Roman"/>
          <w:sz w:val="20"/>
          <w:szCs w:val="20"/>
        </w:rPr>
        <w:fldChar w:fldCharType="separate"/>
      </w:r>
      <w:r w:rsidR="006B3B25" w:rsidRPr="006B3B25">
        <w:rPr>
          <w:rFonts w:ascii="Times New Roman" w:hAnsi="Times New Roman" w:cs="Times New Roman"/>
          <w:noProof/>
          <w:sz w:val="20"/>
          <w:szCs w:val="20"/>
        </w:rPr>
        <w:t>[1]</w:t>
      </w:r>
      <w:r w:rsidRPr="00E71FCE">
        <w:rPr>
          <w:rFonts w:ascii="Times New Roman" w:hAnsi="Times New Roman" w:cs="Times New Roman"/>
          <w:sz w:val="20"/>
          <w:szCs w:val="20"/>
        </w:rPr>
        <w:fldChar w:fldCharType="end"/>
      </w:r>
      <w:r w:rsidRPr="00E71FCE">
        <w:rPr>
          <w:rFonts w:ascii="Times New Roman" w:hAnsi="Times New Roman" w:cs="Times New Roman"/>
          <w:sz w:val="20"/>
          <w:szCs w:val="20"/>
        </w:rPr>
        <w:t xml:space="preserve">. </w:t>
      </w:r>
    </w:p>
    <w:p w14:paraId="582E1DF0" w14:textId="77777777" w:rsidR="00E71FCE" w:rsidRDefault="00E71FCE" w:rsidP="00E71FCE">
      <w:pPr>
        <w:widowControl w:val="0"/>
        <w:autoSpaceDE w:val="0"/>
        <w:autoSpaceDN w:val="0"/>
        <w:adjustRightInd w:val="0"/>
        <w:rPr>
          <w:rFonts w:ascii="Times New Roman" w:hAnsi="Times New Roman" w:cs="Times New Roman"/>
          <w:sz w:val="20"/>
          <w:szCs w:val="20"/>
        </w:rPr>
      </w:pPr>
    </w:p>
    <w:p w14:paraId="5A661316" w14:textId="037DCA01" w:rsidR="00E71FCE" w:rsidRDefault="00E71FCE" w:rsidP="00E71FCE">
      <w:pPr>
        <w:widowControl w:val="0"/>
        <w:autoSpaceDE w:val="0"/>
        <w:autoSpaceDN w:val="0"/>
        <w:adjustRightInd w:val="0"/>
        <w:rPr>
          <w:rFonts w:ascii="Times New Roman" w:hAnsi="Times New Roman" w:cs="Times New Roman"/>
          <w:sz w:val="20"/>
          <w:szCs w:val="20"/>
        </w:rPr>
      </w:pPr>
      <w:r w:rsidRPr="00E71FCE">
        <w:rPr>
          <w:rFonts w:ascii="Times New Roman" w:hAnsi="Times New Roman" w:cs="Times New Roman"/>
          <w:sz w:val="20"/>
          <w:szCs w:val="20"/>
        </w:rPr>
        <w:t xml:space="preserve">In prevalent couples, it was assumed that the index partner was chronically infected throughout the entire period of observation.  Consequently, all prevalent couples’ observation intervals were included in the regression as representative of chronic phase exposure.  In contrast, because the acute phase was assumed to only last a few months, </w:t>
      </w:r>
      <w:proofErr w:type="spellStart"/>
      <w:r>
        <w:rPr>
          <w:rFonts w:ascii="Times New Roman" w:hAnsi="Times New Roman" w:cs="Times New Roman"/>
          <w:sz w:val="20"/>
          <w:szCs w:val="20"/>
        </w:rPr>
        <w:t>Wawer</w:t>
      </w:r>
      <w:proofErr w:type="spellEnd"/>
      <w:r>
        <w:rPr>
          <w:rFonts w:ascii="Times New Roman" w:hAnsi="Times New Roman" w:cs="Times New Roman"/>
          <w:sz w:val="20"/>
          <w:szCs w:val="20"/>
        </w:rPr>
        <w:t xml:space="preserve"> </w:t>
      </w:r>
      <w:r w:rsidR="005D78D9">
        <w:rPr>
          <w:rFonts w:ascii="Times New Roman" w:hAnsi="Times New Roman" w:cs="Times New Roman"/>
          <w:sz w:val="20"/>
          <w:szCs w:val="20"/>
        </w:rPr>
        <w:t>e</w:t>
      </w:r>
      <w:r>
        <w:rPr>
          <w:rFonts w:ascii="Times New Roman" w:hAnsi="Times New Roman" w:cs="Times New Roman"/>
          <w:sz w:val="20"/>
          <w:szCs w:val="20"/>
        </w:rPr>
        <w:t>t al. assume</w:t>
      </w:r>
      <w:r w:rsidR="005D78D9">
        <w:rPr>
          <w:rFonts w:ascii="Times New Roman" w:hAnsi="Times New Roman" w:cs="Times New Roman"/>
          <w:sz w:val="20"/>
          <w:szCs w:val="20"/>
        </w:rPr>
        <w:t>d</w:t>
      </w:r>
      <w:r>
        <w:rPr>
          <w:rFonts w:ascii="Times New Roman" w:hAnsi="Times New Roman" w:cs="Times New Roman"/>
          <w:sz w:val="20"/>
          <w:szCs w:val="20"/>
        </w:rPr>
        <w:t xml:space="preserve"> the</w:t>
      </w:r>
      <w:r w:rsidRPr="00E71FCE">
        <w:rPr>
          <w:rFonts w:ascii="Times New Roman" w:hAnsi="Times New Roman" w:cs="Times New Roman"/>
          <w:sz w:val="20"/>
          <w:szCs w:val="20"/>
        </w:rPr>
        <w:t xml:space="preserve"> index partner’s acute phase was entirely contained </w:t>
      </w:r>
      <w:r>
        <w:rPr>
          <w:rFonts w:ascii="Times New Roman" w:hAnsi="Times New Roman" w:cs="Times New Roman"/>
          <w:sz w:val="20"/>
          <w:szCs w:val="20"/>
        </w:rPr>
        <w:t xml:space="preserve">during which they were infected, and that </w:t>
      </w:r>
      <w:r w:rsidRPr="00E71FCE">
        <w:rPr>
          <w:rFonts w:ascii="Times New Roman" w:hAnsi="Times New Roman" w:cs="Times New Roman"/>
          <w:sz w:val="20"/>
          <w:szCs w:val="20"/>
        </w:rPr>
        <w:t xml:space="preserve">during subsequent intervals, the index partner </w:t>
      </w:r>
      <w:r>
        <w:rPr>
          <w:rFonts w:ascii="Times New Roman" w:hAnsi="Times New Roman" w:cs="Times New Roman"/>
          <w:sz w:val="20"/>
          <w:szCs w:val="20"/>
        </w:rPr>
        <w:t>was chronically infected</w:t>
      </w:r>
      <w:r w:rsidRPr="00E71FCE">
        <w:rPr>
          <w:rFonts w:ascii="Times New Roman" w:hAnsi="Times New Roman" w:cs="Times New Roman"/>
          <w:sz w:val="20"/>
          <w:szCs w:val="20"/>
        </w:rPr>
        <w:t>. Thus, for incident couples, only the interval of index partner infection was used as representative of acute phase exposure. Given the person-time assumptions above, this interval represents the second partner’s exposure to the index partner during 0 – 5 months after the latter’s infection, implicitly assuming that the acute phase lasts 5 months.</w:t>
      </w:r>
      <w:r w:rsidRPr="00E71FCE" w:rsidDel="005604EC">
        <w:rPr>
          <w:rFonts w:ascii="Times New Roman" w:hAnsi="Times New Roman" w:cs="Times New Roman"/>
          <w:sz w:val="20"/>
          <w:szCs w:val="20"/>
        </w:rPr>
        <w:t xml:space="preserve"> </w:t>
      </w:r>
    </w:p>
    <w:p w14:paraId="6AB46AC3" w14:textId="77777777" w:rsidR="00E71FCE" w:rsidRDefault="00E71FCE" w:rsidP="00E71FCE">
      <w:pPr>
        <w:widowControl w:val="0"/>
        <w:autoSpaceDE w:val="0"/>
        <w:autoSpaceDN w:val="0"/>
        <w:adjustRightInd w:val="0"/>
        <w:rPr>
          <w:rFonts w:ascii="Times New Roman" w:hAnsi="Times New Roman" w:cs="Times New Roman"/>
          <w:sz w:val="20"/>
          <w:szCs w:val="20"/>
        </w:rPr>
      </w:pPr>
    </w:p>
    <w:p w14:paraId="03E02A73" w14:textId="2E15E98C" w:rsidR="00E71FCE" w:rsidRDefault="00E71FCE" w:rsidP="00E71FCE">
      <w:pPr>
        <w:widowControl w:val="0"/>
        <w:autoSpaceDE w:val="0"/>
        <w:autoSpaceDN w:val="0"/>
        <w:adjustRightInd w:val="0"/>
        <w:rPr>
          <w:rFonts w:ascii="Times New Roman" w:hAnsi="Times New Roman" w:cs="Times New Roman"/>
          <w:color w:val="800000"/>
          <w:sz w:val="20"/>
          <w:szCs w:val="20"/>
        </w:rPr>
      </w:pPr>
      <w:r>
        <w:rPr>
          <w:rFonts w:ascii="Times New Roman" w:hAnsi="Times New Roman" w:cs="Times New Roman"/>
          <w:sz w:val="20"/>
          <w:szCs w:val="20"/>
        </w:rPr>
        <w:t xml:space="preserve">Similarly, </w:t>
      </w:r>
      <w:proofErr w:type="spellStart"/>
      <w:r>
        <w:rPr>
          <w:rFonts w:ascii="Times New Roman" w:hAnsi="Times New Roman" w:cs="Times New Roman"/>
          <w:sz w:val="20"/>
          <w:szCs w:val="20"/>
        </w:rPr>
        <w:t>Wawer</w:t>
      </w:r>
      <w:proofErr w:type="spellEnd"/>
      <w:r>
        <w:rPr>
          <w:rFonts w:ascii="Times New Roman" w:hAnsi="Times New Roman" w:cs="Times New Roman"/>
          <w:sz w:val="20"/>
          <w:szCs w:val="20"/>
        </w:rPr>
        <w:t xml:space="preserve"> et al. assumed that during the interval preceding a partner’s death that they were too sick to transmit (i.e. AIDS phase). Because their unadjusted hazard calculations were greater for the two penultimate </w:t>
      </w:r>
      <w:r w:rsidR="005D78D9">
        <w:rPr>
          <w:rFonts w:ascii="Times New Roman" w:hAnsi="Times New Roman" w:cs="Times New Roman"/>
          <w:sz w:val="20"/>
          <w:szCs w:val="20"/>
        </w:rPr>
        <w:t>10-month</w:t>
      </w:r>
      <w:r>
        <w:rPr>
          <w:rFonts w:ascii="Times New Roman" w:hAnsi="Times New Roman" w:cs="Times New Roman"/>
          <w:sz w:val="20"/>
          <w:szCs w:val="20"/>
        </w:rPr>
        <w:t xml:space="preserve"> intervals, they further assumed that only these intervals constituted the late phase. Thus, only the second and third to last intervals </w:t>
      </w:r>
      <w:r w:rsidRPr="00E71FCE">
        <w:rPr>
          <w:rFonts w:ascii="Times New Roman" w:hAnsi="Times New Roman" w:cs="Times New Roman"/>
          <w:sz w:val="20"/>
          <w:szCs w:val="20"/>
        </w:rPr>
        <w:t>(6 – 25 months prior to partner death</w:t>
      </w:r>
      <w:r>
        <w:rPr>
          <w:rFonts w:ascii="Times New Roman" w:hAnsi="Times New Roman" w:cs="Times New Roman"/>
          <w:sz w:val="20"/>
          <w:szCs w:val="20"/>
        </w:rPr>
        <w:t xml:space="preserve"> by the midpoint assumptions</w:t>
      </w:r>
      <w:r w:rsidRPr="00E71FCE">
        <w:rPr>
          <w:rFonts w:ascii="Times New Roman" w:hAnsi="Times New Roman" w:cs="Times New Roman"/>
          <w:sz w:val="20"/>
          <w:szCs w:val="20"/>
        </w:rPr>
        <w:t xml:space="preserve">) </w:t>
      </w:r>
      <w:r>
        <w:rPr>
          <w:rFonts w:ascii="Times New Roman" w:hAnsi="Times New Roman" w:cs="Times New Roman"/>
          <w:sz w:val="20"/>
          <w:szCs w:val="20"/>
        </w:rPr>
        <w:t xml:space="preserve">before partner death from </w:t>
      </w:r>
      <w:r w:rsidRPr="00E71FCE">
        <w:rPr>
          <w:rFonts w:ascii="Times New Roman" w:hAnsi="Times New Roman" w:cs="Times New Roman"/>
          <w:sz w:val="20"/>
          <w:szCs w:val="20"/>
        </w:rPr>
        <w:t xml:space="preserve">late couples were included in the regression </w:t>
      </w:r>
      <w:r w:rsidRPr="00E71FCE">
        <w:rPr>
          <w:rFonts w:ascii="Times New Roman" w:hAnsi="Times New Roman" w:cs="Times New Roman"/>
          <w:sz w:val="20"/>
          <w:szCs w:val="20"/>
        </w:rPr>
        <w:fldChar w:fldCharType="begin" w:fldLock="1"/>
      </w:r>
      <w:r w:rsidR="002F0104">
        <w:rPr>
          <w:rFonts w:ascii="Times New Roman" w:hAnsi="Times New Roman" w:cs="Times New Roman"/>
          <w:sz w:val="20"/>
          <w:szCs w:val="20"/>
        </w:rPr>
        <w:instrText>ADDIN CSL_CITATION { "citationItems" : [ { "id" : "ITEM-1", "itemData" : { "DOI" : "10.1086/429411", "ISBN" : "0022-1899", "abstract" : "Background. We estimated rates of human immunodeficiency virus (HIV)-1 transmission per coital act in HIV-discordant couples by stage of infection in the index partner. Methods. We retrospectively identified 235 monogamous, HIV-discordant couples in a Ugandan population-based cohort. HIV transmission within pairs was confirmed by sequence analysis. Rates of transmission per coital act were estimated by the index partner's stage of infection (recent seroconversion or prevalent or late-stage infection). The adjusted rate ratio of transmission per coital act was estimated by multivariate Poisson regression. Results. The average rate of HIV transmission was 0.0082/coital act (95% confidence interval [CI], 0.0039-0.0150) within similar to 2.5 months after seroconversion of the index partner; 0.0015/coital act within 6-15 months after seroconversion of the index partner (95% CI, 0.0002-0.0055); 0.0007/coital act (95% CI, 0.0005-0.0010) among HIV-prevalent index partners; and 0.0028/coital act (95% CI, 0.0015-0.0041) 6-25 months before the death of the index partner. In adjusted models, early- and late-stage infection, higher HIV load, genital ulcer disease, and younger age of the index partner were significantly associated with higher rates of transmission. Conclusions. The rate of HIV transmission per coital act was highest during early-stage infection. This has implications for HIV prevention and for projecting the effects of antiretroviral treatment on HIV transmission.", "author" : [ { "dropping-particle" : "", "family" : "Wawer", "given" : "M J", "non-dropping-particle" : "", "parse-names" : false, "suffix" : "" }, { "dropping-particle" : "", "family" : "Gray", "given" : "R H", "non-dropping-particle" : "", "parse-names" : false, "suffix" : "" }, { "dropping-particle" : "", "family" : "Sewankambo", "given" : "N K", "non-dropping-particle" : "", "parse-names" : false, "suffix" : "" }, { "dropping-particle" : "", "family" : "Serwadda", "given" : "D", "non-dropping-particle" : "", "parse-names" : false, "suffix" : "" }, { "dropping-particle" : "", "family" : "Li", "given" : "X B", "non-dropping-particle" : "", "parse-names" : false, "suffix" : "" }, { "dropping-particle" : "", "family" : "Laeyendecker", "given" : "O", "non-dropping-particle" : "", "parse-names" : false, "suffix" : "" }, { "dropping-particle" : "", "family" : "Kiwanuka", "given" : "N", "non-dropping-particle" : "", "parse-names" : false, "suffix" : "" }, { "dropping-particle" : "", "family" : "Kigozi", "given" : "G", "non-dropping-particle" : "", "parse-names" : false, "suffix" : "" }, { "dropping-particle" : "", "family" : "Kiddugavu", "given" : "M", "non-dropping-particle" : "", "parse-names" : false, "suffix" : "" }, { "dropping-particle" : "", "family" : "Lutalo", "given" : "T", "non-dropping-particle" : "", "parse-names" : false, "suffix" : "" }, { "dropping-particle" : "", "family" : "Nalugoda", "given" : "F", "non-dropping-particle" : "", "parse-names" : false, "suffix" : "" }, { "dropping-particle" : "", "family" : "Wabwire-Mangen", "given" : "F", "non-dropping-particle" : "", "parse-names" : false, "suffix" : "" }, { "dropping-particle" : "", "family" : "Meehan", "given" : "M P", "non-dropping-particle" : "", "parse-names" : false, "suffix" : "" }, { "dropping-particle" : "", "family" : "Quinn", "given" : "T C", "non-dropping-particle" : "", "parse-names" : false, "suffix" : "" } ], "container-title" : "Journal of Infectious Diseases", "id" : "ITEM-1", "issue" : "9", "issued" : { "date-parts" : [ [ "2005" ] ] }, "page" : "1403-1409", "title" : "Rates of HIV-1 transmission per coital act, by stage of HIV-1 infection, in Rakai, Uganda", "type" : "article-journal", "volume" : "191" }, "uris" : [ "http://www.mendeley.com/documents/?uuid=0fa4d880-e4ad-4c1f-86ff-6fa6bf7dc118" ] } ], "mendeley" : { "formattedCitation" : "[1]", "plainTextFormattedCitation" : "[1]", "previouslyFormattedCitation" : "[1]" }, "properties" : { "noteIndex" : 0 }, "schema" : "https://github.com/citation-style-language/schema/raw/master/csl-citation.json" }</w:instrText>
      </w:r>
      <w:r w:rsidRPr="00E71FCE">
        <w:rPr>
          <w:rFonts w:ascii="Times New Roman" w:hAnsi="Times New Roman" w:cs="Times New Roman"/>
          <w:sz w:val="20"/>
          <w:szCs w:val="20"/>
        </w:rPr>
        <w:fldChar w:fldCharType="separate"/>
      </w:r>
      <w:r w:rsidRPr="00E71FCE">
        <w:rPr>
          <w:rFonts w:ascii="Times New Roman" w:hAnsi="Times New Roman" w:cs="Times New Roman"/>
          <w:noProof/>
          <w:sz w:val="20"/>
          <w:szCs w:val="20"/>
        </w:rPr>
        <w:t>[1]</w:t>
      </w:r>
      <w:r w:rsidRPr="00E71FCE">
        <w:rPr>
          <w:rFonts w:ascii="Times New Roman" w:hAnsi="Times New Roman" w:cs="Times New Roman"/>
          <w:sz w:val="20"/>
          <w:szCs w:val="20"/>
        </w:rPr>
        <w:fldChar w:fldCharType="end"/>
      </w:r>
      <w:r w:rsidRPr="00E71FCE">
        <w:rPr>
          <w:rFonts w:ascii="Times New Roman" w:hAnsi="Times New Roman" w:cs="Times New Roman"/>
          <w:sz w:val="20"/>
          <w:szCs w:val="20"/>
        </w:rPr>
        <w:t>.</w:t>
      </w:r>
      <w:r w:rsidRPr="00E71FCE">
        <w:rPr>
          <w:rFonts w:ascii="Times New Roman" w:hAnsi="Times New Roman" w:cs="Times New Roman"/>
          <w:color w:val="800000"/>
          <w:sz w:val="20"/>
          <w:szCs w:val="20"/>
        </w:rPr>
        <w:t xml:space="preserve">  </w:t>
      </w:r>
    </w:p>
    <w:p w14:paraId="0D528E68" w14:textId="77777777" w:rsidR="00C140DE" w:rsidRDefault="00C140DE" w:rsidP="009F567D">
      <w:pPr>
        <w:rPr>
          <w:rFonts w:ascii="Times New Roman" w:eastAsia="Times New Roman" w:hAnsi="Times New Roman"/>
        </w:rPr>
      </w:pPr>
    </w:p>
    <w:p w14:paraId="67E50859" w14:textId="6CE8028D" w:rsidR="00A57D8D" w:rsidRDefault="00430E32" w:rsidP="009F567D">
      <w:pPr>
        <w:rPr>
          <w:rFonts w:ascii="Times New Roman" w:eastAsia="Times New Roman" w:hAnsi="Times New Roman"/>
          <w:b/>
          <w:sz w:val="20"/>
          <w:szCs w:val="20"/>
        </w:rPr>
      </w:pPr>
      <w:r w:rsidRPr="00430E32">
        <w:rPr>
          <w:rFonts w:ascii="Times New Roman" w:eastAsia="Times New Roman" w:hAnsi="Times New Roman"/>
          <w:b/>
          <w:sz w:val="20"/>
          <w:szCs w:val="20"/>
        </w:rPr>
        <w:t>V</w:t>
      </w:r>
      <w:r w:rsidR="00196801">
        <w:rPr>
          <w:rFonts w:ascii="Times New Roman" w:eastAsia="Times New Roman" w:hAnsi="Times New Roman"/>
          <w:b/>
          <w:sz w:val="20"/>
          <w:szCs w:val="20"/>
        </w:rPr>
        <w:t>I</w:t>
      </w:r>
      <w:r w:rsidRPr="00430E32">
        <w:rPr>
          <w:rFonts w:ascii="Times New Roman" w:eastAsia="Times New Roman" w:hAnsi="Times New Roman"/>
          <w:b/>
          <w:sz w:val="20"/>
          <w:szCs w:val="20"/>
        </w:rPr>
        <w:t>.</w:t>
      </w:r>
      <w:r>
        <w:rPr>
          <w:rFonts w:ascii="Times New Roman" w:eastAsia="Times New Roman" w:hAnsi="Times New Roman"/>
          <w:b/>
          <w:sz w:val="20"/>
          <w:szCs w:val="20"/>
        </w:rPr>
        <w:t xml:space="preserve"> </w:t>
      </w:r>
      <w:r w:rsidR="00A57D8D">
        <w:rPr>
          <w:rFonts w:ascii="Times New Roman" w:eastAsia="Times New Roman" w:hAnsi="Times New Roman"/>
          <w:b/>
          <w:sz w:val="20"/>
          <w:szCs w:val="20"/>
        </w:rPr>
        <w:t xml:space="preserve"> Refitting </w:t>
      </w:r>
      <w:r w:rsidR="00DA6F3B">
        <w:rPr>
          <w:rFonts w:ascii="Times New Roman" w:eastAsia="Times New Roman" w:hAnsi="Times New Roman"/>
          <w:b/>
          <w:sz w:val="20"/>
          <w:szCs w:val="20"/>
        </w:rPr>
        <w:t xml:space="preserve">the </w:t>
      </w:r>
      <w:r w:rsidR="00A57D8D">
        <w:rPr>
          <w:rFonts w:ascii="Times New Roman" w:eastAsia="Times New Roman" w:hAnsi="Times New Roman"/>
          <w:b/>
          <w:sz w:val="20"/>
          <w:szCs w:val="20"/>
        </w:rPr>
        <w:t xml:space="preserve">Hollingsworth </w:t>
      </w:r>
      <w:r w:rsidR="008F758A">
        <w:rPr>
          <w:rFonts w:ascii="Times New Roman" w:eastAsia="Times New Roman" w:hAnsi="Times New Roman"/>
          <w:b/>
          <w:sz w:val="20"/>
          <w:szCs w:val="20"/>
        </w:rPr>
        <w:t xml:space="preserve">et al. </w:t>
      </w:r>
      <w:r w:rsidR="00FE1A63">
        <w:rPr>
          <w:rFonts w:ascii="Times New Roman" w:eastAsia="Times New Roman" w:hAnsi="Times New Roman"/>
          <w:b/>
          <w:sz w:val="20"/>
          <w:szCs w:val="20"/>
        </w:rPr>
        <w:t xml:space="preserve">Variable Hazard Survival </w:t>
      </w:r>
      <w:r w:rsidR="00A57D8D">
        <w:rPr>
          <w:rFonts w:ascii="Times New Roman" w:eastAsia="Times New Roman" w:hAnsi="Times New Roman"/>
          <w:b/>
          <w:sz w:val="20"/>
          <w:szCs w:val="20"/>
        </w:rPr>
        <w:t>Model with Bayesian MCMC</w:t>
      </w:r>
    </w:p>
    <w:p w14:paraId="29C9E283" w14:textId="77777777" w:rsidR="00F16964" w:rsidRDefault="00F16964" w:rsidP="009F567D">
      <w:pPr>
        <w:rPr>
          <w:rFonts w:ascii="Times New Roman" w:eastAsia="Times New Roman" w:hAnsi="Times New Roman"/>
          <w:b/>
          <w:sz w:val="20"/>
          <w:szCs w:val="20"/>
        </w:rPr>
      </w:pPr>
    </w:p>
    <w:p w14:paraId="41037429" w14:textId="3423FC02" w:rsidR="00F16964" w:rsidRDefault="00F16964" w:rsidP="009F567D">
      <w:pPr>
        <w:rPr>
          <w:rFonts w:ascii="Times New Roman" w:eastAsia="Times New Roman" w:hAnsi="Times New Roman"/>
          <w:sz w:val="20"/>
          <w:szCs w:val="20"/>
        </w:rPr>
      </w:pPr>
      <w:r>
        <w:rPr>
          <w:rFonts w:ascii="Times New Roman" w:eastAsia="Times New Roman" w:hAnsi="Times New Roman"/>
          <w:sz w:val="20"/>
          <w:szCs w:val="20"/>
        </w:rPr>
        <w:t xml:space="preserve">Hollingsworth et al. (2008) fit a </w:t>
      </w:r>
      <w:r w:rsidR="00FE1A63">
        <w:rPr>
          <w:rFonts w:ascii="Times New Roman" w:eastAsia="Times New Roman" w:hAnsi="Times New Roman"/>
          <w:sz w:val="20"/>
          <w:szCs w:val="20"/>
        </w:rPr>
        <w:t>variable hazard survival</w:t>
      </w:r>
      <w:r>
        <w:rPr>
          <w:rFonts w:ascii="Times New Roman" w:eastAsia="Times New Roman" w:hAnsi="Times New Roman"/>
          <w:sz w:val="20"/>
          <w:szCs w:val="20"/>
        </w:rPr>
        <w:t xml:space="preserve"> model to the retrospective cohort data </w:t>
      </w:r>
      <w:r>
        <w:rPr>
          <w:rFonts w:ascii="Times New Roman" w:eastAsia="Times New Roman" w:hAnsi="Times New Roman"/>
          <w:sz w:val="20"/>
          <w:szCs w:val="20"/>
        </w:rPr>
        <w:fldChar w:fldCharType="begin" w:fldLock="1"/>
      </w:r>
      <w:r w:rsidR="002F0104">
        <w:rPr>
          <w:rFonts w:ascii="Times New Roman" w:eastAsia="Times New Roman" w:hAnsi="Times New Roman"/>
          <w:sz w:val="20"/>
          <w:szCs w:val="20"/>
        </w:rPr>
        <w:instrText>ADDIN CSL_CITATION { "citationItems" : [ { "id" : "ITEM-1", "itemData" : { "DOI" : "10.1086/590501", "ISSN" : "0022-1899", "PMID" : "18662132", "abstract" : "The epidemiological impact of public health interventions targeted at reducing transmission of human immunodeficiency virus type 1 (HIV-1) during early or late-stage infection depends on the contribution of these disease stages to transmission within a particular epidemic.", "author" : [ { "dropping-particle" : "", "family" : "Hollingsworth", "given" : "T D\u00e9irdre", "non-dropping-particle" : "", "parse-names" : false, "suffix" : "" }, { "dropping-particle" : "", "family" : "Anderson", "given" : "Roy M", "non-dropping-particle" : "", "parse-names" : false, "suffix" : "" }, { "dropping-particle" : "", "family" : "Fraser", "given" : "Christophe", "non-dropping-particle" : "", "parse-names" : false, "suffix" : "" } ], "container-title" : "The Journal of infectious diseases", "id" : "ITEM-1", "issue" : "5", "issued" : { "date-parts" : [ [ "2008", "9", "1" ] ] }, "page" : "687-93", "title" : "HIV-1 transmission, by stage of infection.", "type" : "article-journal", "volume" : "198" }, "uris" : [ "http://www.mendeley.com/documents/?uuid=68a40426-b710-4d1f-9042-138f43120227" ] } ], "mendeley" : { "formattedCitation" : "[7]", "manualFormatting" : "[8]", "plainTextFormattedCitation" : "[7]", "previouslyFormattedCitation" : "[7]" }, "properties" : { "noteIndex" : 0 }, "schema" : "https://github.com/citation-style-language/schema/raw/master/csl-citation.json" }</w:instrText>
      </w:r>
      <w:r>
        <w:rPr>
          <w:rFonts w:ascii="Times New Roman" w:eastAsia="Times New Roman" w:hAnsi="Times New Roman"/>
          <w:sz w:val="20"/>
          <w:szCs w:val="20"/>
        </w:rPr>
        <w:fldChar w:fldCharType="separate"/>
      </w:r>
      <w:r w:rsidR="00FE1A63" w:rsidRPr="00FE1A63">
        <w:rPr>
          <w:rFonts w:ascii="Times New Roman" w:eastAsia="Times New Roman" w:hAnsi="Times New Roman"/>
          <w:noProof/>
          <w:sz w:val="20"/>
          <w:szCs w:val="20"/>
        </w:rPr>
        <w:t>[8]</w:t>
      </w:r>
      <w:r>
        <w:rPr>
          <w:rFonts w:ascii="Times New Roman" w:eastAsia="Times New Roman" w:hAnsi="Times New Roman"/>
          <w:sz w:val="20"/>
          <w:szCs w:val="20"/>
        </w:rPr>
        <w:fldChar w:fldCharType="end"/>
      </w:r>
      <w:r w:rsidR="0064306D">
        <w:rPr>
          <w:rFonts w:ascii="Times New Roman" w:eastAsia="Times New Roman" w:hAnsi="Times New Roman"/>
          <w:sz w:val="20"/>
          <w:szCs w:val="20"/>
        </w:rPr>
        <w:t xml:space="preserve"> </w:t>
      </w:r>
      <w:r>
        <w:rPr>
          <w:rFonts w:ascii="Times New Roman" w:eastAsia="Times New Roman" w:hAnsi="Times New Roman"/>
          <w:sz w:val="20"/>
          <w:szCs w:val="20"/>
        </w:rPr>
        <w:t xml:space="preserve">published by </w:t>
      </w:r>
      <w:proofErr w:type="spellStart"/>
      <w:r>
        <w:rPr>
          <w:rFonts w:ascii="Times New Roman" w:eastAsia="Times New Roman" w:hAnsi="Times New Roman"/>
          <w:sz w:val="20"/>
          <w:szCs w:val="20"/>
        </w:rPr>
        <w:t>Wawer</w:t>
      </w:r>
      <w:proofErr w:type="spellEnd"/>
      <w:r>
        <w:rPr>
          <w:rFonts w:ascii="Times New Roman" w:eastAsia="Times New Roman" w:hAnsi="Times New Roman"/>
          <w:sz w:val="20"/>
          <w:szCs w:val="20"/>
        </w:rPr>
        <w:t xml:space="preserve"> et al. (2005) to estimate the hazards (i.e. infectivity per unit time) of the acute, chronic, and late phases as well as the duration of the acute, late and AIDS phases (where the latter is defined as the period prior to death when infected individuals are too sick to have sex with and expose their partners).</w:t>
      </w:r>
    </w:p>
    <w:p w14:paraId="3CF5C20C" w14:textId="77777777" w:rsidR="00B6108E" w:rsidRDefault="00B6108E" w:rsidP="009F567D">
      <w:pPr>
        <w:rPr>
          <w:rFonts w:ascii="Times New Roman" w:eastAsia="Times New Roman" w:hAnsi="Times New Roman"/>
          <w:sz w:val="20"/>
          <w:szCs w:val="20"/>
        </w:rPr>
      </w:pPr>
    </w:p>
    <w:p w14:paraId="10F5125A" w14:textId="42736F55" w:rsidR="00B6108E" w:rsidRDefault="00B6108E" w:rsidP="009F567D">
      <w:pPr>
        <w:rPr>
          <w:rFonts w:ascii="Times New Roman" w:eastAsia="Times New Roman" w:hAnsi="Times New Roman"/>
          <w:sz w:val="20"/>
          <w:szCs w:val="20"/>
        </w:rPr>
      </w:pPr>
      <w:r>
        <w:rPr>
          <w:rFonts w:ascii="Times New Roman" w:eastAsia="Times New Roman" w:hAnsi="Times New Roman"/>
          <w:sz w:val="20"/>
          <w:szCs w:val="20"/>
        </w:rPr>
        <w:t xml:space="preserve">We write out the likelihoods for each couple class below. </w:t>
      </w:r>
      <w:r w:rsidR="00E131AC">
        <w:rPr>
          <w:rFonts w:ascii="Times New Roman" w:eastAsia="Times New Roman" w:hAnsi="Times New Roman"/>
          <w:sz w:val="20"/>
          <w:szCs w:val="20"/>
        </w:rPr>
        <w:t xml:space="preserve">Couples are observed at intervals of length </w:t>
      </w:r>
      <w:r w:rsidR="00E131AC">
        <w:rPr>
          <w:rFonts w:ascii="Times New Roman" w:eastAsia="Times New Roman" w:hAnsi="Times New Roman"/>
          <w:i/>
          <w:sz w:val="20"/>
          <w:szCs w:val="20"/>
        </w:rPr>
        <w:t>T</w:t>
      </w:r>
      <w:r w:rsidR="00093F74">
        <w:rPr>
          <w:rFonts w:ascii="Times New Roman" w:eastAsia="Times New Roman" w:hAnsi="Times New Roman"/>
          <w:sz w:val="20"/>
          <w:szCs w:val="20"/>
        </w:rPr>
        <w:t xml:space="preserve"> = 10 months</w:t>
      </w:r>
      <w:r w:rsidR="00E131AC">
        <w:rPr>
          <w:rFonts w:ascii="Times New Roman" w:eastAsia="Times New Roman" w:hAnsi="Times New Roman"/>
          <w:sz w:val="20"/>
          <w:szCs w:val="20"/>
        </w:rPr>
        <w:t xml:space="preserve">.  </w:t>
      </w:r>
      <w:r>
        <w:rPr>
          <w:rFonts w:ascii="Times New Roman" w:eastAsia="Times New Roman" w:hAnsi="Times New Roman"/>
          <w:sz w:val="20"/>
          <w:szCs w:val="20"/>
        </w:rPr>
        <w:t xml:space="preserve">For incident serodiscordant couples, we define the hazard of transmission as a function of time since the index partner’s time of infection.  This timing is unknown, so Hollingsworth et al. (2008) assume that it occurs at a hidden unknown event time with equal probability of having occurred at any time in the interval of occurrence.  The hazard can then be written as a function of time since index partner infection, </w:t>
      </w:r>
      <w:r>
        <w:rPr>
          <w:rFonts w:ascii="Times New Roman" w:eastAsia="Times New Roman" w:hAnsi="Times New Roman"/>
          <w:i/>
          <w:sz w:val="20"/>
          <w:szCs w:val="20"/>
        </w:rPr>
        <w:t>t</w:t>
      </w:r>
      <w:r>
        <w:rPr>
          <w:rFonts w:ascii="Times New Roman" w:eastAsia="Times New Roman" w:hAnsi="Times New Roman"/>
          <w:sz w:val="20"/>
          <w:szCs w:val="20"/>
        </w:rPr>
        <w:t xml:space="preserve">, </w:t>
      </w:r>
    </w:p>
    <w:p w14:paraId="6B47F448" w14:textId="77777777" w:rsidR="00093F74" w:rsidRPr="00B6108E" w:rsidRDefault="00093F74" w:rsidP="009F567D">
      <w:pPr>
        <w:rPr>
          <w:rFonts w:ascii="Times New Roman" w:eastAsia="Times New Roman" w:hAnsi="Times New Roman"/>
          <w:sz w:val="20"/>
          <w:szCs w:val="20"/>
        </w:rPr>
      </w:pPr>
    </w:p>
    <w:p w14:paraId="5AAF1DBA" w14:textId="285525FF" w:rsidR="00734CC1" w:rsidRDefault="002F0104" w:rsidP="00B6108E">
      <w:pPr>
        <w:jc w:val="cente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inc</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m:t>
          </m:r>
          <m:d>
            <m:dPr>
              <m:begChr m:val="{"/>
              <m:endChr m:val=""/>
              <m:ctrlPr>
                <w:rPr>
                  <w:rFonts w:ascii="Cambria Math" w:eastAsia="Times New Roman" w:hAnsi="Cambria Math"/>
                  <w:i/>
                  <w:sz w:val="20"/>
                  <w:szCs w:val="20"/>
                </w:rPr>
              </m:ctrlPr>
            </m:dPr>
            <m:e>
              <m:m>
                <m:mPr>
                  <m:mcs>
                    <m:mc>
                      <m:mcPr>
                        <m:count m:val="1"/>
                        <m:mcJc m:val="center"/>
                      </m:mcPr>
                    </m:mc>
                  </m:mcs>
                  <m:ctrlPr>
                    <w:rPr>
                      <w:rFonts w:ascii="Cambria Math" w:eastAsia="Times New Roman" w:hAnsi="Cambria Math"/>
                      <w:i/>
                      <w:sz w:val="20"/>
                      <w:szCs w:val="20"/>
                    </w:rPr>
                  </m:ctrlPr>
                </m:mPr>
                <m:mr>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acute</m:t>
                        </m:r>
                      </m:sub>
                    </m:sSub>
                    <m:r>
                      <m:rPr>
                        <m:nor/>
                      </m:rPr>
                      <w:rPr>
                        <w:rFonts w:ascii="Cambria Math" w:eastAsia="Times New Roman" w:hAnsi="Cambria Math"/>
                        <w:sz w:val="20"/>
                        <w:szCs w:val="20"/>
                      </w:rPr>
                      <m:t xml:space="preserve"> if </m:t>
                    </m:r>
                    <m:r>
                      <m:rPr>
                        <m:nor/>
                      </m:rPr>
                      <w:rPr>
                        <w:rFonts w:ascii="Cambria Math" w:eastAsia="Times New Roman" w:hAnsi="Cambria Math"/>
                        <w:i/>
                        <w:sz w:val="20"/>
                        <w:szCs w:val="20"/>
                      </w:rPr>
                      <m:t>t</m:t>
                    </m:r>
                    <m:r>
                      <m:rPr>
                        <m:nor/>
                      </m:rPr>
                      <w:rPr>
                        <w:rFonts w:ascii="Cambria Math" w:eastAsia="Times New Roman" w:hAnsi="Cambria Math"/>
                        <w:sz w:val="20"/>
                        <w:szCs w:val="20"/>
                      </w:rPr>
                      <m:t xml:space="preserve"> ≤ </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e>
                      <m:sub>
                        <m:r>
                          <m:rPr>
                            <m:sty m:val="p"/>
                          </m:rPr>
                          <w:rPr>
                            <w:rFonts w:ascii="Cambria Math" w:eastAsia="Times New Roman" w:hAnsi="Cambria Math"/>
                            <w:sz w:val="20"/>
                            <w:szCs w:val="20"/>
                          </w:rPr>
                          <m:t>acute</m:t>
                        </m:r>
                      </m:sub>
                    </m:sSub>
                  </m:e>
                </m:mr>
                <m:mr>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chronic</m:t>
                        </m:r>
                      </m:sub>
                    </m:sSub>
                    <m:r>
                      <m:rPr>
                        <m:nor/>
                      </m:rPr>
                      <w:rPr>
                        <w:rFonts w:ascii="Cambria Math" w:eastAsia="Times New Roman" w:hAnsi="Cambria Math"/>
                        <w:sz w:val="20"/>
                        <w:szCs w:val="20"/>
                      </w:rPr>
                      <m:t xml:space="preserve"> if </m:t>
                    </m:r>
                    <m:r>
                      <m:rPr>
                        <m:nor/>
                      </m:rPr>
                      <w:rPr>
                        <w:rFonts w:ascii="Cambria Math" w:eastAsia="Times New Roman" w:hAnsi="Cambria Math"/>
                        <w:i/>
                        <w:sz w:val="20"/>
                        <w:szCs w:val="20"/>
                      </w:rPr>
                      <m:t>t</m:t>
                    </m:r>
                    <m:r>
                      <m:rPr>
                        <m:nor/>
                      </m:rPr>
                      <w:rPr>
                        <w:rFonts w:ascii="Cambria Math" w:eastAsia="Times New Roman" w:hAnsi="Cambria Math"/>
                        <w:sz w:val="20"/>
                        <w:szCs w:val="20"/>
                      </w:rPr>
                      <m:t xml:space="preserve"> &gt; </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e>
                      <m:sub>
                        <m:r>
                          <m:rPr>
                            <m:sty m:val="p"/>
                          </m:rPr>
                          <w:rPr>
                            <w:rFonts w:ascii="Cambria Math" w:eastAsia="Times New Roman" w:hAnsi="Cambria Math"/>
                            <w:sz w:val="20"/>
                            <w:szCs w:val="20"/>
                          </w:rPr>
                          <m:t>acute</m:t>
                        </m:r>
                      </m:sub>
                    </m:sSub>
                  </m:e>
                </m:mr>
              </m:m>
            </m:e>
          </m:d>
          <m:r>
            <w:rPr>
              <w:rFonts w:ascii="Cambria Math" w:eastAsia="Times New Roman" w:hAnsi="Cambria Math"/>
              <w:sz w:val="20"/>
              <w:szCs w:val="20"/>
            </w:rPr>
            <m:t>.</m:t>
          </m:r>
        </m:oMath>
      </m:oMathPara>
    </w:p>
    <w:p w14:paraId="24FC5408" w14:textId="77777777" w:rsidR="00734CC1" w:rsidRDefault="00734CC1" w:rsidP="009F567D">
      <w:pPr>
        <w:rPr>
          <w:rFonts w:ascii="Times New Roman" w:eastAsia="Times New Roman" w:hAnsi="Times New Roman"/>
          <w:sz w:val="20"/>
          <w:szCs w:val="20"/>
        </w:rPr>
      </w:pPr>
    </w:p>
    <w:p w14:paraId="62C569E2" w14:textId="3B273037" w:rsidR="00B6108E" w:rsidRDefault="00B6108E" w:rsidP="009F567D">
      <w:pPr>
        <w:rPr>
          <w:rFonts w:ascii="Times New Roman" w:eastAsia="Times New Roman" w:hAnsi="Times New Roman"/>
          <w:sz w:val="20"/>
          <w:szCs w:val="20"/>
        </w:rPr>
      </w:pPr>
      <w:r>
        <w:rPr>
          <w:rFonts w:ascii="Times New Roman" w:eastAsia="Times New Roman" w:hAnsi="Times New Roman"/>
          <w:sz w:val="20"/>
          <w:szCs w:val="20"/>
        </w:rPr>
        <w:t>We can then write the probability than the index-infected partner infected their partner within the same interval as their own infection as</w:t>
      </w:r>
    </w:p>
    <w:p w14:paraId="4747F2A6" w14:textId="2DCD8BC9" w:rsidR="00B6108E" w:rsidRDefault="002F0104" w:rsidP="00B6108E">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,1</m:t>
              </m:r>
            </m:sub>
          </m:sSub>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0</m:t>
              </m:r>
            </m:sub>
            <m:sup>
              <m:r>
                <w:rPr>
                  <w:rFonts w:ascii="Cambria Math" w:eastAsia="Times New Roman" w:hAnsi="Cambria Math"/>
                  <w:sz w:val="20"/>
                  <w:szCs w:val="20"/>
                </w:rPr>
                <m:t>T</m:t>
              </m:r>
            </m:sup>
            <m:e>
              <m:d>
                <m:dPr>
                  <m:ctrlPr>
                    <w:rPr>
                      <w:rFonts w:ascii="Cambria Math" w:eastAsia="Times New Roman" w:hAnsi="Cambria Math"/>
                      <w:i/>
                      <w:sz w:val="20"/>
                      <w:szCs w:val="20"/>
                    </w:rPr>
                  </m:ctrlPr>
                </m:dPr>
                <m:e>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0</m:t>
                              </m:r>
                            </m:sub>
                            <m:sup>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index</m:t>
                                  </m:r>
                                </m:sub>
                              </m:sSub>
                            </m:sup>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inc</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dt</m:t>
                              </m:r>
                            </m:e>
                          </m:nary>
                        </m:e>
                      </m:d>
                    </m:e>
                  </m:func>
                </m:e>
              </m:d>
            </m:e>
          </m:nary>
          <m:r>
            <w:rPr>
              <w:rFonts w:ascii="Cambria Math" w:eastAsia="Times New Roman" w:hAnsi="Cambria Math"/>
              <w:sz w:val="20"/>
              <w:szCs w:val="20"/>
            </w:rPr>
            <m:t>d</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w:rPr>
                  <w:rFonts w:ascii="Cambria Math" w:eastAsia="Times New Roman" w:hAnsi="Cambria Math"/>
                  <w:sz w:val="20"/>
                  <w:szCs w:val="20"/>
                </w:rPr>
                <m:t>index</m:t>
              </m:r>
            </m:sub>
          </m:sSub>
          <m:r>
            <w:rPr>
              <w:rFonts w:ascii="Cambria Math" w:eastAsia="Times New Roman" w:hAnsi="Cambria Math"/>
              <w:sz w:val="20"/>
              <w:szCs w:val="20"/>
            </w:rPr>
            <m:t>,</m:t>
          </m:r>
        </m:oMath>
      </m:oMathPara>
    </w:p>
    <w:p w14:paraId="20C02A15" w14:textId="77777777" w:rsidR="00B6108E" w:rsidRDefault="00B6108E" w:rsidP="00B6108E">
      <w:pPr>
        <w:rPr>
          <w:rFonts w:ascii="Times New Roman" w:eastAsia="Times New Roman" w:hAnsi="Times New Roman"/>
          <w:sz w:val="20"/>
          <w:szCs w:val="20"/>
        </w:rPr>
      </w:pPr>
    </w:p>
    <w:p w14:paraId="30F68AC4" w14:textId="7EBAF02C" w:rsidR="0064306D" w:rsidRDefault="00093F74" w:rsidP="009F567D">
      <w:pPr>
        <w:rPr>
          <w:rFonts w:ascii="Times New Roman" w:eastAsia="Times New Roman" w:hAnsi="Times New Roman"/>
          <w:sz w:val="20"/>
          <w:szCs w:val="20"/>
        </w:rPr>
      </w:pPr>
      <w:proofErr w:type="gramStart"/>
      <w:r>
        <w:rPr>
          <w:rFonts w:ascii="Times New Roman" w:eastAsia="Times New Roman" w:hAnsi="Times New Roman"/>
          <w:sz w:val="20"/>
          <w:szCs w:val="20"/>
        </w:rPr>
        <w:t>where</w:t>
      </w:r>
      <w:proofErr w:type="gramEnd"/>
      <w:r>
        <w:rPr>
          <w:rFonts w:ascii="Times New Roman" w:eastAsia="Times New Roman" w:hAnsi="Times New Roman"/>
          <w:sz w:val="20"/>
          <w:szCs w:val="20"/>
        </w:rPr>
        <w:t xml:space="preserve"> </w:t>
      </w:r>
      <w:proofErr w:type="spellStart"/>
      <w:r>
        <w:rPr>
          <w:rFonts w:ascii="Times New Roman" w:eastAsia="Times New Roman" w:hAnsi="Times New Roman"/>
          <w:i/>
          <w:sz w:val="20"/>
          <w:szCs w:val="20"/>
        </w:rPr>
        <w:t>t</w:t>
      </w:r>
      <w:r w:rsidR="006A4992">
        <w:rPr>
          <w:rFonts w:ascii="Times New Roman" w:eastAsia="Times New Roman" w:hAnsi="Times New Roman"/>
          <w:sz w:val="20"/>
          <w:szCs w:val="20"/>
          <w:vertAlign w:val="subscript"/>
        </w:rPr>
        <w:t>index</w:t>
      </w:r>
      <w:proofErr w:type="spellEnd"/>
      <w:r>
        <w:rPr>
          <w:rFonts w:ascii="Times New Roman" w:eastAsia="Times New Roman" w:hAnsi="Times New Roman"/>
          <w:sz w:val="20"/>
          <w:szCs w:val="20"/>
        </w:rPr>
        <w:t xml:space="preserve"> denotes the unknown time of the index partner’s infection since the couples’ last observation as concordant negative (i.e. </w:t>
      </w:r>
      <w:r w:rsidR="00083ABD">
        <w:rPr>
          <w:rFonts w:ascii="Times New Roman" w:eastAsia="Times New Roman" w:hAnsi="Times New Roman"/>
          <w:sz w:val="20"/>
          <w:szCs w:val="20"/>
        </w:rPr>
        <w:t xml:space="preserve">0 &lt; </w:t>
      </w:r>
      <w:proofErr w:type="spellStart"/>
      <w:r w:rsidR="006A4992">
        <w:rPr>
          <w:rFonts w:ascii="Times New Roman" w:eastAsia="Times New Roman" w:hAnsi="Times New Roman"/>
          <w:i/>
          <w:sz w:val="20"/>
          <w:szCs w:val="20"/>
        </w:rPr>
        <w:t>t</w:t>
      </w:r>
      <w:r w:rsidR="006A4992">
        <w:rPr>
          <w:rFonts w:ascii="Times New Roman" w:eastAsia="Times New Roman" w:hAnsi="Times New Roman"/>
          <w:sz w:val="20"/>
          <w:szCs w:val="20"/>
          <w:vertAlign w:val="subscript"/>
        </w:rPr>
        <w:t>index</w:t>
      </w:r>
      <w:proofErr w:type="spellEnd"/>
      <w:r w:rsidR="00083ABD">
        <w:rPr>
          <w:rFonts w:ascii="Times New Roman" w:eastAsia="Times New Roman" w:hAnsi="Times New Roman"/>
          <w:sz w:val="20"/>
          <w:szCs w:val="20"/>
        </w:rPr>
        <w:t xml:space="preserve"> &lt; </w:t>
      </w:r>
      <w:r w:rsidR="00083ABD">
        <w:rPr>
          <w:rFonts w:ascii="Times New Roman" w:eastAsia="Times New Roman" w:hAnsi="Times New Roman"/>
          <w:i/>
          <w:sz w:val="20"/>
          <w:szCs w:val="20"/>
        </w:rPr>
        <w:t>T</w:t>
      </w:r>
      <w:r w:rsidR="00083ABD">
        <w:rPr>
          <w:rFonts w:ascii="Times New Roman" w:eastAsia="Times New Roman" w:hAnsi="Times New Roman"/>
          <w:sz w:val="20"/>
          <w:szCs w:val="20"/>
        </w:rPr>
        <w:t>)</w:t>
      </w:r>
      <w:r>
        <w:rPr>
          <w:rFonts w:ascii="Times New Roman" w:eastAsia="Times New Roman" w:hAnsi="Times New Roman"/>
          <w:sz w:val="20"/>
          <w:szCs w:val="20"/>
        </w:rPr>
        <w:t xml:space="preserve">. </w:t>
      </w:r>
      <w:r w:rsidR="00B6108E">
        <w:rPr>
          <w:rFonts w:ascii="Times New Roman" w:eastAsia="Times New Roman" w:hAnsi="Times New Roman"/>
          <w:sz w:val="20"/>
          <w:szCs w:val="20"/>
        </w:rPr>
        <w:t xml:space="preserve">The probability that they infect their partner in the second or later interval (i.e., the </w:t>
      </w:r>
      <w:r w:rsidR="00B6108E">
        <w:rPr>
          <w:rFonts w:ascii="Times New Roman" w:eastAsia="Times New Roman" w:hAnsi="Times New Roman"/>
          <w:i/>
          <w:sz w:val="20"/>
          <w:szCs w:val="20"/>
        </w:rPr>
        <w:t>j</w:t>
      </w:r>
      <w:r w:rsidR="00B6108E">
        <w:rPr>
          <w:rFonts w:ascii="Times New Roman" w:eastAsia="Times New Roman" w:hAnsi="Times New Roman"/>
          <w:sz w:val="20"/>
          <w:szCs w:val="20"/>
        </w:rPr>
        <w:t>-</w:t>
      </w:r>
      <w:proofErr w:type="spellStart"/>
      <w:r w:rsidR="00B6108E">
        <w:rPr>
          <w:rFonts w:ascii="Times New Roman" w:eastAsia="Times New Roman" w:hAnsi="Times New Roman"/>
          <w:sz w:val="20"/>
          <w:szCs w:val="20"/>
        </w:rPr>
        <w:t>th</w:t>
      </w:r>
      <w:proofErr w:type="spellEnd"/>
      <w:r w:rsidR="00B6108E">
        <w:rPr>
          <w:rFonts w:ascii="Times New Roman" w:eastAsia="Times New Roman" w:hAnsi="Times New Roman"/>
          <w:sz w:val="20"/>
          <w:szCs w:val="20"/>
        </w:rPr>
        <w:t xml:space="preserve"> interval) after they were observed concordant negative is given by</w:t>
      </w:r>
    </w:p>
    <w:p w14:paraId="6971851F" w14:textId="77777777" w:rsidR="00B6108E" w:rsidRDefault="00B6108E" w:rsidP="009F567D">
      <w:pPr>
        <w:rPr>
          <w:rFonts w:ascii="Times New Roman" w:eastAsia="Times New Roman" w:hAnsi="Times New Roman"/>
          <w:sz w:val="20"/>
          <w:szCs w:val="20"/>
        </w:rPr>
      </w:pPr>
    </w:p>
    <w:p w14:paraId="2A286030" w14:textId="41651517" w:rsidR="00B6108E" w:rsidRPr="00B6108E" w:rsidRDefault="002F0104" w:rsidP="009F567D">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,j</m:t>
              </m:r>
            </m:sub>
          </m:sSub>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0</m:t>
              </m:r>
            </m:sub>
            <m:sup>
              <m:r>
                <w:rPr>
                  <w:rFonts w:ascii="Cambria Math" w:eastAsia="Times New Roman" w:hAnsi="Cambria Math"/>
                  <w:sz w:val="20"/>
                  <w:szCs w:val="20"/>
                </w:rPr>
                <m:t>T</m:t>
              </m:r>
            </m:sup>
            <m:e>
              <m:d>
                <m:dPr>
                  <m:ctrlPr>
                    <w:rPr>
                      <w:rFonts w:ascii="Cambria Math" w:eastAsia="Times New Roman" w:hAnsi="Cambria Math"/>
                      <w:i/>
                      <w:sz w:val="20"/>
                      <w:szCs w:val="20"/>
                    </w:rPr>
                  </m:ctrlPr>
                </m:dPr>
                <m:e>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d>
                                <m:dPr>
                                  <m:ctrlPr>
                                    <w:rPr>
                                      <w:rFonts w:ascii="Cambria Math" w:eastAsia="Times New Roman" w:hAnsi="Cambria Math"/>
                                      <w:i/>
                                      <w:sz w:val="20"/>
                                      <w:szCs w:val="20"/>
                                    </w:rPr>
                                  </m:ctrlPr>
                                </m:dPr>
                                <m:e>
                                  <m:r>
                                    <w:rPr>
                                      <w:rFonts w:ascii="Cambria Math" w:eastAsia="Times New Roman" w:hAnsi="Cambria Math"/>
                                      <w:sz w:val="20"/>
                                      <w:szCs w:val="20"/>
                                    </w:rPr>
                                    <m:t>j-1</m:t>
                                  </m:r>
                                </m:e>
                              </m:d>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index</m:t>
                                  </m:r>
                                </m:sub>
                              </m:sSub>
                            </m:sub>
                            <m:sup>
                              <m:r>
                                <w:rPr>
                                  <w:rFonts w:ascii="Cambria Math" w:eastAsia="Times New Roman" w:hAnsi="Cambria Math"/>
                                  <w:sz w:val="20"/>
                                  <w:szCs w:val="20"/>
                                </w:rPr>
                                <m:t>jT-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index</m:t>
                                  </m:r>
                                </m:sub>
                              </m:sSub>
                            </m:sup>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inc</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dt</m:t>
                              </m:r>
                            </m:e>
                          </m:nary>
                        </m:e>
                      </m:d>
                    </m:e>
                  </m:func>
                </m:e>
              </m:d>
            </m:e>
          </m:nary>
          <m:r>
            <w:rPr>
              <w:rFonts w:ascii="Cambria Math" w:eastAsia="Times New Roman" w:hAnsi="Cambria Math"/>
              <w:sz w:val="20"/>
              <w:szCs w:val="20"/>
            </w:rPr>
            <m:t>d</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w:rPr>
                  <w:rFonts w:ascii="Cambria Math" w:eastAsia="Times New Roman" w:hAnsi="Cambria Math"/>
                  <w:sz w:val="20"/>
                  <w:szCs w:val="20"/>
                </w:rPr>
                <m:t>index</m:t>
              </m:r>
            </m:sub>
          </m:sSub>
          <m:r>
            <w:rPr>
              <w:rFonts w:ascii="Cambria Math" w:eastAsia="Times New Roman" w:hAnsi="Cambria Math"/>
              <w:sz w:val="20"/>
              <w:szCs w:val="20"/>
            </w:rPr>
            <m:t>,</m:t>
          </m:r>
        </m:oMath>
      </m:oMathPara>
    </w:p>
    <w:p w14:paraId="15AE9DB5" w14:textId="77777777" w:rsidR="00B6108E" w:rsidRDefault="00B6108E" w:rsidP="009F567D">
      <w:pPr>
        <w:rPr>
          <w:rFonts w:ascii="Times New Roman" w:eastAsia="Times New Roman" w:hAnsi="Times New Roman"/>
          <w:sz w:val="20"/>
          <w:szCs w:val="20"/>
        </w:rPr>
      </w:pPr>
    </w:p>
    <w:p w14:paraId="66E4DB7A" w14:textId="258C0DF5" w:rsidR="00B6108E" w:rsidRDefault="00B6108E" w:rsidP="009F567D">
      <w:pPr>
        <w:rPr>
          <w:rFonts w:ascii="Times New Roman" w:eastAsia="Times New Roman" w:hAnsi="Times New Roman"/>
          <w:sz w:val="20"/>
          <w:szCs w:val="20"/>
        </w:rPr>
      </w:pPr>
      <w:r>
        <w:rPr>
          <w:rFonts w:ascii="Times New Roman" w:eastAsia="Times New Roman" w:hAnsi="Times New Roman"/>
          <w:sz w:val="20"/>
          <w:szCs w:val="20"/>
        </w:rPr>
        <w:t xml:space="preserve">The probability that transmission occurs between partners in a ‘prevalent’ serodiscordant couple is </w:t>
      </w:r>
      <w:r w:rsidR="00DE2080">
        <w:rPr>
          <w:rFonts w:ascii="Times New Roman" w:eastAsia="Times New Roman" w:hAnsi="Times New Roman"/>
          <w:sz w:val="20"/>
          <w:szCs w:val="20"/>
        </w:rPr>
        <w:t>given by</w:t>
      </w:r>
    </w:p>
    <w:p w14:paraId="0962921D" w14:textId="77777777" w:rsidR="00DE2080" w:rsidRDefault="00DE2080" w:rsidP="009F567D">
      <w:pPr>
        <w:rPr>
          <w:rFonts w:ascii="Times New Roman" w:eastAsia="Times New Roman" w:hAnsi="Times New Roman"/>
          <w:sz w:val="20"/>
          <w:szCs w:val="20"/>
        </w:rPr>
      </w:pPr>
    </w:p>
    <w:p w14:paraId="69BD94FB" w14:textId="3F9B6549" w:rsidR="00DE2080" w:rsidRDefault="002F0104" w:rsidP="00DE2080">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prev</m:t>
              </m:r>
            </m:sub>
          </m:sSub>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acute</m:t>
                      </m:r>
                    </m:sub>
                  </m:sSub>
                  <m:r>
                    <w:rPr>
                      <w:rFonts w:ascii="Cambria Math" w:eastAsia="Times New Roman" w:hAnsi="Cambria Math"/>
                      <w:sz w:val="20"/>
                      <w:szCs w:val="20"/>
                    </w:rPr>
                    <m:t>T</m:t>
                  </m:r>
                </m:e>
              </m:d>
            </m:e>
          </m:func>
          <m:r>
            <w:rPr>
              <w:rFonts w:ascii="Cambria Math" w:eastAsia="Times New Roman" w:hAnsi="Cambria Math"/>
              <w:sz w:val="20"/>
              <w:szCs w:val="20"/>
            </w:rPr>
            <m:t>.</m:t>
          </m:r>
        </m:oMath>
      </m:oMathPara>
    </w:p>
    <w:p w14:paraId="090040AB" w14:textId="77777777" w:rsidR="00DE2080" w:rsidRDefault="00DE2080" w:rsidP="009F567D">
      <w:pPr>
        <w:rPr>
          <w:rFonts w:ascii="Times New Roman" w:eastAsia="Times New Roman" w:hAnsi="Times New Roman"/>
          <w:sz w:val="20"/>
          <w:szCs w:val="20"/>
        </w:rPr>
      </w:pPr>
    </w:p>
    <w:p w14:paraId="70FED1D0" w14:textId="50C8BF6F" w:rsidR="00DE2080" w:rsidRPr="00B6108E" w:rsidRDefault="00DE2080" w:rsidP="00DE2080">
      <w:pPr>
        <w:rPr>
          <w:rFonts w:ascii="Times New Roman" w:eastAsia="Times New Roman" w:hAnsi="Times New Roman"/>
          <w:sz w:val="20"/>
          <w:szCs w:val="20"/>
        </w:rPr>
      </w:pPr>
      <w:r>
        <w:rPr>
          <w:rFonts w:ascii="Times New Roman" w:eastAsia="Times New Roman" w:hAnsi="Times New Roman"/>
          <w:sz w:val="20"/>
          <w:szCs w:val="20"/>
        </w:rPr>
        <w:t xml:space="preserve">For late couples, the hazard of transmission is given as a function of time prior to the index-infected partner’s death, </w:t>
      </w:r>
      <w:r>
        <w:rPr>
          <w:rFonts w:ascii="Times New Roman" w:eastAsia="Times New Roman" w:hAnsi="Times New Roman"/>
          <w:i/>
          <w:sz w:val="20"/>
          <w:szCs w:val="20"/>
        </w:rPr>
        <w:t>t</w:t>
      </w:r>
      <w:r>
        <w:rPr>
          <w:rFonts w:ascii="Times New Roman" w:eastAsia="Times New Roman" w:hAnsi="Times New Roman"/>
          <w:sz w:val="20"/>
          <w:szCs w:val="20"/>
        </w:rPr>
        <w:t xml:space="preserve">, </w:t>
      </w:r>
    </w:p>
    <w:p w14:paraId="7AC41E3B" w14:textId="22354E3C" w:rsidR="00DE2080" w:rsidRDefault="002F0104" w:rsidP="00DE2080">
      <w:pPr>
        <w:jc w:val="cente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late</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m:t>
          </m:r>
          <m:d>
            <m:dPr>
              <m:begChr m:val="{"/>
              <m:endChr m:val=""/>
              <m:ctrlPr>
                <w:rPr>
                  <w:rFonts w:ascii="Cambria Math" w:eastAsia="Times New Roman" w:hAnsi="Cambria Math"/>
                  <w:i/>
                  <w:sz w:val="20"/>
                  <w:szCs w:val="20"/>
                </w:rPr>
              </m:ctrlPr>
            </m:dPr>
            <m:e>
              <m:m>
                <m:mPr>
                  <m:mcs>
                    <m:mc>
                      <m:mcPr>
                        <m:count m:val="1"/>
                        <m:mcJc m:val="center"/>
                      </m:mcPr>
                    </m:mc>
                  </m:mcs>
                  <m:ctrlPr>
                    <w:rPr>
                      <w:rFonts w:ascii="Cambria Math" w:eastAsia="Times New Roman" w:hAnsi="Cambria Math"/>
                      <w:i/>
                      <w:sz w:val="20"/>
                      <w:szCs w:val="20"/>
                    </w:rPr>
                  </m:ctrlPr>
                </m:mPr>
                <m:mr>
                  <m:e>
                    <m:r>
                      <w:rPr>
                        <w:rFonts w:ascii="Cambria Math" w:eastAsia="Times New Roman" w:hAnsi="Cambria Math"/>
                        <w:sz w:val="20"/>
                        <w:szCs w:val="20"/>
                      </w:rPr>
                      <m:t>0</m:t>
                    </m:r>
                    <m:r>
                      <m:rPr>
                        <m:nor/>
                      </m:rPr>
                      <w:rPr>
                        <w:rFonts w:ascii="Cambria Math" w:eastAsia="Times New Roman" w:hAnsi="Cambria Math"/>
                        <w:sz w:val="20"/>
                        <w:szCs w:val="20"/>
                      </w:rPr>
                      <m:t xml:space="preserve">             if </m:t>
                    </m:r>
                    <m:r>
                      <m:rPr>
                        <m:nor/>
                      </m:rPr>
                      <w:rPr>
                        <w:rFonts w:ascii="Cambria Math" w:eastAsia="Times New Roman" w:hAnsi="Cambria Math"/>
                        <w:i/>
                        <w:sz w:val="20"/>
                        <w:szCs w:val="20"/>
                      </w:rPr>
                      <m:t>t</m:t>
                    </m:r>
                    <m:r>
                      <m:rPr>
                        <m:nor/>
                      </m:rPr>
                      <w:rPr>
                        <w:rFonts w:ascii="Cambria Math" w:eastAsia="Times New Roman" w:hAnsi="Cambria Math"/>
                        <w:sz w:val="20"/>
                        <w:szCs w:val="20"/>
                      </w:rPr>
                      <m:t xml:space="preserve"> ≤ </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e>
                      <m:sub>
                        <m:r>
                          <m:rPr>
                            <m:sty m:val="p"/>
                          </m:rPr>
                          <w:rPr>
                            <w:rFonts w:ascii="Cambria Math" w:eastAsia="Times New Roman" w:hAnsi="Cambria Math"/>
                            <w:sz w:val="20"/>
                            <w:szCs w:val="20"/>
                          </w:rPr>
                          <m:t>AIDS</m:t>
                        </m:r>
                      </m:sub>
                    </m:sSub>
                    <m:r>
                      <w:rPr>
                        <w:rFonts w:ascii="Cambria Math" w:eastAsia="Times New Roman" w:hAnsi="Cambria Math"/>
                        <w:sz w:val="20"/>
                        <w:szCs w:val="20"/>
                      </w:rPr>
                      <m:t xml:space="preserve">                            </m:t>
                    </m:r>
                  </m:e>
                </m:mr>
                <m:mr>
                  <m:e>
                    <m:m>
                      <m:mPr>
                        <m:mcs>
                          <m:mc>
                            <m:mcPr>
                              <m:count m:val="1"/>
                              <m:mcJc m:val="center"/>
                            </m:mcPr>
                          </m:mc>
                        </m:mcs>
                        <m:ctrlPr>
                          <w:rPr>
                            <w:rFonts w:ascii="Cambria Math" w:eastAsia="Times New Roman" w:hAnsi="Cambria Math"/>
                            <w:i/>
                            <w:sz w:val="20"/>
                            <w:szCs w:val="20"/>
                          </w:rPr>
                        </m:ctrlPr>
                      </m:mPr>
                      <m:mr>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late</m:t>
                              </m:r>
                            </m:sub>
                          </m:sSub>
                          <m:r>
                            <m:rPr>
                              <m:nor/>
                            </m:rPr>
                            <w:rPr>
                              <w:rFonts w:ascii="Cambria Math" w:eastAsia="Times New Roman" w:hAnsi="Cambria Math"/>
                              <w:sz w:val="20"/>
                              <w:szCs w:val="20"/>
                            </w:rPr>
                            <m:t xml:space="preserve">       if </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e>
                            <m:sub>
                              <m:r>
                                <m:rPr>
                                  <m:sty m:val="p"/>
                                </m:rPr>
                                <w:rPr>
                                  <w:rFonts w:ascii="Cambria Math" w:eastAsia="Times New Roman" w:hAnsi="Cambria Math"/>
                                  <w:sz w:val="20"/>
                                  <w:szCs w:val="20"/>
                                </w:rPr>
                                <m:t>AIDS</m:t>
                              </m:r>
                            </m:sub>
                          </m:sSub>
                          <m:r>
                            <m:rPr>
                              <m:nor/>
                            </m:rPr>
                            <w:rPr>
                              <w:rFonts w:ascii="Cambria Math" w:eastAsia="Times New Roman" w:hAnsi="Cambria Math"/>
                              <w:sz w:val="20"/>
                              <w:szCs w:val="20"/>
                            </w:rPr>
                            <m:t>&lt;</m:t>
                          </m:r>
                          <m:r>
                            <m:rPr>
                              <m:nor/>
                            </m:rPr>
                            <w:rPr>
                              <w:rFonts w:ascii="Cambria Math" w:eastAsia="Times New Roman" w:hAnsi="Cambria Math"/>
                              <w:i/>
                              <w:sz w:val="20"/>
                              <w:szCs w:val="20"/>
                            </w:rPr>
                            <m:t>t</m:t>
                          </m:r>
                          <m:r>
                            <m:rPr>
                              <m:nor/>
                            </m:rPr>
                            <w:rPr>
                              <w:rFonts w:ascii="Cambria Math" w:eastAsia="Times New Roman" w:hAnsi="Cambria Math"/>
                              <w:sz w:val="20"/>
                              <w:szCs w:val="20"/>
                            </w:rPr>
                            <m:t xml:space="preserve"> ≤ </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e>
                            <m:sub>
                              <m:r>
                                <m:rPr>
                                  <m:sty m:val="p"/>
                                </m:rPr>
                                <w:rPr>
                                  <w:rFonts w:ascii="Cambria Math" w:eastAsia="Times New Roman" w:hAnsi="Cambria Math"/>
                                  <w:sz w:val="20"/>
                                  <w:szCs w:val="20"/>
                                </w:rPr>
                                <m:t>AIDS</m:t>
                              </m:r>
                            </m:sub>
                          </m:sSub>
                          <m:r>
                            <w:rPr>
                              <w:rFonts w:ascii="Cambria Math" w:eastAsia="Times New Roman" w:hAnsi="Cambria Math"/>
                              <w:sz w:val="20"/>
                              <w:szCs w:val="20"/>
                            </w:rPr>
                            <m:t>+</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e>
                            <m:sub>
                              <m:r>
                                <m:rPr>
                                  <m:sty m:val="p"/>
                                </m:rPr>
                                <w:rPr>
                                  <w:rFonts w:ascii="Cambria Math" w:eastAsia="Times New Roman" w:hAnsi="Cambria Math"/>
                                  <w:sz w:val="20"/>
                                  <w:szCs w:val="20"/>
                                </w:rPr>
                                <m:t>late</m:t>
                              </m:r>
                            </m:sub>
                          </m:sSub>
                        </m:e>
                      </m:mr>
                      <m:mr>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chronic</m:t>
                              </m:r>
                            </m:sub>
                          </m:sSub>
                          <m:r>
                            <m:rPr>
                              <m:nor/>
                            </m:rPr>
                            <w:rPr>
                              <w:rFonts w:ascii="Cambria Math" w:eastAsia="Times New Roman" w:hAnsi="Cambria Math"/>
                              <w:sz w:val="20"/>
                              <w:szCs w:val="20"/>
                            </w:rPr>
                            <m:t xml:space="preserve">  if </m:t>
                          </m:r>
                          <m:r>
                            <m:rPr>
                              <m:nor/>
                            </m:rPr>
                            <w:rPr>
                              <w:rFonts w:ascii="Cambria Math" w:eastAsia="Times New Roman" w:hAnsi="Cambria Math"/>
                              <w:i/>
                              <w:sz w:val="20"/>
                              <w:szCs w:val="20"/>
                            </w:rPr>
                            <m:t>t</m:t>
                          </m:r>
                          <m:r>
                            <m:rPr>
                              <m:nor/>
                            </m:rPr>
                            <w:rPr>
                              <w:rFonts w:ascii="Cambria Math" w:eastAsia="Times New Roman" w:hAnsi="Cambria Math"/>
                              <w:sz w:val="20"/>
                              <w:szCs w:val="20"/>
                            </w:rPr>
                            <m:t xml:space="preserve"> &gt; </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e>
                            <m:sub>
                              <m:r>
                                <m:rPr>
                                  <m:sty m:val="p"/>
                                </m:rPr>
                                <w:rPr>
                                  <w:rFonts w:ascii="Cambria Math" w:eastAsia="Times New Roman" w:hAnsi="Cambria Math"/>
                                  <w:sz w:val="20"/>
                                  <w:szCs w:val="20"/>
                                </w:rPr>
                                <m:t>AIDS</m:t>
                              </m:r>
                            </m:sub>
                          </m:sSub>
                          <m:r>
                            <w:rPr>
                              <w:rFonts w:ascii="Cambria Math" w:eastAsia="Times New Roman" w:hAnsi="Cambria Math"/>
                              <w:sz w:val="20"/>
                              <w:szCs w:val="20"/>
                            </w:rPr>
                            <m:t>+</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e>
                            <m:sub>
                              <m:r>
                                <m:rPr>
                                  <m:sty m:val="p"/>
                                </m:rPr>
                                <w:rPr>
                                  <w:rFonts w:ascii="Cambria Math" w:eastAsia="Times New Roman" w:hAnsi="Cambria Math"/>
                                  <w:sz w:val="20"/>
                                  <w:szCs w:val="20"/>
                                </w:rPr>
                                <m:t>late</m:t>
                              </m:r>
                            </m:sub>
                          </m:sSub>
                          <m:r>
                            <w:rPr>
                              <w:rFonts w:ascii="Cambria Math" w:eastAsia="Times New Roman" w:hAnsi="Cambria Math"/>
                              <w:sz w:val="20"/>
                              <w:szCs w:val="20"/>
                            </w:rPr>
                            <m:t xml:space="preserve">              </m:t>
                          </m:r>
                        </m:e>
                      </m:mr>
                    </m:m>
                  </m:e>
                </m:mr>
              </m:m>
            </m:e>
          </m:d>
          <m:r>
            <w:rPr>
              <w:rFonts w:ascii="Cambria Math" w:eastAsia="Times New Roman" w:hAnsi="Cambria Math"/>
              <w:sz w:val="20"/>
              <w:szCs w:val="20"/>
            </w:rPr>
            <m:t>.</m:t>
          </m:r>
        </m:oMath>
      </m:oMathPara>
    </w:p>
    <w:p w14:paraId="3398BF4F" w14:textId="24306E29" w:rsidR="00DE2080" w:rsidRPr="00B6108E" w:rsidRDefault="00DE2080" w:rsidP="009F567D">
      <w:pPr>
        <w:rPr>
          <w:rFonts w:ascii="Times New Roman" w:eastAsia="Times New Roman" w:hAnsi="Times New Roman"/>
          <w:sz w:val="20"/>
          <w:szCs w:val="20"/>
        </w:rPr>
      </w:pPr>
      <w:r>
        <w:rPr>
          <w:rFonts w:ascii="Times New Roman" w:eastAsia="Times New Roman" w:hAnsi="Times New Roman"/>
          <w:sz w:val="20"/>
          <w:szCs w:val="20"/>
        </w:rPr>
        <w:t xml:space="preserve"> </w:t>
      </w:r>
    </w:p>
    <w:p w14:paraId="100E28F0" w14:textId="764F49C5" w:rsidR="00B6108E" w:rsidRDefault="00DE2080" w:rsidP="009F567D">
      <w:pPr>
        <w:rPr>
          <w:rFonts w:ascii="Times New Roman" w:eastAsia="Times New Roman" w:hAnsi="Times New Roman"/>
          <w:sz w:val="20"/>
          <w:szCs w:val="20"/>
        </w:rPr>
      </w:pPr>
      <w:r>
        <w:rPr>
          <w:rFonts w:ascii="Times New Roman" w:eastAsia="Times New Roman" w:hAnsi="Times New Roman"/>
          <w:sz w:val="20"/>
          <w:szCs w:val="20"/>
        </w:rPr>
        <w:t xml:space="preserve">The probability of transmission in the same interval as death is then given by </w:t>
      </w:r>
    </w:p>
    <w:p w14:paraId="05F2F0AD" w14:textId="77777777" w:rsidR="00DE2080" w:rsidRDefault="00DE2080" w:rsidP="009F567D">
      <w:pPr>
        <w:rPr>
          <w:rFonts w:ascii="Times New Roman" w:eastAsia="Times New Roman" w:hAnsi="Times New Roman"/>
          <w:sz w:val="20"/>
          <w:szCs w:val="20"/>
        </w:rPr>
      </w:pPr>
    </w:p>
    <w:p w14:paraId="495A22A3" w14:textId="2CCBB685" w:rsidR="00DE2080" w:rsidRPr="00B6108E" w:rsidRDefault="002F0104" w:rsidP="00DE2080">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,1</m:t>
              </m:r>
            </m:sub>
          </m:sSub>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0</m:t>
              </m:r>
            </m:sub>
            <m:sup>
              <m:r>
                <w:rPr>
                  <w:rFonts w:ascii="Cambria Math" w:eastAsia="Times New Roman" w:hAnsi="Cambria Math"/>
                  <w:sz w:val="20"/>
                  <w:szCs w:val="20"/>
                </w:rPr>
                <m:t>T</m:t>
              </m:r>
            </m:sup>
            <m:e>
              <m:d>
                <m:dPr>
                  <m:ctrlPr>
                    <w:rPr>
                      <w:rFonts w:ascii="Cambria Math" w:eastAsia="Times New Roman" w:hAnsi="Cambria Math"/>
                      <w:i/>
                      <w:sz w:val="20"/>
                      <w:szCs w:val="20"/>
                    </w:rPr>
                  </m:ctrlPr>
                </m:dPr>
                <m:e>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0</m:t>
                              </m:r>
                            </m:sub>
                            <m:sup>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sup>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late</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dt</m:t>
                              </m:r>
                            </m:e>
                          </m:nary>
                        </m:e>
                      </m:d>
                    </m:e>
                  </m:func>
                </m:e>
              </m:d>
            </m:e>
          </m:nary>
          <m:r>
            <w:rPr>
              <w:rFonts w:ascii="Cambria Math" w:eastAsia="Times New Roman" w:hAnsi="Cambria Math"/>
              <w:sz w:val="20"/>
              <w:szCs w:val="20"/>
            </w:rPr>
            <m:t>d</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r>
            <w:rPr>
              <w:rFonts w:ascii="Cambria Math" w:eastAsia="Times New Roman" w:hAnsi="Cambria Math"/>
              <w:sz w:val="20"/>
              <w:szCs w:val="20"/>
            </w:rPr>
            <m:t>,</m:t>
          </m:r>
        </m:oMath>
      </m:oMathPara>
    </w:p>
    <w:p w14:paraId="5407C695" w14:textId="77777777" w:rsidR="00DE2080" w:rsidRDefault="00DE2080" w:rsidP="009F567D">
      <w:pPr>
        <w:rPr>
          <w:rFonts w:ascii="Times New Roman" w:eastAsia="Times New Roman" w:hAnsi="Times New Roman"/>
          <w:sz w:val="20"/>
          <w:szCs w:val="20"/>
        </w:rPr>
      </w:pPr>
    </w:p>
    <w:p w14:paraId="746C358D" w14:textId="669661E9" w:rsidR="00DE2080" w:rsidRDefault="00083ABD" w:rsidP="009F567D">
      <w:pPr>
        <w:rPr>
          <w:rFonts w:ascii="Times New Roman" w:eastAsia="Times New Roman" w:hAnsi="Times New Roman"/>
          <w:sz w:val="20"/>
          <w:szCs w:val="20"/>
        </w:rPr>
      </w:pPr>
      <w:proofErr w:type="gramStart"/>
      <w:r>
        <w:rPr>
          <w:rFonts w:ascii="Times New Roman" w:eastAsia="Times New Roman" w:hAnsi="Times New Roman"/>
          <w:sz w:val="20"/>
          <w:szCs w:val="20"/>
        </w:rPr>
        <w:t>where</w:t>
      </w:r>
      <w:proofErr w:type="gramEnd"/>
      <w:r>
        <w:rPr>
          <w:rFonts w:ascii="Times New Roman" w:eastAsia="Times New Roman" w:hAnsi="Times New Roman"/>
          <w:sz w:val="20"/>
          <w:szCs w:val="20"/>
        </w:rPr>
        <w:t xml:space="preserve"> </w:t>
      </w:r>
      <w:proofErr w:type="spellStart"/>
      <w:r>
        <w:rPr>
          <w:rFonts w:ascii="Times New Roman" w:eastAsia="Times New Roman" w:hAnsi="Times New Roman"/>
          <w:i/>
          <w:sz w:val="20"/>
          <w:szCs w:val="20"/>
        </w:rPr>
        <w:t>t</w:t>
      </w:r>
      <w:r w:rsidR="006A4992">
        <w:rPr>
          <w:rFonts w:ascii="Times New Roman" w:eastAsia="Times New Roman" w:hAnsi="Times New Roman"/>
          <w:sz w:val="20"/>
          <w:szCs w:val="20"/>
          <w:vertAlign w:val="subscript"/>
        </w:rPr>
        <w:t>death</w:t>
      </w:r>
      <w:proofErr w:type="spellEnd"/>
      <w:r>
        <w:rPr>
          <w:rFonts w:ascii="Times New Roman" w:eastAsia="Times New Roman" w:hAnsi="Times New Roman"/>
          <w:sz w:val="20"/>
          <w:szCs w:val="20"/>
        </w:rPr>
        <w:t xml:space="preserve"> denotes the time between the index partner’s death and the following survey visit—such that there was </w:t>
      </w:r>
      <w:r>
        <w:rPr>
          <w:rFonts w:ascii="Times New Roman" w:eastAsia="Times New Roman" w:hAnsi="Times New Roman"/>
          <w:i/>
          <w:sz w:val="20"/>
          <w:szCs w:val="20"/>
        </w:rPr>
        <w:t>T</w:t>
      </w:r>
      <w:r>
        <w:rPr>
          <w:rFonts w:ascii="Times New Roman" w:eastAsia="Times New Roman" w:hAnsi="Times New Roman"/>
          <w:sz w:val="20"/>
          <w:szCs w:val="20"/>
        </w:rPr>
        <w:t xml:space="preserve"> – </w:t>
      </w:r>
      <w:r>
        <w:rPr>
          <w:rFonts w:ascii="Times New Roman" w:eastAsia="Times New Roman" w:hAnsi="Times New Roman"/>
          <w:i/>
          <w:sz w:val="20"/>
          <w:szCs w:val="20"/>
        </w:rPr>
        <w:t>t</w:t>
      </w:r>
      <w:r>
        <w:rPr>
          <w:rFonts w:ascii="Times New Roman" w:eastAsia="Times New Roman" w:hAnsi="Times New Roman"/>
          <w:sz w:val="20"/>
          <w:szCs w:val="20"/>
        </w:rPr>
        <w:t xml:space="preserve"> time in the interval during which they died that they could have exposed their partner.</w:t>
      </w:r>
      <w:r w:rsidR="00DE2080">
        <w:rPr>
          <w:rFonts w:ascii="Times New Roman" w:eastAsia="Times New Roman" w:hAnsi="Times New Roman"/>
          <w:sz w:val="20"/>
          <w:szCs w:val="20"/>
        </w:rPr>
        <w:t xml:space="preserve"> </w:t>
      </w:r>
      <w:r>
        <w:rPr>
          <w:rFonts w:ascii="Times New Roman" w:eastAsia="Times New Roman" w:hAnsi="Times New Roman"/>
          <w:sz w:val="20"/>
          <w:szCs w:val="20"/>
        </w:rPr>
        <w:t xml:space="preserve"> T</w:t>
      </w:r>
      <w:r w:rsidR="00DE2080">
        <w:rPr>
          <w:rFonts w:ascii="Times New Roman" w:eastAsia="Times New Roman" w:hAnsi="Times New Roman"/>
          <w:sz w:val="20"/>
          <w:szCs w:val="20"/>
        </w:rPr>
        <w:t xml:space="preserve">he probability of transmission in the </w:t>
      </w:r>
      <w:r w:rsidR="00DE2080">
        <w:rPr>
          <w:rFonts w:ascii="Times New Roman" w:eastAsia="Times New Roman" w:hAnsi="Times New Roman"/>
          <w:i/>
          <w:sz w:val="20"/>
          <w:szCs w:val="20"/>
        </w:rPr>
        <w:t>j</w:t>
      </w:r>
      <w:r w:rsidR="00DE2080">
        <w:rPr>
          <w:rFonts w:ascii="Times New Roman" w:eastAsia="Times New Roman" w:hAnsi="Times New Roman"/>
          <w:sz w:val="20"/>
          <w:szCs w:val="20"/>
        </w:rPr>
        <w:t>-</w:t>
      </w:r>
      <w:proofErr w:type="spellStart"/>
      <w:r w:rsidR="00DE2080">
        <w:rPr>
          <w:rFonts w:ascii="Times New Roman" w:eastAsia="Times New Roman" w:hAnsi="Times New Roman"/>
          <w:sz w:val="20"/>
          <w:szCs w:val="20"/>
        </w:rPr>
        <w:t>th</w:t>
      </w:r>
      <w:proofErr w:type="spellEnd"/>
      <w:r w:rsidR="00DE2080">
        <w:rPr>
          <w:rFonts w:ascii="Times New Roman" w:eastAsia="Times New Roman" w:hAnsi="Times New Roman"/>
          <w:sz w:val="20"/>
          <w:szCs w:val="20"/>
        </w:rPr>
        <w:t xml:space="preserve"> interval prior to the first observation in which the partner was dead is given by</w:t>
      </w:r>
    </w:p>
    <w:p w14:paraId="219EFFBC" w14:textId="77777777" w:rsidR="00DE2080" w:rsidRDefault="00DE2080" w:rsidP="009F567D">
      <w:pPr>
        <w:rPr>
          <w:rFonts w:ascii="Times New Roman" w:eastAsia="Times New Roman" w:hAnsi="Times New Roman"/>
          <w:sz w:val="20"/>
          <w:szCs w:val="20"/>
        </w:rPr>
      </w:pPr>
    </w:p>
    <w:p w14:paraId="7B5EE0BF" w14:textId="62D3C9A5" w:rsidR="00DE2080" w:rsidRPr="002D4BCA" w:rsidRDefault="002F0104" w:rsidP="00DE2080">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,j</m:t>
              </m:r>
            </m:sub>
          </m:sSub>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0</m:t>
              </m:r>
            </m:sub>
            <m:sup>
              <m:r>
                <w:rPr>
                  <w:rFonts w:ascii="Cambria Math" w:eastAsia="Times New Roman" w:hAnsi="Cambria Math"/>
                  <w:sz w:val="20"/>
                  <w:szCs w:val="20"/>
                </w:rPr>
                <m:t>T</m:t>
              </m:r>
            </m:sup>
            <m:e>
              <m:d>
                <m:dPr>
                  <m:ctrlPr>
                    <w:rPr>
                      <w:rFonts w:ascii="Cambria Math" w:eastAsia="Times New Roman" w:hAnsi="Cambria Math"/>
                      <w:i/>
                      <w:sz w:val="20"/>
                      <w:szCs w:val="20"/>
                    </w:rPr>
                  </m:ctrlPr>
                </m:dPr>
                <m:e>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d>
                                <m:dPr>
                                  <m:ctrlPr>
                                    <w:rPr>
                                      <w:rFonts w:ascii="Cambria Math" w:eastAsia="Times New Roman" w:hAnsi="Cambria Math"/>
                                      <w:i/>
                                      <w:sz w:val="20"/>
                                      <w:szCs w:val="20"/>
                                    </w:rPr>
                                  </m:ctrlPr>
                                </m:dPr>
                                <m:e>
                                  <m:r>
                                    <w:rPr>
                                      <w:rFonts w:ascii="Cambria Math" w:eastAsia="Times New Roman" w:hAnsi="Cambria Math"/>
                                      <w:sz w:val="20"/>
                                      <w:szCs w:val="20"/>
                                    </w:rPr>
                                    <m:t>j-1</m:t>
                                  </m:r>
                                </m:e>
                              </m:d>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sub>
                            <m:sup>
                              <m:r>
                                <w:rPr>
                                  <w:rFonts w:ascii="Cambria Math" w:eastAsia="Times New Roman" w:hAnsi="Cambria Math"/>
                                  <w:sz w:val="20"/>
                                  <w:szCs w:val="20"/>
                                </w:rPr>
                                <m:t>jT-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sup>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late</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dt</m:t>
                              </m:r>
                            </m:e>
                          </m:nary>
                        </m:e>
                      </m:d>
                    </m:e>
                  </m:func>
                </m:e>
              </m:d>
            </m:e>
          </m:nary>
          <m:r>
            <w:rPr>
              <w:rFonts w:ascii="Cambria Math" w:eastAsia="Times New Roman" w:hAnsi="Cambria Math"/>
              <w:sz w:val="20"/>
              <w:szCs w:val="20"/>
            </w:rPr>
            <m:t>d</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r>
            <w:rPr>
              <w:rFonts w:ascii="Cambria Math" w:eastAsia="Times New Roman" w:hAnsi="Cambria Math"/>
              <w:sz w:val="20"/>
              <w:szCs w:val="20"/>
            </w:rPr>
            <m:t>.</m:t>
          </m:r>
        </m:oMath>
      </m:oMathPara>
    </w:p>
    <w:p w14:paraId="3A20C3FA" w14:textId="77777777" w:rsidR="002D4BCA" w:rsidRPr="00B6108E" w:rsidRDefault="002D4BCA" w:rsidP="00DE2080">
      <w:pPr>
        <w:rPr>
          <w:rFonts w:ascii="Times New Roman" w:eastAsia="Times New Roman" w:hAnsi="Times New Roman"/>
          <w:sz w:val="20"/>
          <w:szCs w:val="20"/>
        </w:rPr>
      </w:pPr>
    </w:p>
    <w:p w14:paraId="15394075" w14:textId="20C2B383" w:rsidR="001F6D8E" w:rsidRDefault="007E66F4" w:rsidP="009F567D">
      <w:pPr>
        <w:rPr>
          <w:rFonts w:ascii="Times New Roman" w:eastAsia="Times New Roman" w:hAnsi="Times New Roman"/>
          <w:sz w:val="20"/>
          <w:szCs w:val="20"/>
        </w:rPr>
      </w:pPr>
      <w:r>
        <w:rPr>
          <w:rFonts w:ascii="Times New Roman" w:eastAsia="Times New Roman" w:hAnsi="Times New Roman"/>
          <w:sz w:val="20"/>
          <w:szCs w:val="20"/>
        </w:rPr>
        <w:t>S4</w:t>
      </w:r>
      <w:r w:rsidR="005D78D9">
        <w:rPr>
          <w:rFonts w:ascii="Times New Roman" w:eastAsia="Times New Roman" w:hAnsi="Times New Roman"/>
          <w:sz w:val="20"/>
          <w:szCs w:val="20"/>
        </w:rPr>
        <w:t xml:space="preserve"> </w:t>
      </w:r>
      <w:r w:rsidR="00D12011">
        <w:rPr>
          <w:rFonts w:ascii="Times New Roman" w:eastAsia="Times New Roman" w:hAnsi="Times New Roman"/>
          <w:sz w:val="20"/>
          <w:szCs w:val="20"/>
        </w:rPr>
        <w:t xml:space="preserve">Table </w:t>
      </w:r>
      <w:r w:rsidR="00083ABD">
        <w:rPr>
          <w:rFonts w:ascii="Times New Roman" w:eastAsia="Times New Roman" w:hAnsi="Times New Roman"/>
          <w:sz w:val="20"/>
          <w:szCs w:val="20"/>
        </w:rPr>
        <w:t>replicates the data from</w:t>
      </w:r>
      <w:r w:rsidR="00E131AC">
        <w:rPr>
          <w:rFonts w:ascii="Times New Roman" w:eastAsia="Times New Roman" w:hAnsi="Times New Roman"/>
          <w:sz w:val="20"/>
          <w:szCs w:val="20"/>
        </w:rPr>
        <w:t xml:space="preserve"> Table 1 </w:t>
      </w:r>
      <w:r w:rsidR="00083ABD">
        <w:rPr>
          <w:rFonts w:ascii="Times New Roman" w:eastAsia="Times New Roman" w:hAnsi="Times New Roman"/>
          <w:sz w:val="20"/>
          <w:szCs w:val="20"/>
        </w:rPr>
        <w:t>in</w:t>
      </w:r>
      <w:r w:rsidR="00E131AC">
        <w:rPr>
          <w:rFonts w:ascii="Times New Roman" w:eastAsia="Times New Roman" w:hAnsi="Times New Roman"/>
          <w:sz w:val="20"/>
          <w:szCs w:val="20"/>
        </w:rPr>
        <w:t xml:space="preserve"> </w:t>
      </w:r>
      <w:proofErr w:type="spellStart"/>
      <w:r w:rsidR="00E131AC">
        <w:rPr>
          <w:rFonts w:ascii="Times New Roman" w:eastAsia="Times New Roman" w:hAnsi="Times New Roman"/>
          <w:sz w:val="20"/>
          <w:szCs w:val="20"/>
        </w:rPr>
        <w:t>Wawer</w:t>
      </w:r>
      <w:proofErr w:type="spellEnd"/>
      <w:r w:rsidR="00E131AC">
        <w:rPr>
          <w:rFonts w:ascii="Times New Roman" w:eastAsia="Times New Roman" w:hAnsi="Times New Roman"/>
          <w:sz w:val="20"/>
          <w:szCs w:val="20"/>
        </w:rPr>
        <w:t xml:space="preserve"> et al. (2005)</w:t>
      </w:r>
      <w:r w:rsidR="00083ABD">
        <w:rPr>
          <w:rFonts w:ascii="Times New Roman" w:eastAsia="Times New Roman" w:hAnsi="Times New Roman"/>
          <w:sz w:val="20"/>
          <w:szCs w:val="20"/>
        </w:rPr>
        <w:t xml:space="preserve"> where interval #’s represent the interval after the last observation as concordant negative (incident couples), the interval after the first observation as serodiscordant (prevalent couples), or the interval prior to the couples’ first observation with the index partner dead (e.g. 1 corresponds to the interval during which they died and 2 corresponds to the preceding one).</w:t>
      </w:r>
    </w:p>
    <w:p w14:paraId="2419EF06" w14:textId="77777777" w:rsidR="00E131AC" w:rsidRDefault="00E131AC" w:rsidP="00E131AC">
      <w:pPr>
        <w:jc w:val="center"/>
        <w:rPr>
          <w:rFonts w:ascii="Times New Roman" w:eastAsia="Times New Roman" w:hAnsi="Times New Roman"/>
          <w:sz w:val="20"/>
          <w:szCs w:val="20"/>
        </w:rPr>
      </w:pPr>
    </w:p>
    <w:p w14:paraId="7FDC6C48" w14:textId="2A69E207" w:rsidR="005F3D17" w:rsidRDefault="00083ABD" w:rsidP="005F3D17">
      <w:pPr>
        <w:rPr>
          <w:rFonts w:ascii="Times New Roman" w:eastAsia="Times New Roman" w:hAnsi="Times New Roman"/>
          <w:sz w:val="20"/>
          <w:szCs w:val="20"/>
        </w:rPr>
      </w:pPr>
      <w:r>
        <w:rPr>
          <w:rFonts w:ascii="Times New Roman" w:eastAsia="Times New Roman" w:hAnsi="Times New Roman"/>
          <w:sz w:val="20"/>
          <w:szCs w:val="20"/>
        </w:rPr>
        <w:t>W</w:t>
      </w:r>
      <w:r w:rsidR="005F3D17">
        <w:rPr>
          <w:rFonts w:ascii="Times New Roman" w:eastAsia="Times New Roman" w:hAnsi="Times New Roman"/>
          <w:sz w:val="20"/>
          <w:szCs w:val="20"/>
        </w:rPr>
        <w:t>e can fit the Hollingsworth model by noting that the likelihood is the probability each couple either was or was not infected in each</w:t>
      </w:r>
      <w:r w:rsidR="00FE1A63">
        <w:rPr>
          <w:rFonts w:ascii="Times New Roman" w:eastAsia="Times New Roman" w:hAnsi="Times New Roman"/>
          <w:sz w:val="20"/>
          <w:szCs w:val="20"/>
        </w:rPr>
        <w:t xml:space="preserve"> interval of observation. The</w:t>
      </w:r>
      <w:r w:rsidR="005F3D17">
        <w:rPr>
          <w:rFonts w:ascii="Times New Roman" w:eastAsia="Times New Roman" w:hAnsi="Times New Roman"/>
          <w:sz w:val="20"/>
          <w:szCs w:val="20"/>
        </w:rPr>
        <w:t xml:space="preserve"> likelihoods of any parameterization for incident, prevalent, and late couples </w:t>
      </w:r>
      <w:r w:rsidR="005D78D9">
        <w:rPr>
          <w:rFonts w:ascii="Times New Roman" w:eastAsia="Times New Roman" w:hAnsi="Times New Roman"/>
          <w:sz w:val="20"/>
          <w:szCs w:val="20"/>
        </w:rPr>
        <w:t>are</w:t>
      </w:r>
      <w:r w:rsidR="005F3D17">
        <w:rPr>
          <w:rFonts w:ascii="Times New Roman" w:eastAsia="Times New Roman" w:hAnsi="Times New Roman"/>
          <w:sz w:val="20"/>
          <w:szCs w:val="20"/>
        </w:rPr>
        <w:t xml:space="preserve"> then given by</w:t>
      </w:r>
    </w:p>
    <w:p w14:paraId="76B4C9A5" w14:textId="77777777" w:rsidR="005F3D17" w:rsidRDefault="005F3D17" w:rsidP="00CC749A">
      <w:pPr>
        <w:rPr>
          <w:rFonts w:ascii="Times New Roman" w:eastAsia="Times New Roman" w:hAnsi="Times New Roman"/>
          <w:sz w:val="20"/>
          <w:szCs w:val="20"/>
        </w:rPr>
      </w:pPr>
    </w:p>
    <w:p w14:paraId="3092300A" w14:textId="2959D5DE" w:rsidR="005F3D17" w:rsidRPr="00CC749A" w:rsidRDefault="002F0104" w:rsidP="00CC749A">
      <w:pPr>
        <w:rPr>
          <w:rFonts w:ascii="Times New Roman" w:eastAsia="Times New Roman" w:hAnsi="Times New Roman"/>
          <w:sz w:val="20"/>
          <w:szCs w:val="20"/>
        </w:rPr>
      </w:pPr>
      <m:oMathPara>
        <m:oMathParaPr>
          <m:jc m:val="left"/>
        </m:oMathParaPr>
        <m:oMath>
          <m:sSub>
            <m:sSubPr>
              <m:ctrlPr>
                <w:rPr>
                  <w:rFonts w:ascii="Cambria Math" w:eastAsia="Times New Roman" w:hAnsi="Cambria Math"/>
                  <w:i/>
                  <w:sz w:val="20"/>
                  <w:szCs w:val="20"/>
                </w:rPr>
              </m:ctrlPr>
            </m:sSubPr>
            <m:e>
              <m:r>
                <w:rPr>
                  <w:rFonts w:ascii="Cambria Math" w:eastAsia="Times New Roman" w:hAnsi="Cambria Math"/>
                  <w:sz w:val="20"/>
                  <w:szCs w:val="20"/>
                </w:rPr>
                <m:t>L</m:t>
              </m:r>
            </m:e>
            <m:sub>
              <m:r>
                <m:rPr>
                  <m:sty m:val="p"/>
                </m:rPr>
                <w:rPr>
                  <w:rFonts w:ascii="Cambria Math" w:eastAsia="Times New Roman" w:hAnsi="Cambria Math"/>
                  <w:sz w:val="20"/>
                  <w:szCs w:val="20"/>
                </w:rPr>
                <m:t>inc</m:t>
              </m:r>
            </m:sub>
          </m:sSub>
          <m:r>
            <w:rPr>
              <w:rFonts w:ascii="Cambria Math" w:eastAsia="Times New Roman" w:hAnsi="Cambria Math"/>
              <w:sz w:val="20"/>
              <w:szCs w:val="20"/>
            </w:rPr>
            <m:t>=</m:t>
          </m:r>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,1</m:t>
                      </m:r>
                    </m:sub>
                  </m:sSub>
                </m:e>
              </m:d>
            </m:e>
            <m:sup>
              <m:r>
                <w:rPr>
                  <w:rFonts w:ascii="Cambria Math" w:eastAsia="Times New Roman" w:hAnsi="Cambria Math"/>
                  <w:sz w:val="20"/>
                  <w:szCs w:val="20"/>
                </w:rPr>
                <m:t>10</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,2</m:t>
                      </m:r>
                    </m:sub>
                  </m:sSub>
                </m:e>
              </m:d>
            </m:e>
            <m:sup>
              <m:r>
                <w:rPr>
                  <w:rFonts w:ascii="Cambria Math" w:eastAsia="Times New Roman" w:hAnsi="Cambria Math"/>
                  <w:sz w:val="20"/>
                  <w:szCs w:val="20"/>
                </w:rPr>
                <m:t>2</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,3</m:t>
                      </m:r>
                    </m:sub>
                  </m:sSub>
                </m:e>
              </m:d>
            </m:e>
            <m:sup>
              <m:r>
                <w:rPr>
                  <w:rFonts w:ascii="Cambria Math" w:eastAsia="Times New Roman" w:hAnsi="Cambria Math"/>
                  <w:sz w:val="20"/>
                  <w:szCs w:val="20"/>
                </w:rPr>
                <m:t>0</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,4</m:t>
                      </m:r>
                    </m:sub>
                  </m:sSub>
                </m:e>
              </m:d>
            </m:e>
            <m:sup>
              <m:r>
                <w:rPr>
                  <w:rFonts w:ascii="Cambria Math" w:eastAsia="Times New Roman" w:hAnsi="Cambria Math"/>
                  <w:sz w:val="20"/>
                  <w:szCs w:val="20"/>
                </w:rPr>
                <m:t>1</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,1</m:t>
                      </m:r>
                    </m:sub>
                  </m:sSub>
                </m:e>
              </m:d>
            </m:e>
            <m:sup>
              <m:r>
                <w:rPr>
                  <w:rFonts w:ascii="Cambria Math" w:eastAsia="Times New Roman" w:hAnsi="Cambria Math"/>
                  <w:sz w:val="20"/>
                  <w:szCs w:val="20"/>
                </w:rPr>
                <m:t>13</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,2</m:t>
                      </m:r>
                    </m:sub>
                  </m:sSub>
                </m:e>
              </m:d>
            </m:e>
            <m:sup>
              <m:r>
                <w:rPr>
                  <w:rFonts w:ascii="Cambria Math" w:eastAsia="Times New Roman" w:hAnsi="Cambria Math"/>
                  <w:sz w:val="20"/>
                  <w:szCs w:val="20"/>
                </w:rPr>
                <m:t>11</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,3</m:t>
                      </m:r>
                    </m:sub>
                  </m:sSub>
                </m:e>
              </m:d>
            </m:e>
            <m:sup>
              <m:r>
                <w:rPr>
                  <w:rFonts w:ascii="Cambria Math" w:eastAsia="Times New Roman" w:hAnsi="Cambria Math"/>
                  <w:sz w:val="20"/>
                  <w:szCs w:val="20"/>
                </w:rPr>
                <m:t>7</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,4</m:t>
                      </m:r>
                    </m:sub>
                  </m:sSub>
                </m:e>
              </m:d>
            </m:e>
            <m:sup>
              <m:r>
                <w:rPr>
                  <w:rFonts w:ascii="Cambria Math" w:eastAsia="Times New Roman" w:hAnsi="Cambria Math"/>
                  <w:sz w:val="20"/>
                  <w:szCs w:val="20"/>
                </w:rPr>
                <m:t>6</m:t>
              </m:r>
            </m:sup>
          </m:sSup>
          <m:r>
            <w:rPr>
              <w:rFonts w:ascii="Cambria Math" w:eastAsia="Times New Roman" w:hAnsi="Cambria Math"/>
              <w:sz w:val="20"/>
              <w:szCs w:val="20"/>
            </w:rPr>
            <m:t>,</m:t>
          </m:r>
        </m:oMath>
      </m:oMathPara>
    </w:p>
    <w:p w14:paraId="31D61482" w14:textId="755C1095" w:rsidR="005F3D17" w:rsidRPr="00CC749A" w:rsidRDefault="002F0104" w:rsidP="00CC749A">
      <w:pPr>
        <w:rPr>
          <w:rFonts w:ascii="Times New Roman" w:eastAsia="Times New Roman" w:hAnsi="Times New Roman"/>
          <w:sz w:val="20"/>
          <w:szCs w:val="20"/>
        </w:rPr>
      </w:pPr>
      <m:oMathPara>
        <m:oMathParaPr>
          <m:jc m:val="left"/>
        </m:oMathParaPr>
        <m:oMath>
          <m:sSub>
            <m:sSubPr>
              <m:ctrlPr>
                <w:rPr>
                  <w:rFonts w:ascii="Cambria Math" w:eastAsia="Times New Roman" w:hAnsi="Cambria Math"/>
                  <w:i/>
                  <w:sz w:val="20"/>
                  <w:szCs w:val="20"/>
                </w:rPr>
              </m:ctrlPr>
            </m:sSubPr>
            <m:e>
              <m:r>
                <w:rPr>
                  <w:rFonts w:ascii="Cambria Math" w:eastAsia="Times New Roman" w:hAnsi="Cambria Math"/>
                  <w:sz w:val="20"/>
                  <w:szCs w:val="20"/>
                </w:rPr>
                <m:t>L</m:t>
              </m:r>
            </m:e>
            <m:sub>
              <m:r>
                <m:rPr>
                  <m:sty m:val="p"/>
                </m:rPr>
                <w:rPr>
                  <w:rFonts w:ascii="Cambria Math" w:eastAsia="Times New Roman" w:hAnsi="Cambria Math"/>
                  <w:sz w:val="20"/>
                  <w:szCs w:val="20"/>
                </w:rPr>
                <m:t>prev</m:t>
              </m:r>
            </m:sub>
          </m:sSub>
          <m:r>
            <w:rPr>
              <w:rFonts w:ascii="Cambria Math" w:eastAsia="Times New Roman" w:hAnsi="Cambria Math"/>
              <w:sz w:val="20"/>
              <w:szCs w:val="20"/>
            </w:rPr>
            <m:t>=</m:t>
          </m:r>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prev</m:t>
                      </m:r>
                    </m:sub>
                  </m:sSub>
                </m:e>
              </m:d>
            </m:e>
            <m:sup>
              <m:r>
                <w:rPr>
                  <w:rFonts w:ascii="Cambria Math" w:eastAsia="Times New Roman" w:hAnsi="Cambria Math"/>
                  <w:sz w:val="20"/>
                  <w:szCs w:val="20"/>
                </w:rPr>
                <m:t>14+9+10+3</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prev</m:t>
                      </m:r>
                    </m:sub>
                  </m:sSub>
                </m:e>
              </m:d>
            </m:e>
            <m:sup>
              <m:r>
                <w:rPr>
                  <w:rFonts w:ascii="Cambria Math" w:eastAsia="Times New Roman" w:hAnsi="Cambria Math"/>
                  <w:sz w:val="20"/>
                  <w:szCs w:val="20"/>
                </w:rPr>
                <m:t>147+120+82+42</m:t>
              </m:r>
            </m:sup>
          </m:sSup>
        </m:oMath>
      </m:oMathPara>
    </w:p>
    <w:p w14:paraId="7CDD97CA" w14:textId="29C94944" w:rsidR="005F3D17" w:rsidRPr="00CC749A" w:rsidRDefault="002F0104" w:rsidP="00CC749A">
      <w:pPr>
        <w:rPr>
          <w:rFonts w:ascii="Times New Roman" w:eastAsia="Times New Roman" w:hAnsi="Times New Roman"/>
          <w:sz w:val="20"/>
          <w:szCs w:val="20"/>
        </w:rPr>
      </w:pPr>
      <m:oMathPara>
        <m:oMathParaPr>
          <m:jc m:val="left"/>
        </m:oMathParaPr>
        <m:oMath>
          <m:sSub>
            <m:sSubPr>
              <m:ctrlPr>
                <w:rPr>
                  <w:rFonts w:ascii="Cambria Math" w:eastAsia="Times New Roman" w:hAnsi="Cambria Math"/>
                  <w:i/>
                  <w:sz w:val="20"/>
                  <w:szCs w:val="20"/>
                </w:rPr>
              </m:ctrlPr>
            </m:sSubPr>
            <m:e>
              <m:r>
                <w:rPr>
                  <w:rFonts w:ascii="Cambria Math" w:eastAsia="Times New Roman" w:hAnsi="Cambria Math"/>
                  <w:sz w:val="20"/>
                  <w:szCs w:val="20"/>
                </w:rPr>
                <m:t>L</m:t>
              </m:r>
            </m:e>
            <m:sub>
              <m:r>
                <m:rPr>
                  <m:sty m:val="p"/>
                </m:rPr>
                <w:rPr>
                  <w:rFonts w:ascii="Cambria Math" w:eastAsia="Times New Roman" w:hAnsi="Cambria Math"/>
                  <w:sz w:val="20"/>
                  <w:szCs w:val="20"/>
                </w:rPr>
                <m:t>late</m:t>
              </m:r>
            </m:sub>
          </m:sSub>
          <m:r>
            <w:rPr>
              <w:rFonts w:ascii="Cambria Math" w:eastAsia="Times New Roman" w:hAnsi="Cambria Math"/>
              <w:sz w:val="20"/>
              <w:szCs w:val="20"/>
            </w:rPr>
            <m:t>=</m:t>
          </m:r>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,4</m:t>
                      </m:r>
                    </m:sub>
                  </m:sSub>
                </m:e>
              </m:d>
            </m:e>
            <m:sup>
              <m:r>
                <w:rPr>
                  <w:rFonts w:ascii="Cambria Math" w:eastAsia="Times New Roman" w:hAnsi="Cambria Math"/>
                  <w:sz w:val="20"/>
                  <w:szCs w:val="20"/>
                </w:rPr>
                <m:t>2</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,3</m:t>
                      </m:r>
                    </m:sub>
                  </m:sSub>
                </m:e>
              </m:d>
            </m:e>
            <m:sup>
              <m:r>
                <w:rPr>
                  <w:rFonts w:ascii="Cambria Math" w:eastAsia="Times New Roman" w:hAnsi="Cambria Math"/>
                  <w:sz w:val="20"/>
                  <w:szCs w:val="20"/>
                </w:rPr>
                <m:t>9</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,2</m:t>
                      </m:r>
                    </m:sub>
                  </m:sSub>
                </m:e>
              </m:d>
            </m:e>
            <m:sup>
              <m:r>
                <w:rPr>
                  <w:rFonts w:ascii="Cambria Math" w:eastAsia="Times New Roman" w:hAnsi="Cambria Math"/>
                  <w:sz w:val="20"/>
                  <w:szCs w:val="20"/>
                </w:rPr>
                <m:t>8</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,1</m:t>
                      </m:r>
                    </m:sub>
                  </m:sSub>
                </m:e>
              </m:d>
            </m:e>
            <m:sup>
              <m:r>
                <w:rPr>
                  <w:rFonts w:ascii="Cambria Math" w:eastAsia="Times New Roman" w:hAnsi="Cambria Math"/>
                  <w:sz w:val="20"/>
                  <w:szCs w:val="20"/>
                </w:rPr>
                <m:t>0</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,4</m:t>
                      </m:r>
                    </m:sub>
                  </m:sSub>
                </m:e>
              </m:d>
            </m:e>
            <m:sup>
              <m:r>
                <w:rPr>
                  <w:rFonts w:ascii="Cambria Math" w:eastAsia="Times New Roman" w:hAnsi="Cambria Math"/>
                  <w:sz w:val="20"/>
                  <w:szCs w:val="20"/>
                </w:rPr>
                <m:t>20</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,3</m:t>
                      </m:r>
                    </m:sub>
                  </m:sSub>
                </m:e>
              </m:d>
            </m:e>
            <m:sup>
              <m:r>
                <w:rPr>
                  <w:rFonts w:ascii="Cambria Math" w:eastAsia="Times New Roman" w:hAnsi="Cambria Math"/>
                  <w:sz w:val="20"/>
                  <w:szCs w:val="20"/>
                </w:rPr>
                <m:t>26</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,2</m:t>
                      </m:r>
                    </m:sub>
                  </m:sSub>
                </m:e>
              </m:d>
            </m:e>
            <m:sup>
              <m:r>
                <w:rPr>
                  <w:rFonts w:ascii="Cambria Math" w:eastAsia="Times New Roman" w:hAnsi="Cambria Math"/>
                  <w:sz w:val="20"/>
                  <w:szCs w:val="20"/>
                </w:rPr>
                <m:t>23</m:t>
              </m:r>
            </m:sup>
          </m:sSup>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r>
                    <w:rPr>
                      <w:rFonts w:ascii="Cambria Math" w:eastAsia="Times New Roman" w:hAnsi="Cambria Math"/>
                      <w:sz w:val="20"/>
                      <w:szCs w:val="20"/>
                    </w:rPr>
                    <m:t>1-</m:t>
                  </m:r>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,1</m:t>
                      </m:r>
                    </m:sub>
                  </m:sSub>
                </m:e>
              </m:d>
            </m:e>
            <m:sup>
              <m:r>
                <w:rPr>
                  <w:rFonts w:ascii="Cambria Math" w:eastAsia="Times New Roman" w:hAnsi="Cambria Math"/>
                  <w:sz w:val="20"/>
                  <w:szCs w:val="20"/>
                </w:rPr>
                <m:t>13</m:t>
              </m:r>
            </m:sup>
          </m:sSup>
          <m:r>
            <w:rPr>
              <w:rFonts w:ascii="Cambria Math" w:eastAsia="Times New Roman" w:hAnsi="Cambria Math"/>
              <w:sz w:val="20"/>
              <w:szCs w:val="20"/>
            </w:rPr>
            <m:t>,</m:t>
          </m:r>
        </m:oMath>
      </m:oMathPara>
    </w:p>
    <w:p w14:paraId="2A0C79D1" w14:textId="77777777" w:rsidR="00CC749A" w:rsidRDefault="00CC749A" w:rsidP="005F3D17">
      <w:pPr>
        <w:rPr>
          <w:rFonts w:ascii="Times New Roman" w:eastAsia="Times New Roman" w:hAnsi="Times New Roman"/>
          <w:sz w:val="20"/>
          <w:szCs w:val="20"/>
        </w:rPr>
      </w:pPr>
    </w:p>
    <w:p w14:paraId="3BA9FEAC" w14:textId="0FAEC684" w:rsidR="00CC749A" w:rsidRDefault="00CC749A" w:rsidP="005F3D17">
      <w:pPr>
        <w:rPr>
          <w:rFonts w:ascii="Times New Roman" w:eastAsia="Times New Roman" w:hAnsi="Times New Roman"/>
          <w:sz w:val="20"/>
          <w:szCs w:val="20"/>
        </w:rPr>
      </w:pPr>
      <w:proofErr w:type="gramStart"/>
      <w:r>
        <w:rPr>
          <w:rFonts w:ascii="Times New Roman" w:eastAsia="Times New Roman" w:hAnsi="Times New Roman"/>
          <w:sz w:val="20"/>
          <w:szCs w:val="20"/>
        </w:rPr>
        <w:t>and</w:t>
      </w:r>
      <w:proofErr w:type="gramEnd"/>
      <w:r>
        <w:rPr>
          <w:rFonts w:ascii="Times New Roman" w:eastAsia="Times New Roman" w:hAnsi="Times New Roman"/>
          <w:sz w:val="20"/>
          <w:szCs w:val="20"/>
        </w:rPr>
        <w:t xml:space="preserve"> the full model likelihood is given by</w:t>
      </w:r>
    </w:p>
    <w:p w14:paraId="039BEBB9" w14:textId="77777777" w:rsidR="00CC749A" w:rsidRDefault="00CC749A" w:rsidP="005F3D17">
      <w:pPr>
        <w:rPr>
          <w:rFonts w:ascii="Times New Roman" w:eastAsia="Times New Roman" w:hAnsi="Times New Roman"/>
          <w:sz w:val="20"/>
          <w:szCs w:val="20"/>
        </w:rPr>
      </w:pPr>
    </w:p>
    <w:p w14:paraId="3F02732C" w14:textId="3DBC69B5" w:rsidR="00CC749A" w:rsidRPr="00CC749A" w:rsidRDefault="00CC749A" w:rsidP="005F3D17">
      <w:pPr>
        <w:rPr>
          <w:rFonts w:ascii="Times New Roman" w:eastAsia="Times New Roman" w:hAnsi="Times New Roman"/>
          <w:sz w:val="20"/>
          <w:szCs w:val="20"/>
        </w:rPr>
      </w:pPr>
      <m:oMathPara>
        <m:oMath>
          <m:r>
            <w:rPr>
              <w:rFonts w:ascii="Cambria Math" w:eastAsia="Times New Roman" w:hAnsi="Cambria Math"/>
              <w:sz w:val="20"/>
              <w:szCs w:val="20"/>
            </w:rPr>
            <m:t>L(</m:t>
          </m:r>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chronic</m:t>
              </m:r>
            </m:sub>
          </m:sSub>
          <m:r>
            <w:rPr>
              <w:rFonts w:ascii="Cambria Math" w:eastAsia="Times New Roman" w:hAnsi="Cambria Math"/>
              <w:sz w:val="20"/>
              <w:szCs w:val="20"/>
            </w:rPr>
            <m:t xml:space="preserve">, </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RH</m:t>
              </m:r>
              <m:ctrlPr>
                <w:rPr>
                  <w:rFonts w:ascii="Cambria Math" w:eastAsia="Times New Roman" w:hAnsi="Cambria Math"/>
                  <w:i/>
                  <w:sz w:val="20"/>
                  <w:szCs w:val="20"/>
                </w:rPr>
              </m:ctrlPr>
            </m:e>
            <m:sub>
              <m:r>
                <m:rPr>
                  <m:sty m:val="p"/>
                </m:rPr>
                <w:rPr>
                  <w:rFonts w:ascii="Cambria Math" w:eastAsia="Times New Roman" w:hAnsi="Cambria Math"/>
                  <w:sz w:val="20"/>
                  <w:szCs w:val="20"/>
                </w:rPr>
                <m:t>acute</m:t>
              </m:r>
            </m:sub>
          </m:sSub>
          <m:r>
            <w:rPr>
              <w:rFonts w:ascii="Cambria Math" w:eastAsia="Times New Roman" w:hAnsi="Cambria Math"/>
              <w:sz w:val="20"/>
              <w:szCs w:val="20"/>
            </w:rPr>
            <m:t>,</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ctrlPr>
                <w:rPr>
                  <w:rFonts w:ascii="Cambria Math" w:eastAsia="Times New Roman" w:hAnsi="Cambria Math"/>
                  <w:i/>
                  <w:sz w:val="20"/>
                  <w:szCs w:val="20"/>
                </w:rPr>
              </m:ctrlPr>
            </m:e>
            <m:sub>
              <m:r>
                <m:rPr>
                  <m:sty m:val="p"/>
                </m:rPr>
                <w:rPr>
                  <w:rFonts w:ascii="Cambria Math" w:eastAsia="Times New Roman" w:hAnsi="Cambria Math"/>
                  <w:sz w:val="20"/>
                  <w:szCs w:val="20"/>
                </w:rPr>
                <m:t>acute</m:t>
              </m:r>
            </m:sub>
          </m:sSub>
          <m:r>
            <w:rPr>
              <w:rFonts w:ascii="Cambria Math" w:eastAsia="Times New Roman" w:hAnsi="Cambria Math"/>
              <w:sz w:val="20"/>
              <w:szCs w:val="20"/>
            </w:rPr>
            <m:t>,</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RH</m:t>
              </m:r>
              <m:ctrlPr>
                <w:rPr>
                  <w:rFonts w:ascii="Cambria Math" w:eastAsia="Times New Roman" w:hAnsi="Cambria Math"/>
                  <w:i/>
                  <w:sz w:val="20"/>
                  <w:szCs w:val="20"/>
                </w:rPr>
              </m:ctrlPr>
            </m:e>
            <m:sub>
              <m:r>
                <m:rPr>
                  <m:sty m:val="p"/>
                </m:rPr>
                <w:rPr>
                  <w:rFonts w:ascii="Cambria Math" w:eastAsia="Times New Roman" w:hAnsi="Cambria Math"/>
                  <w:sz w:val="20"/>
                  <w:szCs w:val="20"/>
                </w:rPr>
                <m:t>late</m:t>
              </m:r>
            </m:sub>
          </m:sSub>
          <m:r>
            <w:rPr>
              <w:rFonts w:ascii="Cambria Math" w:eastAsia="Times New Roman" w:hAnsi="Cambria Math"/>
              <w:sz w:val="20"/>
              <w:szCs w:val="20"/>
            </w:rPr>
            <m:t>,</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ctrlPr>
                <w:rPr>
                  <w:rFonts w:ascii="Cambria Math" w:eastAsia="Times New Roman" w:hAnsi="Cambria Math"/>
                  <w:i/>
                  <w:sz w:val="20"/>
                  <w:szCs w:val="20"/>
                </w:rPr>
              </m:ctrlPr>
            </m:e>
            <m:sub>
              <m:r>
                <m:rPr>
                  <m:sty m:val="p"/>
                </m:rPr>
                <w:rPr>
                  <w:rFonts w:ascii="Cambria Math" w:eastAsia="Times New Roman" w:hAnsi="Cambria Math"/>
                  <w:sz w:val="20"/>
                  <w:szCs w:val="20"/>
                </w:rPr>
                <m:t>late</m:t>
              </m:r>
            </m:sub>
          </m:sSub>
          <m:r>
            <w:rPr>
              <w:rFonts w:ascii="Cambria Math" w:eastAsia="Times New Roman" w:hAnsi="Cambria Math"/>
              <w:sz w:val="20"/>
              <w:szCs w:val="20"/>
            </w:rPr>
            <m:t>,</m:t>
          </m:r>
          <m:sSub>
            <m:sSubPr>
              <m:ctrlPr>
                <w:rPr>
                  <w:rFonts w:ascii="Cambria Math" w:eastAsia="Times New Roman" w:hAnsi="Cambria Math"/>
                  <w:sz w:val="20"/>
                  <w:szCs w:val="20"/>
                </w:rPr>
              </m:ctrlPr>
            </m:sSubPr>
            <m:e>
              <m:r>
                <m:rPr>
                  <m:sty m:val="p"/>
                </m:rPr>
                <w:rPr>
                  <w:rFonts w:ascii="Cambria Math" w:eastAsia="Times New Roman" w:hAnsi="Cambria Math"/>
                  <w:sz w:val="20"/>
                  <w:szCs w:val="20"/>
                </w:rPr>
                <m:t>d</m:t>
              </m:r>
              <m:ctrlPr>
                <w:rPr>
                  <w:rFonts w:ascii="Cambria Math" w:eastAsia="Times New Roman" w:hAnsi="Cambria Math"/>
                  <w:i/>
                  <w:sz w:val="20"/>
                  <w:szCs w:val="20"/>
                </w:rPr>
              </m:ctrlPr>
            </m:e>
            <m:sub>
              <m:r>
                <m:rPr>
                  <m:sty m:val="p"/>
                </m:rPr>
                <w:rPr>
                  <w:rFonts w:ascii="Cambria Math" w:eastAsia="Times New Roman" w:hAnsi="Cambria Math"/>
                  <w:sz w:val="20"/>
                  <w:szCs w:val="20"/>
                </w:rPr>
                <m:t>AIDS</m:t>
              </m:r>
            </m:sub>
          </m:sSub>
          <m:r>
            <w:rPr>
              <w:rFonts w:ascii="Cambria Math" w:eastAsia="Times New Roman" w:hAnsi="Cambria Math"/>
              <w:sz w:val="20"/>
              <w:szCs w:val="20"/>
            </w:rPr>
            <m:t>|</m:t>
          </m:r>
          <m:r>
            <m:rPr>
              <m:sty m:val="p"/>
            </m:rPr>
            <w:rPr>
              <w:rFonts w:ascii="Cambria Math" w:eastAsia="Times New Roman" w:hAnsi="Cambria Math"/>
              <w:sz w:val="20"/>
              <w:szCs w:val="20"/>
            </w:rPr>
            <m:t>data)</m:t>
          </m:r>
          <m:r>
            <w:rPr>
              <w:rFonts w:ascii="Cambria Math" w:eastAsia="Times New Roman"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L</m:t>
              </m:r>
            </m:e>
            <m:sub>
              <m:r>
                <m:rPr>
                  <m:sty m:val="p"/>
                </m:rPr>
                <w:rPr>
                  <w:rFonts w:ascii="Cambria Math" w:eastAsia="Times New Roman" w:hAnsi="Cambria Math"/>
                  <w:sz w:val="20"/>
                  <w:szCs w:val="20"/>
                </w:rPr>
                <m:t>inc</m:t>
              </m:r>
            </m:sub>
          </m:sSub>
          <m:sSub>
            <m:sSubPr>
              <m:ctrlPr>
                <w:rPr>
                  <w:rFonts w:ascii="Cambria Math" w:eastAsia="Times New Roman" w:hAnsi="Cambria Math"/>
                  <w:i/>
                  <w:sz w:val="20"/>
                  <w:szCs w:val="20"/>
                </w:rPr>
              </m:ctrlPr>
            </m:sSubPr>
            <m:e>
              <m:r>
                <w:rPr>
                  <w:rFonts w:ascii="Cambria Math" w:eastAsia="Times New Roman" w:hAnsi="Cambria Math"/>
                  <w:sz w:val="20"/>
                  <w:szCs w:val="20"/>
                </w:rPr>
                <m:t>L</m:t>
              </m:r>
            </m:e>
            <m:sub>
              <m:r>
                <m:rPr>
                  <m:sty m:val="p"/>
                </m:rPr>
                <w:rPr>
                  <w:rFonts w:ascii="Cambria Math" w:eastAsia="Times New Roman" w:hAnsi="Cambria Math"/>
                  <w:sz w:val="20"/>
                  <w:szCs w:val="20"/>
                </w:rPr>
                <m:t>prev</m:t>
              </m:r>
            </m:sub>
          </m:sSub>
          <m:sSub>
            <m:sSubPr>
              <m:ctrlPr>
                <w:rPr>
                  <w:rFonts w:ascii="Cambria Math" w:eastAsia="Times New Roman" w:hAnsi="Cambria Math"/>
                  <w:i/>
                  <w:sz w:val="20"/>
                  <w:szCs w:val="20"/>
                </w:rPr>
              </m:ctrlPr>
            </m:sSubPr>
            <m:e>
              <m:r>
                <w:rPr>
                  <w:rFonts w:ascii="Cambria Math" w:eastAsia="Times New Roman" w:hAnsi="Cambria Math"/>
                  <w:sz w:val="20"/>
                  <w:szCs w:val="20"/>
                </w:rPr>
                <m:t>L</m:t>
              </m:r>
            </m:e>
            <m:sub>
              <m:r>
                <m:rPr>
                  <m:sty m:val="p"/>
                </m:rPr>
                <w:rPr>
                  <w:rFonts w:ascii="Cambria Math" w:eastAsia="Times New Roman" w:hAnsi="Cambria Math"/>
                  <w:sz w:val="20"/>
                  <w:szCs w:val="20"/>
                </w:rPr>
                <m:t>late</m:t>
              </m:r>
            </m:sub>
          </m:sSub>
          <m:r>
            <w:rPr>
              <w:rFonts w:ascii="Cambria Math" w:eastAsia="Times New Roman" w:hAnsi="Cambria Math"/>
              <w:sz w:val="20"/>
              <w:szCs w:val="20"/>
            </w:rPr>
            <m:t>.</m:t>
          </m:r>
        </m:oMath>
      </m:oMathPara>
    </w:p>
    <w:p w14:paraId="5801C648" w14:textId="77777777" w:rsidR="00CC749A" w:rsidRDefault="00CC749A" w:rsidP="005F3D17">
      <w:pPr>
        <w:rPr>
          <w:rFonts w:ascii="Times New Roman" w:eastAsia="Times New Roman" w:hAnsi="Times New Roman"/>
          <w:sz w:val="20"/>
          <w:szCs w:val="20"/>
        </w:rPr>
      </w:pPr>
    </w:p>
    <w:p w14:paraId="572092D2" w14:textId="401B711B" w:rsidR="00CC749A" w:rsidRPr="00CC749A" w:rsidRDefault="00CC749A" w:rsidP="005F3D17">
      <w:pPr>
        <w:rPr>
          <w:rFonts w:ascii="Times New Roman" w:eastAsia="Times New Roman" w:hAnsi="Times New Roman"/>
          <w:sz w:val="20"/>
          <w:szCs w:val="20"/>
        </w:rPr>
      </w:pPr>
      <w:r>
        <w:rPr>
          <w:rFonts w:ascii="Times New Roman" w:eastAsia="Times New Roman" w:hAnsi="Times New Roman"/>
          <w:sz w:val="20"/>
          <w:szCs w:val="20"/>
        </w:rPr>
        <w:t xml:space="preserve">We write the likelihood for the original </w:t>
      </w:r>
      <w:proofErr w:type="spellStart"/>
      <w:r>
        <w:rPr>
          <w:rFonts w:ascii="Times New Roman" w:eastAsia="Times New Roman" w:hAnsi="Times New Roman"/>
          <w:sz w:val="20"/>
          <w:szCs w:val="20"/>
        </w:rPr>
        <w:t>Rakai</w:t>
      </w:r>
      <w:proofErr w:type="spellEnd"/>
      <w:r>
        <w:rPr>
          <w:rFonts w:ascii="Times New Roman" w:eastAsia="Times New Roman" w:hAnsi="Times New Roman"/>
          <w:sz w:val="20"/>
          <w:szCs w:val="20"/>
        </w:rPr>
        <w:t xml:space="preserve"> retrospective cohort data set above to allow specific numbers to better build intuition for its meaning.  However, this same likelihood can be applied to fit this model to any of our simulated retrospective cohorts.</w:t>
      </w:r>
    </w:p>
    <w:p w14:paraId="4A979398" w14:textId="77777777" w:rsidR="00E131AC" w:rsidRPr="00DE2080" w:rsidRDefault="00E131AC" w:rsidP="009F567D">
      <w:pPr>
        <w:rPr>
          <w:rFonts w:ascii="Times New Roman" w:eastAsia="Times New Roman" w:hAnsi="Times New Roman"/>
          <w:sz w:val="20"/>
          <w:szCs w:val="20"/>
        </w:rPr>
      </w:pPr>
    </w:p>
    <w:p w14:paraId="23C0D7AA" w14:textId="63FC67DD" w:rsidR="0064306D" w:rsidRDefault="00FE1A63" w:rsidP="009F567D">
      <w:pPr>
        <w:rPr>
          <w:rFonts w:ascii="Times New Roman" w:eastAsia="Times New Roman" w:hAnsi="Times New Roman"/>
          <w:b/>
          <w:sz w:val="20"/>
          <w:szCs w:val="20"/>
        </w:rPr>
      </w:pPr>
      <w:r>
        <w:rPr>
          <w:rFonts w:ascii="Times New Roman" w:eastAsia="Times New Roman" w:hAnsi="Times New Roman"/>
          <w:sz w:val="20"/>
          <w:szCs w:val="20"/>
        </w:rPr>
        <w:t>W</w:t>
      </w:r>
      <w:r w:rsidR="00B65E3E">
        <w:rPr>
          <w:rFonts w:ascii="Times New Roman" w:eastAsia="Times New Roman" w:hAnsi="Times New Roman"/>
          <w:sz w:val="20"/>
          <w:szCs w:val="20"/>
        </w:rPr>
        <w:t xml:space="preserve">e </w:t>
      </w:r>
      <w:r>
        <w:rPr>
          <w:rFonts w:ascii="Times New Roman" w:eastAsia="Times New Roman" w:hAnsi="Times New Roman"/>
          <w:sz w:val="20"/>
          <w:szCs w:val="20"/>
        </w:rPr>
        <w:t xml:space="preserve">fitted this variable hazard survival model to estimate its </w:t>
      </w:r>
      <w:r w:rsidR="00B65E3E">
        <w:rPr>
          <w:rFonts w:ascii="Times New Roman" w:eastAsia="Times New Roman" w:hAnsi="Times New Roman"/>
          <w:sz w:val="20"/>
          <w:szCs w:val="20"/>
        </w:rPr>
        <w:t>parameters by sampling the posterior parameter distribution</w:t>
      </w:r>
      <w:r w:rsidR="008A3F35">
        <w:rPr>
          <w:rFonts w:ascii="Times New Roman" w:eastAsia="Times New Roman" w:hAnsi="Times New Roman"/>
          <w:sz w:val="20"/>
          <w:szCs w:val="20"/>
        </w:rPr>
        <w:t xml:space="preserve"> with Bayesian</w:t>
      </w:r>
      <w:r w:rsidR="0064306D">
        <w:rPr>
          <w:rFonts w:ascii="Times New Roman" w:eastAsia="Times New Roman" w:hAnsi="Times New Roman"/>
          <w:sz w:val="20"/>
          <w:szCs w:val="20"/>
        </w:rPr>
        <w:t xml:space="preserve"> Markov Chain Monte Carlo (MCMC)</w:t>
      </w:r>
      <w:r w:rsidR="008E3523">
        <w:rPr>
          <w:rFonts w:ascii="Times New Roman" w:eastAsia="Times New Roman" w:hAnsi="Times New Roman"/>
          <w:sz w:val="20"/>
          <w:szCs w:val="20"/>
        </w:rPr>
        <w:t xml:space="preserve"> using a Metropolis-Hastings algorithm</w:t>
      </w:r>
      <w:r w:rsidR="00B65E3E">
        <w:rPr>
          <w:rFonts w:ascii="Times New Roman" w:eastAsia="Times New Roman" w:hAnsi="Times New Roman"/>
          <w:sz w:val="20"/>
          <w:szCs w:val="20"/>
        </w:rPr>
        <w:t>.  For each fit, we ran 12</w:t>
      </w:r>
      <w:r w:rsidR="0064306D">
        <w:rPr>
          <w:rFonts w:ascii="Times New Roman" w:eastAsia="Times New Roman" w:hAnsi="Times New Roman"/>
          <w:sz w:val="20"/>
          <w:szCs w:val="20"/>
        </w:rPr>
        <w:t xml:space="preserve"> chains</w:t>
      </w:r>
      <w:r w:rsidR="00DA6F3B">
        <w:rPr>
          <w:rFonts w:ascii="Times New Roman" w:eastAsia="Times New Roman" w:hAnsi="Times New Roman"/>
          <w:sz w:val="20"/>
          <w:szCs w:val="20"/>
        </w:rPr>
        <w:t xml:space="preserve"> in parallel</w:t>
      </w:r>
      <w:r w:rsidR="0064306D">
        <w:rPr>
          <w:rFonts w:ascii="Times New Roman" w:eastAsia="Times New Roman" w:hAnsi="Times New Roman"/>
          <w:sz w:val="20"/>
          <w:szCs w:val="20"/>
        </w:rPr>
        <w:t xml:space="preserve">. All six parameters being sampled (acute to chronic relative hazard, </w:t>
      </w:r>
      <w:proofErr w:type="spellStart"/>
      <w:r w:rsidR="0064306D">
        <w:rPr>
          <w:rFonts w:ascii="Times New Roman" w:eastAsia="Times New Roman" w:hAnsi="Times New Roman"/>
          <w:sz w:val="20"/>
          <w:szCs w:val="20"/>
        </w:rPr>
        <w:t>RH</w:t>
      </w:r>
      <w:r w:rsidR="0064306D">
        <w:rPr>
          <w:rFonts w:ascii="Times New Roman" w:eastAsia="Times New Roman" w:hAnsi="Times New Roman"/>
          <w:sz w:val="20"/>
          <w:szCs w:val="20"/>
          <w:vertAlign w:val="subscript"/>
        </w:rPr>
        <w:t>acute</w:t>
      </w:r>
      <w:proofErr w:type="spellEnd"/>
      <w:r w:rsidR="0064306D">
        <w:rPr>
          <w:rFonts w:ascii="Times New Roman" w:eastAsia="Times New Roman" w:hAnsi="Times New Roman"/>
          <w:sz w:val="20"/>
          <w:szCs w:val="20"/>
        </w:rPr>
        <w:t xml:space="preserve">; late to chronic relative hazard, </w:t>
      </w:r>
      <w:proofErr w:type="spellStart"/>
      <w:r w:rsidR="0064306D">
        <w:rPr>
          <w:rFonts w:ascii="Times New Roman" w:eastAsia="Times New Roman" w:hAnsi="Times New Roman"/>
          <w:sz w:val="20"/>
          <w:szCs w:val="20"/>
        </w:rPr>
        <w:t>RH</w:t>
      </w:r>
      <w:r w:rsidR="0064306D">
        <w:rPr>
          <w:rFonts w:ascii="Times New Roman" w:eastAsia="Times New Roman" w:hAnsi="Times New Roman"/>
          <w:sz w:val="20"/>
          <w:szCs w:val="20"/>
          <w:vertAlign w:val="subscript"/>
        </w:rPr>
        <w:t>late</w:t>
      </w:r>
      <w:proofErr w:type="spellEnd"/>
      <w:r w:rsidR="0064306D">
        <w:rPr>
          <w:rFonts w:ascii="Times New Roman" w:eastAsia="Times New Roman" w:hAnsi="Times New Roman"/>
          <w:sz w:val="20"/>
          <w:szCs w:val="20"/>
        </w:rPr>
        <w:t xml:space="preserve">; chronic hazard, </w:t>
      </w:r>
      <m:oMath>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chronic</m:t>
            </m:r>
          </m:sub>
        </m:sSub>
      </m:oMath>
      <w:r w:rsidR="0064306D">
        <w:rPr>
          <w:rFonts w:ascii="Times New Roman" w:eastAsia="Times New Roman" w:hAnsi="Times New Roman"/>
          <w:sz w:val="20"/>
          <w:szCs w:val="20"/>
        </w:rPr>
        <w:t>; acute phase duration, d</w:t>
      </w:r>
      <w:r w:rsidR="0064306D">
        <w:rPr>
          <w:rFonts w:ascii="Times New Roman" w:eastAsia="Times New Roman" w:hAnsi="Times New Roman"/>
          <w:sz w:val="20"/>
          <w:szCs w:val="20"/>
          <w:vertAlign w:val="subscript"/>
        </w:rPr>
        <w:t>acute</w:t>
      </w:r>
      <w:r w:rsidR="0064306D">
        <w:rPr>
          <w:rFonts w:ascii="Times New Roman" w:eastAsia="Times New Roman" w:hAnsi="Times New Roman"/>
          <w:sz w:val="20"/>
          <w:szCs w:val="20"/>
        </w:rPr>
        <w:t xml:space="preserve">; late phase duration, </w:t>
      </w:r>
      <w:proofErr w:type="spellStart"/>
      <w:r w:rsidR="0064306D">
        <w:rPr>
          <w:rFonts w:ascii="Times New Roman" w:eastAsia="Times New Roman" w:hAnsi="Times New Roman"/>
          <w:sz w:val="20"/>
          <w:szCs w:val="20"/>
        </w:rPr>
        <w:t>d</w:t>
      </w:r>
      <w:r w:rsidR="0064306D">
        <w:rPr>
          <w:rFonts w:ascii="Times New Roman" w:eastAsia="Times New Roman" w:hAnsi="Times New Roman"/>
          <w:sz w:val="20"/>
          <w:szCs w:val="20"/>
          <w:vertAlign w:val="subscript"/>
        </w:rPr>
        <w:t>late</w:t>
      </w:r>
      <w:proofErr w:type="spellEnd"/>
      <w:r w:rsidR="0064306D">
        <w:rPr>
          <w:rFonts w:ascii="Times New Roman" w:eastAsia="Times New Roman" w:hAnsi="Times New Roman"/>
          <w:sz w:val="20"/>
          <w:szCs w:val="20"/>
        </w:rPr>
        <w:t xml:space="preserve">; AIDS phase duration, </w:t>
      </w:r>
      <w:proofErr w:type="spellStart"/>
      <w:r w:rsidR="0064306D">
        <w:rPr>
          <w:rFonts w:ascii="Times New Roman" w:eastAsia="Times New Roman" w:hAnsi="Times New Roman"/>
          <w:sz w:val="20"/>
          <w:szCs w:val="20"/>
        </w:rPr>
        <w:t>d</w:t>
      </w:r>
      <w:r w:rsidR="0064306D">
        <w:rPr>
          <w:rFonts w:ascii="Times New Roman" w:eastAsia="Times New Roman" w:hAnsi="Times New Roman"/>
          <w:sz w:val="20"/>
          <w:szCs w:val="20"/>
          <w:vertAlign w:val="subscript"/>
        </w:rPr>
        <w:t>AIDS</w:t>
      </w:r>
      <w:proofErr w:type="spellEnd"/>
      <w:r w:rsidR="0064306D">
        <w:rPr>
          <w:rFonts w:ascii="Times New Roman" w:eastAsia="Times New Roman" w:hAnsi="Times New Roman"/>
          <w:sz w:val="20"/>
          <w:szCs w:val="20"/>
        </w:rPr>
        <w:t>) were</w:t>
      </w:r>
      <w:r w:rsidR="00086345">
        <w:rPr>
          <w:rFonts w:ascii="Times New Roman" w:eastAsia="Times New Roman" w:hAnsi="Times New Roman"/>
          <w:sz w:val="20"/>
          <w:szCs w:val="20"/>
        </w:rPr>
        <w:t xml:space="preserve"> sampled on a log-scale</w:t>
      </w:r>
      <w:r w:rsidR="0064306D">
        <w:rPr>
          <w:rFonts w:ascii="Times New Roman" w:eastAsia="Times New Roman" w:hAnsi="Times New Roman"/>
          <w:sz w:val="20"/>
          <w:szCs w:val="20"/>
        </w:rPr>
        <w:t xml:space="preserve"> </w:t>
      </w:r>
      <w:r w:rsidR="00086345">
        <w:rPr>
          <w:rFonts w:ascii="Times New Roman" w:eastAsia="Times New Roman" w:hAnsi="Times New Roman"/>
          <w:sz w:val="20"/>
          <w:szCs w:val="20"/>
        </w:rPr>
        <w:t xml:space="preserve">and </w:t>
      </w:r>
      <w:r w:rsidR="0064306D">
        <w:rPr>
          <w:rFonts w:ascii="Times New Roman" w:eastAsia="Times New Roman" w:hAnsi="Times New Roman"/>
          <w:sz w:val="20"/>
          <w:szCs w:val="20"/>
        </w:rPr>
        <w:t xml:space="preserve">given uninformative </w:t>
      </w:r>
      <w:r w:rsidR="00DA6F3B">
        <w:rPr>
          <w:rFonts w:ascii="Times New Roman" w:eastAsia="Times New Roman" w:hAnsi="Times New Roman"/>
          <w:sz w:val="20"/>
          <w:szCs w:val="20"/>
        </w:rPr>
        <w:t xml:space="preserve">uniform </w:t>
      </w:r>
      <w:r w:rsidR="00B65E3E">
        <w:rPr>
          <w:rFonts w:ascii="Times New Roman" w:eastAsia="Times New Roman" w:hAnsi="Times New Roman"/>
          <w:sz w:val="20"/>
          <w:szCs w:val="20"/>
        </w:rPr>
        <w:t>priors</w:t>
      </w:r>
      <w:r w:rsidR="00086345">
        <w:rPr>
          <w:rFonts w:ascii="Times New Roman" w:eastAsia="Times New Roman" w:hAnsi="Times New Roman"/>
          <w:sz w:val="20"/>
          <w:szCs w:val="20"/>
        </w:rPr>
        <w:t xml:space="preserve"> on that scale</w:t>
      </w:r>
      <w:r w:rsidR="00B65E3E">
        <w:rPr>
          <w:rFonts w:ascii="Times New Roman" w:eastAsia="Times New Roman" w:hAnsi="Times New Roman"/>
          <w:sz w:val="20"/>
          <w:szCs w:val="20"/>
        </w:rPr>
        <w:t xml:space="preserve">.  Therefore, </w:t>
      </w:r>
      <w:r w:rsidR="00086345">
        <w:rPr>
          <w:rFonts w:ascii="Times New Roman" w:eastAsia="Times New Roman" w:hAnsi="Times New Roman"/>
          <w:sz w:val="20"/>
          <w:szCs w:val="20"/>
        </w:rPr>
        <w:t xml:space="preserve">numerical integration of </w:t>
      </w:r>
      <w:r w:rsidR="00B65E3E">
        <w:rPr>
          <w:rFonts w:ascii="Times New Roman" w:eastAsia="Times New Roman" w:hAnsi="Times New Roman"/>
          <w:sz w:val="20"/>
          <w:szCs w:val="20"/>
        </w:rPr>
        <w:t xml:space="preserve">the posterior equated to </w:t>
      </w:r>
      <w:r w:rsidR="00086345">
        <w:rPr>
          <w:rFonts w:ascii="Times New Roman" w:eastAsia="Times New Roman" w:hAnsi="Times New Roman"/>
          <w:sz w:val="20"/>
          <w:szCs w:val="20"/>
        </w:rPr>
        <w:t>numerical integration of</w:t>
      </w:r>
      <w:r w:rsidR="00B65E3E">
        <w:rPr>
          <w:rFonts w:ascii="Times New Roman" w:eastAsia="Times New Roman" w:hAnsi="Times New Roman"/>
          <w:sz w:val="20"/>
          <w:szCs w:val="20"/>
        </w:rPr>
        <w:t xml:space="preserve"> the likelihood written above (ratios between prior probabilities for current and proposed parameters always equaled 1).</w:t>
      </w:r>
      <w:r w:rsidR="00DA6F3B">
        <w:rPr>
          <w:rFonts w:ascii="Times New Roman" w:eastAsia="Times New Roman" w:hAnsi="Times New Roman"/>
          <w:sz w:val="20"/>
          <w:szCs w:val="20"/>
        </w:rPr>
        <w:t xml:space="preserve"> Chains were initialized at random initial values for </w:t>
      </w:r>
      <w:r w:rsidR="006D496B">
        <w:rPr>
          <w:rFonts w:ascii="Times New Roman" w:eastAsia="Times New Roman" w:hAnsi="Times New Roman"/>
          <w:sz w:val="20"/>
          <w:szCs w:val="20"/>
        </w:rPr>
        <w:t>each parameter</w:t>
      </w:r>
      <w:r w:rsidR="00DA6F3B">
        <w:rPr>
          <w:rFonts w:ascii="Times New Roman" w:eastAsia="Times New Roman" w:hAnsi="Times New Roman"/>
          <w:sz w:val="20"/>
          <w:szCs w:val="20"/>
        </w:rPr>
        <w:t xml:space="preserve">. We then performed an adaptive sample of length 5000 with a burn-in of 1000 iterations and no thinning.  We used blocked multivariate normal sampling for all six parameters, with a best guess of a covariance-variance matrix for the multivariate normal </w:t>
      </w:r>
      <w:r w:rsidR="006D496B">
        <w:rPr>
          <w:rFonts w:ascii="Times New Roman" w:eastAsia="Times New Roman" w:hAnsi="Times New Roman"/>
          <w:sz w:val="20"/>
          <w:szCs w:val="20"/>
        </w:rPr>
        <w:t>proposal distribution for this first adaptive phase</w:t>
      </w:r>
      <w:r w:rsidR="00DA6F3B">
        <w:rPr>
          <w:rFonts w:ascii="Times New Roman" w:eastAsia="Times New Roman" w:hAnsi="Times New Roman"/>
          <w:sz w:val="20"/>
          <w:szCs w:val="20"/>
        </w:rPr>
        <w:t xml:space="preserve">.  From these resulting samples, we then calculated an empirical covariance-variance matrix and repeated an adaptive sample of the same length with new random initial values. We then recalculated the empirical covariance-variance matrix from this second adaptive phase and used it in a final sampling phase of length 10,000 iterations with a burn-in of 1,500 iterations (again starting from new random initial conditions).  </w:t>
      </w:r>
      <w:r w:rsidR="008E3523">
        <w:rPr>
          <w:rFonts w:ascii="Times New Roman" w:eastAsia="Times New Roman" w:hAnsi="Times New Roman"/>
          <w:sz w:val="20"/>
          <w:szCs w:val="20"/>
        </w:rPr>
        <w:t xml:space="preserve">The acceptance ratio was close to the optimal value for multivariate block sampling using this algorithm (about 0.18).  </w:t>
      </w:r>
      <w:r w:rsidR="00DA6F3B">
        <w:rPr>
          <w:rFonts w:ascii="Times New Roman" w:eastAsia="Times New Roman" w:hAnsi="Times New Roman"/>
          <w:sz w:val="20"/>
          <w:szCs w:val="20"/>
        </w:rPr>
        <w:t xml:space="preserve">We calculated the </w:t>
      </w:r>
      <w:proofErr w:type="spellStart"/>
      <w:r w:rsidR="00DA6F3B">
        <w:rPr>
          <w:rFonts w:ascii="Times New Roman" w:eastAsia="Times New Roman" w:hAnsi="Times New Roman"/>
          <w:sz w:val="20"/>
          <w:szCs w:val="20"/>
        </w:rPr>
        <w:t>Gelman</w:t>
      </w:r>
      <w:proofErr w:type="spellEnd"/>
      <w:r w:rsidR="00DA6F3B">
        <w:rPr>
          <w:rFonts w:ascii="Times New Roman" w:eastAsia="Times New Roman" w:hAnsi="Times New Roman"/>
          <w:sz w:val="20"/>
          <w:szCs w:val="20"/>
        </w:rPr>
        <w:t>-Rubin diagnostic to check for convergence and also visually inspected a subset of iteration trace plots.  Results were then calculated as parameter medians and 95% credible intervals</w:t>
      </w:r>
      <w:r w:rsidR="008E3523">
        <w:rPr>
          <w:rFonts w:ascii="Times New Roman" w:eastAsia="Times New Roman" w:hAnsi="Times New Roman"/>
          <w:sz w:val="20"/>
          <w:szCs w:val="20"/>
        </w:rPr>
        <w:t xml:space="preserve"> (both for parameters listed above and derived parameters such as </w:t>
      </w:r>
      <w:proofErr w:type="spellStart"/>
      <w:r w:rsidR="008E3523">
        <w:rPr>
          <w:rFonts w:ascii="Times New Roman" w:eastAsia="Times New Roman" w:hAnsi="Times New Roman"/>
          <w:sz w:val="20"/>
          <w:szCs w:val="20"/>
        </w:rPr>
        <w:t>EHM</w:t>
      </w:r>
      <w:r w:rsidR="008E3523">
        <w:rPr>
          <w:rFonts w:ascii="Times New Roman" w:eastAsia="Times New Roman" w:hAnsi="Times New Roman"/>
          <w:sz w:val="20"/>
          <w:szCs w:val="20"/>
          <w:vertAlign w:val="subscript"/>
        </w:rPr>
        <w:t>acute</w:t>
      </w:r>
      <w:proofErr w:type="spellEnd"/>
      <w:r w:rsidR="008E3523">
        <w:rPr>
          <w:rFonts w:ascii="Times New Roman" w:eastAsia="Times New Roman" w:hAnsi="Times New Roman"/>
          <w:sz w:val="20"/>
          <w:szCs w:val="20"/>
        </w:rPr>
        <w:t>)</w:t>
      </w:r>
      <w:r w:rsidR="00DA6F3B">
        <w:rPr>
          <w:rFonts w:ascii="Times New Roman" w:eastAsia="Times New Roman" w:hAnsi="Times New Roman"/>
          <w:sz w:val="20"/>
          <w:szCs w:val="20"/>
        </w:rPr>
        <w:t xml:space="preserve">.  In the case of </w:t>
      </w:r>
      <w:r w:rsidR="00B117A3">
        <w:rPr>
          <w:rFonts w:ascii="Times New Roman" w:eastAsia="Times New Roman" w:hAnsi="Times New Roman"/>
          <w:sz w:val="20"/>
          <w:szCs w:val="20"/>
        </w:rPr>
        <w:t>Fig.</w:t>
      </w:r>
      <w:r w:rsidR="00DA6F3B">
        <w:rPr>
          <w:rFonts w:ascii="Times New Roman" w:eastAsia="Times New Roman" w:hAnsi="Times New Roman"/>
          <w:sz w:val="20"/>
          <w:szCs w:val="20"/>
        </w:rPr>
        <w:t xml:space="preserve"> 1, we calculated a 95% contour using the 95% sample volume as estimated by a kernel density approach (with the </w:t>
      </w:r>
      <w:proofErr w:type="spellStart"/>
      <w:r w:rsidR="00DA6F3B" w:rsidRPr="00DA6F3B">
        <w:rPr>
          <w:rFonts w:ascii="Times New Roman" w:eastAsia="Times New Roman" w:hAnsi="Times New Roman"/>
          <w:sz w:val="20"/>
          <w:szCs w:val="20"/>
        </w:rPr>
        <w:t>HPDregionplot</w:t>
      </w:r>
      <w:proofErr w:type="spellEnd"/>
      <w:r w:rsidR="00DA6F3B">
        <w:rPr>
          <w:rFonts w:ascii="Times New Roman" w:eastAsia="Times New Roman" w:hAnsi="Times New Roman"/>
          <w:sz w:val="20"/>
          <w:szCs w:val="20"/>
        </w:rPr>
        <w:t xml:space="preserve"> function in R package ‘</w:t>
      </w:r>
      <w:proofErr w:type="spellStart"/>
      <w:r w:rsidR="00DA6F3B">
        <w:rPr>
          <w:rFonts w:ascii="Times New Roman" w:eastAsia="Times New Roman" w:hAnsi="Times New Roman"/>
          <w:sz w:val="20"/>
          <w:szCs w:val="20"/>
        </w:rPr>
        <w:t>emdbook</w:t>
      </w:r>
      <w:proofErr w:type="spellEnd"/>
      <w:r w:rsidR="00DA6F3B">
        <w:rPr>
          <w:rFonts w:ascii="Times New Roman" w:eastAsia="Times New Roman" w:hAnsi="Times New Roman"/>
          <w:sz w:val="20"/>
          <w:szCs w:val="20"/>
        </w:rPr>
        <w:t>’).</w:t>
      </w:r>
    </w:p>
    <w:p w14:paraId="578939FC" w14:textId="77777777" w:rsidR="008E3523" w:rsidRDefault="008E3523" w:rsidP="009F567D">
      <w:pPr>
        <w:rPr>
          <w:rFonts w:ascii="Times New Roman" w:eastAsia="Times New Roman" w:hAnsi="Times New Roman"/>
          <w:b/>
          <w:sz w:val="20"/>
          <w:szCs w:val="20"/>
        </w:rPr>
      </w:pPr>
    </w:p>
    <w:p w14:paraId="0F22E8C0" w14:textId="7DF9344A" w:rsidR="00E530EC" w:rsidRDefault="00E530EC" w:rsidP="00E530EC">
      <w:pPr>
        <w:rPr>
          <w:rFonts w:ascii="Times New Roman" w:eastAsia="Times New Roman" w:hAnsi="Times New Roman"/>
          <w:b/>
          <w:sz w:val="20"/>
          <w:szCs w:val="20"/>
        </w:rPr>
      </w:pPr>
      <w:r w:rsidRPr="00430E32">
        <w:rPr>
          <w:rFonts w:ascii="Times New Roman" w:eastAsia="Times New Roman" w:hAnsi="Times New Roman"/>
          <w:b/>
          <w:sz w:val="20"/>
          <w:szCs w:val="20"/>
        </w:rPr>
        <w:t>V</w:t>
      </w:r>
      <w:r w:rsidR="00196801">
        <w:rPr>
          <w:rFonts w:ascii="Times New Roman" w:eastAsia="Times New Roman" w:hAnsi="Times New Roman"/>
          <w:b/>
          <w:sz w:val="20"/>
          <w:szCs w:val="20"/>
        </w:rPr>
        <w:t>I</w:t>
      </w:r>
      <w:r>
        <w:rPr>
          <w:rFonts w:ascii="Times New Roman" w:eastAsia="Times New Roman" w:hAnsi="Times New Roman"/>
          <w:b/>
          <w:sz w:val="20"/>
          <w:szCs w:val="20"/>
        </w:rPr>
        <w:t>I</w:t>
      </w:r>
      <w:r w:rsidRPr="00430E32">
        <w:rPr>
          <w:rFonts w:ascii="Times New Roman" w:eastAsia="Times New Roman" w:hAnsi="Times New Roman"/>
          <w:b/>
          <w:sz w:val="20"/>
          <w:szCs w:val="20"/>
        </w:rPr>
        <w:t>.</w:t>
      </w:r>
      <w:r>
        <w:rPr>
          <w:rFonts w:ascii="Times New Roman" w:eastAsia="Times New Roman" w:hAnsi="Times New Roman"/>
          <w:b/>
          <w:sz w:val="20"/>
          <w:szCs w:val="20"/>
        </w:rPr>
        <w:t xml:space="preserve">  Generating data with the Hollingsworth Model </w:t>
      </w:r>
    </w:p>
    <w:p w14:paraId="3A7E0216" w14:textId="77777777" w:rsidR="00E530EC" w:rsidRDefault="00E530EC" w:rsidP="009F567D">
      <w:pPr>
        <w:rPr>
          <w:rFonts w:ascii="Times New Roman" w:eastAsia="Times New Roman" w:hAnsi="Times New Roman"/>
          <w:b/>
          <w:sz w:val="20"/>
          <w:szCs w:val="20"/>
        </w:rPr>
      </w:pPr>
    </w:p>
    <w:p w14:paraId="4682517D" w14:textId="1F4FFDA2" w:rsidR="008E3523" w:rsidRDefault="00E530EC" w:rsidP="009F567D">
      <w:pPr>
        <w:rPr>
          <w:rFonts w:ascii="Times New Roman" w:eastAsia="Times New Roman" w:hAnsi="Times New Roman"/>
          <w:sz w:val="20"/>
          <w:szCs w:val="20"/>
        </w:rPr>
      </w:pPr>
      <w:r>
        <w:rPr>
          <w:rFonts w:ascii="Times New Roman" w:eastAsia="Times New Roman" w:hAnsi="Times New Roman"/>
          <w:sz w:val="20"/>
          <w:szCs w:val="20"/>
        </w:rPr>
        <w:t>Because the Hollingsworth Model is a fully specified probability model, we can simulate couple cohort data with the same model. Simulating data with the model clarifies the model assumptions as well as allows us to validate our model fitting algorithm—fitting the model to data generated by itself should also recover the original parameters (for sufficiently large sample sizes) unless the fitting algorithm is biased or has a bug.</w:t>
      </w:r>
    </w:p>
    <w:p w14:paraId="56448FDD" w14:textId="77777777" w:rsidR="00E530EC" w:rsidRDefault="00E530EC" w:rsidP="009F567D">
      <w:pPr>
        <w:rPr>
          <w:rFonts w:ascii="Times New Roman" w:eastAsia="Times New Roman" w:hAnsi="Times New Roman"/>
          <w:sz w:val="20"/>
          <w:szCs w:val="20"/>
        </w:rPr>
      </w:pPr>
    </w:p>
    <w:p w14:paraId="5AC1FC5A" w14:textId="581E91AE" w:rsidR="00E530EC" w:rsidRDefault="00E530EC" w:rsidP="009F567D">
      <w:pPr>
        <w:rPr>
          <w:rFonts w:ascii="Times New Roman" w:eastAsia="Times New Roman" w:hAnsi="Times New Roman"/>
          <w:sz w:val="20"/>
          <w:szCs w:val="20"/>
        </w:rPr>
      </w:pPr>
      <w:r>
        <w:rPr>
          <w:rFonts w:ascii="Times New Roman" w:eastAsia="Times New Roman" w:hAnsi="Times New Roman"/>
          <w:sz w:val="20"/>
          <w:szCs w:val="20"/>
        </w:rPr>
        <w:t xml:space="preserve">To </w:t>
      </w:r>
      <w:proofErr w:type="gramStart"/>
      <w:r>
        <w:rPr>
          <w:rFonts w:ascii="Times New Roman" w:eastAsia="Times New Roman" w:hAnsi="Times New Roman"/>
          <w:sz w:val="20"/>
          <w:szCs w:val="20"/>
        </w:rPr>
        <w:t>simulated</w:t>
      </w:r>
      <w:proofErr w:type="gramEnd"/>
      <w:r>
        <w:rPr>
          <w:rFonts w:ascii="Times New Roman" w:eastAsia="Times New Roman" w:hAnsi="Times New Roman"/>
          <w:sz w:val="20"/>
          <w:szCs w:val="20"/>
        </w:rPr>
        <w:t xml:space="preserve"> </w:t>
      </w:r>
      <w:r w:rsidR="00FE1A63">
        <w:rPr>
          <w:rFonts w:ascii="Times New Roman" w:eastAsia="Times New Roman" w:hAnsi="Times New Roman"/>
          <w:sz w:val="20"/>
          <w:szCs w:val="20"/>
        </w:rPr>
        <w:t xml:space="preserve">with the </w:t>
      </w:r>
      <w:r>
        <w:rPr>
          <w:rFonts w:ascii="Times New Roman" w:eastAsia="Times New Roman" w:hAnsi="Times New Roman"/>
          <w:sz w:val="20"/>
          <w:szCs w:val="20"/>
        </w:rPr>
        <w:t xml:space="preserve">Hollingsworth model we specified the total number of couples and each couple “class” as </w:t>
      </w:r>
      <w:proofErr w:type="spellStart"/>
      <w:r>
        <w:rPr>
          <w:rFonts w:ascii="Times New Roman" w:eastAsia="Times New Roman" w:hAnsi="Times New Roman"/>
          <w:sz w:val="20"/>
          <w:szCs w:val="20"/>
        </w:rPr>
        <w:t>N</w:t>
      </w:r>
      <w:r>
        <w:rPr>
          <w:rFonts w:ascii="Times New Roman" w:eastAsia="Times New Roman" w:hAnsi="Times New Roman"/>
          <w:sz w:val="20"/>
          <w:szCs w:val="20"/>
          <w:vertAlign w:val="subscript"/>
        </w:rPr>
        <w:t>inc</w:t>
      </w:r>
      <w:proofErr w:type="spellEnd"/>
      <w:r>
        <w:rPr>
          <w:rFonts w:ascii="Times New Roman" w:eastAsia="Times New Roman" w:hAnsi="Times New Roman"/>
          <w:sz w:val="20"/>
          <w:szCs w:val="20"/>
        </w:rPr>
        <w:t xml:space="preserve">, </w:t>
      </w:r>
      <w:proofErr w:type="spellStart"/>
      <w:r>
        <w:rPr>
          <w:rFonts w:ascii="Times New Roman" w:eastAsia="Times New Roman" w:hAnsi="Times New Roman"/>
          <w:sz w:val="20"/>
          <w:szCs w:val="20"/>
        </w:rPr>
        <w:t>N</w:t>
      </w:r>
      <w:r>
        <w:rPr>
          <w:rFonts w:ascii="Times New Roman" w:eastAsia="Times New Roman" w:hAnsi="Times New Roman"/>
          <w:sz w:val="20"/>
          <w:szCs w:val="20"/>
          <w:vertAlign w:val="subscript"/>
        </w:rPr>
        <w:t>prev</w:t>
      </w:r>
      <w:proofErr w:type="spellEnd"/>
      <w:r>
        <w:rPr>
          <w:rFonts w:ascii="Times New Roman" w:eastAsia="Times New Roman" w:hAnsi="Times New Roman"/>
          <w:sz w:val="20"/>
          <w:szCs w:val="20"/>
        </w:rPr>
        <w:t xml:space="preserve">, </w:t>
      </w:r>
      <w:proofErr w:type="spellStart"/>
      <w:r>
        <w:rPr>
          <w:rFonts w:ascii="Times New Roman" w:eastAsia="Times New Roman" w:hAnsi="Times New Roman"/>
          <w:sz w:val="20"/>
          <w:szCs w:val="20"/>
        </w:rPr>
        <w:t>N</w:t>
      </w:r>
      <w:r>
        <w:rPr>
          <w:rFonts w:ascii="Times New Roman" w:eastAsia="Times New Roman" w:hAnsi="Times New Roman"/>
          <w:sz w:val="20"/>
          <w:szCs w:val="20"/>
          <w:vertAlign w:val="subscript"/>
        </w:rPr>
        <w:t>late</w:t>
      </w:r>
      <w:proofErr w:type="spellEnd"/>
      <w:r>
        <w:rPr>
          <w:rFonts w:ascii="Times New Roman" w:eastAsia="Times New Roman" w:hAnsi="Times New Roman"/>
          <w:sz w:val="20"/>
          <w:szCs w:val="20"/>
        </w:rPr>
        <w:t>, for incident, prevalent, and late couples, respectively. Then, for each incident couple we picked at time of infection within the interval of infection, such that the time of infection at a uniform probability of occurring at each time an interval:</w:t>
      </w:r>
    </w:p>
    <w:p w14:paraId="44683190" w14:textId="77777777" w:rsidR="00E530EC" w:rsidRDefault="00E530EC" w:rsidP="009F567D">
      <w:pPr>
        <w:rPr>
          <w:rFonts w:ascii="Times New Roman" w:eastAsia="Times New Roman" w:hAnsi="Times New Roman"/>
          <w:sz w:val="20"/>
          <w:szCs w:val="20"/>
        </w:rPr>
      </w:pPr>
    </w:p>
    <w:p w14:paraId="43D2D99E" w14:textId="365BC720" w:rsidR="00E530EC" w:rsidRPr="00E530EC" w:rsidRDefault="002F0104" w:rsidP="009F567D">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index</m:t>
              </m:r>
            </m:sub>
          </m:sSub>
          <m:r>
            <w:rPr>
              <w:rFonts w:ascii="Cambria Math" w:eastAsia="Times New Roman" w:hAnsi="Cambria Math"/>
              <w:sz w:val="20"/>
              <w:szCs w:val="20"/>
            </w:rPr>
            <m:t>~</m:t>
          </m:r>
          <m:r>
            <m:rPr>
              <m:sty m:val="p"/>
            </m:rPr>
            <w:rPr>
              <w:rFonts w:ascii="Cambria Math" w:eastAsia="Times New Roman" w:hAnsi="Cambria Math"/>
              <w:sz w:val="20"/>
              <w:szCs w:val="20"/>
            </w:rPr>
            <m:t>Uniform</m:t>
          </m:r>
          <m:d>
            <m:dPr>
              <m:ctrlPr>
                <w:rPr>
                  <w:rFonts w:ascii="Cambria Math" w:eastAsia="Times New Roman" w:hAnsi="Cambria Math"/>
                  <w:i/>
                  <w:sz w:val="20"/>
                  <w:szCs w:val="20"/>
                </w:rPr>
              </m:ctrlPr>
            </m:dPr>
            <m:e>
              <m:r>
                <w:rPr>
                  <w:rFonts w:ascii="Cambria Math" w:eastAsia="Times New Roman" w:hAnsi="Cambria Math"/>
                  <w:sz w:val="20"/>
                  <w:szCs w:val="20"/>
                </w:rPr>
                <m:t>0,T</m:t>
              </m:r>
              <m:ctrlPr>
                <w:rPr>
                  <w:rFonts w:ascii="Cambria Math" w:eastAsia="Times New Roman" w:hAnsi="Cambria Math"/>
                  <w:sz w:val="20"/>
                  <w:szCs w:val="20"/>
                </w:rPr>
              </m:ctrlPr>
            </m:e>
          </m:d>
          <m:r>
            <w:rPr>
              <w:rFonts w:ascii="Cambria Math" w:eastAsia="Times New Roman" w:hAnsi="Cambria Math"/>
              <w:sz w:val="20"/>
              <w:szCs w:val="20"/>
            </w:rPr>
            <m:t>.</m:t>
          </m:r>
        </m:oMath>
      </m:oMathPara>
    </w:p>
    <w:p w14:paraId="05F72AE6" w14:textId="77777777" w:rsidR="00E530EC" w:rsidRDefault="00E530EC" w:rsidP="009F567D">
      <w:pPr>
        <w:rPr>
          <w:rFonts w:ascii="Times New Roman" w:eastAsia="Times New Roman" w:hAnsi="Times New Roman"/>
          <w:sz w:val="20"/>
          <w:szCs w:val="20"/>
        </w:rPr>
      </w:pPr>
    </w:p>
    <w:p w14:paraId="763563E3" w14:textId="4C9571B8" w:rsidR="00E530EC" w:rsidRPr="00E530EC" w:rsidRDefault="00E530EC" w:rsidP="009F567D">
      <w:pPr>
        <w:rPr>
          <w:rFonts w:ascii="Times New Roman" w:eastAsia="Times New Roman" w:hAnsi="Times New Roman"/>
          <w:sz w:val="20"/>
          <w:szCs w:val="20"/>
        </w:rPr>
      </w:pPr>
      <w:r>
        <w:rPr>
          <w:rFonts w:ascii="Times New Roman" w:eastAsia="Times New Roman" w:hAnsi="Times New Roman"/>
          <w:sz w:val="20"/>
          <w:szCs w:val="20"/>
        </w:rPr>
        <w:t>We then calculated the remaining time in this interval as (</w:t>
      </w:r>
      <m:oMath>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index</m:t>
            </m:r>
          </m:sub>
        </m:sSub>
        <m:r>
          <w:rPr>
            <w:rFonts w:ascii="Cambria Math" w:eastAsia="Times New Roman" w:hAnsi="Cambria Math"/>
            <w:sz w:val="20"/>
            <w:szCs w:val="20"/>
          </w:rPr>
          <m:t>)</m:t>
        </m:r>
      </m:oMath>
      <w:r>
        <w:rPr>
          <w:rFonts w:ascii="Times New Roman" w:eastAsia="Times New Roman" w:hAnsi="Times New Roman"/>
          <w:sz w:val="20"/>
          <w:szCs w:val="20"/>
        </w:rPr>
        <w:t>, and calculated the probability that the index-infected individual infected their partner as</w:t>
      </w:r>
    </w:p>
    <w:p w14:paraId="5C54B310" w14:textId="6BAF4A74" w:rsidR="00E530EC" w:rsidRDefault="00E530EC" w:rsidP="009F567D">
      <w:pPr>
        <w:rPr>
          <w:rFonts w:ascii="Times New Roman" w:eastAsia="Times New Roman" w:hAnsi="Times New Roman"/>
          <w:sz w:val="20"/>
          <w:szCs w:val="20"/>
        </w:rPr>
      </w:pPr>
      <w:r>
        <w:rPr>
          <w:rFonts w:ascii="Times New Roman" w:eastAsia="Times New Roman" w:hAnsi="Times New Roman"/>
          <w:b/>
          <w:sz w:val="20"/>
          <w:szCs w:val="20"/>
        </w:rPr>
        <w:t xml:space="preserve"> </w:t>
      </w:r>
    </w:p>
    <w:p w14:paraId="3EC83FB3" w14:textId="19DAA171" w:rsidR="00E530EC" w:rsidRPr="00DF1D90" w:rsidRDefault="002F0104" w:rsidP="009F567D">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,1</m:t>
              </m:r>
            </m:sub>
          </m:sSub>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0</m:t>
                      </m:r>
                    </m:sub>
                    <m:sup>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index</m:t>
                          </m:r>
                        </m:sub>
                      </m:sSub>
                    </m:sup>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inc</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dt</m:t>
                      </m:r>
                    </m:e>
                  </m:nary>
                </m:e>
              </m:d>
              <m:r>
                <w:rPr>
                  <w:rFonts w:ascii="Cambria Math" w:eastAsia="Times New Roman" w:hAnsi="Cambria Math"/>
                  <w:sz w:val="20"/>
                  <w:szCs w:val="20"/>
                </w:rPr>
                <m:t>.</m:t>
              </m:r>
            </m:e>
          </m:func>
        </m:oMath>
      </m:oMathPara>
    </w:p>
    <w:p w14:paraId="73703C39" w14:textId="77777777" w:rsidR="00DF1D90" w:rsidRDefault="00DF1D90" w:rsidP="009F567D">
      <w:pPr>
        <w:rPr>
          <w:rFonts w:ascii="Times New Roman" w:eastAsia="Times New Roman" w:hAnsi="Times New Roman"/>
          <w:sz w:val="20"/>
          <w:szCs w:val="20"/>
        </w:rPr>
      </w:pPr>
    </w:p>
    <w:p w14:paraId="33C33E2F" w14:textId="517DCED3" w:rsidR="00DF1D90" w:rsidRDefault="00DF1D90" w:rsidP="009F567D">
      <w:pPr>
        <w:rPr>
          <w:rFonts w:ascii="Times New Roman" w:eastAsia="Times New Roman" w:hAnsi="Times New Roman"/>
          <w:sz w:val="20"/>
          <w:szCs w:val="20"/>
        </w:rPr>
      </w:pPr>
      <w:r>
        <w:rPr>
          <w:rFonts w:ascii="Times New Roman" w:eastAsia="Times New Roman" w:hAnsi="Times New Roman"/>
          <w:sz w:val="20"/>
          <w:szCs w:val="20"/>
        </w:rPr>
        <w:t>If the second partner is not infected in this same interval as the index-infected partner, then they can be infected in each of the subsequent intervals (conditional on not being infected in each previous interval) with probability,</w:t>
      </w:r>
    </w:p>
    <w:p w14:paraId="4358EC02" w14:textId="77777777" w:rsidR="00DF1D90" w:rsidRDefault="00DF1D90" w:rsidP="009F567D">
      <w:pPr>
        <w:rPr>
          <w:rFonts w:ascii="Times New Roman" w:eastAsia="Times New Roman" w:hAnsi="Times New Roman"/>
          <w:sz w:val="20"/>
          <w:szCs w:val="20"/>
        </w:rPr>
      </w:pPr>
    </w:p>
    <w:p w14:paraId="4562D142" w14:textId="2738C091" w:rsidR="00DF1D90" w:rsidRPr="00DF1D90" w:rsidRDefault="002F0104" w:rsidP="009F567D">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inc</m:t>
              </m:r>
              <m:r>
                <w:rPr>
                  <w:rFonts w:ascii="Cambria Math" w:eastAsia="Times New Roman" w:hAnsi="Cambria Math"/>
                  <w:sz w:val="20"/>
                  <w:szCs w:val="20"/>
                </w:rPr>
                <m:t>,j</m:t>
              </m:r>
            </m:sub>
          </m:sSub>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d>
                        <m:dPr>
                          <m:ctrlPr>
                            <w:rPr>
                              <w:rFonts w:ascii="Cambria Math" w:eastAsia="Times New Roman" w:hAnsi="Cambria Math"/>
                              <w:i/>
                              <w:sz w:val="20"/>
                              <w:szCs w:val="20"/>
                            </w:rPr>
                          </m:ctrlPr>
                        </m:dPr>
                        <m:e>
                          <m:r>
                            <w:rPr>
                              <w:rFonts w:ascii="Cambria Math" w:eastAsia="Times New Roman" w:hAnsi="Cambria Math"/>
                              <w:sz w:val="20"/>
                              <w:szCs w:val="20"/>
                            </w:rPr>
                            <m:t>j-1</m:t>
                          </m:r>
                        </m:e>
                      </m:d>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index</m:t>
                          </m:r>
                        </m:sub>
                      </m:sSub>
                    </m:sub>
                    <m:sup>
                      <m:r>
                        <w:rPr>
                          <w:rFonts w:ascii="Cambria Math" w:eastAsia="Times New Roman" w:hAnsi="Cambria Math"/>
                          <w:sz w:val="20"/>
                          <w:szCs w:val="20"/>
                        </w:rPr>
                        <m:t>jT-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index</m:t>
                          </m:r>
                        </m:sub>
                      </m:sSub>
                    </m:sup>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inc</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dt</m:t>
                      </m:r>
                    </m:e>
                  </m:nary>
                </m:e>
              </m:d>
            </m:e>
          </m:func>
          <m:r>
            <w:rPr>
              <w:rFonts w:ascii="Cambria Math" w:eastAsia="Times New Roman" w:hAnsi="Cambria Math"/>
              <w:sz w:val="20"/>
              <w:szCs w:val="20"/>
            </w:rPr>
            <m:t>.</m:t>
          </m:r>
        </m:oMath>
      </m:oMathPara>
    </w:p>
    <w:p w14:paraId="3CB5663A" w14:textId="77777777" w:rsidR="00DF1D90" w:rsidRDefault="00DF1D90" w:rsidP="009F567D">
      <w:pPr>
        <w:rPr>
          <w:rFonts w:ascii="Times New Roman" w:eastAsia="Times New Roman" w:hAnsi="Times New Roman"/>
          <w:sz w:val="20"/>
          <w:szCs w:val="20"/>
        </w:rPr>
      </w:pPr>
    </w:p>
    <w:p w14:paraId="161FA354" w14:textId="610683B7" w:rsidR="00DF1D90" w:rsidRDefault="00DF1D90" w:rsidP="009F567D">
      <w:pPr>
        <w:rPr>
          <w:rFonts w:ascii="Times New Roman" w:eastAsia="Times New Roman" w:hAnsi="Times New Roman"/>
          <w:sz w:val="20"/>
          <w:szCs w:val="20"/>
        </w:rPr>
      </w:pPr>
      <w:r>
        <w:rPr>
          <w:rFonts w:ascii="Times New Roman" w:eastAsia="Times New Roman" w:hAnsi="Times New Roman"/>
          <w:sz w:val="20"/>
          <w:szCs w:val="20"/>
        </w:rPr>
        <w:t>Similarly, for prevalent and late couples, the probability of infection during each interval is given by</w:t>
      </w:r>
    </w:p>
    <w:p w14:paraId="699AD435" w14:textId="77777777" w:rsidR="00DF1D90" w:rsidRDefault="00DF1D90" w:rsidP="009F567D">
      <w:pPr>
        <w:rPr>
          <w:rFonts w:ascii="Times New Roman" w:eastAsia="Times New Roman" w:hAnsi="Times New Roman"/>
          <w:sz w:val="20"/>
          <w:szCs w:val="20"/>
        </w:rPr>
      </w:pPr>
    </w:p>
    <w:p w14:paraId="73CBF4B4" w14:textId="71BA83D4" w:rsidR="00DF1D90" w:rsidRPr="00DF1D90" w:rsidRDefault="002F0104" w:rsidP="009F567D">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prev</m:t>
              </m:r>
            </m:sub>
          </m:sSub>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acute</m:t>
                      </m:r>
                    </m:sub>
                  </m:sSub>
                  <m:r>
                    <w:rPr>
                      <w:rFonts w:ascii="Cambria Math" w:eastAsia="Times New Roman" w:hAnsi="Cambria Math"/>
                      <w:sz w:val="20"/>
                      <w:szCs w:val="20"/>
                    </w:rPr>
                    <m:t>T</m:t>
                  </m:r>
                </m:e>
              </m:d>
            </m:e>
          </m:func>
          <m:r>
            <w:rPr>
              <w:rFonts w:ascii="Cambria Math" w:eastAsia="Times New Roman" w:hAnsi="Cambria Math"/>
              <w:sz w:val="20"/>
              <w:szCs w:val="20"/>
            </w:rPr>
            <m:t>,</m:t>
          </m:r>
        </m:oMath>
      </m:oMathPara>
    </w:p>
    <w:p w14:paraId="5D3AD16B" w14:textId="77777777" w:rsidR="00DF1D90" w:rsidRDefault="00DF1D90" w:rsidP="009F567D">
      <w:pPr>
        <w:rPr>
          <w:rFonts w:ascii="Times New Roman" w:eastAsia="Times New Roman" w:hAnsi="Times New Roman"/>
          <w:sz w:val="20"/>
          <w:szCs w:val="20"/>
        </w:rPr>
      </w:pPr>
    </w:p>
    <w:p w14:paraId="3480DB2D" w14:textId="4E651700" w:rsidR="00DF1D90" w:rsidRDefault="00DF1D90" w:rsidP="009F567D">
      <w:pPr>
        <w:rPr>
          <w:rFonts w:ascii="Times New Roman" w:eastAsia="Times New Roman" w:hAnsi="Times New Roman"/>
          <w:sz w:val="20"/>
          <w:szCs w:val="20"/>
        </w:rPr>
      </w:pPr>
      <w:proofErr w:type="gramStart"/>
      <w:r>
        <w:rPr>
          <w:rFonts w:ascii="Times New Roman" w:eastAsia="Times New Roman" w:hAnsi="Times New Roman"/>
          <w:sz w:val="20"/>
          <w:szCs w:val="20"/>
        </w:rPr>
        <w:t>and</w:t>
      </w:r>
      <w:proofErr w:type="gramEnd"/>
    </w:p>
    <w:p w14:paraId="07E0BF73" w14:textId="48CC4147" w:rsidR="00DF1D90" w:rsidRPr="00DF1D90" w:rsidRDefault="002F0104" w:rsidP="00DF1D90">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r>
            <w:rPr>
              <w:rFonts w:ascii="Cambria Math" w:eastAsia="Times New Roman" w:hAnsi="Cambria Math"/>
              <w:sz w:val="20"/>
              <w:szCs w:val="20"/>
            </w:rPr>
            <m:t>~</m:t>
          </m:r>
          <m:r>
            <m:rPr>
              <m:sty m:val="p"/>
            </m:rPr>
            <w:rPr>
              <w:rFonts w:ascii="Cambria Math" w:eastAsia="Times New Roman" w:hAnsi="Cambria Math"/>
              <w:sz w:val="20"/>
              <w:szCs w:val="20"/>
            </w:rPr>
            <m:t>Uniform</m:t>
          </m:r>
          <m:d>
            <m:dPr>
              <m:ctrlPr>
                <w:rPr>
                  <w:rFonts w:ascii="Cambria Math" w:eastAsia="Times New Roman" w:hAnsi="Cambria Math"/>
                  <w:i/>
                  <w:sz w:val="20"/>
                  <w:szCs w:val="20"/>
                </w:rPr>
              </m:ctrlPr>
            </m:dPr>
            <m:e>
              <m:r>
                <w:rPr>
                  <w:rFonts w:ascii="Cambria Math" w:eastAsia="Times New Roman" w:hAnsi="Cambria Math"/>
                  <w:sz w:val="20"/>
                  <w:szCs w:val="20"/>
                </w:rPr>
                <m:t>0,T</m:t>
              </m:r>
              <m:ctrlPr>
                <w:rPr>
                  <w:rFonts w:ascii="Cambria Math" w:eastAsia="Times New Roman" w:hAnsi="Cambria Math"/>
                  <w:sz w:val="20"/>
                  <w:szCs w:val="20"/>
                </w:rPr>
              </m:ctrlPr>
            </m:e>
          </m:d>
        </m:oMath>
      </m:oMathPara>
    </w:p>
    <w:p w14:paraId="39B9FE3E" w14:textId="77777777" w:rsidR="00DF1D90" w:rsidRDefault="00DF1D90" w:rsidP="00DF1D90">
      <w:pPr>
        <w:rPr>
          <w:rFonts w:ascii="Times New Roman" w:eastAsia="Times New Roman" w:hAnsi="Times New Roman"/>
          <w:sz w:val="20"/>
          <w:szCs w:val="20"/>
        </w:rPr>
      </w:pPr>
    </w:p>
    <w:p w14:paraId="39F7E52F" w14:textId="5A6CDBCC" w:rsidR="00DF1D90" w:rsidRPr="00DF1D90" w:rsidRDefault="002F0104" w:rsidP="009F567D">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,1</m:t>
              </m:r>
            </m:sub>
          </m:sSub>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0</m:t>
                      </m:r>
                    </m:sub>
                    <m:sup>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sup>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late</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dt</m:t>
                      </m:r>
                    </m:e>
                  </m:nary>
                </m:e>
              </m:d>
            </m:e>
          </m:func>
        </m:oMath>
      </m:oMathPara>
    </w:p>
    <w:p w14:paraId="7609E526" w14:textId="5EF10EB8" w:rsidR="00DF1D90" w:rsidRPr="00DF1D90" w:rsidRDefault="002F0104" w:rsidP="009F567D">
      <w:pPr>
        <w:rPr>
          <w:rFonts w:ascii="Times New Roman" w:eastAsia="Times New Roman" w:hAnsi="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m:rPr>
                  <m:sty m:val="p"/>
                </m:rPr>
                <w:rPr>
                  <w:rFonts w:ascii="Cambria Math" w:eastAsia="Times New Roman" w:hAnsi="Cambria Math"/>
                  <w:sz w:val="20"/>
                  <w:szCs w:val="20"/>
                </w:rPr>
                <m:t>late</m:t>
              </m:r>
              <m:r>
                <w:rPr>
                  <w:rFonts w:ascii="Cambria Math" w:eastAsia="Times New Roman" w:hAnsi="Cambria Math"/>
                  <w:sz w:val="20"/>
                  <w:szCs w:val="20"/>
                </w:rPr>
                <m:t>,j</m:t>
              </m:r>
            </m:sub>
          </m:sSub>
          <m:r>
            <w:rPr>
              <w:rFonts w:ascii="Cambria Math" w:eastAsia="Times New Roman" w:hAnsi="Cambria Math"/>
              <w:sz w:val="20"/>
              <w:szCs w:val="20"/>
            </w:rPr>
            <m:t>=1-</m:t>
          </m:r>
          <m:func>
            <m:funcPr>
              <m:ctrlPr>
                <w:rPr>
                  <w:rFonts w:ascii="Cambria Math" w:eastAsia="Times New Roman" w:hAnsi="Cambria Math"/>
                  <w:i/>
                  <w:sz w:val="20"/>
                  <w:szCs w:val="20"/>
                </w:rPr>
              </m:ctrlPr>
            </m:funcPr>
            <m:fName>
              <m:r>
                <m:rPr>
                  <m:sty m:val="p"/>
                </m:rPr>
                <w:rPr>
                  <w:rFonts w:ascii="Cambria Math" w:eastAsia="Times New Roman" w:hAnsi="Cambria Math"/>
                  <w:sz w:val="20"/>
                  <w:szCs w:val="20"/>
                </w:rPr>
                <m:t>exp</m:t>
              </m:r>
            </m:fName>
            <m:e>
              <m:d>
                <m:dPr>
                  <m:ctrlPr>
                    <w:rPr>
                      <w:rFonts w:ascii="Cambria Math" w:eastAsia="Times New Roman" w:hAnsi="Cambria Math"/>
                      <w:i/>
                      <w:sz w:val="20"/>
                      <w:szCs w:val="20"/>
                    </w:rPr>
                  </m:ctrlPr>
                </m:dPr>
                <m:e>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d>
                        <m:dPr>
                          <m:ctrlPr>
                            <w:rPr>
                              <w:rFonts w:ascii="Cambria Math" w:eastAsia="Times New Roman" w:hAnsi="Cambria Math"/>
                              <w:i/>
                              <w:sz w:val="20"/>
                              <w:szCs w:val="20"/>
                            </w:rPr>
                          </m:ctrlPr>
                        </m:dPr>
                        <m:e>
                          <m:r>
                            <w:rPr>
                              <w:rFonts w:ascii="Cambria Math" w:eastAsia="Times New Roman" w:hAnsi="Cambria Math"/>
                              <w:sz w:val="20"/>
                              <w:szCs w:val="20"/>
                            </w:rPr>
                            <m:t>j-1</m:t>
                          </m:r>
                        </m:e>
                      </m:d>
                      <m:r>
                        <w:rPr>
                          <w:rFonts w:ascii="Cambria Math" w:eastAsia="Times New Roman" w:hAnsi="Cambria Math"/>
                          <w:sz w:val="20"/>
                          <w:szCs w:val="20"/>
                        </w:rPr>
                        <m:t>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sub>
                    <m:sup>
                      <m:r>
                        <w:rPr>
                          <w:rFonts w:ascii="Cambria Math" w:eastAsia="Times New Roman" w:hAnsi="Cambria Math"/>
                          <w:sz w:val="20"/>
                          <w:szCs w:val="20"/>
                        </w:rPr>
                        <m:t>jT-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m:rPr>
                              <m:sty m:val="p"/>
                            </m:rPr>
                            <w:rPr>
                              <w:rFonts w:ascii="Cambria Math" w:eastAsia="Times New Roman" w:hAnsi="Cambria Math"/>
                              <w:sz w:val="20"/>
                              <w:szCs w:val="20"/>
                            </w:rPr>
                            <m:t>death</m:t>
                          </m:r>
                        </m:sub>
                      </m:sSub>
                    </m:sup>
                    <m:e>
                      <m:sSub>
                        <m:sSubPr>
                          <m:ctrlPr>
                            <w:rPr>
                              <w:rFonts w:ascii="Cambria Math" w:eastAsia="Times New Roman" w:hAnsi="Cambria Math"/>
                              <w:i/>
                              <w:sz w:val="20"/>
                              <w:szCs w:val="20"/>
                            </w:rPr>
                          </m:ctrlPr>
                        </m:sSubPr>
                        <m:e>
                          <m:r>
                            <w:rPr>
                              <w:rFonts w:ascii="Cambria Math" w:eastAsia="Times New Roman" w:hAnsi="Cambria Math"/>
                              <w:sz w:val="20"/>
                              <w:szCs w:val="20"/>
                            </w:rPr>
                            <m:t>β</m:t>
                          </m:r>
                        </m:e>
                        <m:sub>
                          <m:r>
                            <m:rPr>
                              <m:sty m:val="p"/>
                            </m:rPr>
                            <w:rPr>
                              <w:rFonts w:ascii="Cambria Math" w:eastAsia="Times New Roman" w:hAnsi="Cambria Math"/>
                              <w:sz w:val="20"/>
                              <w:szCs w:val="20"/>
                            </w:rPr>
                            <m:t>late</m:t>
                          </m:r>
                        </m:sub>
                      </m:sSub>
                      <m:d>
                        <m:dPr>
                          <m:ctrlPr>
                            <w:rPr>
                              <w:rFonts w:ascii="Cambria Math" w:eastAsia="Times New Roman" w:hAnsi="Cambria Math"/>
                              <w:i/>
                              <w:sz w:val="20"/>
                              <w:szCs w:val="20"/>
                            </w:rPr>
                          </m:ctrlPr>
                        </m:dPr>
                        <m:e>
                          <m:r>
                            <w:rPr>
                              <w:rFonts w:ascii="Cambria Math" w:eastAsia="Times New Roman" w:hAnsi="Cambria Math"/>
                              <w:sz w:val="20"/>
                              <w:szCs w:val="20"/>
                            </w:rPr>
                            <m:t>t</m:t>
                          </m:r>
                        </m:e>
                      </m:d>
                      <m:r>
                        <w:rPr>
                          <w:rFonts w:ascii="Cambria Math" w:eastAsia="Times New Roman" w:hAnsi="Cambria Math"/>
                          <w:sz w:val="20"/>
                          <w:szCs w:val="20"/>
                        </w:rPr>
                        <m:t>dt</m:t>
                      </m:r>
                    </m:e>
                  </m:nary>
                </m:e>
              </m:d>
            </m:e>
          </m:func>
          <m:r>
            <w:rPr>
              <w:rFonts w:ascii="Cambria Math" w:eastAsia="Times New Roman" w:hAnsi="Cambria Math"/>
              <w:sz w:val="20"/>
              <w:szCs w:val="20"/>
            </w:rPr>
            <m:t>.</m:t>
          </m:r>
        </m:oMath>
      </m:oMathPara>
    </w:p>
    <w:p w14:paraId="51F7E51C" w14:textId="77777777" w:rsidR="00DF1D90" w:rsidRDefault="00DF1D90" w:rsidP="009F567D">
      <w:pPr>
        <w:rPr>
          <w:rFonts w:ascii="Times New Roman" w:eastAsia="Times New Roman" w:hAnsi="Times New Roman"/>
          <w:sz w:val="20"/>
          <w:szCs w:val="20"/>
        </w:rPr>
      </w:pPr>
    </w:p>
    <w:p w14:paraId="28A60C8C" w14:textId="34F439BC" w:rsidR="007B2059" w:rsidRDefault="00DF1D90" w:rsidP="009F567D">
      <w:pPr>
        <w:rPr>
          <w:rFonts w:ascii="Times New Roman" w:eastAsia="Times New Roman" w:hAnsi="Times New Roman"/>
          <w:sz w:val="20"/>
          <w:szCs w:val="20"/>
        </w:rPr>
      </w:pPr>
      <w:r>
        <w:rPr>
          <w:rFonts w:ascii="Times New Roman" w:eastAsia="Times New Roman" w:hAnsi="Times New Roman"/>
          <w:sz w:val="20"/>
          <w:szCs w:val="20"/>
        </w:rPr>
        <w:t xml:space="preserve">Thus, we use Bernoulli random sampling to determine the probability that </w:t>
      </w:r>
      <w:r w:rsidR="007B2059">
        <w:rPr>
          <w:rFonts w:ascii="Times New Roman" w:eastAsia="Times New Roman" w:hAnsi="Times New Roman"/>
          <w:sz w:val="20"/>
          <w:szCs w:val="20"/>
        </w:rPr>
        <w:t>transmission occurs within a serodiscordant couple of each type. Notably, in this model there is no loss to follow-up and couples do not switch between classes—a couple is a priori considered ‘incident’, ‘prevalent’ or ‘late’—meaning that this model does not simulate misclassification of couples by disease stage as actually occurs in reality when using observed states as indicators of disease progression.</w:t>
      </w:r>
      <w:r w:rsidR="007B2059">
        <w:t xml:space="preserve">  </w:t>
      </w:r>
      <w:r w:rsidR="007B2059">
        <w:rPr>
          <w:rFonts w:ascii="Times New Roman" w:eastAsia="Times New Roman" w:hAnsi="Times New Roman"/>
          <w:sz w:val="20"/>
          <w:szCs w:val="20"/>
        </w:rPr>
        <w:t>We were able to fit the Hollingsworth Model to data generated by this same model using the above algorit</w:t>
      </w:r>
      <w:r w:rsidR="008A3F35">
        <w:rPr>
          <w:rFonts w:ascii="Times New Roman" w:eastAsia="Times New Roman" w:hAnsi="Times New Roman"/>
          <w:sz w:val="20"/>
          <w:szCs w:val="20"/>
        </w:rPr>
        <w:t>hm with high accuracy (</w:t>
      </w:r>
      <w:r w:rsidR="00F12A22">
        <w:rPr>
          <w:rFonts w:ascii="Times New Roman" w:eastAsia="Times New Roman" w:hAnsi="Times New Roman"/>
          <w:sz w:val="20"/>
          <w:szCs w:val="20"/>
        </w:rPr>
        <w:t>S4</w:t>
      </w:r>
      <w:r w:rsidR="00B117A3" w:rsidRPr="00B117A3">
        <w:rPr>
          <w:rFonts w:ascii="Times New Roman" w:eastAsia="Times New Roman" w:hAnsi="Times New Roman"/>
          <w:sz w:val="20"/>
          <w:szCs w:val="20"/>
        </w:rPr>
        <w:t xml:space="preserve"> </w:t>
      </w:r>
      <w:r w:rsidR="00B117A3">
        <w:rPr>
          <w:rFonts w:ascii="Times New Roman" w:eastAsia="Times New Roman" w:hAnsi="Times New Roman"/>
          <w:sz w:val="20"/>
          <w:szCs w:val="20"/>
        </w:rPr>
        <w:t>Fig.</w:t>
      </w:r>
      <w:r w:rsidR="007B2059">
        <w:rPr>
          <w:rFonts w:ascii="Times New Roman" w:eastAsia="Times New Roman" w:hAnsi="Times New Roman"/>
          <w:sz w:val="20"/>
          <w:szCs w:val="20"/>
        </w:rPr>
        <w:t>)</w:t>
      </w:r>
      <w:r w:rsidR="005D78D9">
        <w:rPr>
          <w:rFonts w:ascii="Times New Roman" w:eastAsia="Times New Roman" w:hAnsi="Times New Roman"/>
          <w:sz w:val="20"/>
          <w:szCs w:val="20"/>
        </w:rPr>
        <w:t>.</w:t>
      </w:r>
    </w:p>
    <w:p w14:paraId="36BAA41D" w14:textId="77777777" w:rsidR="00415427" w:rsidRDefault="00415427" w:rsidP="009F567D">
      <w:pPr>
        <w:rPr>
          <w:rFonts w:ascii="Times New Roman" w:eastAsia="Times New Roman" w:hAnsi="Times New Roman"/>
          <w:sz w:val="20"/>
          <w:szCs w:val="20"/>
        </w:rPr>
      </w:pPr>
    </w:p>
    <w:p w14:paraId="27C7952E" w14:textId="77777777" w:rsidR="00FE1A63" w:rsidRDefault="00FE1A63" w:rsidP="009F567D">
      <w:pPr>
        <w:rPr>
          <w:rFonts w:ascii="Times New Roman" w:eastAsia="Times New Roman" w:hAnsi="Times New Roman"/>
          <w:b/>
          <w:sz w:val="20"/>
          <w:szCs w:val="20"/>
        </w:rPr>
      </w:pPr>
    </w:p>
    <w:p w14:paraId="2B35FED4" w14:textId="568DE0ED" w:rsidR="00DF1D90" w:rsidRDefault="00415427" w:rsidP="009F567D">
      <w:pPr>
        <w:rPr>
          <w:rFonts w:ascii="Times New Roman" w:eastAsia="Times New Roman" w:hAnsi="Times New Roman"/>
          <w:sz w:val="20"/>
          <w:szCs w:val="20"/>
        </w:rPr>
      </w:pPr>
      <w:r w:rsidRPr="00415427">
        <w:rPr>
          <w:rFonts w:ascii="Times New Roman" w:eastAsia="Times New Roman" w:hAnsi="Times New Roman"/>
          <w:b/>
          <w:sz w:val="20"/>
          <w:szCs w:val="20"/>
        </w:rPr>
        <w:t>VI</w:t>
      </w:r>
      <w:r w:rsidR="00196801">
        <w:rPr>
          <w:rFonts w:ascii="Times New Roman" w:eastAsia="Times New Roman" w:hAnsi="Times New Roman"/>
          <w:b/>
          <w:sz w:val="20"/>
          <w:szCs w:val="20"/>
        </w:rPr>
        <w:t>I</w:t>
      </w:r>
      <w:r w:rsidRPr="00415427">
        <w:rPr>
          <w:rFonts w:ascii="Times New Roman" w:eastAsia="Times New Roman" w:hAnsi="Times New Roman"/>
          <w:b/>
          <w:sz w:val="20"/>
          <w:szCs w:val="20"/>
        </w:rPr>
        <w:t>I</w:t>
      </w:r>
      <w:r>
        <w:rPr>
          <w:rFonts w:ascii="Times New Roman" w:eastAsia="Times New Roman" w:hAnsi="Times New Roman"/>
          <w:b/>
          <w:sz w:val="20"/>
          <w:szCs w:val="20"/>
        </w:rPr>
        <w:t xml:space="preserve">. </w:t>
      </w:r>
      <w:r w:rsidR="00F11098" w:rsidRPr="00F11098">
        <w:rPr>
          <w:rFonts w:ascii="Times New Roman" w:eastAsia="Times New Roman" w:hAnsi="Times New Roman"/>
          <w:b/>
          <w:sz w:val="20"/>
          <w:szCs w:val="20"/>
        </w:rPr>
        <w:t>Fitting the Couples Transmission Model with ABC-SMC</w:t>
      </w:r>
    </w:p>
    <w:p w14:paraId="1025A778" w14:textId="77777777" w:rsidR="00415427" w:rsidRDefault="00415427" w:rsidP="009F567D">
      <w:pPr>
        <w:rPr>
          <w:rFonts w:ascii="Times New Roman" w:eastAsia="Times New Roman" w:hAnsi="Times New Roman"/>
          <w:sz w:val="20"/>
          <w:szCs w:val="20"/>
        </w:rPr>
      </w:pPr>
    </w:p>
    <w:p w14:paraId="31426303" w14:textId="325BF77E" w:rsidR="00ED36DF" w:rsidRDefault="003F1D87" w:rsidP="009F567D">
      <w:pPr>
        <w:rPr>
          <w:rFonts w:ascii="Times New Roman" w:eastAsia="Times New Roman" w:hAnsi="Times New Roman"/>
          <w:i/>
          <w:sz w:val="20"/>
          <w:szCs w:val="20"/>
        </w:rPr>
      </w:pPr>
      <w:r>
        <w:rPr>
          <w:rFonts w:ascii="Times New Roman" w:eastAsia="Times New Roman" w:hAnsi="Times New Roman"/>
          <w:i/>
          <w:sz w:val="20"/>
          <w:szCs w:val="20"/>
        </w:rPr>
        <w:t>Parameters Fit with ABC-SMC</w:t>
      </w:r>
    </w:p>
    <w:p w14:paraId="38C00832" w14:textId="77777777" w:rsidR="003F1D87" w:rsidRPr="003F1D87" w:rsidRDefault="003F1D87" w:rsidP="009F567D">
      <w:pPr>
        <w:rPr>
          <w:rFonts w:ascii="Times New Roman" w:eastAsia="Times New Roman" w:hAnsi="Times New Roman"/>
          <w:i/>
          <w:sz w:val="20"/>
          <w:szCs w:val="20"/>
        </w:rPr>
      </w:pPr>
    </w:p>
    <w:p w14:paraId="75B9199E" w14:textId="340D0F3C" w:rsidR="00734AC2" w:rsidRPr="00734AC2" w:rsidRDefault="005D55AC" w:rsidP="00734AC2">
      <w:pPr>
        <w:rPr>
          <w:rFonts w:ascii="Times New Roman" w:hAnsi="Times New Roman"/>
          <w:sz w:val="20"/>
          <w:szCs w:val="20"/>
        </w:rPr>
      </w:pPr>
      <w:r w:rsidRPr="00734AC2">
        <w:rPr>
          <w:rFonts w:ascii="Times New Roman" w:hAnsi="Times New Roman" w:cs="Times New Roman"/>
          <w:color w:val="000000"/>
          <w:sz w:val="20"/>
          <w:szCs w:val="20"/>
          <w:lang w:eastAsia="en-US"/>
        </w:rPr>
        <w:t>Approximate Bayesian computation with sequential Monte Carlo is a statistical method of fitting a simulation model to data to estimate the model’s parameters</w:t>
      </w:r>
      <w:r w:rsidR="00FE1A63">
        <w:rPr>
          <w:rFonts w:ascii="Times New Roman" w:hAnsi="Times New Roman" w:cs="Times New Roman"/>
          <w:color w:val="000000"/>
          <w:sz w:val="20"/>
          <w:szCs w:val="20"/>
          <w:lang w:eastAsia="en-US"/>
        </w:rPr>
        <w:t xml:space="preserve"> </w:t>
      </w:r>
      <w:r w:rsidR="00FE1A63">
        <w:rPr>
          <w:rFonts w:ascii="Times New Roman" w:hAnsi="Times New Roman" w:cs="Times New Roman"/>
          <w:color w:val="000000"/>
          <w:sz w:val="20"/>
          <w:szCs w:val="20"/>
          <w:lang w:eastAsia="en-US"/>
        </w:rPr>
        <w:fldChar w:fldCharType="begin" w:fldLock="1"/>
      </w:r>
      <w:r w:rsidR="002F0104">
        <w:rPr>
          <w:rFonts w:ascii="Times New Roman" w:hAnsi="Times New Roman" w:cs="Times New Roman"/>
          <w:color w:val="000000"/>
          <w:sz w:val="20"/>
          <w:szCs w:val="20"/>
          <w:lang w:eastAsia="en-US"/>
        </w:rPr>
        <w:instrText>ADDIN CSL_CITATION { "citationItems" : [ { "id" : "ITEM-1", "itemData" : { "DOI" : "10.1098/rsif.2008.0172", "ISSN" : "1742-5689", "author" : [ { "dropping-particle" : "", "family" : "Toni", "given" : "T.", "non-dropping-particle" : "", "parse-names" : false, "suffix" : "" }, { "dropping-particle" : "", "family" : "Welch", "given" : "D.", "non-dropping-particle" : "", "parse-names" : false, "suffix" : "" }, { "dropping-particle" : "", "family" : "Strelkowa", "given" : "N.", "non-dropping-particle" : "", "parse-names" : false, "suffix" : "" }, { "dropping-particle" : "", "family" : "Ipsen", "given" : "a.", "non-dropping-particle" : "", "parse-names" : false, "suffix" : "" }, { "dropping-particle" : "", "family" : "Stumpf", "given" : "M. P.H", "non-dropping-particle" : "", "parse-names" : false, "suffix" : "" } ], "container-title" : "Journal of The Royal Society Interface", "id" : "ITEM-1", "issue" : "31", "issued" : { "date-parts" : [ [ "2009", "2", "6" ] ] }, "page" : "187-202", "title" : "Approximate Bayesian computation scheme for parameter inference and model selection in dynamical systems", "type" : "article-journal", "volume" : "6" }, "uris" : [ "http://www.mendeley.com/documents/?uuid=3867fd14-cf0b-412d-a1bb-b25425e6104d" ] } ], "mendeley" : { "formattedCitation" : "[8]", "plainTextFormattedCitation" : "[8]", "previouslyFormattedCitation" : "[9]" }, "properties" : { "noteIndex" : 0 }, "schema" : "https://github.com/citation-style-language/schema/raw/master/csl-citation.json" }</w:instrText>
      </w:r>
      <w:r w:rsidR="00FE1A63">
        <w:rPr>
          <w:rFonts w:ascii="Times New Roman" w:hAnsi="Times New Roman" w:cs="Times New Roman"/>
          <w:color w:val="000000"/>
          <w:sz w:val="20"/>
          <w:szCs w:val="20"/>
          <w:lang w:eastAsia="en-US"/>
        </w:rPr>
        <w:fldChar w:fldCharType="separate"/>
      </w:r>
      <w:r w:rsidR="002F0104" w:rsidRPr="002F0104">
        <w:rPr>
          <w:rFonts w:ascii="Times New Roman" w:hAnsi="Times New Roman" w:cs="Times New Roman"/>
          <w:noProof/>
          <w:color w:val="000000"/>
          <w:sz w:val="20"/>
          <w:szCs w:val="20"/>
          <w:lang w:eastAsia="en-US"/>
        </w:rPr>
        <w:t>[8]</w:t>
      </w:r>
      <w:r w:rsidR="00FE1A63">
        <w:rPr>
          <w:rFonts w:ascii="Times New Roman" w:hAnsi="Times New Roman" w:cs="Times New Roman"/>
          <w:color w:val="000000"/>
          <w:sz w:val="20"/>
          <w:szCs w:val="20"/>
          <w:lang w:eastAsia="en-US"/>
        </w:rPr>
        <w:fldChar w:fldCharType="end"/>
      </w:r>
      <w:r w:rsidRPr="00734AC2">
        <w:rPr>
          <w:rFonts w:ascii="Times New Roman" w:hAnsi="Times New Roman" w:cs="Times New Roman"/>
          <w:color w:val="000000"/>
          <w:sz w:val="20"/>
          <w:szCs w:val="20"/>
          <w:lang w:eastAsia="en-US"/>
        </w:rPr>
        <w:t>.</w:t>
      </w:r>
      <w:r w:rsidR="00FE1A63">
        <w:rPr>
          <w:rFonts w:ascii="Times New Roman" w:hAnsi="Times New Roman" w:cs="Times New Roman"/>
          <w:color w:val="000000"/>
          <w:sz w:val="20"/>
          <w:szCs w:val="20"/>
          <w:lang w:eastAsia="en-US"/>
        </w:rPr>
        <w:t xml:space="preserve"> </w:t>
      </w:r>
      <w:r w:rsidR="00734AC2">
        <w:rPr>
          <w:rFonts w:ascii="Times New Roman" w:hAnsi="Times New Roman" w:cs="Times New Roman"/>
          <w:color w:val="000000"/>
          <w:sz w:val="20"/>
          <w:szCs w:val="20"/>
          <w:lang w:eastAsia="en-US"/>
        </w:rPr>
        <w:t>We used ABC-SMC</w:t>
      </w:r>
      <w:r w:rsidRPr="00734AC2">
        <w:rPr>
          <w:rFonts w:ascii="Times New Roman" w:hAnsi="Times New Roman" w:cs="Times New Roman"/>
          <w:color w:val="000000"/>
          <w:sz w:val="20"/>
          <w:szCs w:val="20"/>
          <w:lang w:eastAsia="en-US"/>
        </w:rPr>
        <w:t xml:space="preserve"> to </w:t>
      </w:r>
      <w:r w:rsidR="00734AC2">
        <w:rPr>
          <w:rFonts w:ascii="Times New Roman" w:hAnsi="Times New Roman" w:cs="Times New Roman"/>
          <w:color w:val="000000"/>
          <w:sz w:val="20"/>
          <w:szCs w:val="20"/>
          <w:lang w:eastAsia="en-US"/>
        </w:rPr>
        <w:t>estimate</w:t>
      </w:r>
      <w:r w:rsidRPr="00734AC2">
        <w:rPr>
          <w:rFonts w:ascii="Times New Roman" w:hAnsi="Times New Roman" w:cs="Times New Roman"/>
          <w:color w:val="000000"/>
          <w:sz w:val="20"/>
          <w:szCs w:val="20"/>
          <w:lang w:eastAsia="en-US"/>
        </w:rPr>
        <w:t xml:space="preserve"> nine parameters </w:t>
      </w:r>
      <w:r w:rsidR="00734AC2">
        <w:rPr>
          <w:rFonts w:ascii="Times New Roman" w:hAnsi="Times New Roman" w:cs="Times New Roman"/>
          <w:color w:val="000000"/>
          <w:sz w:val="20"/>
          <w:szCs w:val="20"/>
          <w:lang w:eastAsia="en-US"/>
        </w:rPr>
        <w:t>by fitting</w:t>
      </w:r>
      <w:r w:rsidRPr="00734AC2">
        <w:rPr>
          <w:rFonts w:ascii="Times New Roman" w:hAnsi="Times New Roman" w:cs="Times New Roman"/>
          <w:color w:val="000000"/>
          <w:sz w:val="20"/>
          <w:szCs w:val="20"/>
          <w:lang w:eastAsia="en-US"/>
        </w:rPr>
        <w:t xml:space="preserve"> our couple simulation model to the </w:t>
      </w:r>
      <w:proofErr w:type="spellStart"/>
      <w:r w:rsidRPr="00734AC2">
        <w:rPr>
          <w:rFonts w:ascii="Times New Roman" w:hAnsi="Times New Roman" w:cs="Times New Roman"/>
          <w:color w:val="000000"/>
          <w:sz w:val="20"/>
          <w:szCs w:val="20"/>
          <w:lang w:eastAsia="en-US"/>
        </w:rPr>
        <w:t>Rakai</w:t>
      </w:r>
      <w:proofErr w:type="spellEnd"/>
      <w:r w:rsidRPr="00734AC2">
        <w:rPr>
          <w:rFonts w:ascii="Times New Roman" w:hAnsi="Times New Roman" w:cs="Times New Roman"/>
          <w:color w:val="000000"/>
          <w:sz w:val="20"/>
          <w:szCs w:val="20"/>
          <w:lang w:eastAsia="en-US"/>
        </w:rPr>
        <w:t xml:space="preserve"> cohort data</w:t>
      </w:r>
      <w:r w:rsidR="00734AC2">
        <w:rPr>
          <w:rFonts w:ascii="Times New Roman" w:hAnsi="Times New Roman" w:cs="Times New Roman"/>
          <w:color w:val="000000"/>
          <w:sz w:val="20"/>
          <w:szCs w:val="20"/>
          <w:lang w:eastAsia="en-US"/>
        </w:rPr>
        <w:t>. These parameters</w:t>
      </w:r>
      <w:r w:rsidR="00734AC2" w:rsidRPr="00734AC2">
        <w:rPr>
          <w:rFonts w:ascii="Times New Roman" w:hAnsi="Times New Roman" w:cs="Times New Roman"/>
          <w:color w:val="000000"/>
          <w:sz w:val="20"/>
          <w:szCs w:val="20"/>
          <w:lang w:eastAsia="en-US"/>
        </w:rPr>
        <w:t xml:space="preserve"> included the six gender-route specific transmission rates</w:t>
      </w:r>
      <w:r w:rsidR="00734AC2">
        <w:rPr>
          <w:rFonts w:ascii="Times New Roman" w:hAnsi="Times New Roman" w:cs="Times New Roman"/>
          <w:color w:val="000000"/>
          <w:sz w:val="20"/>
          <w:szCs w:val="20"/>
          <w:lang w:eastAsia="en-US"/>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m:t>
            </m:r>
            <w:proofErr w:type="gramStart"/>
            <m:r>
              <m:rPr>
                <m:sty m:val="p"/>
              </m:rPr>
              <w:rPr>
                <w:rFonts w:ascii="Cambria Math" w:hAnsi="Cambria Math"/>
                <w:sz w:val="20"/>
                <w:szCs w:val="20"/>
              </w:rPr>
              <m:t>,b</m:t>
            </m:r>
            <w:proofErr w:type="gramEnd"/>
          </m:sub>
        </m:sSub>
      </m:oMath>
      <w:r w:rsidR="00734AC2">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F,b</m:t>
            </m:r>
          </m:sub>
        </m:sSub>
      </m:oMath>
      <w:r w:rsidR="00734AC2">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M,e</m:t>
            </m:r>
          </m:sub>
        </m:sSub>
      </m:oMath>
      <w:r w:rsidR="00734AC2">
        <w:rPr>
          <w:rFonts w:ascii="Times New Roman" w:eastAsia="Times New Roman" w:hAnsi="Times New Roman" w:cs="Times New Roman"/>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F,e</m:t>
            </m:r>
          </m:sub>
        </m:sSub>
      </m:oMath>
      <w:r w:rsidR="00734AC2">
        <w:rPr>
          <w:rFonts w:ascii="Times New Roman" w:eastAsia="Times New Roman" w:hAnsi="Times New Roman" w:cs="Times New Roman"/>
          <w:sz w:val="20"/>
          <w:szCs w:val="20"/>
        </w:rPr>
        <w:t xml:space="preserve">, </w:t>
      </w:r>
      <m:oMath>
        <m:sSubSup>
          <m:sSubSupPr>
            <m:ctrlPr>
              <w:rPr>
                <w:rFonts w:ascii="Cambria Math" w:eastAsia="Times New Roman" w:hAnsi="Cambria Math" w:cs="Times New Roman"/>
                <w:sz w:val="20"/>
                <w:szCs w:val="20"/>
              </w:rPr>
            </m:ctrlPr>
          </m:sSubSupPr>
          <m:e>
            <m:acc>
              <m:accPr>
                <m:chr m:val="̅"/>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β</m:t>
                </m:r>
              </m:e>
            </m:acc>
            <m:ctrlPr>
              <w:rPr>
                <w:rFonts w:ascii="Cambria Math" w:eastAsia="Times New Roman" w:hAnsi="Cambria Math" w:cs="Times New Roman"/>
                <w:i/>
                <w:sz w:val="20"/>
                <w:szCs w:val="20"/>
              </w:rPr>
            </m:ctrlPr>
          </m:e>
          <m:sub>
            <m:r>
              <m:rPr>
                <m:sty m:val="p"/>
              </m:rPr>
              <w:rPr>
                <w:rFonts w:ascii="Cambria Math" w:eastAsia="Times New Roman" w:hAnsi="Cambria Math" w:cs="Times New Roman"/>
                <w:sz w:val="20"/>
                <w:szCs w:val="20"/>
              </w:rPr>
              <m:t>M</m:t>
            </m:r>
          </m:sub>
          <m:sup>
            <m:r>
              <m:rPr>
                <m:sty m:val="p"/>
              </m:rPr>
              <w:rPr>
                <w:rFonts w:ascii="Cambria Math" w:eastAsia="Times New Roman" w:hAnsi="Cambria Math" w:cs="Times New Roman"/>
                <w:sz w:val="20"/>
                <w:szCs w:val="20"/>
              </w:rPr>
              <m:t>*</m:t>
            </m:r>
          </m:sup>
        </m:sSubSup>
      </m:oMath>
      <w:r w:rsidR="00734AC2">
        <w:rPr>
          <w:rFonts w:ascii="Times New Roman" w:eastAsia="Times New Roman" w:hAnsi="Times New Roman" w:cs="Times New Roman"/>
          <w:sz w:val="20"/>
          <w:szCs w:val="20"/>
        </w:rPr>
        <w:t xml:space="preserve">, </w:t>
      </w:r>
      <m:oMath>
        <m:sSubSup>
          <m:sSubSupPr>
            <m:ctrlPr>
              <w:rPr>
                <w:rFonts w:ascii="Cambria Math" w:eastAsia="Times New Roman" w:hAnsi="Cambria Math" w:cs="Times New Roman"/>
                <w:sz w:val="20"/>
                <w:szCs w:val="20"/>
              </w:rPr>
            </m:ctrlPr>
          </m:sSubSupPr>
          <m:e>
            <m:acc>
              <m:accPr>
                <m:chr m:val="̅"/>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β</m:t>
                </m:r>
              </m:e>
            </m:acc>
            <m:ctrlPr>
              <w:rPr>
                <w:rFonts w:ascii="Cambria Math" w:eastAsia="Times New Roman" w:hAnsi="Cambria Math" w:cs="Times New Roman"/>
                <w:i/>
                <w:sz w:val="20"/>
                <w:szCs w:val="20"/>
              </w:rPr>
            </m:ctrlPr>
          </m:e>
          <m:sub>
            <m:r>
              <m:rPr>
                <m:sty m:val="p"/>
              </m:rPr>
              <w:rPr>
                <w:rFonts w:ascii="Cambria Math" w:eastAsia="Times New Roman" w:hAnsi="Cambria Math" w:cs="Times New Roman"/>
                <w:sz w:val="20"/>
                <w:szCs w:val="20"/>
              </w:rPr>
              <m:t>F</m:t>
            </m:r>
          </m:sub>
          <m:sup>
            <m:r>
              <m:rPr>
                <m:sty m:val="p"/>
              </m:rPr>
              <w:rPr>
                <w:rFonts w:ascii="Cambria Math" w:eastAsia="Times New Roman" w:hAnsi="Cambria Math" w:cs="Times New Roman"/>
                <w:sz w:val="20"/>
                <w:szCs w:val="20"/>
              </w:rPr>
              <m:t>*</m:t>
            </m:r>
          </m:sup>
        </m:sSubSup>
      </m:oMath>
      <w:r w:rsidR="00734AC2">
        <w:rPr>
          <w:rFonts w:ascii="Times New Roman" w:hAnsi="Times New Roman" w:cs="Times New Roman"/>
          <w:color w:val="000000"/>
          <w:sz w:val="20"/>
          <w:szCs w:val="20"/>
          <w:lang w:eastAsia="en-US"/>
        </w:rPr>
        <w:t>), the acute to chronic phase relative hazard (RH</w:t>
      </w:r>
      <w:r w:rsidR="00734AC2">
        <w:rPr>
          <w:rFonts w:ascii="Times New Roman" w:hAnsi="Times New Roman" w:cs="Times New Roman"/>
          <w:color w:val="000000"/>
          <w:sz w:val="20"/>
          <w:szCs w:val="20"/>
          <w:vertAlign w:val="subscript"/>
          <w:lang w:eastAsia="en-US"/>
        </w:rPr>
        <w:t>acute</w:t>
      </w:r>
      <w:r w:rsidR="00734AC2">
        <w:rPr>
          <w:rFonts w:ascii="Times New Roman" w:hAnsi="Times New Roman" w:cs="Times New Roman"/>
          <w:color w:val="000000"/>
          <w:sz w:val="20"/>
          <w:szCs w:val="20"/>
          <w:lang w:eastAsia="en-US"/>
        </w:rPr>
        <w:t>), the acute phase duration (</w:t>
      </w:r>
      <w:proofErr w:type="spellStart"/>
      <w:r w:rsidR="00734AC2">
        <w:rPr>
          <w:rFonts w:ascii="Times New Roman" w:hAnsi="Times New Roman" w:cs="Times New Roman"/>
          <w:color w:val="000000"/>
          <w:sz w:val="20"/>
          <w:szCs w:val="20"/>
          <w:lang w:eastAsia="en-US"/>
        </w:rPr>
        <w:t>d</w:t>
      </w:r>
      <w:r w:rsidR="00734AC2">
        <w:rPr>
          <w:rFonts w:ascii="Times New Roman" w:hAnsi="Times New Roman" w:cs="Times New Roman"/>
          <w:color w:val="000000"/>
          <w:sz w:val="20"/>
          <w:szCs w:val="20"/>
          <w:vertAlign w:val="subscript"/>
          <w:lang w:eastAsia="en-US"/>
        </w:rPr>
        <w:t>acute</w:t>
      </w:r>
      <w:proofErr w:type="spellEnd"/>
      <w:r w:rsidR="00734AC2">
        <w:rPr>
          <w:rFonts w:ascii="Times New Roman" w:hAnsi="Times New Roman" w:cs="Times New Roman"/>
          <w:color w:val="000000"/>
          <w:sz w:val="20"/>
          <w:szCs w:val="20"/>
          <w:lang w:eastAsia="en-US"/>
        </w:rPr>
        <w:t>), and the inter-individual heterogeneity in risk (</w:t>
      </w:r>
      <m:oMath>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oMath>
      <w:r w:rsidR="00734AC2">
        <w:rPr>
          <w:rFonts w:ascii="Times New Roman" w:hAnsi="Times New Roman" w:cs="Times New Roman"/>
          <w:color w:val="000000"/>
          <w:sz w:val="20"/>
          <w:szCs w:val="20"/>
          <w:lang w:eastAsia="en-US"/>
        </w:rPr>
        <w:t>).</w:t>
      </w:r>
      <w:r w:rsidR="00734AC2" w:rsidRPr="00734AC2">
        <w:rPr>
          <w:rFonts w:ascii="Times New Roman" w:hAnsi="Times New Roman" w:cs="Times New Roman"/>
          <w:color w:val="000000"/>
          <w:sz w:val="20"/>
          <w:szCs w:val="20"/>
          <w:lang w:eastAsia="en-US"/>
        </w:rPr>
        <w:t xml:space="preserve">  </w:t>
      </w:r>
      <w:r w:rsidR="00734AC2" w:rsidRPr="00734AC2">
        <w:rPr>
          <w:rFonts w:ascii="Times New Roman" w:hAnsi="Times New Roman"/>
          <w:sz w:val="20"/>
          <w:szCs w:val="20"/>
        </w:rPr>
        <w:t xml:space="preserve">We note here that in our ABC-SMC procedure, we choose a more stable parameterization of the six gender-route specific transmission coefficient parameters that uses geometric mean coefficient between genders, </w:t>
      </w:r>
    </w:p>
    <w:p w14:paraId="5918AB26" w14:textId="77777777" w:rsidR="00734AC2" w:rsidRDefault="00734AC2" w:rsidP="00734AC2">
      <w:pPr>
        <w:rPr>
          <w:rFonts w:ascii="Times New Roman" w:hAnsi="Times New Roman"/>
          <w:sz w:val="20"/>
          <w:szCs w:val="20"/>
        </w:rPr>
      </w:pPr>
    </w:p>
    <w:p w14:paraId="226AA840" w14:textId="77777777" w:rsidR="00734AC2" w:rsidRPr="005B04B4" w:rsidRDefault="002F0104" w:rsidP="00734AC2">
      <w:pPr>
        <w:jc w:val="center"/>
        <w:rPr>
          <w:rFonts w:ascii="Times New Roman" w:hAnsi="Times New Roman"/>
          <w:sz w:val="20"/>
          <w:szCs w:val="20"/>
        </w:rPr>
      </w:p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b</m:t>
            </m:r>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M,b</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F,b</m:t>
                    </m:r>
                  </m:sub>
                </m:sSub>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oMath>
      <w:r w:rsidR="00734AC2">
        <w:rPr>
          <w:rFonts w:ascii="Times New Roman" w:hAnsi="Times New Roman"/>
          <w:sz w:val="20"/>
          <w:szCs w:val="20"/>
        </w:rPr>
        <w:t>,</w:t>
      </w:r>
    </w:p>
    <w:p w14:paraId="70C551C0" w14:textId="77777777" w:rsidR="00734AC2" w:rsidRPr="005B04B4" w:rsidRDefault="002F0104" w:rsidP="00734AC2">
      <w:pPr>
        <w:jc w:val="center"/>
        <w:rPr>
          <w:rFonts w:ascii="Times New Roman" w:hAnsi="Times New Roman"/>
          <w:sz w:val="20"/>
          <w:szCs w:val="20"/>
        </w:rPr>
      </w:p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e</m:t>
            </m:r>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M,e</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F,e</m:t>
                    </m:r>
                  </m:sub>
                </m:sSub>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oMath>
      <w:r w:rsidR="00734AC2">
        <w:rPr>
          <w:rFonts w:ascii="Times New Roman" w:hAnsi="Times New Roman"/>
          <w:sz w:val="20"/>
          <w:szCs w:val="20"/>
        </w:rPr>
        <w:t>,</w:t>
      </w:r>
    </w:p>
    <w:p w14:paraId="5CDE1CEC" w14:textId="59F7A224" w:rsidR="00734AC2" w:rsidRDefault="002F0104" w:rsidP="00734AC2">
      <w:pPr>
        <w:jc w:val="center"/>
        <w:rPr>
          <w:rFonts w:ascii="Times New Roman" w:hAnsi="Times New Roman"/>
          <w:sz w:val="20"/>
          <w:szCs w:val="20"/>
        </w:rPr>
      </w:pPr>
      <m:oMath>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β</m:t>
                </m:r>
              </m:e>
            </m:acc>
          </m:e>
          <m:sup>
            <m:r>
              <w:rPr>
                <w:rFonts w:ascii="Cambria Math" w:hAnsi="Cambria Math"/>
                <w:sz w:val="20"/>
                <w:szCs w:val="20"/>
              </w:rPr>
              <m:t>*</m:t>
            </m:r>
          </m:sup>
        </m:sSup>
        <m:r>
          <w:rPr>
            <w:rFonts w:ascii="Cambria Math" w:hAnsi="Cambria Math"/>
            <w:sz w:val="20"/>
            <w:szCs w:val="20"/>
          </w:rPr>
          <m:t>=</m:t>
        </m:r>
        <m:sSub>
          <m:sSubPr>
            <m:ctrlPr>
              <w:rPr>
                <w:rFonts w:ascii="Cambria Math" w:hAnsi="Cambria Math" w:cs="Times New Roman"/>
                <w:i/>
                <w:color w:val="000000"/>
                <w:sz w:val="20"/>
                <w:szCs w:val="20"/>
                <w:lang w:eastAsia="en-US"/>
              </w:rPr>
            </m:ctrlPr>
          </m:sSubPr>
          <m:e>
            <m:acc>
              <m:accPr>
                <m:chr m:val="̇"/>
                <m:ctrlPr>
                  <w:rPr>
                    <w:rFonts w:ascii="Cambria Math" w:hAnsi="Cambria Math" w:cs="Times New Roman"/>
                    <w:i/>
                    <w:color w:val="000000"/>
                    <w:sz w:val="20"/>
                    <w:szCs w:val="20"/>
                    <w:lang w:eastAsia="en-US"/>
                  </w:rPr>
                </m:ctrlPr>
              </m:accPr>
              <m:e>
                <m:r>
                  <w:rPr>
                    <w:rFonts w:ascii="Cambria Math" w:hAnsi="Cambria Math" w:cs="Times New Roman"/>
                    <w:color w:val="000000"/>
                    <w:sz w:val="20"/>
                    <w:szCs w:val="20"/>
                    <w:lang w:eastAsia="en-US"/>
                  </w:rPr>
                  <m:t>λ</m:t>
                </m:r>
              </m:e>
            </m:acc>
          </m:e>
          <m:sub>
            <m:r>
              <m:rPr>
                <m:sty m:val="p"/>
              </m:rPr>
              <w:rPr>
                <w:rFonts w:ascii="Cambria Math" w:hAnsi="Cambria Math" w:cs="Times New Roman"/>
                <w:color w:val="000000"/>
                <w:sz w:val="20"/>
                <w:szCs w:val="20"/>
                <w:lang w:eastAsia="en-US"/>
              </w:rPr>
              <m:t>hazard</m:t>
            </m:r>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m:t>
                    </m:r>
                  </m:sub>
                  <m:sup>
                    <m:r>
                      <w:rPr>
                        <w:rFonts w:ascii="Cambria Math" w:hAnsi="Cambria Math"/>
                        <w:sz w:val="20"/>
                        <w:szCs w:val="20"/>
                      </w:rPr>
                      <m:t>*</m:t>
                    </m:r>
                  </m:sup>
                </m:sSubSup>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m:t>
                    </m:r>
                  </m:sub>
                  <m:sup>
                    <m:r>
                      <w:rPr>
                        <w:rFonts w:ascii="Cambria Math" w:hAnsi="Cambria Math"/>
                        <w:sz w:val="20"/>
                        <w:szCs w:val="20"/>
                      </w:rPr>
                      <m:t>*</m:t>
                    </m:r>
                  </m:sup>
                </m:sSubSup>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oMath>
      <w:r w:rsidR="00734AC2">
        <w:rPr>
          <w:rFonts w:ascii="Times New Roman" w:hAnsi="Times New Roman"/>
          <w:sz w:val="20"/>
          <w:szCs w:val="20"/>
        </w:rPr>
        <w:t>,</w:t>
      </w:r>
    </w:p>
    <w:p w14:paraId="50087269" w14:textId="77777777" w:rsidR="00734AC2" w:rsidRDefault="00734AC2" w:rsidP="00734AC2">
      <w:pPr>
        <w:jc w:val="center"/>
        <w:rPr>
          <w:rFonts w:ascii="Times New Roman" w:hAnsi="Times New Roman"/>
          <w:sz w:val="20"/>
          <w:szCs w:val="20"/>
        </w:rPr>
      </w:pPr>
    </w:p>
    <w:p w14:paraId="6F19F677" w14:textId="77777777" w:rsidR="00734AC2" w:rsidRDefault="00734AC2" w:rsidP="00734AC2">
      <w:pPr>
        <w:rPr>
          <w:rFonts w:ascii="Times New Roman" w:hAnsi="Times New Roman"/>
          <w:sz w:val="20"/>
          <w:szCs w:val="20"/>
        </w:rPr>
      </w:pPr>
      <w:proofErr w:type="gramStart"/>
      <w:r>
        <w:rPr>
          <w:rFonts w:ascii="Times New Roman" w:hAnsi="Times New Roman"/>
          <w:sz w:val="20"/>
          <w:szCs w:val="20"/>
        </w:rPr>
        <w:t>and</w:t>
      </w:r>
      <w:proofErr w:type="gramEnd"/>
      <w:r>
        <w:rPr>
          <w:rFonts w:ascii="Times New Roman" w:hAnsi="Times New Roman"/>
          <w:sz w:val="20"/>
          <w:szCs w:val="20"/>
        </w:rPr>
        <w:t xml:space="preserve"> male to female transmission coefficient ratios,</w:t>
      </w:r>
    </w:p>
    <w:p w14:paraId="521128A4" w14:textId="77777777" w:rsidR="00734AC2" w:rsidRDefault="00734AC2" w:rsidP="00734AC2">
      <w:pPr>
        <w:rPr>
          <w:rFonts w:ascii="Times New Roman" w:hAnsi="Times New Roman"/>
          <w:sz w:val="20"/>
          <w:szCs w:val="20"/>
        </w:rPr>
      </w:pPr>
    </w:p>
    <w:p w14:paraId="77510DB1" w14:textId="77777777" w:rsidR="00734AC2" w:rsidRPr="005B04B4" w:rsidRDefault="002F0104" w:rsidP="00734AC2">
      <w:pPr>
        <w:jc w:val="cente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ρ</m:t>
            </m:r>
          </m:e>
          <m:sub>
            <m:r>
              <m:rPr>
                <m:sty m:val="p"/>
              </m:rPr>
              <w:rPr>
                <w:rFonts w:ascii="Cambria Math" w:hAnsi="Cambria Math"/>
                <w:sz w:val="20"/>
                <w:szCs w:val="20"/>
              </w:rPr>
              <m:t>b</m:t>
            </m:r>
          </m:sub>
        </m:sSub>
        <m:r>
          <m:rPr>
            <m:sty m:val="p"/>
          </m:rPr>
          <w:rPr>
            <w:rFonts w:ascii="Cambria Math" w:hAnsi="Cambria Math"/>
            <w:sz w:val="20"/>
            <w:szCs w:val="20"/>
          </w:rPr>
          <m:t xml:space="preserve"> </m:t>
        </m:r>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M,b</m:t>
                </m:r>
              </m:sub>
            </m:sSub>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F,b</m:t>
                </m:r>
              </m:sub>
            </m:sSub>
          </m:den>
        </m:f>
      </m:oMath>
      <w:r w:rsidR="00734AC2">
        <w:rPr>
          <w:rFonts w:ascii="Times New Roman" w:hAnsi="Times New Roman"/>
          <w:sz w:val="20"/>
          <w:szCs w:val="20"/>
        </w:rPr>
        <w:t>,</w:t>
      </w:r>
    </w:p>
    <w:p w14:paraId="7B8731A3" w14:textId="77777777" w:rsidR="00734AC2" w:rsidRPr="005B04B4" w:rsidRDefault="002F0104" w:rsidP="00734AC2">
      <w:pPr>
        <w:jc w:val="cente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ρ</m:t>
            </m:r>
          </m:e>
          <m:sub>
            <m:r>
              <m:rPr>
                <m:sty m:val="p"/>
              </m:rPr>
              <w:rPr>
                <w:rFonts w:ascii="Cambria Math" w:hAnsi="Cambria Math"/>
                <w:sz w:val="20"/>
                <w:szCs w:val="20"/>
              </w:rPr>
              <m:t>e</m:t>
            </m:r>
          </m:sub>
        </m:sSub>
        <m:r>
          <m:rPr>
            <m:sty m:val="p"/>
          </m:rPr>
          <w:rPr>
            <w:rFonts w:ascii="Cambria Math" w:hAnsi="Cambria Math"/>
            <w:sz w:val="20"/>
            <w:szCs w:val="20"/>
          </w:rPr>
          <m:t xml:space="preserve"> </m:t>
        </m:r>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M,e</m:t>
                </m:r>
              </m:sub>
            </m:sSub>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F,e</m:t>
                </m:r>
              </m:sub>
            </m:sSub>
          </m:den>
        </m:f>
      </m:oMath>
      <w:r w:rsidR="00734AC2">
        <w:rPr>
          <w:rFonts w:ascii="Times New Roman" w:hAnsi="Times New Roman"/>
          <w:sz w:val="20"/>
          <w:szCs w:val="20"/>
        </w:rPr>
        <w:t>,</w:t>
      </w:r>
    </w:p>
    <w:p w14:paraId="0C88419D" w14:textId="77777777" w:rsidR="00734AC2" w:rsidRDefault="002F0104" w:rsidP="00734AC2">
      <w:pPr>
        <w:jc w:val="center"/>
        <w:rPr>
          <w:rFonts w:ascii="Times New Roman" w:hAnsi="Times New Roman"/>
          <w:sz w:val="20"/>
          <w:szCs w:val="20"/>
        </w:rPr>
      </w:pP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M</m:t>
                </m:r>
              </m:sub>
              <m:sup>
                <m:r>
                  <w:rPr>
                    <w:rFonts w:ascii="Cambria Math" w:hAnsi="Cambria Math"/>
                    <w:sz w:val="20"/>
                    <w:szCs w:val="20"/>
                  </w:rPr>
                  <m:t>*</m:t>
                </m:r>
              </m:sup>
            </m:sSubSup>
          </m:num>
          <m:den>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F</m:t>
                </m:r>
              </m:sub>
              <m:sup>
                <m:r>
                  <w:rPr>
                    <w:rFonts w:ascii="Cambria Math" w:hAnsi="Cambria Math"/>
                    <w:sz w:val="20"/>
                    <w:szCs w:val="20"/>
                  </w:rPr>
                  <m:t>*</m:t>
                </m:r>
              </m:sup>
            </m:sSubSup>
          </m:den>
        </m:f>
      </m:oMath>
      <w:r w:rsidR="00734AC2">
        <w:rPr>
          <w:rFonts w:ascii="Times New Roman" w:hAnsi="Times New Roman"/>
          <w:sz w:val="20"/>
          <w:szCs w:val="20"/>
        </w:rPr>
        <w:t>.</w:t>
      </w:r>
    </w:p>
    <w:p w14:paraId="7E531C1A" w14:textId="77777777" w:rsidR="00A00C56" w:rsidRDefault="00A00C56" w:rsidP="005D55AC">
      <w:pPr>
        <w:rPr>
          <w:rFonts w:ascii="Times" w:hAnsi="Times" w:cs="Times New Roman"/>
          <w:sz w:val="20"/>
          <w:szCs w:val="20"/>
          <w:lang w:eastAsia="en-US"/>
        </w:rPr>
      </w:pPr>
    </w:p>
    <w:p w14:paraId="7C7BF295" w14:textId="33E5AF1F" w:rsidR="005D55AC" w:rsidRDefault="00734AC2" w:rsidP="005D55AC">
      <w:pPr>
        <w:rPr>
          <w:rFonts w:ascii="Times" w:hAnsi="Times" w:cs="Times New Roman"/>
          <w:sz w:val="20"/>
          <w:szCs w:val="20"/>
          <w:lang w:eastAsia="en-US"/>
        </w:rPr>
      </w:pPr>
      <w:r>
        <w:rPr>
          <w:rFonts w:ascii="Times" w:hAnsi="Times" w:cs="Times New Roman"/>
          <w:sz w:val="20"/>
          <w:szCs w:val="20"/>
          <w:lang w:eastAsia="en-US"/>
        </w:rPr>
        <w:t xml:space="preserve">Fitting the transmission coefficients as geometric means and sex ratios allowed us to use informative priors on the transmission coefficient sex ratios to avoid </w:t>
      </w:r>
      <w:r w:rsidR="00A00C56">
        <w:rPr>
          <w:rFonts w:ascii="Times" w:hAnsi="Times" w:cs="Times New Roman"/>
          <w:sz w:val="20"/>
          <w:szCs w:val="20"/>
          <w:lang w:eastAsia="en-US"/>
        </w:rPr>
        <w:t xml:space="preserve">independently sampling </w:t>
      </w:r>
      <w:r>
        <w:rPr>
          <w:rFonts w:ascii="Times" w:hAnsi="Times" w:cs="Times New Roman"/>
          <w:sz w:val="20"/>
          <w:szCs w:val="20"/>
          <w:lang w:eastAsia="en-US"/>
        </w:rPr>
        <w:t xml:space="preserve">male and female </w:t>
      </w:r>
      <w:r w:rsidR="00A00C56">
        <w:rPr>
          <w:rFonts w:ascii="Times" w:hAnsi="Times" w:cs="Times New Roman"/>
          <w:sz w:val="20"/>
          <w:szCs w:val="20"/>
          <w:lang w:eastAsia="en-US"/>
        </w:rPr>
        <w:t xml:space="preserve">transmission </w:t>
      </w:r>
      <w:r>
        <w:rPr>
          <w:rFonts w:ascii="Times" w:hAnsi="Times" w:cs="Times New Roman"/>
          <w:sz w:val="20"/>
          <w:szCs w:val="20"/>
          <w:lang w:eastAsia="en-US"/>
        </w:rPr>
        <w:t xml:space="preserve">coefficients, which could lead to orders of magnitude difference in transmission to either sex. </w:t>
      </w:r>
      <w:r w:rsidR="008F4941">
        <w:rPr>
          <w:rFonts w:ascii="Times" w:hAnsi="Times" w:cs="Times New Roman"/>
          <w:sz w:val="20"/>
          <w:szCs w:val="20"/>
          <w:lang w:eastAsia="en-US"/>
        </w:rPr>
        <w:t xml:space="preserve">Thus, the parameter vector fitted to the data was </w:t>
      </w:r>
      <m:oMath>
        <m:r>
          <w:rPr>
            <w:rFonts w:ascii="Cambria Math" w:hAnsi="Cambria Math" w:cs="Times New Roman"/>
            <w:sz w:val="20"/>
            <w:szCs w:val="20"/>
            <w:lang w:eastAsia="en-US"/>
          </w:rPr>
          <m:t>θ={</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b</m:t>
            </m:r>
          </m:sub>
        </m:sSub>
        <m:r>
          <w:rPr>
            <w:rFonts w:ascii="Cambria Math" w:hAnsi="Cambria Math" w:cs="Times New Roman"/>
            <w:sz w:val="20"/>
            <w:szCs w:val="20"/>
            <w:lang w:eastAsia="en-US"/>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e</m:t>
            </m:r>
          </m:sub>
        </m:sSub>
        <m:r>
          <w:rPr>
            <w:rFonts w:ascii="Cambria Math" w:hAnsi="Cambria Math" w:cs="Times New Roman"/>
            <w:sz w:val="20"/>
            <w:szCs w:val="20"/>
            <w:lang w:eastAsia="en-US"/>
          </w:rPr>
          <m:t>,</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β</m:t>
                </m:r>
              </m:e>
            </m:acc>
          </m:e>
          <m:sup>
            <m:r>
              <w:rPr>
                <w:rFonts w:ascii="Cambria Math" w:hAnsi="Cambria Math"/>
                <w:sz w:val="20"/>
                <w:szCs w:val="20"/>
              </w:rPr>
              <m:t>*</m:t>
            </m:r>
          </m:sup>
        </m:sSup>
        <m:r>
          <m:rPr>
            <m:sty m:val="p"/>
          </m:rPr>
          <w:rPr>
            <w:rFonts w:ascii="Cambria Math" w:hAnsi="Cambria Math" w:cs="Times New Roman"/>
            <w:sz w:val="20"/>
            <w:szCs w:val="20"/>
          </w:rPr>
          <m:t xml:space="preserve">, </m:t>
        </m:r>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ρ</m:t>
            </m:r>
          </m:e>
          <m:sub>
            <m:r>
              <m:rPr>
                <m:sty m:val="p"/>
              </m:rPr>
              <w:rPr>
                <w:rFonts w:ascii="Cambria Math" w:hAnsi="Cambria Math" w:cs="Times New Roman"/>
                <w:sz w:val="20"/>
                <w:szCs w:val="20"/>
                <w:lang w:eastAsia="en-US"/>
              </w:rPr>
              <m:t>b</m:t>
            </m:r>
          </m:sub>
        </m:sSub>
        <m:r>
          <w:rPr>
            <w:rFonts w:ascii="Cambria Math" w:hAnsi="Cambria Math" w:cs="Times New Roman"/>
            <w:sz w:val="20"/>
            <w:szCs w:val="20"/>
            <w:lang w:eastAsia="en-US"/>
          </w:rPr>
          <m:t>,</m:t>
        </m:r>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ρ</m:t>
            </m:r>
          </m:e>
          <m:sub>
            <m:r>
              <m:rPr>
                <m:sty m:val="p"/>
              </m:rPr>
              <w:rPr>
                <w:rFonts w:ascii="Cambria Math" w:hAnsi="Cambria Math" w:cs="Times New Roman"/>
                <w:sz w:val="20"/>
                <w:szCs w:val="20"/>
                <w:lang w:eastAsia="en-US"/>
              </w:rPr>
              <m:t>e</m:t>
            </m:r>
          </m:sub>
        </m:sSub>
        <m:r>
          <w:rPr>
            <w:rFonts w:ascii="Cambria Math" w:hAnsi="Cambria Math" w:cs="Times New Roman"/>
            <w:sz w:val="20"/>
            <w:szCs w:val="20"/>
            <w:lang w:eastAsia="en-US"/>
          </w:rPr>
          <m:t>,</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ρ</m:t>
            </m:r>
          </m:e>
          <m:sup>
            <m:r>
              <w:rPr>
                <w:rFonts w:ascii="Cambria Math" w:hAnsi="Cambria Math" w:cs="Times New Roman"/>
                <w:sz w:val="20"/>
                <w:szCs w:val="20"/>
                <w:lang w:eastAsia="en-US"/>
              </w:rPr>
              <m:t>*</m:t>
            </m:r>
          </m:sup>
        </m:sSup>
        <m:r>
          <w:rPr>
            <w:rFonts w:ascii="Cambria Math" w:hAnsi="Cambria Math" w:cs="Times New Roman"/>
            <w:sz w:val="20"/>
            <w:szCs w:val="20"/>
            <w:lang w:eastAsia="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RH</m:t>
            </m:r>
          </m:e>
          <m:sub>
            <m:r>
              <m:rPr>
                <m:sty m:val="p"/>
              </m:rPr>
              <w:rPr>
                <w:rFonts w:ascii="Cambria Math" w:hAnsi="Cambria Math" w:cs="Times New Roman"/>
                <w:sz w:val="20"/>
                <w:szCs w:val="20"/>
              </w:rPr>
              <m:t>acute</m:t>
            </m:r>
          </m:sub>
        </m:sSub>
        <m:r>
          <m:rPr>
            <m:sty m:val="p"/>
          </m:rPr>
          <w:rPr>
            <w:rFonts w:ascii="Cambria Math" w:hAnsi="Cambria Math" w:cs="Times New Roman"/>
            <w:sz w:val="20"/>
            <w:szCs w:val="20"/>
            <w:lang w:eastAsia="en-US"/>
          </w:rPr>
          <m:t xml:space="preserve">, </m:t>
        </m:r>
        <m:sSub>
          <m:sSubPr>
            <m:ctrlPr>
              <w:rPr>
                <w:rFonts w:ascii="Cambria Math" w:hAnsi="Cambria Math" w:cs="Times New Roman"/>
                <w:sz w:val="20"/>
                <w:szCs w:val="20"/>
                <w:lang w:eastAsia="en-US"/>
              </w:rPr>
            </m:ctrlPr>
          </m:sSubPr>
          <m:e>
            <m:r>
              <m:rPr>
                <m:sty m:val="p"/>
              </m:rPr>
              <w:rPr>
                <w:rFonts w:ascii="Cambria Math" w:hAnsi="Cambria Math" w:cs="Times New Roman"/>
                <w:sz w:val="20"/>
                <w:szCs w:val="20"/>
                <w:lang w:eastAsia="en-US"/>
              </w:rPr>
              <m:t>d</m:t>
            </m:r>
          </m:e>
          <m:sub>
            <m:r>
              <m:rPr>
                <m:sty m:val="p"/>
              </m:rPr>
              <w:rPr>
                <w:rFonts w:ascii="Cambria Math" w:hAnsi="Cambria Math" w:cs="Times New Roman"/>
                <w:sz w:val="20"/>
                <w:szCs w:val="20"/>
                <w:lang w:eastAsia="en-US"/>
              </w:rPr>
              <m:t>acute</m:t>
            </m:r>
          </m:sub>
        </m:sSub>
        <m:r>
          <m:rPr>
            <m:sty m:val="p"/>
          </m:rPr>
          <w:rPr>
            <w:rFonts w:ascii="Cambria Math" w:hAnsi="Cambria Math" w:cs="Times New Roman"/>
            <w:sz w:val="20"/>
            <w:szCs w:val="20"/>
            <w:lang w:eastAsia="en-US"/>
          </w:rPr>
          <m:t>,</m:t>
        </m:r>
        <m:sSub>
          <m:sSubPr>
            <m:ctrlPr>
              <w:rPr>
                <w:rFonts w:ascii="Cambria Math" w:hAnsi="Cambria Math" w:cs="Times New Roman"/>
                <w:sz w:val="20"/>
                <w:szCs w:val="20"/>
                <w:lang w:eastAsia="en-US"/>
              </w:rPr>
            </m:ctrlPr>
          </m:sSubPr>
          <m:e>
            <m:r>
              <m:rPr>
                <m:sty m:val="p"/>
              </m:rPr>
              <w:rPr>
                <w:rFonts w:ascii="Cambria Math" w:hAnsi="Cambria Math" w:cs="Times New Roman"/>
                <w:sz w:val="20"/>
                <w:szCs w:val="20"/>
                <w:lang w:eastAsia="en-US"/>
              </w:rPr>
              <m:t>σ</m:t>
            </m:r>
          </m:e>
          <m:sub>
            <m:r>
              <m:rPr>
                <m:sty m:val="p"/>
              </m:rPr>
              <w:rPr>
                <w:rFonts w:ascii="Cambria Math" w:hAnsi="Cambria Math" w:cs="Times New Roman"/>
                <w:sz w:val="20"/>
                <w:szCs w:val="20"/>
                <w:lang w:eastAsia="en-US"/>
              </w:rPr>
              <m:t>hazard</m:t>
            </m:r>
          </m:sub>
        </m:sSub>
        <m:r>
          <m:rPr>
            <m:sty m:val="p"/>
          </m:rPr>
          <w:rPr>
            <w:rFonts w:ascii="Cambria Math" w:hAnsi="Cambria Math" w:cs="Times New Roman"/>
            <w:sz w:val="20"/>
            <w:szCs w:val="20"/>
            <w:lang w:eastAsia="en-US"/>
          </w:rPr>
          <m:t>}</m:t>
        </m:r>
      </m:oMath>
      <w:r w:rsidR="008F4941">
        <w:rPr>
          <w:rFonts w:ascii="Times" w:hAnsi="Times" w:cs="Times New Roman"/>
          <w:sz w:val="20"/>
          <w:szCs w:val="20"/>
          <w:lang w:eastAsia="en-US"/>
        </w:rPr>
        <w:t xml:space="preserve">. </w:t>
      </w:r>
      <w:r>
        <w:rPr>
          <w:rFonts w:ascii="Times" w:hAnsi="Times" w:cs="Times New Roman"/>
          <w:sz w:val="20"/>
          <w:szCs w:val="20"/>
          <w:lang w:eastAsia="en-US"/>
        </w:rPr>
        <w:t>We used</w:t>
      </w:r>
      <w:r w:rsidR="00AD756A">
        <w:rPr>
          <w:rFonts w:ascii="Times" w:hAnsi="Times" w:cs="Times New Roman"/>
          <w:sz w:val="20"/>
          <w:szCs w:val="20"/>
          <w:lang w:eastAsia="en-US"/>
        </w:rPr>
        <w:t xml:space="preserve"> informative lognormal priors on the three transmission coefficient sex ratio parameters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ρ</m:t>
            </m:r>
          </m:e>
          <m:sub>
            <m:r>
              <m:rPr>
                <m:sty m:val="p"/>
              </m:rPr>
              <w:rPr>
                <w:rFonts w:ascii="Cambria Math" w:hAnsi="Cambria Math" w:cs="Times New Roman"/>
                <w:sz w:val="20"/>
                <w:szCs w:val="20"/>
                <w:lang w:eastAsia="en-US"/>
              </w:rPr>
              <m:t>b</m:t>
            </m:r>
          </m:sub>
        </m:sSub>
        <m:r>
          <w:rPr>
            <w:rFonts w:ascii="Cambria Math" w:hAnsi="Cambria Math" w:cs="Times New Roman"/>
            <w:sz w:val="20"/>
            <w:szCs w:val="20"/>
            <w:lang w:eastAsia="en-US"/>
          </w:rPr>
          <m:t>,</m:t>
        </m:r>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ρ</m:t>
            </m:r>
          </m:e>
          <m:sub>
            <m:r>
              <m:rPr>
                <m:sty m:val="p"/>
              </m:rPr>
              <w:rPr>
                <w:rFonts w:ascii="Cambria Math" w:hAnsi="Cambria Math" w:cs="Times New Roman"/>
                <w:sz w:val="20"/>
                <w:szCs w:val="20"/>
                <w:lang w:eastAsia="en-US"/>
              </w:rPr>
              <m:t>e</m:t>
            </m:r>
          </m:sub>
        </m:sSub>
        <m:r>
          <w:rPr>
            <w:rFonts w:ascii="Cambria Math" w:hAnsi="Cambria Math" w:cs="Times New Roman"/>
            <w:sz w:val="20"/>
            <w:szCs w:val="20"/>
            <w:lang w:eastAsia="en-US"/>
          </w:rPr>
          <m:t>,</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ρ</m:t>
            </m:r>
          </m:e>
          <m:sup>
            <m:r>
              <w:rPr>
                <w:rFonts w:ascii="Cambria Math" w:hAnsi="Cambria Math" w:cs="Times New Roman"/>
                <w:sz w:val="20"/>
                <w:szCs w:val="20"/>
                <w:lang w:eastAsia="en-US"/>
              </w:rPr>
              <m:t>*</m:t>
            </m:r>
          </m:sup>
        </m:sSup>
      </m:oMath>
      <w:r w:rsidR="00AD756A">
        <w:rPr>
          <w:rFonts w:ascii="Times" w:hAnsi="Times" w:cs="Times New Roman"/>
          <w:sz w:val="20"/>
          <w:szCs w:val="20"/>
          <w:lang w:eastAsia="en-US"/>
        </w:rPr>
        <w:t xml:space="preserve">), based on posterior estimates for these parameters from our fitted couple transmission model to </w:t>
      </w:r>
      <w:r w:rsidR="005473BB">
        <w:rPr>
          <w:rFonts w:ascii="Times" w:hAnsi="Times" w:cs="Times New Roman"/>
          <w:sz w:val="20"/>
          <w:szCs w:val="20"/>
          <w:lang w:eastAsia="en-US"/>
        </w:rPr>
        <w:t>Uganda</w:t>
      </w:r>
      <w:r w:rsidR="00AD756A">
        <w:rPr>
          <w:rFonts w:ascii="Times" w:hAnsi="Times" w:cs="Times New Roman"/>
          <w:sz w:val="20"/>
          <w:szCs w:val="20"/>
          <w:lang w:eastAsia="en-US"/>
        </w:rPr>
        <w:t xml:space="preserve"> DHS dat</w:t>
      </w:r>
      <w:r w:rsidR="00FE1A63">
        <w:rPr>
          <w:rFonts w:ascii="Times" w:hAnsi="Times" w:cs="Times New Roman"/>
          <w:sz w:val="20"/>
          <w:szCs w:val="20"/>
          <w:lang w:eastAsia="en-US"/>
        </w:rPr>
        <w:t xml:space="preserve">a </w:t>
      </w:r>
      <w:r w:rsidR="00FE1A63">
        <w:rPr>
          <w:rFonts w:ascii="Times" w:hAnsi="Times" w:cs="Times New Roman"/>
          <w:sz w:val="20"/>
          <w:szCs w:val="20"/>
          <w:lang w:eastAsia="en-US"/>
        </w:rPr>
        <w:fldChar w:fldCharType="begin" w:fldLock="1"/>
      </w:r>
      <w:r w:rsidR="002F0104">
        <w:rPr>
          <w:rFonts w:ascii="Times" w:hAnsi="Times" w:cs="Times New Roman"/>
          <w:sz w:val="20"/>
          <w:szCs w:val="20"/>
          <w:lang w:eastAsia="en-US"/>
        </w:rPr>
        <w:instrText>ADDIN CSL_CITATION { "citationItems" : [ { "id" : "ITEM-1", "itemData" : { "DOI" : "10.1016/S0140-6736(12)61960-6", "ISSN" : "01406736", "author" : [ { "dropping-particle" : "", "family" : "Bellan", "given" : "Steve E", "non-dropping-particle" : "", "parse-names" : false, "suffix" : "" }, { "dropping-particle" : "", "family" : "Fiorella", "given" : "Kathryn J", "non-dropping-particle" : "", "parse-names" : false, "suffix" : "" }, { "dropping-particle" : "", "family" : "Melesse", "given" : "Dessalegn Y", "non-dropping-particle" : "", "parse-names" : false, "suffix" : "" }, { "dropping-particle" : "", "family" : "Getz", "given" : "Wayne M", "non-dropping-particle" : "", "parse-names" : false, "suffix" : "" }, { "dropping-particle" : "", "family" : "Williams", "given" : "Brian G", "non-dropping-particle" : "", "parse-names" : false, "suffix" : "" }, { "dropping-particle" : "", "family" : "Dushoff", "given" : "Jonathan", "non-dropping-particle" : "", "parse-names" : false, "suffix" : "" } ], "container-title" : "The Lancet", "id" : "ITEM-1", "issue" : "12", "issued" : { "date-parts" : [ [ "2013", "2" ] ] }, "page" : "1-9", "publisher" : "Elsevier Ltd", "title" : "Extra-couple HIV transmission in sub-Saharan Africa: a mathematical modelling study of survey data", "type" : "article-journal", "volume" : "6736" }, "uris" : [ "http://www.mendeley.com/documents/?uuid=02452202-f3c4-4bc1-afed-5309fb97e26b" ] } ], "mendeley" : { "formattedCitation" : "[4]", "plainTextFormattedCitation" : "[4]", "previouslyFormattedCitation" : "[5]" }, "properties" : { "noteIndex" : 0 }, "schema" : "https://github.com/citation-style-language/schema/raw/master/csl-citation.json" }</w:instrText>
      </w:r>
      <w:r w:rsidR="00FE1A63">
        <w:rPr>
          <w:rFonts w:ascii="Times" w:hAnsi="Times" w:cs="Times New Roman"/>
          <w:sz w:val="20"/>
          <w:szCs w:val="20"/>
          <w:lang w:eastAsia="en-US"/>
        </w:rPr>
        <w:fldChar w:fldCharType="separate"/>
      </w:r>
      <w:r w:rsidR="002F0104" w:rsidRPr="002F0104">
        <w:rPr>
          <w:rFonts w:ascii="Times" w:hAnsi="Times" w:cs="Times New Roman"/>
          <w:noProof/>
          <w:sz w:val="20"/>
          <w:szCs w:val="20"/>
          <w:lang w:eastAsia="en-US"/>
        </w:rPr>
        <w:t>[4]</w:t>
      </w:r>
      <w:r w:rsidR="00FE1A63">
        <w:rPr>
          <w:rFonts w:ascii="Times" w:hAnsi="Times" w:cs="Times New Roman"/>
          <w:sz w:val="20"/>
          <w:szCs w:val="20"/>
          <w:lang w:eastAsia="en-US"/>
        </w:rPr>
        <w:fldChar w:fldCharType="end"/>
      </w:r>
      <w:r w:rsidR="00FE1A63">
        <w:rPr>
          <w:rFonts w:ascii="Times" w:hAnsi="Times" w:cs="Times New Roman"/>
          <w:sz w:val="20"/>
          <w:szCs w:val="20"/>
          <w:lang w:eastAsia="en-US"/>
        </w:rPr>
        <w:t>.</w:t>
      </w:r>
      <w:r w:rsidR="00AD756A">
        <w:rPr>
          <w:rFonts w:ascii="Times" w:hAnsi="Times" w:cs="Times New Roman"/>
          <w:sz w:val="20"/>
          <w:szCs w:val="20"/>
          <w:lang w:eastAsia="en-US"/>
        </w:rPr>
        <w:t xml:space="preserve"> For all other parameters, we used uninformative uniform prior distributions on a log scale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b</m:t>
            </m:r>
          </m:sub>
        </m:sSub>
        <m:r>
          <w:rPr>
            <w:rFonts w:ascii="Cambria Math" w:hAnsi="Cambria Math" w:cs="Times New Roman"/>
            <w:sz w:val="20"/>
            <w:szCs w:val="20"/>
            <w:lang w:eastAsia="en-US"/>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β</m:t>
                </m:r>
              </m:e>
            </m:acc>
          </m:e>
          <m:sub>
            <m:r>
              <m:rPr>
                <m:sty m:val="p"/>
              </m:rPr>
              <w:rPr>
                <w:rFonts w:ascii="Cambria Math" w:hAnsi="Cambria Math"/>
                <w:sz w:val="20"/>
                <w:szCs w:val="20"/>
              </w:rPr>
              <m:t>e</m:t>
            </m:r>
          </m:sub>
        </m:sSub>
        <m:r>
          <w:rPr>
            <w:rFonts w:ascii="Cambria Math" w:hAnsi="Cambria Math" w:cs="Times New Roman"/>
            <w:sz w:val="20"/>
            <w:szCs w:val="20"/>
            <w:lang w:eastAsia="en-US"/>
          </w:rPr>
          <m:t>,</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β</m:t>
                </m:r>
              </m:e>
            </m:acc>
          </m:e>
          <m:sup>
            <m:r>
              <w:rPr>
                <w:rFonts w:ascii="Cambria Math" w:hAnsi="Cambria Math"/>
                <w:sz w:val="20"/>
                <w:szCs w:val="20"/>
              </w:rPr>
              <m:t>*</m:t>
            </m:r>
          </m:sup>
        </m:sSup>
      </m:oMath>
      <w:r w:rsidR="00AD756A">
        <w:rPr>
          <w:rFonts w:ascii="Times" w:hAnsi="Times" w:cs="Times New Roman"/>
          <w:sz w:val="20"/>
          <w:szCs w:val="20"/>
        </w:rPr>
        <w:t>, RH</w:t>
      </w:r>
      <w:r w:rsidR="00AD756A">
        <w:rPr>
          <w:rFonts w:ascii="Times" w:hAnsi="Times" w:cs="Times New Roman"/>
          <w:sz w:val="20"/>
          <w:szCs w:val="20"/>
          <w:vertAlign w:val="subscript"/>
        </w:rPr>
        <w:t>acute</w:t>
      </w:r>
      <w:r w:rsidR="00AD756A">
        <w:rPr>
          <w:rFonts w:ascii="Times" w:hAnsi="Times" w:cs="Times New Roman"/>
          <w:sz w:val="20"/>
          <w:szCs w:val="20"/>
        </w:rPr>
        <w:t xml:space="preserve">, </w:t>
      </w:r>
      <w:proofErr w:type="spellStart"/>
      <w:r w:rsidR="00AD756A">
        <w:rPr>
          <w:rFonts w:ascii="Times" w:hAnsi="Times" w:cs="Times New Roman"/>
          <w:sz w:val="20"/>
          <w:szCs w:val="20"/>
        </w:rPr>
        <w:t>d</w:t>
      </w:r>
      <w:r w:rsidR="00AD756A">
        <w:rPr>
          <w:rFonts w:ascii="Times" w:hAnsi="Times" w:cs="Times New Roman"/>
          <w:sz w:val="20"/>
          <w:szCs w:val="20"/>
          <w:vertAlign w:val="subscript"/>
        </w:rPr>
        <w:t>acute</w:t>
      </w:r>
      <w:proofErr w:type="spellEnd"/>
      <w:r w:rsidR="00AD756A">
        <w:rPr>
          <w:rFonts w:ascii="Times" w:hAnsi="Times" w:cs="Times New Roman"/>
          <w:sz w:val="20"/>
          <w:szCs w:val="20"/>
          <w:lang w:eastAsia="en-US"/>
        </w:rPr>
        <w:t xml:space="preserve">) or an untransformed scale </w:t>
      </w:r>
      <w:r w:rsidR="00AD756A">
        <w:rPr>
          <w:rFonts w:ascii="Times New Roman" w:hAnsi="Times New Roman" w:cs="Times New Roman"/>
          <w:color w:val="000000"/>
          <w:sz w:val="20"/>
          <w:szCs w:val="20"/>
          <w:lang w:eastAsia="en-US"/>
        </w:rPr>
        <w:t>(</w:t>
      </w:r>
      <m:oMath>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oMath>
      <w:r w:rsidR="00AD756A">
        <w:rPr>
          <w:rFonts w:ascii="Times New Roman" w:hAnsi="Times New Roman" w:cs="Times New Roman"/>
          <w:color w:val="000000"/>
          <w:sz w:val="20"/>
          <w:szCs w:val="20"/>
          <w:lang w:eastAsia="en-US"/>
        </w:rPr>
        <w:t>)</w:t>
      </w:r>
      <w:r w:rsidR="00AD756A">
        <w:rPr>
          <w:rFonts w:ascii="Times" w:hAnsi="Times" w:cs="Times New Roman"/>
          <w:sz w:val="20"/>
          <w:szCs w:val="20"/>
          <w:lang w:eastAsia="en-US"/>
        </w:rPr>
        <w:t>, with upper and lower bounds chosen to be wide enough to avoid boundary effects on the posterior distribution using preliminary ABC-SMC analyses.</w:t>
      </w:r>
      <w:r w:rsidR="0083163D">
        <w:rPr>
          <w:rFonts w:ascii="Times" w:hAnsi="Times" w:cs="Times New Roman"/>
          <w:sz w:val="20"/>
          <w:szCs w:val="20"/>
          <w:lang w:eastAsia="en-US"/>
        </w:rPr>
        <w:t xml:space="preserve">  </w:t>
      </w:r>
      <w:r w:rsidR="003F1D87">
        <w:rPr>
          <w:rFonts w:ascii="Times" w:hAnsi="Times" w:cs="Times New Roman"/>
          <w:sz w:val="20"/>
          <w:szCs w:val="20"/>
          <w:lang w:eastAsia="en-US"/>
        </w:rPr>
        <w:t xml:space="preserve">Upper bounds on </w:t>
      </w:r>
      <m:oMath>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β</m:t>
                </m:r>
              </m:e>
            </m:acc>
          </m:e>
          <m:sup>
            <m:r>
              <w:rPr>
                <w:rFonts w:ascii="Cambria Math" w:hAnsi="Cambria Math"/>
                <w:sz w:val="20"/>
                <w:szCs w:val="20"/>
              </w:rPr>
              <m:t>*</m:t>
            </m:r>
          </m:sup>
        </m:sSup>
      </m:oMath>
      <w:r w:rsidR="003F1D87">
        <w:rPr>
          <w:rFonts w:ascii="Times" w:hAnsi="Times" w:cs="Times New Roman"/>
          <w:sz w:val="20"/>
          <w:szCs w:val="20"/>
        </w:rPr>
        <w:t xml:space="preserve"> had to be surprisingly high to allow the model to fit the data when </w:t>
      </w:r>
      <m:oMath>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lang w:eastAsia="en-US"/>
              </w:rPr>
              <m:t>σ</m:t>
            </m:r>
          </m:e>
          <m:sub>
            <m:r>
              <m:rPr>
                <m:sty m:val="p"/>
              </m:rPr>
              <w:rPr>
                <w:rFonts w:ascii="Cambria Math" w:hAnsi="Cambria Math" w:cs="Times New Roman"/>
                <w:color w:val="000000"/>
                <w:sz w:val="20"/>
                <w:szCs w:val="20"/>
                <w:lang w:eastAsia="en-US"/>
              </w:rPr>
              <m:t>hazard</m:t>
            </m:r>
          </m:sub>
        </m:sSub>
      </m:oMath>
      <w:r w:rsidR="002B4C2C">
        <w:rPr>
          <w:rFonts w:ascii="Times" w:hAnsi="Times" w:cs="Times New Roman"/>
          <w:color w:val="000000"/>
          <w:sz w:val="20"/>
          <w:szCs w:val="20"/>
          <w:lang w:eastAsia="en-US"/>
        </w:rPr>
        <w:t xml:space="preserve"> was high. In other words, if individuals’ transmission risk is extremely heterogeneous, then transmission rates measured in prevalent couples (who are selected for low within-couple transmission rates) are extremely unrepresentative of the mean transmission rate in the general population</w:t>
      </w:r>
      <w:r w:rsidR="002B4C2C">
        <w:rPr>
          <w:rFonts w:ascii="Times" w:hAnsi="Times" w:cs="Times New Roman"/>
          <w:sz w:val="20"/>
          <w:szCs w:val="20"/>
          <w:lang w:eastAsia="en-US"/>
        </w:rPr>
        <w:t xml:space="preserve">, which is necessarily much higher. </w:t>
      </w:r>
      <w:r w:rsidR="00AD68DD">
        <w:rPr>
          <w:rFonts w:ascii="Times" w:hAnsi="Times" w:cs="Times New Roman"/>
          <w:sz w:val="20"/>
          <w:szCs w:val="20"/>
          <w:lang w:eastAsia="en-US"/>
        </w:rPr>
        <w:t xml:space="preserve">We set the following as fixed parameters: </w:t>
      </w:r>
      <w:proofErr w:type="spellStart"/>
      <w:r w:rsidR="00AD68DD">
        <w:rPr>
          <w:rFonts w:ascii="Times" w:hAnsi="Times" w:cs="Times New Roman"/>
          <w:sz w:val="20"/>
          <w:szCs w:val="20"/>
          <w:lang w:eastAsia="en-US"/>
        </w:rPr>
        <w:t>RH</w:t>
      </w:r>
      <w:r w:rsidR="00AD68DD">
        <w:rPr>
          <w:rFonts w:ascii="Times" w:hAnsi="Times" w:cs="Times New Roman"/>
          <w:sz w:val="20"/>
          <w:szCs w:val="20"/>
          <w:vertAlign w:val="subscript"/>
          <w:lang w:eastAsia="en-US"/>
        </w:rPr>
        <w:t>late</w:t>
      </w:r>
      <w:proofErr w:type="spellEnd"/>
      <w:r w:rsidR="00AD68DD">
        <w:rPr>
          <w:rFonts w:ascii="Times" w:hAnsi="Times" w:cs="Times New Roman"/>
          <w:sz w:val="20"/>
          <w:szCs w:val="20"/>
          <w:lang w:eastAsia="en-US"/>
        </w:rPr>
        <w:t xml:space="preserve"> = 5, RH</w:t>
      </w:r>
      <w:r w:rsidR="00AD68DD">
        <w:rPr>
          <w:rFonts w:ascii="Times" w:hAnsi="Times" w:cs="Times New Roman"/>
          <w:sz w:val="20"/>
          <w:szCs w:val="20"/>
          <w:vertAlign w:val="subscript"/>
          <w:lang w:eastAsia="en-US"/>
        </w:rPr>
        <w:t>AIDS</w:t>
      </w:r>
      <w:r w:rsidR="00AD68DD">
        <w:rPr>
          <w:rFonts w:ascii="Times" w:hAnsi="Times" w:cs="Times New Roman"/>
          <w:sz w:val="20"/>
          <w:szCs w:val="20"/>
          <w:lang w:eastAsia="en-US"/>
        </w:rPr>
        <w:t xml:space="preserve"> = 0, and </w:t>
      </w:r>
      <w:proofErr w:type="spellStart"/>
      <w:r w:rsidR="00AD68DD">
        <w:rPr>
          <w:rFonts w:ascii="Times" w:hAnsi="Times" w:cs="Times New Roman"/>
          <w:sz w:val="20"/>
          <w:szCs w:val="20"/>
          <w:lang w:eastAsia="en-US"/>
        </w:rPr>
        <w:t>d</w:t>
      </w:r>
      <w:r w:rsidR="00AD68DD">
        <w:rPr>
          <w:rFonts w:ascii="Times" w:hAnsi="Times" w:cs="Times New Roman"/>
          <w:sz w:val="20"/>
          <w:szCs w:val="20"/>
          <w:vertAlign w:val="subscript"/>
          <w:lang w:eastAsia="en-US"/>
        </w:rPr>
        <w:t>late</w:t>
      </w:r>
      <w:proofErr w:type="spellEnd"/>
      <w:r w:rsidR="00AD68DD">
        <w:rPr>
          <w:rFonts w:ascii="Times" w:hAnsi="Times" w:cs="Times New Roman"/>
          <w:sz w:val="20"/>
          <w:szCs w:val="20"/>
          <w:lang w:eastAsia="en-US"/>
        </w:rPr>
        <w:t xml:space="preserve"> = 10, </w:t>
      </w:r>
      <w:proofErr w:type="spellStart"/>
      <w:r w:rsidR="00AD68DD">
        <w:rPr>
          <w:rFonts w:ascii="Times" w:hAnsi="Times" w:cs="Times New Roman"/>
          <w:sz w:val="20"/>
          <w:szCs w:val="20"/>
          <w:lang w:eastAsia="en-US"/>
        </w:rPr>
        <w:t>d</w:t>
      </w:r>
      <w:r w:rsidR="00AD68DD">
        <w:rPr>
          <w:rFonts w:ascii="Times" w:hAnsi="Times" w:cs="Times New Roman"/>
          <w:sz w:val="20"/>
          <w:szCs w:val="20"/>
          <w:vertAlign w:val="subscript"/>
          <w:lang w:eastAsia="en-US"/>
        </w:rPr>
        <w:t>AIDS</w:t>
      </w:r>
      <w:proofErr w:type="spellEnd"/>
      <w:r w:rsidR="00AD68DD">
        <w:rPr>
          <w:rFonts w:ascii="Times" w:hAnsi="Times" w:cs="Times New Roman"/>
          <w:sz w:val="20"/>
          <w:szCs w:val="20"/>
          <w:lang w:eastAsia="en-US"/>
        </w:rPr>
        <w:t xml:space="preserve"> = 10, following Hollingsworth et al.’s results</w:t>
      </w:r>
      <w:r w:rsidR="005D50F6">
        <w:rPr>
          <w:rFonts w:ascii="Times" w:hAnsi="Times" w:cs="Times New Roman"/>
          <w:sz w:val="20"/>
          <w:szCs w:val="20"/>
          <w:lang w:eastAsia="en-US"/>
        </w:rPr>
        <w:t>. We fixed these parameters b</w:t>
      </w:r>
      <w:r w:rsidR="00AD68DD">
        <w:rPr>
          <w:rFonts w:ascii="Times" w:hAnsi="Times" w:cs="Times New Roman"/>
          <w:sz w:val="20"/>
          <w:szCs w:val="20"/>
          <w:lang w:eastAsia="en-US"/>
        </w:rPr>
        <w:t xml:space="preserve">ecause </w:t>
      </w:r>
      <w:r w:rsidR="005D50F6">
        <w:rPr>
          <w:rFonts w:ascii="Times" w:hAnsi="Times" w:cs="Times New Roman"/>
          <w:sz w:val="20"/>
          <w:szCs w:val="20"/>
          <w:lang w:eastAsia="en-US"/>
        </w:rPr>
        <w:t>the goal of this fitting procedure is to estimate</w:t>
      </w:r>
      <w:r w:rsidR="00AD68DD">
        <w:rPr>
          <w:rFonts w:ascii="Times" w:hAnsi="Times" w:cs="Times New Roman"/>
          <w:sz w:val="20"/>
          <w:szCs w:val="20"/>
          <w:lang w:eastAsia="en-US"/>
        </w:rPr>
        <w:t xml:space="preserve"> acute phase </w:t>
      </w:r>
      <w:r w:rsidR="005D50F6">
        <w:rPr>
          <w:rFonts w:ascii="Times" w:hAnsi="Times" w:cs="Times New Roman"/>
          <w:sz w:val="20"/>
          <w:szCs w:val="20"/>
          <w:lang w:eastAsia="en-US"/>
        </w:rPr>
        <w:t xml:space="preserve">characteristics, </w:t>
      </w:r>
      <w:r w:rsidR="00AD68DD">
        <w:rPr>
          <w:rFonts w:ascii="Times" w:hAnsi="Times" w:cs="Times New Roman"/>
          <w:sz w:val="20"/>
          <w:szCs w:val="20"/>
          <w:lang w:eastAsia="en-US"/>
        </w:rPr>
        <w:t>and because we found previous estimates of late and AIDS phase parameter</w:t>
      </w:r>
      <w:r w:rsidR="00FE1A63">
        <w:rPr>
          <w:rFonts w:ascii="Times" w:hAnsi="Times" w:cs="Times New Roman"/>
          <w:sz w:val="20"/>
          <w:szCs w:val="20"/>
          <w:lang w:eastAsia="en-US"/>
        </w:rPr>
        <w:t xml:space="preserve">s </w:t>
      </w:r>
      <w:r w:rsidR="00FE1A63">
        <w:rPr>
          <w:rFonts w:ascii="Times" w:hAnsi="Times" w:cs="Times New Roman"/>
          <w:sz w:val="20"/>
          <w:szCs w:val="20"/>
          <w:lang w:eastAsia="en-US"/>
        </w:rPr>
        <w:fldChar w:fldCharType="begin" w:fldLock="1"/>
      </w:r>
      <w:r w:rsidR="002F0104">
        <w:rPr>
          <w:rFonts w:ascii="Times" w:hAnsi="Times" w:cs="Times New Roman"/>
          <w:sz w:val="20"/>
          <w:szCs w:val="20"/>
          <w:lang w:eastAsia="en-US"/>
        </w:rPr>
        <w:instrText>ADDIN CSL_CITATION { "citationItems" : [ { "id" : "ITEM-1", "itemData" : { "DOI" : "10.1086/590501", "ISSN" : "0022-1899", "PMID" : "18662132", "abstract" : "The epidemiological impact of public health interventions targeted at reducing transmission of human immunodeficiency virus type 1 (HIV-1) during early or late-stage infection depends on the contribution of these disease stages to transmission within a particular epidemic.", "author" : [ { "dropping-particle" : "", "family" : "Hollingsworth", "given" : "T D\u00e9irdre", "non-dropping-particle" : "", "parse-names" : false, "suffix" : "" }, { "dropping-particle" : "", "family" : "Anderson", "given" : "Roy M", "non-dropping-particle" : "", "parse-names" : false, "suffix" : "" }, { "dropping-particle" : "", "family" : "Fraser", "given" : "Christophe", "non-dropping-particle" : "", "parse-names" : false, "suffix" : "" } ], "container-title" : "The Journal of infectious diseases", "id" : "ITEM-1", "issue" : "5", "issued" : { "date-parts" : [ [ "2008", "9", "1" ] ] }, "page" : "687-93", "title" : "HIV-1 transmission, by stage of infection.", "type" : "article-journal", "volume" : "198" }, "uris" : [ "http://www.mendeley.com/documents/?uuid=68a40426-b710-4d1f-9042-138f43120227" ] } ], "mendeley" : { "formattedCitation" : "[7]", "plainTextFormattedCitation" : "[7]", "previouslyFormattedCitation" : "[8]" }, "properties" : { "noteIndex" : 0 }, "schema" : "https://github.com/citation-style-language/schema/raw/master/csl-citation.json" }</w:instrText>
      </w:r>
      <w:r w:rsidR="00FE1A63">
        <w:rPr>
          <w:rFonts w:ascii="Times" w:hAnsi="Times" w:cs="Times New Roman"/>
          <w:sz w:val="20"/>
          <w:szCs w:val="20"/>
          <w:lang w:eastAsia="en-US"/>
        </w:rPr>
        <w:fldChar w:fldCharType="separate"/>
      </w:r>
      <w:r w:rsidR="002F0104" w:rsidRPr="002F0104">
        <w:rPr>
          <w:rFonts w:ascii="Times" w:hAnsi="Times" w:cs="Times New Roman"/>
          <w:noProof/>
          <w:sz w:val="20"/>
          <w:szCs w:val="20"/>
          <w:lang w:eastAsia="en-US"/>
        </w:rPr>
        <w:t>[7]</w:t>
      </w:r>
      <w:r w:rsidR="00FE1A63">
        <w:rPr>
          <w:rFonts w:ascii="Times" w:hAnsi="Times" w:cs="Times New Roman"/>
          <w:sz w:val="20"/>
          <w:szCs w:val="20"/>
          <w:lang w:eastAsia="en-US"/>
        </w:rPr>
        <w:fldChar w:fldCharType="end"/>
      </w:r>
      <w:r w:rsidR="00AD68DD">
        <w:rPr>
          <w:rFonts w:ascii="Times" w:hAnsi="Times" w:cs="Times New Roman"/>
          <w:sz w:val="20"/>
          <w:szCs w:val="20"/>
          <w:lang w:eastAsia="en-US"/>
        </w:rPr>
        <w:t xml:space="preserve"> to be robust in our replication of prev</w:t>
      </w:r>
      <w:r w:rsidR="005D50F6">
        <w:rPr>
          <w:rFonts w:ascii="Times" w:hAnsi="Times" w:cs="Times New Roman"/>
          <w:sz w:val="20"/>
          <w:szCs w:val="20"/>
          <w:lang w:eastAsia="en-US"/>
        </w:rPr>
        <w:t>ious analyses on simulated data.</w:t>
      </w:r>
      <w:r w:rsidR="00AD68DD">
        <w:rPr>
          <w:rFonts w:ascii="Times" w:hAnsi="Times" w:cs="Times New Roman"/>
          <w:sz w:val="20"/>
          <w:szCs w:val="20"/>
          <w:lang w:eastAsia="en-US"/>
        </w:rPr>
        <w:t xml:space="preserve"> </w:t>
      </w:r>
    </w:p>
    <w:p w14:paraId="088F502F" w14:textId="77777777" w:rsidR="00F23975" w:rsidRDefault="00F23975" w:rsidP="005D55AC">
      <w:pPr>
        <w:rPr>
          <w:rFonts w:ascii="Times" w:hAnsi="Times" w:cs="Times New Roman"/>
          <w:sz w:val="20"/>
          <w:szCs w:val="20"/>
          <w:lang w:eastAsia="en-US"/>
        </w:rPr>
      </w:pPr>
    </w:p>
    <w:p w14:paraId="715C7CAE" w14:textId="77777777" w:rsidR="00861A83" w:rsidRDefault="00861A83" w:rsidP="00861A83">
      <w:pPr>
        <w:rPr>
          <w:rFonts w:ascii="Times New Roman" w:eastAsia="Times New Roman" w:hAnsi="Times New Roman"/>
          <w:i/>
          <w:sz w:val="20"/>
          <w:szCs w:val="20"/>
        </w:rPr>
      </w:pPr>
      <w:r>
        <w:rPr>
          <w:rFonts w:ascii="Times New Roman" w:eastAsia="Times New Roman" w:hAnsi="Times New Roman"/>
          <w:i/>
          <w:sz w:val="20"/>
          <w:szCs w:val="20"/>
        </w:rPr>
        <w:t>ABC-SMC Fitting Procedure</w:t>
      </w:r>
    </w:p>
    <w:p w14:paraId="17F6C7D2" w14:textId="77777777" w:rsidR="00861A83" w:rsidRDefault="00861A83" w:rsidP="005D55AC">
      <w:pPr>
        <w:rPr>
          <w:rFonts w:ascii="Times" w:hAnsi="Times" w:cs="Times New Roman"/>
          <w:sz w:val="20"/>
          <w:szCs w:val="20"/>
          <w:lang w:eastAsia="en-US"/>
        </w:rPr>
      </w:pPr>
    </w:p>
    <w:p w14:paraId="238C4C95" w14:textId="2CC4D37E" w:rsidR="00861A83" w:rsidRDefault="00861A83" w:rsidP="005D55AC">
      <w:pPr>
        <w:rPr>
          <w:rFonts w:ascii="Times" w:hAnsi="Times" w:cs="Times New Roman"/>
          <w:sz w:val="20"/>
          <w:szCs w:val="20"/>
          <w:lang w:eastAsia="en-US"/>
        </w:rPr>
      </w:pPr>
      <w:r>
        <w:rPr>
          <w:rFonts w:ascii="Times" w:hAnsi="Times" w:cs="Times New Roman"/>
          <w:sz w:val="20"/>
          <w:szCs w:val="20"/>
          <w:lang w:eastAsia="en-US"/>
        </w:rPr>
        <w:t>We used the following ABC-SMC algorithm</w:t>
      </w:r>
      <w:r w:rsidR="00FE1A63">
        <w:rPr>
          <w:rFonts w:ascii="Times" w:hAnsi="Times" w:cs="Times New Roman"/>
          <w:sz w:val="20"/>
          <w:szCs w:val="20"/>
          <w:vertAlign w:val="superscript"/>
          <w:lang w:eastAsia="en-US"/>
        </w:rPr>
        <w:t xml:space="preserve"> </w:t>
      </w:r>
      <w:r w:rsidR="00FE1A63">
        <w:rPr>
          <w:rFonts w:ascii="Times" w:hAnsi="Times" w:cs="Times New Roman"/>
          <w:sz w:val="20"/>
          <w:szCs w:val="20"/>
          <w:lang w:eastAsia="en-US"/>
        </w:rPr>
        <w:fldChar w:fldCharType="begin" w:fldLock="1"/>
      </w:r>
      <w:r w:rsidR="002F0104">
        <w:rPr>
          <w:rFonts w:ascii="Times" w:hAnsi="Times" w:cs="Times New Roman"/>
          <w:sz w:val="20"/>
          <w:szCs w:val="20"/>
          <w:lang w:eastAsia="en-US"/>
        </w:rPr>
        <w:instrText>ADDIN CSL_CITATION { "citationItems" : [ { "id" : "ITEM-1", "itemData" : { "DOI" : "10.1098/rsif.2008.0172", "ISSN" : "1742-5689", "author" : [ { "dropping-particle" : "", "family" : "Toni", "given" : "T.", "non-dropping-particle" : "", "parse-names" : false, "suffix" : "" }, { "dropping-particle" : "", "family" : "Welch", "given" : "D.", "non-dropping-particle" : "", "parse-names" : false, "suffix" : "" }, { "dropping-particle" : "", "family" : "Strelkowa", "given" : "N.", "non-dropping-particle" : "", "parse-names" : false, "suffix" : "" }, { "dropping-particle" : "", "family" : "Ipsen", "given" : "a.", "non-dropping-particle" : "", "parse-names" : false, "suffix" : "" }, { "dropping-particle" : "", "family" : "Stumpf", "given" : "M. P.H", "non-dropping-particle" : "", "parse-names" : false, "suffix" : "" } ], "container-title" : "Journal of The Royal Society Interface", "id" : "ITEM-1", "issue" : "31", "issued" : { "date-parts" : [ [ "2009", "2", "6" ] ] }, "page" : "187-202", "title" : "Approximate Bayesian computation scheme for parameter inference and model selection in dynamical systems", "type" : "article-journal", "volume" : "6" }, "uris" : [ "http://www.mendeley.com/documents/?uuid=3867fd14-cf0b-412d-a1bb-b25425e6104d" ] } ], "mendeley" : { "formattedCitation" : "[8]", "plainTextFormattedCitation" : "[8]", "previouslyFormattedCitation" : "[9]" }, "properties" : { "noteIndex" : 0 }, "schema" : "https://github.com/citation-style-language/schema/raw/master/csl-citation.json" }</w:instrText>
      </w:r>
      <w:r w:rsidR="00FE1A63">
        <w:rPr>
          <w:rFonts w:ascii="Times" w:hAnsi="Times" w:cs="Times New Roman"/>
          <w:sz w:val="20"/>
          <w:szCs w:val="20"/>
          <w:lang w:eastAsia="en-US"/>
        </w:rPr>
        <w:fldChar w:fldCharType="separate"/>
      </w:r>
      <w:r w:rsidR="002F0104" w:rsidRPr="002F0104">
        <w:rPr>
          <w:rFonts w:ascii="Times" w:hAnsi="Times" w:cs="Times New Roman"/>
          <w:noProof/>
          <w:sz w:val="20"/>
          <w:szCs w:val="20"/>
          <w:lang w:eastAsia="en-US"/>
        </w:rPr>
        <w:t>[8]</w:t>
      </w:r>
      <w:r w:rsidR="00FE1A63">
        <w:rPr>
          <w:rFonts w:ascii="Times" w:hAnsi="Times" w:cs="Times New Roman"/>
          <w:sz w:val="20"/>
          <w:szCs w:val="20"/>
          <w:lang w:eastAsia="en-US"/>
        </w:rPr>
        <w:fldChar w:fldCharType="end"/>
      </w:r>
      <w:r w:rsidR="005D50F6">
        <w:rPr>
          <w:rFonts w:ascii="Times" w:hAnsi="Times" w:cs="Times New Roman"/>
          <w:sz w:val="20"/>
          <w:szCs w:val="20"/>
          <w:lang w:eastAsia="en-US"/>
        </w:rPr>
        <w:t xml:space="preserve"> to create an approximate posterior distribution </w:t>
      </w:r>
    </w:p>
    <w:p w14:paraId="2E906417" w14:textId="122B2148" w:rsidR="00861A83" w:rsidRDefault="00861A83" w:rsidP="00861A83">
      <w:pPr>
        <w:pStyle w:val="ListParagraph"/>
        <w:numPr>
          <w:ilvl w:val="0"/>
          <w:numId w:val="15"/>
        </w:numPr>
        <w:rPr>
          <w:rFonts w:ascii="Times" w:hAnsi="Times" w:cs="Times New Roman"/>
          <w:sz w:val="20"/>
          <w:szCs w:val="20"/>
          <w:lang w:eastAsia="en-US"/>
        </w:rPr>
      </w:pPr>
      <w:r>
        <w:rPr>
          <w:rFonts w:ascii="Times" w:hAnsi="Times" w:cs="Times New Roman"/>
          <w:sz w:val="20"/>
          <w:szCs w:val="20"/>
          <w:lang w:eastAsia="en-US"/>
        </w:rPr>
        <w:t xml:space="preserve">Set </w:t>
      </w:r>
      <m:oMath>
        <m:r>
          <w:rPr>
            <w:rFonts w:ascii="Cambria Math" w:hAnsi="Cambria Math" w:cs="Times New Roman"/>
            <w:sz w:val="20"/>
            <w:szCs w:val="20"/>
            <w:lang w:eastAsia="en-US"/>
          </w:rPr>
          <m:t>t=1</m:t>
        </m:r>
      </m:oMath>
      <w:r>
        <w:rPr>
          <w:rFonts w:ascii="Times" w:hAnsi="Times" w:cs="Times New Roman"/>
          <w:sz w:val="20"/>
          <w:szCs w:val="20"/>
          <w:lang w:eastAsia="en-US"/>
        </w:rPr>
        <w:t>.</w:t>
      </w:r>
    </w:p>
    <w:p w14:paraId="2783A933" w14:textId="77777777" w:rsidR="001F7A8F" w:rsidRDefault="001F7A8F" w:rsidP="001F7A8F">
      <w:pPr>
        <w:pStyle w:val="ListParagraph"/>
        <w:numPr>
          <w:ilvl w:val="0"/>
          <w:numId w:val="15"/>
        </w:numPr>
        <w:rPr>
          <w:rFonts w:ascii="Times" w:hAnsi="Times" w:cs="Times New Roman"/>
          <w:sz w:val="20"/>
          <w:szCs w:val="20"/>
          <w:lang w:eastAsia="en-US"/>
        </w:rPr>
      </w:pPr>
    </w:p>
    <w:p w14:paraId="00FEC70C" w14:textId="2257947A" w:rsidR="001F7A8F" w:rsidRDefault="00861A83" w:rsidP="001F7A8F">
      <w:pPr>
        <w:pStyle w:val="ListParagraph"/>
        <w:numPr>
          <w:ilvl w:val="1"/>
          <w:numId w:val="15"/>
        </w:numPr>
        <w:rPr>
          <w:rFonts w:ascii="Times" w:hAnsi="Times" w:cs="Times New Roman"/>
          <w:sz w:val="20"/>
          <w:szCs w:val="20"/>
          <w:lang w:eastAsia="en-US"/>
        </w:rPr>
      </w:pPr>
      <w:r w:rsidRPr="00861A83">
        <w:rPr>
          <w:rFonts w:ascii="Times" w:hAnsi="Times" w:cs="Times New Roman"/>
          <w:sz w:val="20"/>
          <w:szCs w:val="20"/>
          <w:lang w:eastAsia="en-US"/>
        </w:rPr>
        <w:t xml:space="preserve">If </w:t>
      </w:r>
      <m:oMath>
        <m:r>
          <w:rPr>
            <w:rFonts w:ascii="Cambria Math" w:hAnsi="Cambria Math" w:cs="Times New Roman"/>
            <w:sz w:val="20"/>
            <w:szCs w:val="20"/>
            <w:lang w:eastAsia="en-US"/>
          </w:rPr>
          <m:t>t=1</m:t>
        </m:r>
      </m:oMath>
      <w:r w:rsidRPr="00861A83">
        <w:rPr>
          <w:rFonts w:ascii="Times" w:hAnsi="Times" w:cs="Times New Roman"/>
          <w:sz w:val="20"/>
          <w:szCs w:val="20"/>
          <w:lang w:eastAsia="en-US"/>
        </w:rPr>
        <w:t xml:space="preserve">, Sample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sidRPr="00861A83">
        <w:rPr>
          <w:rFonts w:ascii="Times" w:hAnsi="Times" w:cs="Times New Roman"/>
          <w:b/>
          <w:sz w:val="20"/>
          <w:szCs w:val="20"/>
          <w:lang w:eastAsia="en-US"/>
        </w:rPr>
        <w:t xml:space="preserve"> </w:t>
      </w:r>
      <w:r w:rsidR="001B3CA5">
        <w:rPr>
          <w:rFonts w:ascii="Times" w:hAnsi="Times" w:cs="Times New Roman"/>
          <w:b/>
          <w:sz w:val="20"/>
          <w:szCs w:val="20"/>
          <w:lang w:eastAsia="en-US"/>
        </w:rPr>
        <w:t>(</w:t>
      </w:r>
      <w:r w:rsidR="001B3CA5">
        <w:rPr>
          <w:rFonts w:ascii="Times" w:hAnsi="Times" w:cs="Times New Roman"/>
          <w:sz w:val="20"/>
          <w:szCs w:val="20"/>
          <w:lang w:eastAsia="en-US"/>
        </w:rPr>
        <w:t xml:space="preserve">i.e., a particle) </w:t>
      </w:r>
      <w:r w:rsidRPr="00861A83">
        <w:rPr>
          <w:rFonts w:ascii="Times" w:hAnsi="Times" w:cs="Times New Roman"/>
          <w:sz w:val="20"/>
          <w:szCs w:val="20"/>
          <w:lang w:eastAsia="en-US"/>
        </w:rPr>
        <w:t xml:space="preserve">from </w:t>
      </w:r>
      <w:r w:rsidR="00197224">
        <w:rPr>
          <w:rFonts w:ascii="Times" w:hAnsi="Times" w:cs="Times New Roman"/>
          <w:sz w:val="20"/>
          <w:szCs w:val="20"/>
          <w:lang w:eastAsia="en-US"/>
        </w:rPr>
        <w:t xml:space="preserve">the prior </w:t>
      </w:r>
      <w:proofErr w:type="gramStart"/>
      <m:oMath>
        <m:r>
          <w:rPr>
            <w:rFonts w:ascii="Cambria Math" w:hAnsi="Cambria Math" w:cs="Times New Roman"/>
            <w:sz w:val="20"/>
            <w:szCs w:val="20"/>
            <w:lang w:eastAsia="en-US"/>
          </w:rPr>
          <m:t>π(</m:t>
        </m:r>
        <w:proofErr w:type="gramEnd"/>
        <m:r>
          <w:rPr>
            <w:rFonts w:ascii="Cambria Math" w:hAnsi="Cambria Math" w:cs="Times New Roman"/>
            <w:sz w:val="20"/>
            <w:szCs w:val="20"/>
            <w:lang w:eastAsia="en-US"/>
          </w:rPr>
          <m:t>θ)</m:t>
        </m:r>
      </m:oMath>
      <w:r w:rsidR="00EC6335">
        <w:rPr>
          <w:rFonts w:ascii="Times" w:hAnsi="Times" w:cs="Times New Roman"/>
          <w:sz w:val="20"/>
          <w:szCs w:val="20"/>
          <w:lang w:eastAsia="en-US"/>
        </w:rPr>
        <w:t xml:space="preserve"> (S1</w:t>
      </w:r>
      <w:r w:rsidR="00D12011" w:rsidRPr="00D12011">
        <w:rPr>
          <w:rFonts w:ascii="Times" w:hAnsi="Times" w:cs="Times New Roman"/>
          <w:sz w:val="20"/>
          <w:szCs w:val="20"/>
          <w:lang w:eastAsia="en-US"/>
        </w:rPr>
        <w:t xml:space="preserve"> </w:t>
      </w:r>
      <w:r w:rsidR="00D12011">
        <w:rPr>
          <w:rFonts w:ascii="Times" w:hAnsi="Times" w:cs="Times New Roman"/>
          <w:sz w:val="20"/>
          <w:szCs w:val="20"/>
          <w:lang w:eastAsia="en-US"/>
        </w:rPr>
        <w:t>Table</w:t>
      </w:r>
      <w:r w:rsidR="00EC6335">
        <w:rPr>
          <w:rFonts w:ascii="Times" w:hAnsi="Times" w:cs="Times New Roman"/>
          <w:sz w:val="20"/>
          <w:szCs w:val="20"/>
          <w:lang w:eastAsia="en-US"/>
        </w:rPr>
        <w:t>)</w:t>
      </w:r>
      <w:r w:rsidRPr="00861A83">
        <w:rPr>
          <w:rFonts w:ascii="Times" w:hAnsi="Times" w:cs="Times New Roman"/>
          <w:sz w:val="20"/>
          <w:szCs w:val="20"/>
          <w:lang w:eastAsia="en-US"/>
        </w:rPr>
        <w:t>.</w:t>
      </w:r>
      <w:r>
        <w:rPr>
          <w:rFonts w:ascii="Times" w:hAnsi="Times" w:cs="Times New Roman"/>
          <w:sz w:val="20"/>
          <w:szCs w:val="20"/>
          <w:lang w:eastAsia="en-US"/>
        </w:rPr>
        <w:t xml:space="preserve"> </w:t>
      </w:r>
    </w:p>
    <w:p w14:paraId="042824AA" w14:textId="6CF991CD" w:rsidR="00861A83" w:rsidRPr="00861A83" w:rsidRDefault="00861A83" w:rsidP="001F7A8F">
      <w:pPr>
        <w:pStyle w:val="ListParagraph"/>
        <w:numPr>
          <w:ilvl w:val="1"/>
          <w:numId w:val="15"/>
        </w:numPr>
        <w:rPr>
          <w:rFonts w:ascii="Times" w:hAnsi="Times" w:cs="Times New Roman"/>
          <w:sz w:val="20"/>
          <w:szCs w:val="20"/>
          <w:lang w:eastAsia="en-US"/>
        </w:rPr>
      </w:pPr>
      <w:r>
        <w:rPr>
          <w:rFonts w:ascii="Times" w:hAnsi="Times" w:cs="Times New Roman"/>
          <w:sz w:val="20"/>
          <w:szCs w:val="20"/>
          <w:lang w:eastAsia="en-US"/>
        </w:rPr>
        <w:t xml:space="preserve">Else, sample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sidRPr="00861A83">
        <w:rPr>
          <w:rFonts w:ascii="Times" w:hAnsi="Times" w:cs="Times New Roman"/>
          <w:b/>
          <w:sz w:val="20"/>
          <w:szCs w:val="20"/>
          <w:lang w:eastAsia="en-US"/>
        </w:rPr>
        <w:t xml:space="preserve"> </w:t>
      </w:r>
      <w:r w:rsidRPr="00861A83">
        <w:rPr>
          <w:rFonts w:ascii="Times" w:hAnsi="Times" w:cs="Times New Roman"/>
          <w:sz w:val="20"/>
          <w:szCs w:val="20"/>
          <w:lang w:eastAsia="en-US"/>
        </w:rPr>
        <w:t xml:space="preserve">from </w:t>
      </w:r>
      <w:r>
        <w:rPr>
          <w:rFonts w:ascii="Times" w:hAnsi="Times" w:cs="Times New Roman"/>
          <w:sz w:val="20"/>
          <w:szCs w:val="20"/>
          <w:lang w:eastAsia="en-US"/>
        </w:rPr>
        <w:t>the previous population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t-1</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r>
          <w:rPr>
            <w:rFonts w:ascii="Cambria Math" w:hAnsi="Cambria Math" w:cs="Times New Roman"/>
            <w:sz w:val="20"/>
            <w:szCs w:val="20"/>
            <w:lang w:eastAsia="en-US"/>
          </w:rPr>
          <m:t>}</m:t>
        </m:r>
      </m:oMath>
      <w:r>
        <w:rPr>
          <w:rFonts w:ascii="Times" w:hAnsi="Times" w:cs="Times New Roman"/>
          <w:sz w:val="20"/>
          <w:szCs w:val="20"/>
          <w:lang w:eastAsia="en-US"/>
        </w:rPr>
        <w:t xml:space="preserve"> with weights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w</m:t>
            </m:r>
          </m:e>
          <m:sub>
            <m:r>
              <w:rPr>
                <w:rFonts w:ascii="Cambria Math" w:hAnsi="Cambria Math" w:cs="Times New Roman"/>
                <w:sz w:val="20"/>
                <w:szCs w:val="20"/>
                <w:lang w:eastAsia="en-US"/>
              </w:rPr>
              <m:t>t-1</m:t>
            </m:r>
          </m:sub>
        </m:sSub>
      </m:oMath>
      <w:r>
        <w:rPr>
          <w:rFonts w:ascii="Times" w:hAnsi="Times" w:cs="Times New Roman"/>
          <w:sz w:val="20"/>
          <w:szCs w:val="20"/>
          <w:lang w:eastAsia="en-US"/>
        </w:rPr>
        <w:t xml:space="preserve"> and perturb the particle </w:t>
      </w:r>
      <w:r w:rsidR="001B3CA5">
        <w:rPr>
          <w:rFonts w:ascii="Times" w:hAnsi="Times" w:cs="Times New Roman"/>
          <w:sz w:val="20"/>
          <w:szCs w:val="20"/>
          <w:lang w:eastAsia="en-US"/>
        </w:rPr>
        <w:t xml:space="preserve">to obtain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r>
          <w:rPr>
            <w:rFonts w:ascii="Cambria Math" w:hAnsi="Cambria Math" w:cs="Times New Roman"/>
            <w:sz w:val="20"/>
            <w:szCs w:val="20"/>
            <w:lang w:eastAsia="en-US"/>
          </w:rPr>
          <m:t>~</m:t>
        </m:r>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K</m:t>
            </m:r>
          </m:e>
          <m:sub>
            <m:r>
              <w:rPr>
                <w:rFonts w:ascii="Cambria Math" w:hAnsi="Cambria Math" w:cs="Times New Roman"/>
                <w:sz w:val="20"/>
                <w:szCs w:val="20"/>
                <w:lang w:eastAsia="en-US"/>
              </w:rPr>
              <m:t>t</m:t>
            </m:r>
          </m:sub>
        </m:sSub>
        <m:r>
          <w:rPr>
            <w:rFonts w:ascii="Cambria Math" w:hAnsi="Cambria Math" w:cs="Times New Roman"/>
            <w:sz w:val="20"/>
            <w:szCs w:val="20"/>
            <w:lang w:eastAsia="en-US"/>
          </w:rPr>
          <m:t>(θ|</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r>
          <w:rPr>
            <w:rFonts w:ascii="Cambria Math" w:hAnsi="Cambria Math" w:cs="Times New Roman"/>
            <w:sz w:val="20"/>
            <w:szCs w:val="20"/>
            <w:lang w:eastAsia="en-US"/>
          </w:rPr>
          <m:t>)</m:t>
        </m:r>
      </m:oMath>
      <w:r w:rsidR="001B3CA5">
        <w:rPr>
          <w:rFonts w:ascii="Times" w:hAnsi="Times" w:cs="Times New Roman"/>
          <w:sz w:val="20"/>
          <w:szCs w:val="20"/>
          <w:lang w:eastAsia="en-US"/>
        </w:rPr>
        <w:t>. We use a</w:t>
      </w:r>
      <w:r w:rsidR="001F7A8F">
        <w:rPr>
          <w:rFonts w:ascii="Times" w:hAnsi="Times" w:cs="Times New Roman"/>
          <w:sz w:val="20"/>
          <w:szCs w:val="20"/>
          <w:lang w:eastAsia="en-US"/>
        </w:rPr>
        <w:t xml:space="preserve"> uniform perturbation kernel with half-widths equal to the standard deviation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t-1</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w:proofErr w:type="gramStart"/>
        <m:r>
          <w:rPr>
            <w:rFonts w:ascii="Cambria Math" w:hAnsi="Cambria Math" w:cs="Times New Roman"/>
            <w:sz w:val="20"/>
            <w:szCs w:val="20"/>
            <w:lang w:eastAsia="en-US"/>
          </w:rPr>
          <m:t xml:space="preserve">} </m:t>
        </m:r>
      </m:oMath>
      <w:r w:rsidR="001F7A8F">
        <w:rPr>
          <w:rFonts w:ascii="Times" w:hAnsi="Times" w:cs="Times New Roman"/>
          <w:sz w:val="20"/>
          <w:szCs w:val="20"/>
          <w:lang w:eastAsia="en-US"/>
        </w:rPr>
        <w:t>.</w:t>
      </w:r>
      <w:proofErr w:type="gramEnd"/>
      <w:r w:rsidR="001F7A8F">
        <w:rPr>
          <w:rFonts w:ascii="Times" w:hAnsi="Times" w:cs="Times New Roman"/>
          <w:sz w:val="20"/>
          <w:szCs w:val="20"/>
          <w:lang w:eastAsia="en-US"/>
        </w:rPr>
        <w:t xml:space="preserve"> This yields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K</m:t>
            </m:r>
          </m:e>
          <m:sub>
            <m:r>
              <w:rPr>
                <w:rFonts w:ascii="Cambria Math" w:hAnsi="Cambria Math" w:cs="Times New Roman"/>
                <w:sz w:val="20"/>
                <w:szCs w:val="20"/>
                <w:lang w:eastAsia="en-US"/>
              </w:rPr>
              <m:t>t</m:t>
            </m:r>
          </m:sub>
        </m:sSub>
        <m:d>
          <m:dPr>
            <m:ctrlPr>
              <w:rPr>
                <w:rFonts w:ascii="Cambria Math" w:hAnsi="Cambria Math" w:cs="Times New Roman"/>
                <w:i/>
                <w:sz w:val="20"/>
                <w:szCs w:val="20"/>
                <w:lang w:eastAsia="en-US"/>
              </w:rPr>
            </m:ctrlPr>
          </m:dPr>
          <m:e>
            <m:r>
              <w:rPr>
                <w:rFonts w:ascii="Cambria Math" w:hAnsi="Cambria Math" w:cs="Times New Roman"/>
                <w:sz w:val="20"/>
                <w:szCs w:val="20"/>
                <w:lang w:eastAsia="en-US"/>
              </w:rPr>
              <m:t>θ</m:t>
            </m:r>
          </m:e>
          <m:e>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e>
        </m:d>
        <m:r>
          <m:rPr>
            <m:sty m:val="p"/>
          </m:rPr>
          <w:rPr>
            <w:rFonts w:ascii="Cambria Math" w:hAnsi="Cambria Math" w:cs="Times New Roman"/>
            <w:sz w:val="20"/>
            <w:szCs w:val="20"/>
            <w:lang w:eastAsia="en-US"/>
          </w:rPr>
          <m:t xml:space="preserve">= </m:t>
        </m:r>
        <w:proofErr w:type="gramStart"/>
        <m:r>
          <m:rPr>
            <m:sty m:val="p"/>
          </m:rPr>
          <w:rPr>
            <w:rFonts w:ascii="Cambria Math" w:hAnsi="Cambria Math" w:cs="Times New Roman"/>
            <w:sz w:val="20"/>
            <w:szCs w:val="20"/>
            <w:lang w:eastAsia="en-US"/>
          </w:rPr>
          <m:t>unif</m:t>
        </m:r>
        <m:r>
          <w:rPr>
            <w:rFonts w:ascii="Cambria Math" w:hAnsi="Cambria Math" w:cs="Times New Roman"/>
            <w:sz w:val="20"/>
            <w:szCs w:val="20"/>
            <w:lang w:eastAsia="en-US"/>
          </w:rPr>
          <m:t>(</m:t>
        </m:r>
        <w:proofErr w:type="gramEnd"/>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r>
          <w:rPr>
            <w:rFonts w:ascii="Cambria Math" w:hAnsi="Cambria Math" w:cs="Times New Roman"/>
            <w:sz w:val="20"/>
            <w:szCs w:val="20"/>
            <w:lang w:eastAsia="en-US"/>
          </w:rPr>
          <m:t>-</m:t>
        </m:r>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σ</m:t>
            </m:r>
          </m:e>
          <m:sub>
            <m:r>
              <w:rPr>
                <w:rFonts w:ascii="Cambria Math" w:hAnsi="Cambria Math" w:cs="Times New Roman"/>
                <w:sz w:val="20"/>
                <w:szCs w:val="20"/>
                <w:lang w:eastAsia="en-US"/>
              </w:rPr>
              <m:t>t-1</m:t>
            </m:r>
          </m:sub>
        </m:sSub>
        <m:r>
          <w:rPr>
            <w:rFonts w:ascii="Cambria Math" w:hAnsi="Cambria Math" w:cs="Times New Roman"/>
            <w:sz w:val="20"/>
            <w:szCs w:val="20"/>
            <w:lang w:eastAsia="en-US"/>
          </w:rPr>
          <m:t xml:space="preserve">, </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r>
          <w:rPr>
            <w:rFonts w:ascii="Cambria Math" w:hAnsi="Cambria Math" w:cs="Times New Roman"/>
            <w:sz w:val="20"/>
            <w:szCs w:val="20"/>
            <w:lang w:eastAsia="en-US"/>
          </w:rPr>
          <m:t>+</m:t>
        </m:r>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σ</m:t>
            </m:r>
          </m:e>
          <m:sub>
            <m:r>
              <w:rPr>
                <w:rFonts w:ascii="Cambria Math" w:hAnsi="Cambria Math" w:cs="Times New Roman"/>
                <w:sz w:val="20"/>
                <w:szCs w:val="20"/>
                <w:lang w:eastAsia="en-US"/>
              </w:rPr>
              <m:t>t-1</m:t>
            </m:r>
          </m:sub>
        </m:sSub>
        <m:r>
          <w:rPr>
            <w:rFonts w:ascii="Cambria Math" w:hAnsi="Cambria Math" w:cs="Times New Roman"/>
            <w:sz w:val="20"/>
            <w:szCs w:val="20"/>
            <w:lang w:eastAsia="en-US"/>
          </w:rPr>
          <m:t>)</m:t>
        </m:r>
      </m:oMath>
      <w:r w:rsidR="001F7A8F">
        <w:rPr>
          <w:rFonts w:ascii="Times" w:hAnsi="Times" w:cs="Times New Roman"/>
          <w:sz w:val="20"/>
          <w:szCs w:val="20"/>
          <w:lang w:eastAsia="en-US"/>
        </w:rPr>
        <w:t xml:space="preserve">, where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σ</m:t>
            </m:r>
          </m:e>
          <m:sub>
            <m:r>
              <w:rPr>
                <w:rFonts w:ascii="Cambria Math" w:hAnsi="Cambria Math" w:cs="Times New Roman"/>
                <w:sz w:val="20"/>
                <w:szCs w:val="20"/>
                <w:lang w:eastAsia="en-US"/>
              </w:rPr>
              <m:t>t-1</m:t>
            </m:r>
          </m:sub>
        </m:sSub>
      </m:oMath>
      <w:r w:rsidR="001F7A8F">
        <w:rPr>
          <w:rFonts w:ascii="Times" w:hAnsi="Times" w:cs="Times New Roman"/>
          <w:sz w:val="20"/>
          <w:szCs w:val="20"/>
          <w:lang w:eastAsia="en-US"/>
        </w:rPr>
        <w:t xml:space="preserve"> is a vector of standard deviations from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t-1</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r>
          <w:rPr>
            <w:rFonts w:ascii="Cambria Math" w:hAnsi="Cambria Math" w:cs="Times New Roman"/>
            <w:sz w:val="20"/>
            <w:szCs w:val="20"/>
            <w:lang w:eastAsia="en-US"/>
          </w:rPr>
          <m:t>}</m:t>
        </m:r>
      </m:oMath>
      <w:r w:rsidR="001F7A8F">
        <w:rPr>
          <w:rFonts w:ascii="Times" w:hAnsi="Times" w:cs="Times New Roman"/>
          <w:sz w:val="20"/>
          <w:szCs w:val="20"/>
          <w:lang w:eastAsia="en-US"/>
        </w:rPr>
        <w:t xml:space="preserve"> (a nine element vector with the standard deviation for each of the 9 parameters from </w:t>
      </w:r>
      <m:oMath>
        <m:r>
          <w:rPr>
            <w:rFonts w:ascii="Cambria Math" w:hAnsi="Cambria Math" w:cs="Times New Roman"/>
            <w:sz w:val="20"/>
            <w:szCs w:val="20"/>
            <w:lang w:eastAsia="en-US"/>
          </w:rPr>
          <m:t>θ</m:t>
        </m:r>
      </m:oMath>
      <w:r w:rsidR="001F7A8F">
        <w:rPr>
          <w:rFonts w:ascii="Times" w:hAnsi="Times" w:cs="Times New Roman"/>
          <w:sz w:val="20"/>
          <w:szCs w:val="20"/>
          <w:lang w:eastAsia="en-US"/>
        </w:rPr>
        <w:t xml:space="preserve">). </w:t>
      </w:r>
    </w:p>
    <w:p w14:paraId="0215BF33" w14:textId="27139BA2" w:rsidR="00861A83" w:rsidRDefault="001F7A8F" w:rsidP="00861A83">
      <w:pPr>
        <w:pStyle w:val="ListParagraph"/>
        <w:numPr>
          <w:ilvl w:val="0"/>
          <w:numId w:val="15"/>
        </w:numPr>
        <w:rPr>
          <w:rFonts w:ascii="Times" w:hAnsi="Times" w:cs="Times New Roman"/>
          <w:sz w:val="20"/>
          <w:szCs w:val="20"/>
          <w:lang w:eastAsia="en-US"/>
        </w:rPr>
      </w:pPr>
      <w:r>
        <w:rPr>
          <w:rFonts w:ascii="Times" w:hAnsi="Times" w:cs="Times New Roman"/>
          <w:sz w:val="20"/>
          <w:szCs w:val="20"/>
          <w:lang w:eastAsia="en-US"/>
        </w:rPr>
        <w:t>Simulate a candidate retrospective cohort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x</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using our simulation model, </w:t>
      </w:r>
      <m:oMath>
        <m:r>
          <w:rPr>
            <w:rFonts w:ascii="Cambria Math" w:hAnsi="Cambria Math" w:cs="Times New Roman"/>
            <w:sz w:val="20"/>
            <w:szCs w:val="20"/>
            <w:lang w:eastAsia="en-US"/>
          </w:rPr>
          <m:t>f</m:t>
        </m:r>
      </m:oMath>
      <w:r>
        <w:rPr>
          <w:rFonts w:ascii="Times" w:hAnsi="Times" w:cs="Times New Roman"/>
          <w:sz w:val="20"/>
          <w:szCs w:val="20"/>
          <w:lang w:eastAsia="en-US"/>
        </w:rPr>
        <w:t>:</w:t>
      </w:r>
      <m:oMath>
        <m:r>
          <m:rPr>
            <m:sty m:val="p"/>
          </m:rPr>
          <w:rPr>
            <w:rFonts w:ascii="Cambria Math" w:hAnsi="Cambria Math" w:cs="Times New Roman"/>
            <w:sz w:val="20"/>
            <w:szCs w:val="20"/>
            <w:lang w:eastAsia="en-US"/>
          </w:rPr>
          <w:br/>
        </m:r>
      </m:oMath>
      <w:r>
        <w:rPr>
          <w:rFonts w:ascii="Times" w:hAnsi="Times" w:cs="Times New Roman"/>
          <w:sz w:val="20"/>
          <w:szCs w:val="20"/>
          <w:lang w:eastAsia="en-US"/>
        </w:rPr>
        <w:t xml:space="preserve"> </w:t>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x</m:t>
            </m:r>
          </m:e>
          <m:sup>
            <m:r>
              <w:rPr>
                <w:rFonts w:ascii="Cambria Math" w:hAnsi="Cambria Math" w:cs="Times New Roman"/>
                <w:sz w:val="20"/>
                <w:szCs w:val="20"/>
                <w:lang w:eastAsia="en-US"/>
              </w:rPr>
              <m:t>*</m:t>
            </m:r>
          </m:sup>
        </m:sSup>
        <m:r>
          <w:rPr>
            <w:rFonts w:ascii="Cambria Math" w:hAnsi="Cambria Math" w:cs="Times New Roman"/>
            <w:sz w:val="20"/>
            <w:szCs w:val="20"/>
            <w:lang w:eastAsia="en-US"/>
          </w:rPr>
          <m:t>~</m:t>
        </m:r>
        <w:proofErr w:type="gramStart"/>
        <m:r>
          <w:rPr>
            <w:rFonts w:ascii="Cambria Math" w:hAnsi="Cambria Math" w:cs="Times New Roman"/>
            <w:sz w:val="20"/>
            <w:szCs w:val="20"/>
            <w:lang w:eastAsia="en-US"/>
          </w:rPr>
          <m:t>f(</m:t>
        </m:r>
        <w:proofErr w:type="gramEnd"/>
        <m:r>
          <w:rPr>
            <w:rFonts w:ascii="Cambria Math" w:hAnsi="Cambria Math" w:cs="Times New Roman"/>
            <w:sz w:val="20"/>
            <w:szCs w:val="20"/>
            <w:lang w:eastAsia="en-US"/>
          </w:rPr>
          <m:t>x|</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w:t>
      </w:r>
    </w:p>
    <w:p w14:paraId="56376B13" w14:textId="7D60C81A" w:rsidR="001F7A8F" w:rsidRDefault="001F7A8F" w:rsidP="00861A83">
      <w:pPr>
        <w:pStyle w:val="ListParagraph"/>
        <w:numPr>
          <w:ilvl w:val="0"/>
          <w:numId w:val="15"/>
        </w:numPr>
        <w:rPr>
          <w:rFonts w:ascii="Times" w:hAnsi="Times" w:cs="Times New Roman"/>
          <w:sz w:val="20"/>
          <w:szCs w:val="20"/>
          <w:lang w:eastAsia="en-US"/>
        </w:rPr>
      </w:pPr>
      <w:r>
        <w:rPr>
          <w:rFonts w:ascii="Times" w:hAnsi="Times" w:cs="Times New Roman"/>
          <w:sz w:val="20"/>
          <w:szCs w:val="20"/>
          <w:lang w:eastAsia="en-US"/>
        </w:rPr>
        <w:t xml:space="preserve">Include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in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r>
          <w:rPr>
            <w:rFonts w:ascii="Cambria Math" w:hAnsi="Cambria Math" w:cs="Times New Roman"/>
            <w:sz w:val="20"/>
            <w:szCs w:val="20"/>
            <w:lang w:eastAsia="en-US"/>
          </w:rPr>
          <m:t>}</m:t>
        </m:r>
      </m:oMath>
      <w:r>
        <w:rPr>
          <w:rFonts w:ascii="Times" w:hAnsi="Times" w:cs="Times New Roman"/>
          <w:sz w:val="20"/>
          <w:szCs w:val="20"/>
          <w:lang w:eastAsia="en-US"/>
        </w:rPr>
        <w:t xml:space="preserve"> if </w:t>
      </w:r>
      <w:proofErr w:type="gramStart"/>
      <m:oMath>
        <m:r>
          <w:rPr>
            <w:rFonts w:ascii="Cambria Math" w:hAnsi="Cambria Math" w:cs="Times New Roman"/>
            <w:sz w:val="20"/>
            <w:szCs w:val="20"/>
            <w:lang w:eastAsia="en-US"/>
          </w:rPr>
          <m:t>π(</m:t>
        </m:r>
        <w:proofErr w:type="gramEnd"/>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and summary statistics of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x</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fulfill </w:t>
      </w:r>
      <w:r w:rsidR="001B3CA5">
        <w:rPr>
          <w:rFonts w:ascii="Times" w:hAnsi="Times" w:cs="Times New Roman"/>
          <w:sz w:val="20"/>
          <w:szCs w:val="20"/>
          <w:lang w:eastAsia="en-US"/>
        </w:rPr>
        <w:t xml:space="preserve">a set of criteria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C</m:t>
            </m:r>
          </m:e>
          <m:sub>
            <m:r>
              <w:rPr>
                <w:rFonts w:ascii="Cambria Math" w:hAnsi="Cambria Math" w:cs="Times New Roman"/>
                <w:sz w:val="20"/>
                <w:szCs w:val="20"/>
                <w:lang w:eastAsia="en-US"/>
              </w:rPr>
              <m:t>t</m:t>
            </m:r>
          </m:sub>
        </m:sSub>
      </m:oMath>
      <w:r w:rsidR="00EC6335">
        <w:rPr>
          <w:rFonts w:ascii="Times" w:hAnsi="Times" w:cs="Times New Roman"/>
          <w:sz w:val="20"/>
          <w:szCs w:val="20"/>
          <w:lang w:eastAsia="en-US"/>
        </w:rPr>
        <w:t xml:space="preserve"> (S2</w:t>
      </w:r>
      <w:r w:rsidR="00D12011" w:rsidRPr="00D12011">
        <w:rPr>
          <w:rFonts w:ascii="Times" w:hAnsi="Times" w:cs="Times New Roman"/>
          <w:sz w:val="20"/>
          <w:szCs w:val="20"/>
          <w:lang w:eastAsia="en-US"/>
        </w:rPr>
        <w:t xml:space="preserve"> </w:t>
      </w:r>
      <w:r w:rsidR="00D12011">
        <w:rPr>
          <w:rFonts w:ascii="Times" w:hAnsi="Times" w:cs="Times New Roman"/>
          <w:sz w:val="20"/>
          <w:szCs w:val="20"/>
          <w:lang w:eastAsia="en-US"/>
        </w:rPr>
        <w:t>Table</w:t>
      </w:r>
      <w:r w:rsidR="001B3CA5">
        <w:rPr>
          <w:rFonts w:ascii="Times" w:hAnsi="Times" w:cs="Times New Roman"/>
          <w:sz w:val="20"/>
          <w:szCs w:val="20"/>
          <w:lang w:eastAsia="en-US"/>
        </w:rPr>
        <w:t>). Define the number of particles included in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r>
          <w:rPr>
            <w:rFonts w:ascii="Cambria Math" w:hAnsi="Cambria Math" w:cs="Times New Roman"/>
            <w:sz w:val="20"/>
            <w:szCs w:val="20"/>
            <w:lang w:eastAsia="en-US"/>
          </w:rPr>
          <m:t>}</m:t>
        </m:r>
      </m:oMath>
      <w:r w:rsidR="001B3CA5">
        <w:rPr>
          <w:rFonts w:ascii="Times" w:hAnsi="Times" w:cs="Times New Roman"/>
          <w:sz w:val="20"/>
          <w:szCs w:val="20"/>
          <w:lang w:eastAsia="en-US"/>
        </w:rPr>
        <w:t xml:space="preserve"> as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n</m:t>
            </m:r>
          </m:e>
          <m:sub>
            <m:r>
              <w:rPr>
                <w:rFonts w:ascii="Cambria Math" w:hAnsi="Cambria Math" w:cs="Times New Roman"/>
                <w:sz w:val="20"/>
                <w:szCs w:val="20"/>
                <w:lang w:eastAsia="en-US"/>
              </w:rPr>
              <m:t>t</m:t>
            </m:r>
          </m:sub>
        </m:sSub>
      </m:oMath>
      <w:r w:rsidR="001B3CA5">
        <w:rPr>
          <w:rFonts w:ascii="Times" w:hAnsi="Times" w:cs="Times New Roman"/>
          <w:sz w:val="20"/>
          <w:szCs w:val="20"/>
          <w:lang w:eastAsia="en-US"/>
        </w:rPr>
        <w:t>.</w:t>
      </w:r>
    </w:p>
    <w:p w14:paraId="5F835BC1" w14:textId="4B9AD0C8" w:rsidR="001B3CA5" w:rsidRPr="001B3CA5" w:rsidRDefault="001B3CA5" w:rsidP="00861A83">
      <w:pPr>
        <w:pStyle w:val="ListParagraph"/>
        <w:numPr>
          <w:ilvl w:val="0"/>
          <w:numId w:val="15"/>
        </w:numPr>
        <w:rPr>
          <w:rFonts w:ascii="Times" w:hAnsi="Times" w:cs="Times New Roman"/>
          <w:sz w:val="20"/>
          <w:szCs w:val="20"/>
          <w:lang w:eastAsia="en-US"/>
        </w:rPr>
      </w:pPr>
      <w:r>
        <w:rPr>
          <w:rFonts w:ascii="Times" w:hAnsi="Times" w:cs="Times New Roman"/>
          <w:sz w:val="20"/>
          <w:szCs w:val="20"/>
          <w:lang w:eastAsia="en-US"/>
        </w:rPr>
        <w:t xml:space="preserve">Calculate the weight for all particles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oMath>
      <w:r>
        <w:rPr>
          <w:rFonts w:ascii="Times" w:hAnsi="Times" w:cs="Times New Roman"/>
          <w:sz w:val="20"/>
          <w:szCs w:val="20"/>
          <w:lang w:eastAsia="en-US"/>
        </w:rPr>
        <w:t>in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r>
          <w:rPr>
            <w:rFonts w:ascii="Cambria Math" w:hAnsi="Cambria Math" w:cs="Times New Roman"/>
            <w:sz w:val="20"/>
            <w:szCs w:val="20"/>
            <w:lang w:eastAsia="en-US"/>
          </w:rPr>
          <m:t>}</m:t>
        </m:r>
      </m:oMath>
      <w:r>
        <w:rPr>
          <w:rFonts w:ascii="Times" w:hAnsi="Times" w:cs="Times New Roman"/>
          <w:sz w:val="20"/>
          <w:szCs w:val="20"/>
          <w:lang w:eastAsia="en-US"/>
        </w:rPr>
        <w:t xml:space="preserve"> as </w:t>
      </w:r>
      <w:r>
        <w:rPr>
          <w:rFonts w:ascii="Times" w:hAnsi="Times" w:cs="Times New Roman"/>
          <w:sz w:val="20"/>
          <w:szCs w:val="20"/>
          <w:lang w:eastAsia="en-US"/>
        </w:rPr>
        <w:br/>
      </w:r>
      <m:oMathPara>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w</m:t>
              </m:r>
            </m:e>
            <m:sub>
              <m:r>
                <w:rPr>
                  <w:rFonts w:ascii="Cambria Math" w:hAnsi="Cambria Math" w:cs="Times New Roman"/>
                  <w:sz w:val="20"/>
                  <w:szCs w:val="20"/>
                  <w:lang w:eastAsia="en-US"/>
                </w:rPr>
                <m:t>t</m:t>
              </m:r>
            </m:sub>
            <m:sup>
              <m:r>
                <w:rPr>
                  <w:rFonts w:ascii="Cambria Math" w:hAnsi="Cambria Math" w:cs="Times New Roman"/>
                  <w:sz w:val="20"/>
                  <w:szCs w:val="20"/>
                  <w:lang w:eastAsia="en-US"/>
                </w:rPr>
                <m:t>(i)</m:t>
              </m:r>
            </m:sup>
          </m:sSubSup>
          <m:r>
            <w:rPr>
              <w:rFonts w:ascii="Cambria Math" w:hAnsi="Cambria Math" w:cs="Times New Roman"/>
              <w:sz w:val="20"/>
              <w:szCs w:val="20"/>
              <w:lang w:eastAsia="en-US"/>
            </w:rPr>
            <m:t>=</m:t>
          </m:r>
          <m:d>
            <m:dPr>
              <m:begChr m:val="{"/>
              <m:endChr m:val=""/>
              <m:ctrlPr>
                <w:rPr>
                  <w:rFonts w:ascii="Cambria Math" w:hAnsi="Cambria Math" w:cs="Times New Roman"/>
                  <w:i/>
                  <w:sz w:val="20"/>
                  <w:szCs w:val="20"/>
                  <w:lang w:eastAsia="en-US"/>
                </w:rPr>
              </m:ctrlPr>
            </m:dPr>
            <m:e>
              <m:m>
                <m:mPr>
                  <m:mcs>
                    <m:mc>
                      <m:mcPr>
                        <m:count m:val="1"/>
                        <m:mcJc m:val="center"/>
                      </m:mcPr>
                    </m:mc>
                  </m:mcs>
                  <m:ctrlPr>
                    <w:rPr>
                      <w:rFonts w:ascii="Cambria Math" w:hAnsi="Cambria Math" w:cs="Times New Roman"/>
                      <w:i/>
                      <w:sz w:val="20"/>
                      <w:szCs w:val="20"/>
                      <w:lang w:eastAsia="en-US"/>
                    </w:rPr>
                  </m:ctrlPr>
                </m:mPr>
                <m:mr>
                  <m:e>
                    <m:r>
                      <w:rPr>
                        <w:rFonts w:ascii="Cambria Math" w:hAnsi="Cambria Math" w:cs="Times New Roman"/>
                        <w:sz w:val="20"/>
                        <w:szCs w:val="20"/>
                        <w:lang w:eastAsia="en-US"/>
                      </w:rPr>
                      <m:t>1,</m:t>
                    </m:r>
                    <m:r>
                      <m:rPr>
                        <m:nor/>
                      </m:rPr>
                      <w:rPr>
                        <w:rFonts w:ascii="Cambria Math" w:hAnsi="Cambria Math" w:cs="Times New Roman"/>
                        <w:sz w:val="20"/>
                        <w:szCs w:val="20"/>
                        <w:lang w:eastAsia="en-US"/>
                      </w:rPr>
                      <m:t xml:space="preserve"> if </m:t>
                    </m:r>
                    <m:r>
                      <m:rPr>
                        <m:nor/>
                      </m:rPr>
                      <w:rPr>
                        <w:rFonts w:ascii="Cambria Math" w:hAnsi="Cambria Math" w:cs="Times New Roman"/>
                        <w:i/>
                        <w:sz w:val="20"/>
                        <w:szCs w:val="20"/>
                        <w:lang w:eastAsia="en-US"/>
                      </w:rPr>
                      <m:t>t</m:t>
                    </m:r>
                    <m:r>
                      <m:rPr>
                        <m:nor/>
                      </m:rPr>
                      <w:rPr>
                        <w:rFonts w:ascii="Cambria Math" w:hAnsi="Cambria Math" w:cs="Times New Roman"/>
                        <w:sz w:val="20"/>
                        <w:szCs w:val="20"/>
                        <w:lang w:eastAsia="en-US"/>
                      </w:rPr>
                      <m:t xml:space="preserve"> = 0</m:t>
                    </m:r>
                  </m:e>
                </m:mr>
                <m:mr>
                  <m:e>
                    <m:f>
                      <m:fPr>
                        <m:ctrlPr>
                          <w:rPr>
                            <w:rFonts w:ascii="Cambria Math" w:hAnsi="Cambria Math" w:cs="Times New Roman"/>
                            <w:i/>
                            <w:sz w:val="20"/>
                            <w:szCs w:val="20"/>
                            <w:lang w:eastAsia="en-US"/>
                          </w:rPr>
                        </m:ctrlPr>
                      </m:fPr>
                      <m:num>
                        <w:proofErr w:type="gramStart"/>
                        <m:r>
                          <w:rPr>
                            <w:rFonts w:ascii="Cambria Math" w:hAnsi="Cambria Math" w:cs="Times New Roman"/>
                            <w:sz w:val="20"/>
                            <w:szCs w:val="20"/>
                            <w:lang w:eastAsia="en-US"/>
                          </w:rPr>
                          <m:t>π(</m:t>
                        </m:r>
                        <w:proofErr w:type="gramEnd"/>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r>
                          <w:rPr>
                            <w:rFonts w:ascii="Cambria Math" w:hAnsi="Cambria Math" w:cs="Times New Roman"/>
                            <w:sz w:val="20"/>
                            <w:szCs w:val="20"/>
                            <w:lang w:eastAsia="en-US"/>
                          </w:rPr>
                          <m:t>)</m:t>
                        </m:r>
                      </m:num>
                      <m:den>
                        <m:nary>
                          <m:naryPr>
                            <m:chr m:val="∑"/>
                            <m:limLoc m:val="undOvr"/>
                            <m:ctrlPr>
                              <w:rPr>
                                <w:rFonts w:ascii="Cambria Math" w:hAnsi="Cambria Math" w:cs="Times New Roman"/>
                                <w:i/>
                                <w:sz w:val="20"/>
                                <w:szCs w:val="20"/>
                                <w:lang w:eastAsia="en-US"/>
                              </w:rPr>
                            </m:ctrlPr>
                          </m:naryPr>
                          <m:sub>
                            <m:r>
                              <w:rPr>
                                <w:rFonts w:ascii="Cambria Math" w:hAnsi="Cambria Math" w:cs="Times New Roman"/>
                                <w:sz w:val="20"/>
                                <w:szCs w:val="20"/>
                                <w:lang w:eastAsia="en-US"/>
                              </w:rPr>
                              <m:t>j=1</m:t>
                            </m:r>
                          </m:sub>
                          <m:sup>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n</m:t>
                                </m:r>
                              </m:e>
                              <m:sub>
                                <m:r>
                                  <w:rPr>
                                    <w:rFonts w:ascii="Cambria Math" w:hAnsi="Cambria Math" w:cs="Times New Roman"/>
                                    <w:sz w:val="20"/>
                                    <w:szCs w:val="20"/>
                                    <w:lang w:eastAsia="en-US"/>
                                  </w:rPr>
                                  <m:t>t-1</m:t>
                                </m:r>
                              </m:sub>
                            </m:sSub>
                          </m:sup>
                          <m:e>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w</m:t>
                                </m:r>
                              </m:e>
                              <m:sub>
                                <m:r>
                                  <w:rPr>
                                    <w:rFonts w:ascii="Cambria Math" w:hAnsi="Cambria Math" w:cs="Times New Roman"/>
                                    <w:sz w:val="20"/>
                                    <w:szCs w:val="20"/>
                                    <w:lang w:eastAsia="en-US"/>
                                  </w:rPr>
                                  <m:t>t-1</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j</m:t>
                                    </m:r>
                                  </m:e>
                                </m:d>
                              </m:sup>
                            </m:sSubSup>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K</m:t>
                                </m:r>
                              </m:e>
                              <m:sub>
                                <m:r>
                                  <w:rPr>
                                    <w:rFonts w:ascii="Cambria Math" w:hAnsi="Cambria Math" w:cs="Times New Roman"/>
                                    <w:sz w:val="20"/>
                                    <w:szCs w:val="20"/>
                                    <w:lang w:eastAsia="en-US"/>
                                  </w:rPr>
                                  <m:t>t</m:t>
                                </m:r>
                              </m:sub>
                            </m:sSub>
                            <m:r>
                              <w:rPr>
                                <w:rFonts w:ascii="Cambria Math" w:hAnsi="Cambria Math" w:cs="Times New Roman"/>
                                <w:sz w:val="20"/>
                                <w:szCs w:val="20"/>
                                <w:lang w:eastAsia="en-US"/>
                              </w:rPr>
                              <m:t>(</m:t>
                            </m:r>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t-1</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j</m:t>
                                    </m:r>
                                  </m:e>
                                </m:d>
                              </m:sup>
                            </m:sSubSup>
                            <m:r>
                              <w:rPr>
                                <w:rFonts w:ascii="Cambria Math" w:hAnsi="Cambria Math" w:cs="Times New Roman"/>
                                <w:sz w:val="20"/>
                                <w:szCs w:val="20"/>
                                <w:lang w:eastAsia="en-US"/>
                              </w:rPr>
                              <m:t>,</m:t>
                            </m:r>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r>
                              <w:rPr>
                                <w:rFonts w:ascii="Cambria Math" w:hAnsi="Cambria Math" w:cs="Times New Roman"/>
                                <w:sz w:val="20"/>
                                <w:szCs w:val="20"/>
                                <w:lang w:eastAsia="en-US"/>
                              </w:rPr>
                              <m:t>)</m:t>
                            </m:r>
                          </m:e>
                        </m:nary>
                      </m:den>
                    </m:f>
                    <m:r>
                      <m:rPr>
                        <m:nor/>
                      </m:rPr>
                      <w:rPr>
                        <w:rFonts w:ascii="Cambria Math" w:hAnsi="Cambria Math" w:cs="Times New Roman"/>
                        <w:sz w:val="20"/>
                        <w:szCs w:val="20"/>
                        <w:lang w:eastAsia="en-US"/>
                      </w:rPr>
                      <m:t>, if t&gt;0</m:t>
                    </m:r>
                  </m:e>
                </m:mr>
              </m:m>
            </m:e>
          </m:d>
        </m:oMath>
      </m:oMathPara>
    </w:p>
    <w:p w14:paraId="0D48645F" w14:textId="1B340467" w:rsidR="001B3CA5" w:rsidRDefault="001B3CA5" w:rsidP="00861A83">
      <w:pPr>
        <w:pStyle w:val="ListParagraph"/>
        <w:numPr>
          <w:ilvl w:val="0"/>
          <w:numId w:val="15"/>
        </w:numPr>
        <w:rPr>
          <w:rFonts w:ascii="Times" w:hAnsi="Times" w:cs="Times New Roman"/>
          <w:sz w:val="20"/>
          <w:szCs w:val="20"/>
          <w:lang w:eastAsia="en-US"/>
        </w:rPr>
      </w:pPr>
      <w:r>
        <w:rPr>
          <w:rFonts w:ascii="Times" w:hAnsi="Times" w:cs="Times New Roman"/>
          <w:sz w:val="20"/>
          <w:szCs w:val="20"/>
          <w:lang w:eastAsia="en-US"/>
        </w:rPr>
        <w:t xml:space="preserve">Normalize the weights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w</m:t>
            </m:r>
          </m:e>
          <m:sub>
            <m:r>
              <w:rPr>
                <w:rFonts w:ascii="Cambria Math" w:hAnsi="Cambria Math" w:cs="Times New Roman"/>
                <w:sz w:val="20"/>
                <w:szCs w:val="20"/>
                <w:lang w:eastAsia="en-US"/>
              </w:rPr>
              <m:t>t</m:t>
            </m:r>
          </m:sub>
          <m:sup>
            <m:r>
              <w:rPr>
                <w:rFonts w:ascii="Cambria Math" w:hAnsi="Cambria Math" w:cs="Times New Roman"/>
                <w:sz w:val="20"/>
                <w:szCs w:val="20"/>
                <w:lang w:eastAsia="en-US"/>
              </w:rPr>
              <m:t>(i)</m:t>
            </m:r>
          </m:sup>
        </m:sSubSup>
      </m:oMath>
      <w:r>
        <w:rPr>
          <w:rFonts w:ascii="Times" w:hAnsi="Times" w:cs="Times New Roman"/>
          <w:sz w:val="20"/>
          <w:szCs w:val="20"/>
          <w:lang w:eastAsia="en-US"/>
        </w:rPr>
        <w:t xml:space="preserve"> so that they sum to 1.</w:t>
      </w:r>
    </w:p>
    <w:p w14:paraId="1505D11D" w14:textId="3DE10F74" w:rsidR="001B3CA5" w:rsidRDefault="005D50F6" w:rsidP="005D50F6">
      <w:pPr>
        <w:pStyle w:val="ListParagraph"/>
        <w:numPr>
          <w:ilvl w:val="0"/>
          <w:numId w:val="15"/>
        </w:numPr>
        <w:rPr>
          <w:rFonts w:ascii="Times" w:hAnsi="Times" w:cs="Times New Roman"/>
          <w:sz w:val="20"/>
          <w:szCs w:val="20"/>
          <w:lang w:eastAsia="en-US"/>
        </w:rPr>
      </w:pPr>
      <w:r>
        <w:rPr>
          <w:rFonts w:ascii="Times" w:hAnsi="Times" w:cs="Times New Roman"/>
          <w:sz w:val="20"/>
          <w:szCs w:val="20"/>
          <w:lang w:eastAsia="en-US"/>
        </w:rPr>
        <w:t xml:space="preserve">While </w:t>
      </w:r>
      <m:oMath>
        <m:r>
          <w:rPr>
            <w:rFonts w:ascii="Cambria Math" w:hAnsi="Cambria Math" w:cs="Times New Roman"/>
            <w:sz w:val="20"/>
            <w:szCs w:val="20"/>
            <w:lang w:eastAsia="en-US"/>
          </w:rPr>
          <m:t>t&lt;T</m:t>
        </m:r>
      </m:oMath>
      <w:r>
        <w:rPr>
          <w:rFonts w:ascii="Times" w:hAnsi="Times" w:cs="Times New Roman"/>
          <w:sz w:val="20"/>
          <w:szCs w:val="20"/>
          <w:lang w:eastAsia="en-US"/>
        </w:rPr>
        <w:t>, set</w:t>
      </w:r>
      <w:r w:rsidR="001B3CA5">
        <w:rPr>
          <w:rFonts w:ascii="Times" w:hAnsi="Times" w:cs="Times New Roman"/>
          <w:sz w:val="20"/>
          <w:szCs w:val="20"/>
          <w:lang w:eastAsia="en-US"/>
        </w:rPr>
        <w:t xml:space="preserve"> </w:t>
      </w:r>
      <m:oMath>
        <m:r>
          <w:rPr>
            <w:rFonts w:ascii="Cambria Math" w:hAnsi="Cambria Math" w:cs="Times New Roman"/>
            <w:sz w:val="20"/>
            <w:szCs w:val="20"/>
            <w:lang w:eastAsia="en-US"/>
          </w:rPr>
          <m:t>t=t+1</m:t>
        </m:r>
      </m:oMath>
      <w:r w:rsidR="001B3CA5">
        <w:rPr>
          <w:rFonts w:ascii="Times" w:hAnsi="Times" w:cs="Times New Roman"/>
          <w:sz w:val="20"/>
          <w:szCs w:val="20"/>
          <w:lang w:eastAsia="en-US"/>
        </w:rPr>
        <w:t xml:space="preserve"> and go back to step (2).</w:t>
      </w:r>
    </w:p>
    <w:p w14:paraId="6194FAE5" w14:textId="2DE6C9AB" w:rsidR="005D50F6" w:rsidRPr="00861A83" w:rsidRDefault="005D50F6" w:rsidP="005D50F6">
      <w:pPr>
        <w:pStyle w:val="ListParagraph"/>
        <w:numPr>
          <w:ilvl w:val="0"/>
          <w:numId w:val="15"/>
        </w:numPr>
        <w:rPr>
          <w:rFonts w:ascii="Times" w:hAnsi="Times" w:cs="Times New Roman"/>
          <w:sz w:val="20"/>
          <w:szCs w:val="20"/>
          <w:lang w:eastAsia="en-US"/>
        </w:rPr>
      </w:pPr>
      <w:r>
        <w:rPr>
          <w:rFonts w:ascii="Times" w:hAnsi="Times" w:cs="Times New Roman"/>
          <w:sz w:val="20"/>
          <w:szCs w:val="20"/>
          <w:lang w:eastAsia="en-US"/>
        </w:rPr>
        <w:t>Take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θ</m:t>
            </m:r>
          </m:e>
          <m:sub>
            <m:r>
              <w:rPr>
                <w:rFonts w:ascii="Cambria Math" w:hAnsi="Cambria Math" w:cs="Times New Roman"/>
                <w:sz w:val="20"/>
                <w:szCs w:val="20"/>
                <w:lang w:eastAsia="en-US"/>
              </w:rPr>
              <m:t>T</m:t>
            </m:r>
          </m:sub>
          <m:sup>
            <m:d>
              <m:dPr>
                <m:ctrlPr>
                  <w:rPr>
                    <w:rFonts w:ascii="Cambria Math" w:hAnsi="Cambria Math" w:cs="Times New Roman"/>
                    <w:i/>
                    <w:sz w:val="20"/>
                    <w:szCs w:val="20"/>
                    <w:lang w:eastAsia="en-US"/>
                  </w:rPr>
                </m:ctrlPr>
              </m:dPr>
              <m:e>
                <m:r>
                  <w:rPr>
                    <w:rFonts w:ascii="Cambria Math" w:hAnsi="Cambria Math" w:cs="Times New Roman"/>
                    <w:sz w:val="20"/>
                    <w:szCs w:val="20"/>
                    <w:lang w:eastAsia="en-US"/>
                  </w:rPr>
                  <m:t>i</m:t>
                </m:r>
              </m:e>
            </m:d>
          </m:sup>
        </m:sSubSup>
        <m:r>
          <w:rPr>
            <w:rFonts w:ascii="Cambria Math" w:hAnsi="Cambria Math" w:cs="Times New Roman"/>
            <w:sz w:val="20"/>
            <w:szCs w:val="20"/>
            <w:lang w:eastAsia="en-US"/>
          </w:rPr>
          <m:t>}</m:t>
        </m:r>
      </m:oMath>
      <w:r>
        <w:rPr>
          <w:rFonts w:ascii="Times" w:hAnsi="Times" w:cs="Times New Roman"/>
          <w:sz w:val="20"/>
          <w:szCs w:val="20"/>
          <w:lang w:eastAsia="en-US"/>
        </w:rPr>
        <w:t xml:space="preserve"> as the posterior distribution of </w:t>
      </w:r>
      <m:oMath>
        <m:r>
          <w:rPr>
            <w:rFonts w:ascii="Cambria Math" w:hAnsi="Cambria Math" w:cs="Times New Roman"/>
            <w:sz w:val="20"/>
            <w:szCs w:val="20"/>
            <w:lang w:eastAsia="en-US"/>
          </w:rPr>
          <m:t>θ</m:t>
        </m:r>
      </m:oMath>
      <w:r>
        <w:rPr>
          <w:rFonts w:ascii="Times" w:hAnsi="Times" w:cs="Times New Roman"/>
          <w:sz w:val="20"/>
          <w:szCs w:val="20"/>
          <w:lang w:eastAsia="en-US"/>
        </w:rPr>
        <w:t>.</w:t>
      </w:r>
    </w:p>
    <w:p w14:paraId="274C3159" w14:textId="77777777" w:rsidR="00861A83" w:rsidRDefault="00861A83" w:rsidP="005D55AC">
      <w:pPr>
        <w:rPr>
          <w:rFonts w:ascii="Times" w:hAnsi="Times" w:cs="Times New Roman"/>
          <w:sz w:val="20"/>
          <w:szCs w:val="20"/>
          <w:lang w:eastAsia="en-US"/>
        </w:rPr>
      </w:pPr>
    </w:p>
    <w:p w14:paraId="2B3B1C40" w14:textId="0B9DB952" w:rsidR="00AD68DD" w:rsidRDefault="004C5F35" w:rsidP="005D55AC">
      <w:pPr>
        <w:rPr>
          <w:rFonts w:ascii="Times" w:hAnsi="Times" w:cs="Times New Roman"/>
          <w:sz w:val="20"/>
          <w:szCs w:val="20"/>
          <w:lang w:eastAsia="en-US"/>
        </w:rPr>
      </w:pPr>
      <w:r>
        <w:rPr>
          <w:rFonts w:ascii="Times" w:hAnsi="Times" w:cs="Times New Roman"/>
          <w:sz w:val="20"/>
          <w:szCs w:val="20"/>
          <w:lang w:eastAsia="en-US"/>
        </w:rPr>
        <w:t xml:space="preserve">Along with a description of our model, </w:t>
      </w:r>
      <w:proofErr w:type="gramStart"/>
      <m:oMath>
        <m:r>
          <w:rPr>
            <w:rFonts w:ascii="Cambria Math" w:hAnsi="Cambria Math" w:cs="Times New Roman"/>
            <w:sz w:val="20"/>
            <w:szCs w:val="20"/>
            <w:lang w:eastAsia="en-US"/>
          </w:rPr>
          <m:t>f(</m:t>
        </m:r>
        <w:proofErr w:type="gramEnd"/>
        <m:r>
          <w:rPr>
            <w:rFonts w:ascii="Cambria Math" w:hAnsi="Cambria Math" w:cs="Times New Roman"/>
            <w:sz w:val="20"/>
            <w:szCs w:val="20"/>
            <w:lang w:eastAsia="en-US"/>
          </w:rPr>
          <m:t>x|</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and our threshold criteria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C</m:t>
            </m:r>
          </m:e>
          <m:sub>
            <m:r>
              <w:rPr>
                <w:rFonts w:ascii="Cambria Math" w:hAnsi="Cambria Math" w:cs="Times New Roman"/>
                <w:sz w:val="20"/>
                <w:szCs w:val="20"/>
                <w:lang w:eastAsia="en-US"/>
              </w:rPr>
              <m:t>t</m:t>
            </m:r>
          </m:sub>
        </m:sSub>
      </m:oMath>
      <w:r>
        <w:rPr>
          <w:rFonts w:ascii="Times" w:hAnsi="Times" w:cs="Times New Roman"/>
          <w:sz w:val="20"/>
          <w:szCs w:val="20"/>
          <w:lang w:eastAsia="en-US"/>
        </w:rPr>
        <w:t>, this is a full description of our ABC-SMC algorithm. Our model generates</w:t>
      </w:r>
      <w:r w:rsidR="008F4941">
        <w:rPr>
          <w:rFonts w:ascii="Times" w:hAnsi="Times" w:cs="Times New Roman"/>
          <w:sz w:val="20"/>
          <w:szCs w:val="20"/>
          <w:lang w:eastAsia="en-US"/>
        </w:rPr>
        <w:t xml:space="preserve"> </w:t>
      </w:r>
      <w:r w:rsidR="00FC784C">
        <w:rPr>
          <w:rFonts w:ascii="Times" w:hAnsi="Times" w:cs="Times New Roman"/>
          <w:sz w:val="20"/>
          <w:szCs w:val="20"/>
          <w:lang w:eastAsia="en-US"/>
        </w:rPr>
        <w:t>4,875</w:t>
      </w:r>
      <w:r w:rsidR="008F4941">
        <w:rPr>
          <w:rFonts w:ascii="Times" w:hAnsi="Times" w:cs="Times New Roman"/>
          <w:sz w:val="20"/>
          <w:szCs w:val="20"/>
          <w:lang w:eastAsia="en-US"/>
        </w:rPr>
        <w:t xml:space="preserve"> couple relationship histories </w:t>
      </w:r>
      <w:r w:rsidR="00FC784C">
        <w:rPr>
          <w:rFonts w:ascii="Times" w:hAnsi="Times" w:cs="Times New Roman"/>
          <w:sz w:val="20"/>
          <w:szCs w:val="20"/>
          <w:lang w:eastAsia="en-US"/>
        </w:rPr>
        <w:t xml:space="preserve">(the size of the entire </w:t>
      </w:r>
      <w:proofErr w:type="spellStart"/>
      <w:r w:rsidR="00FC784C">
        <w:rPr>
          <w:rFonts w:ascii="Times" w:hAnsi="Times" w:cs="Times New Roman"/>
          <w:sz w:val="20"/>
          <w:szCs w:val="20"/>
          <w:lang w:eastAsia="en-US"/>
        </w:rPr>
        <w:t>Rakai</w:t>
      </w:r>
      <w:proofErr w:type="spellEnd"/>
      <w:r w:rsidR="00FC784C">
        <w:rPr>
          <w:rFonts w:ascii="Times" w:hAnsi="Times" w:cs="Times New Roman"/>
          <w:sz w:val="20"/>
          <w:szCs w:val="20"/>
          <w:lang w:eastAsia="en-US"/>
        </w:rPr>
        <w:t xml:space="preserve"> couple cohort</w:t>
      </w:r>
      <w:r w:rsidR="00FE1A63">
        <w:rPr>
          <w:rFonts w:ascii="Times" w:hAnsi="Times" w:cs="Times New Roman"/>
          <w:sz w:val="20"/>
          <w:szCs w:val="20"/>
          <w:lang w:eastAsia="en-US"/>
        </w:rPr>
        <w:t xml:space="preserve"> </w:t>
      </w:r>
      <w:r w:rsidR="00FE1A63">
        <w:rPr>
          <w:rFonts w:ascii="Times" w:hAnsi="Times" w:cs="Times New Roman"/>
          <w:sz w:val="20"/>
          <w:szCs w:val="20"/>
          <w:lang w:eastAsia="en-US"/>
        </w:rPr>
        <w:fldChar w:fldCharType="begin" w:fldLock="1"/>
      </w:r>
      <w:r w:rsidR="002F0104">
        <w:rPr>
          <w:rFonts w:ascii="Times" w:hAnsi="Times" w:cs="Times New Roman"/>
          <w:sz w:val="20"/>
          <w:szCs w:val="20"/>
          <w:lang w:eastAsia="en-US"/>
        </w:rPr>
        <w:instrText>ADDIN CSL_CITATION { "citationItems" : [ { "id" : "ITEM-1", "itemData" : { "ISBN" : "0070-3370 (Print) 0070-3370 (Linking)", "ISSN" : "0070-3370", "PMID" : "15461010", "abstract" : "Little is known about the impact of HIV infection on the disruption of families through separation, divorce, and widowhood. Using life tables and multinomial logistic regression, this research examined the influence of HIV status on the risk of separation or divorce and widowhood among women in Rakai, Uganda. The multivariate results revealed that dissolution is more common among HIV-infected women and that infected women in HIV-discordant couples are especially likely to face separation or divorce than women in other HIV-status couples. These results highlight women's vulnerability to the social impact of HIV infection and the importance of dyadic studies of the disruption of unions.", "author" : [ { "dropping-particle" : "", "family" : "Porter", "given" : "Laura", "non-dropping-particle" : "", "parse-names" : false, "suffix" : "" }, { "dropping-particle" : "", "family" : "Hao", "given" : "Lingxin", "non-dropping-particle" : "", "parse-names" : false, "suffix" : "" }, { "dropping-particle" : "", "family" : "Bishai", "given" : "David", "non-dropping-particle" : "", "parse-names" : false, "suffix" : "" }, { "dropping-particle" : "", "family" : "Serwadda", "given" : "David", "non-dropping-particle" : "", "parse-names" : false, "suffix" : "" }, { "dropping-particle" : "", "family" : "Wawer", "given" : "Maria J", "non-dropping-particle" : "", "parse-names" : false, "suffix" : "" }, { "dropping-particle" : "", "family" : "Lutalo", "given" : "Thomas", "non-dropping-particle" : "", "parse-names" : false, "suffix" : "" }, { "dropping-particle" : "", "family" : "Gray", "given" : "Ronald", "non-dropping-particle" : "", "parse-names" : false, "suffix" : "" } ], "container-title" : "Demography", "edition" : "2004/10/06", "id" : "ITEM-1", "issue" : "3", "issued" : { "date-parts" : [ [ "2004", "8" ] ] }, "note" : "        From Duplicate 1 (                           HIV status and union dissolution in sub-Saharan Africa: the case of Rakai, Uganda                         - Porter, L; Hao, L; Bishai, D; Serwadda, D; Wawer, M J; Lutalo, T; Gray, R; Rakai Project, Team )\n                \nPorter, Laura\nHao, Lingxin\nBishai, David\nSerwadda, David\nWawer, Maria J\nLutalo, Thomas\nGray, Ronald\nHD-96-006/HD/NICHD NIH HHS/United States\nHD28883-01/HD/NICHD NIH HHS/United States\nTW-00-004/TW/FIC NIH HHS/United States\nClinical Trial\nComparative Study\nRandomized Controlled Trial\nResearch Support, U.S. Gov't, P.H.S.\nUnited States\nDemography\nDemography. 2004 Aug;41(3):465-82.\n        \n      ", "page" : "465-82", "title" : "HIV status and union dissolution in sub-Saharan Africa: the case of Rakai, Uganda.", "type" : "article-journal", "volume" : "41" }, "uris" : [ "http://www.mendeley.com/documents/?uuid=6eb2af06-4a97-4670-bf13-def6a7a51c96" ] } ], "mendeley" : { "formattedCitation" : "[2]", "plainTextFormattedCitation" : "[2]", "previouslyFormattedCitation" : "[2]" }, "properties" : { "noteIndex" : 0 }, "schema" : "https://github.com/citation-style-language/schema/raw/master/csl-citation.json" }</w:instrText>
      </w:r>
      <w:r w:rsidR="00FE1A63">
        <w:rPr>
          <w:rFonts w:ascii="Times" w:hAnsi="Times" w:cs="Times New Roman"/>
          <w:sz w:val="20"/>
          <w:szCs w:val="20"/>
          <w:lang w:eastAsia="en-US"/>
        </w:rPr>
        <w:fldChar w:fldCharType="separate"/>
      </w:r>
      <w:r w:rsidR="00FE1A63" w:rsidRPr="00FE1A63">
        <w:rPr>
          <w:rFonts w:ascii="Times" w:hAnsi="Times" w:cs="Times New Roman"/>
          <w:noProof/>
          <w:sz w:val="20"/>
          <w:szCs w:val="20"/>
          <w:lang w:eastAsia="en-US"/>
        </w:rPr>
        <w:t>[2]</w:t>
      </w:r>
      <w:r w:rsidR="00FE1A63">
        <w:rPr>
          <w:rFonts w:ascii="Times" w:hAnsi="Times" w:cs="Times New Roman"/>
          <w:sz w:val="20"/>
          <w:szCs w:val="20"/>
          <w:lang w:eastAsia="en-US"/>
        </w:rPr>
        <w:fldChar w:fldCharType="end"/>
      </w:r>
      <w:r w:rsidR="00FC784C">
        <w:rPr>
          <w:rFonts w:ascii="Times" w:hAnsi="Times" w:cs="Times New Roman"/>
          <w:sz w:val="20"/>
          <w:szCs w:val="20"/>
          <w:lang w:eastAsia="en-US"/>
        </w:rPr>
        <w:t xml:space="preserve">) </w:t>
      </w:r>
      <w:r w:rsidR="008F4941">
        <w:rPr>
          <w:rFonts w:ascii="Times" w:hAnsi="Times" w:cs="Times New Roman"/>
          <w:sz w:val="20"/>
          <w:szCs w:val="20"/>
          <w:lang w:eastAsia="en-US"/>
        </w:rPr>
        <w:t xml:space="preserve">from our copula model (Section IV) and </w:t>
      </w:r>
      <w:r>
        <w:rPr>
          <w:rFonts w:ascii="Times" w:hAnsi="Times" w:cs="Times New Roman"/>
          <w:sz w:val="20"/>
          <w:szCs w:val="20"/>
          <w:lang w:eastAsia="en-US"/>
        </w:rPr>
        <w:t>then runs</w:t>
      </w:r>
      <w:r w:rsidR="008F4941">
        <w:rPr>
          <w:rFonts w:ascii="Times" w:hAnsi="Times" w:cs="Times New Roman"/>
          <w:sz w:val="20"/>
          <w:szCs w:val="20"/>
          <w:lang w:eastAsia="en-US"/>
        </w:rPr>
        <w:t xml:space="preserve"> our </w:t>
      </w:r>
      <w:r>
        <w:rPr>
          <w:rFonts w:ascii="Times" w:hAnsi="Times" w:cs="Times New Roman"/>
          <w:sz w:val="20"/>
          <w:szCs w:val="20"/>
          <w:lang w:eastAsia="en-US"/>
        </w:rPr>
        <w:t xml:space="preserve">couple transmission </w:t>
      </w:r>
      <w:r w:rsidR="008F4941">
        <w:rPr>
          <w:rFonts w:ascii="Times" w:hAnsi="Times" w:cs="Times New Roman"/>
          <w:sz w:val="20"/>
          <w:szCs w:val="20"/>
          <w:lang w:eastAsia="en-US"/>
        </w:rPr>
        <w:t xml:space="preserve">model </w:t>
      </w:r>
      <w:r>
        <w:rPr>
          <w:rFonts w:ascii="Times" w:hAnsi="Times" w:cs="Times New Roman"/>
          <w:sz w:val="20"/>
          <w:szCs w:val="20"/>
          <w:lang w:eastAsia="en-US"/>
        </w:rPr>
        <w:t xml:space="preserve">with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as input we </w:t>
      </w:r>
      <w:r w:rsidR="008F4941">
        <w:rPr>
          <w:rFonts w:ascii="Times" w:hAnsi="Times" w:cs="Times New Roman"/>
          <w:sz w:val="20"/>
          <w:szCs w:val="20"/>
          <w:lang w:eastAsia="en-US"/>
        </w:rPr>
        <w:t xml:space="preserve">to produce </w:t>
      </w:r>
      <w:r w:rsidR="00FC784C">
        <w:rPr>
          <w:rFonts w:ascii="Times" w:hAnsi="Times" w:cs="Times New Roman"/>
          <w:sz w:val="20"/>
          <w:szCs w:val="20"/>
          <w:lang w:eastAsia="en-US"/>
        </w:rPr>
        <w:t xml:space="preserve">4,875 </w:t>
      </w:r>
      <w:r w:rsidR="008F4941">
        <w:rPr>
          <w:rFonts w:ascii="Times" w:hAnsi="Times" w:cs="Times New Roman"/>
          <w:sz w:val="20"/>
          <w:szCs w:val="20"/>
          <w:lang w:eastAsia="en-US"/>
        </w:rPr>
        <w:t>couple serostate time series. We then generated an “observed couple cohort” from these time series by “observing” couples every 10 months from 1994-1999 with observations right-censored based on loss to follow-up as explained above (</w:t>
      </w:r>
      <w:r w:rsidR="008F4941" w:rsidRPr="00200D24">
        <w:rPr>
          <w:rFonts w:ascii="Times" w:hAnsi="Times" w:cs="Times New Roman"/>
          <w:sz w:val="20"/>
          <w:szCs w:val="20"/>
          <w:lang w:eastAsia="en-US"/>
        </w:rPr>
        <w:t>Methods</w:t>
      </w:r>
      <w:r w:rsidR="008F4941">
        <w:rPr>
          <w:rFonts w:ascii="Times" w:hAnsi="Times" w:cs="Times New Roman"/>
          <w:sz w:val="20"/>
          <w:szCs w:val="20"/>
          <w:lang w:eastAsia="en-US"/>
        </w:rPr>
        <w:t xml:space="preserve"> in main text). </w:t>
      </w:r>
      <w:r w:rsidR="003F1D87">
        <w:rPr>
          <w:rFonts w:ascii="Times" w:hAnsi="Times" w:cs="Times New Roman"/>
          <w:sz w:val="20"/>
          <w:szCs w:val="20"/>
          <w:lang w:eastAsia="en-US"/>
        </w:rPr>
        <w:t xml:space="preserve"> </w:t>
      </w:r>
      <w:r>
        <w:rPr>
          <w:rFonts w:ascii="Times" w:hAnsi="Times" w:cs="Times New Roman"/>
          <w:sz w:val="20"/>
          <w:szCs w:val="20"/>
          <w:lang w:eastAsia="en-US"/>
        </w:rPr>
        <w:t xml:space="preserve">We then selected a retrospective cohort from this cohort and grouped couples into incident, prevalent and late couples following the methods in </w:t>
      </w:r>
      <w:proofErr w:type="spellStart"/>
      <w:r>
        <w:rPr>
          <w:rFonts w:ascii="Times" w:hAnsi="Times" w:cs="Times New Roman"/>
          <w:sz w:val="20"/>
          <w:szCs w:val="20"/>
          <w:lang w:eastAsia="en-US"/>
        </w:rPr>
        <w:t>Wawer</w:t>
      </w:r>
      <w:proofErr w:type="spellEnd"/>
      <w:r>
        <w:rPr>
          <w:rFonts w:ascii="Times" w:hAnsi="Times" w:cs="Times New Roman"/>
          <w:sz w:val="20"/>
          <w:szCs w:val="20"/>
          <w:lang w:eastAsia="en-US"/>
        </w:rPr>
        <w:t xml:space="preserve"> et al. (</w:t>
      </w:r>
      <w:r w:rsidRPr="00200D24">
        <w:rPr>
          <w:rFonts w:ascii="Times" w:hAnsi="Times" w:cs="Times New Roman"/>
          <w:sz w:val="20"/>
          <w:szCs w:val="20"/>
          <w:lang w:eastAsia="en-US"/>
        </w:rPr>
        <w:t>Methods</w:t>
      </w:r>
      <w:r>
        <w:rPr>
          <w:rFonts w:ascii="Times" w:hAnsi="Times" w:cs="Times New Roman"/>
          <w:sz w:val="20"/>
          <w:szCs w:val="20"/>
          <w:lang w:eastAsia="en-US"/>
        </w:rPr>
        <w:t xml:space="preserve"> in main text)</w:t>
      </w:r>
      <w:r w:rsidR="00AD68DD">
        <w:rPr>
          <w:rFonts w:ascii="Times" w:hAnsi="Times" w:cs="Times New Roman"/>
          <w:sz w:val="20"/>
          <w:szCs w:val="20"/>
          <w:lang w:eastAsia="en-US"/>
        </w:rPr>
        <w:t xml:space="preserve">, yielding the data set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x</m:t>
            </m:r>
          </m:e>
          <m:sup>
            <m:r>
              <w:rPr>
                <w:rFonts w:ascii="Cambria Math" w:hAnsi="Cambria Math" w:cs="Times New Roman"/>
                <w:sz w:val="20"/>
                <w:szCs w:val="20"/>
                <w:lang w:eastAsia="en-US"/>
              </w:rPr>
              <m:t>*</m:t>
            </m:r>
          </m:sup>
        </m:sSup>
        <m:r>
          <w:rPr>
            <w:rFonts w:ascii="Cambria Math" w:hAnsi="Cambria Math" w:cs="Times New Roman"/>
            <w:sz w:val="20"/>
            <w:szCs w:val="20"/>
            <w:lang w:eastAsia="en-US"/>
          </w:rPr>
          <m:t>~</m:t>
        </m:r>
        <w:proofErr w:type="gramStart"/>
        <m:r>
          <w:rPr>
            <w:rFonts w:ascii="Cambria Math" w:hAnsi="Cambria Math" w:cs="Times New Roman"/>
            <w:sz w:val="20"/>
            <w:szCs w:val="20"/>
            <w:lang w:eastAsia="en-US"/>
          </w:rPr>
          <m:t>f(</m:t>
        </m:r>
        <w:proofErr w:type="gramEnd"/>
        <m:r>
          <w:rPr>
            <w:rFonts w:ascii="Cambria Math" w:hAnsi="Cambria Math" w:cs="Times New Roman"/>
            <w:sz w:val="20"/>
            <w:szCs w:val="20"/>
            <w:lang w:eastAsia="en-US"/>
          </w:rPr>
          <m:t>x|</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sidR="00AD68DD">
        <w:rPr>
          <w:rFonts w:ascii="Times" w:hAnsi="Times" w:cs="Times New Roman"/>
          <w:sz w:val="20"/>
          <w:szCs w:val="20"/>
          <w:lang w:eastAsia="en-US"/>
        </w:rPr>
        <w:t>).</w:t>
      </w:r>
      <w:r>
        <w:rPr>
          <w:rFonts w:ascii="Times" w:hAnsi="Times" w:cs="Times New Roman"/>
          <w:sz w:val="20"/>
          <w:szCs w:val="20"/>
          <w:lang w:eastAsia="en-US"/>
        </w:rPr>
        <w:t xml:space="preserve">  </w:t>
      </w:r>
    </w:p>
    <w:p w14:paraId="3BA0003E" w14:textId="77777777" w:rsidR="00AD68DD" w:rsidRDefault="00AD68DD" w:rsidP="005D55AC">
      <w:pPr>
        <w:rPr>
          <w:rFonts w:ascii="Times" w:hAnsi="Times" w:cs="Times New Roman"/>
          <w:sz w:val="20"/>
          <w:szCs w:val="20"/>
          <w:lang w:eastAsia="en-US"/>
        </w:rPr>
      </w:pPr>
    </w:p>
    <w:p w14:paraId="1B329248" w14:textId="6B5DADA7" w:rsidR="006C0535" w:rsidRDefault="00AD68DD" w:rsidP="005D55AC">
      <w:pPr>
        <w:rPr>
          <w:rFonts w:ascii="Times" w:hAnsi="Times" w:cs="Times New Roman"/>
          <w:sz w:val="20"/>
          <w:szCs w:val="20"/>
          <w:lang w:eastAsia="en-US"/>
        </w:rPr>
      </w:pPr>
      <w:r>
        <w:rPr>
          <w:rFonts w:ascii="Times" w:hAnsi="Times" w:cs="Times New Roman"/>
          <w:sz w:val="20"/>
          <w:szCs w:val="20"/>
          <w:lang w:eastAsia="en-US"/>
        </w:rPr>
        <w:t xml:space="preserve">We now describe the threshold criteria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C</m:t>
            </m:r>
          </m:e>
          <m:sub>
            <m:r>
              <w:rPr>
                <w:rFonts w:ascii="Cambria Math" w:hAnsi="Cambria Math" w:cs="Times New Roman"/>
                <w:sz w:val="20"/>
                <w:szCs w:val="20"/>
                <w:lang w:eastAsia="en-US"/>
              </w:rPr>
              <m:t>t</m:t>
            </m:r>
          </m:sub>
        </m:sSub>
      </m:oMath>
      <w:r>
        <w:rPr>
          <w:rFonts w:ascii="Times" w:hAnsi="Times" w:cs="Times New Roman"/>
          <w:sz w:val="20"/>
          <w:szCs w:val="20"/>
          <w:lang w:eastAsia="en-US"/>
        </w:rPr>
        <w:t xml:space="preserve">, </w:t>
      </w:r>
      <w:r w:rsidR="00EC6335">
        <w:rPr>
          <w:rFonts w:ascii="Times" w:hAnsi="Times" w:cs="Times New Roman"/>
          <w:sz w:val="20"/>
          <w:szCs w:val="20"/>
          <w:lang w:eastAsia="en-US"/>
        </w:rPr>
        <w:t>which are also given in S2</w:t>
      </w:r>
      <w:r w:rsidR="00D12011" w:rsidRPr="00D12011">
        <w:rPr>
          <w:rFonts w:ascii="Times" w:hAnsi="Times" w:cs="Times New Roman"/>
          <w:sz w:val="20"/>
          <w:szCs w:val="20"/>
          <w:lang w:eastAsia="en-US"/>
        </w:rPr>
        <w:t xml:space="preserve"> </w:t>
      </w:r>
      <w:r w:rsidR="00D12011">
        <w:rPr>
          <w:rFonts w:ascii="Times" w:hAnsi="Times" w:cs="Times New Roman"/>
          <w:sz w:val="20"/>
          <w:szCs w:val="20"/>
          <w:lang w:eastAsia="en-US"/>
        </w:rPr>
        <w:t>Table</w:t>
      </w:r>
      <w:r>
        <w:rPr>
          <w:rFonts w:ascii="Times" w:hAnsi="Times" w:cs="Times New Roman"/>
          <w:sz w:val="20"/>
          <w:szCs w:val="20"/>
          <w:lang w:eastAsia="en-US"/>
        </w:rPr>
        <w:t>. T</w:t>
      </w:r>
      <w:r w:rsidR="004C5F35">
        <w:rPr>
          <w:rFonts w:ascii="Times" w:hAnsi="Times" w:cs="Times New Roman"/>
          <w:sz w:val="20"/>
          <w:szCs w:val="20"/>
          <w:lang w:eastAsia="en-US"/>
        </w:rPr>
        <w:t>he number of couples in each of the three couple groupings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incident</m:t>
            </m:r>
          </m:sub>
          <m:sup>
            <m:r>
              <w:rPr>
                <w:rFonts w:ascii="Cambria Math" w:hAnsi="Cambria Math" w:cs="Times New Roman"/>
                <w:sz w:val="20"/>
                <w:szCs w:val="20"/>
                <w:lang w:eastAsia="en-US"/>
              </w:rPr>
              <m:t>*</m:t>
            </m:r>
          </m:sup>
        </m:sSubSup>
        <m:r>
          <w:rPr>
            <w:rFonts w:ascii="Cambria Math" w:hAnsi="Cambria Math" w:cs="Times New Roman"/>
            <w:sz w:val="20"/>
            <w:szCs w:val="20"/>
            <w:lang w:eastAsia="en-US"/>
          </w:rPr>
          <m:t>,</m:t>
        </m:r>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prevalent</m:t>
            </m:r>
          </m:sub>
          <m:sup>
            <m:r>
              <w:rPr>
                <w:rFonts w:ascii="Cambria Math" w:hAnsi="Cambria Math" w:cs="Times New Roman"/>
                <w:sz w:val="20"/>
                <w:szCs w:val="20"/>
                <w:lang w:eastAsia="en-US"/>
              </w:rPr>
              <m:t>*</m:t>
            </m:r>
          </m:sup>
        </m:sSubSup>
        <m:r>
          <w:rPr>
            <w:rFonts w:ascii="Cambria Math" w:hAnsi="Cambria Math" w:cs="Times New Roman"/>
            <w:sz w:val="20"/>
            <w:szCs w:val="20"/>
            <w:lang w:eastAsia="en-US"/>
          </w:rPr>
          <m:t>,</m:t>
        </m:r>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late</m:t>
            </m:r>
          </m:sub>
          <m:sup>
            <m:r>
              <w:rPr>
                <w:rFonts w:ascii="Cambria Math" w:hAnsi="Cambria Math" w:cs="Times New Roman"/>
                <w:sz w:val="20"/>
                <w:szCs w:val="20"/>
                <w:lang w:eastAsia="en-US"/>
              </w:rPr>
              <m:t>*</m:t>
            </m:r>
          </m:sup>
        </m:sSubSup>
        <m:r>
          <w:rPr>
            <w:rFonts w:ascii="Cambria Math" w:hAnsi="Cambria Math" w:cs="Times New Roman"/>
            <w:sz w:val="20"/>
            <w:szCs w:val="20"/>
            <w:lang w:eastAsia="en-US"/>
          </w:rPr>
          <m:t>)</m:t>
        </m:r>
      </m:oMath>
      <w:r w:rsidR="004C5F35">
        <w:rPr>
          <w:rFonts w:ascii="Times" w:hAnsi="Times" w:cs="Times New Roman"/>
          <w:sz w:val="20"/>
          <w:szCs w:val="20"/>
          <w:lang w:eastAsia="en-US"/>
        </w:rPr>
        <w:t xml:space="preserve"> </w:t>
      </w:r>
      <w:r>
        <w:rPr>
          <w:rFonts w:ascii="Times" w:hAnsi="Times" w:cs="Times New Roman"/>
          <w:sz w:val="20"/>
          <w:szCs w:val="20"/>
          <w:lang w:eastAsia="en-US"/>
        </w:rPr>
        <w:t xml:space="preserve">in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x</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w:t>
      </w:r>
      <w:r w:rsidR="004C5F35">
        <w:rPr>
          <w:rFonts w:ascii="Times" w:hAnsi="Times" w:cs="Times New Roman"/>
          <w:sz w:val="20"/>
          <w:szCs w:val="20"/>
          <w:lang w:eastAsia="en-US"/>
        </w:rPr>
        <w:t xml:space="preserve">is not constrained </w:t>
      </w:r>
      <w:r>
        <w:rPr>
          <w:rFonts w:ascii="Times" w:hAnsi="Times" w:cs="Times New Roman"/>
          <w:sz w:val="20"/>
          <w:szCs w:val="20"/>
          <w:lang w:eastAsia="en-US"/>
        </w:rPr>
        <w:t xml:space="preserve">by the model </w:t>
      </w:r>
      <w:r w:rsidR="004C5F35">
        <w:rPr>
          <w:rFonts w:ascii="Times" w:hAnsi="Times" w:cs="Times New Roman"/>
          <w:sz w:val="20"/>
          <w:szCs w:val="20"/>
          <w:lang w:eastAsia="en-US"/>
        </w:rPr>
        <w:t xml:space="preserve">to match those in the </w:t>
      </w:r>
      <w:proofErr w:type="spellStart"/>
      <w:r w:rsidR="004C5F35">
        <w:rPr>
          <w:rFonts w:ascii="Times" w:hAnsi="Times" w:cs="Times New Roman"/>
          <w:sz w:val="20"/>
          <w:szCs w:val="20"/>
          <w:lang w:eastAsia="en-US"/>
        </w:rPr>
        <w:t>Rakai</w:t>
      </w:r>
      <w:proofErr w:type="spellEnd"/>
      <w:r w:rsidR="004C5F35">
        <w:rPr>
          <w:rFonts w:ascii="Times" w:hAnsi="Times" w:cs="Times New Roman"/>
          <w:sz w:val="20"/>
          <w:szCs w:val="20"/>
          <w:lang w:eastAsia="en-US"/>
        </w:rPr>
        <w:t xml:space="preserve"> retrospective cohort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incident</m:t>
            </m:r>
          </m:sub>
        </m:sSub>
        <m:r>
          <w:rPr>
            <w:rFonts w:ascii="Cambria Math" w:hAnsi="Cambria Math" w:cs="Times New Roman"/>
            <w:sz w:val="20"/>
            <w:szCs w:val="20"/>
            <w:lang w:eastAsia="en-US"/>
          </w:rPr>
          <m:t>=23,</m:t>
        </m:r>
      </m:oMath>
      <w:r>
        <w:rPr>
          <w:rFonts w:ascii="Times" w:hAnsi="Times" w:cs="Times New Roman"/>
          <w:sz w:val="20"/>
          <w:szCs w:val="20"/>
          <w:lang w:eastAsia="en-US"/>
        </w:rPr>
        <w:t xml:space="preserv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prevalent</m:t>
            </m:r>
          </m:sub>
        </m:sSub>
        <m:r>
          <w:rPr>
            <w:rFonts w:ascii="Cambria Math" w:hAnsi="Cambria Math" w:cs="Times New Roman"/>
            <w:sz w:val="20"/>
            <w:szCs w:val="20"/>
            <w:lang w:eastAsia="en-US"/>
          </w:rPr>
          <m:t>=161,</m:t>
        </m:r>
      </m:oMath>
      <w:r>
        <w:rPr>
          <w:rFonts w:ascii="Times" w:hAnsi="Times" w:cs="Times New Roman"/>
          <w:sz w:val="20"/>
          <w:szCs w:val="20"/>
          <w:lang w:eastAsia="en-US"/>
        </w:rPr>
        <w:t xml:space="preserv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late</m:t>
            </m:r>
          </m:sub>
        </m:sSub>
        <m:r>
          <w:rPr>
            <w:rFonts w:ascii="Cambria Math" w:hAnsi="Cambria Math" w:cs="Times New Roman"/>
            <w:sz w:val="20"/>
            <w:szCs w:val="20"/>
            <w:lang w:eastAsia="en-US"/>
          </w:rPr>
          <m:t>=51)</m:t>
        </m:r>
      </m:oMath>
      <w:r w:rsidR="004C5F35">
        <w:rPr>
          <w:rFonts w:ascii="Times" w:hAnsi="Times" w:cs="Times New Roman"/>
          <w:sz w:val="20"/>
          <w:szCs w:val="20"/>
          <w:lang w:eastAsia="en-US"/>
        </w:rPr>
        <w:t xml:space="preserve">.  Our first threshold </w:t>
      </w:r>
      <w:r>
        <w:rPr>
          <w:rFonts w:ascii="Times" w:hAnsi="Times" w:cs="Times New Roman"/>
          <w:sz w:val="20"/>
          <w:szCs w:val="20"/>
          <w:lang w:eastAsia="en-US"/>
        </w:rPr>
        <w:t>criteria are</w:t>
      </w:r>
      <w:r w:rsidR="004C5F35">
        <w:rPr>
          <w:rFonts w:ascii="Times" w:hAnsi="Times" w:cs="Times New Roman"/>
          <w:sz w:val="20"/>
          <w:szCs w:val="20"/>
          <w:lang w:eastAsia="en-US"/>
        </w:rPr>
        <w:t xml:space="preserve"> to loosely restrict </w:t>
      </w:r>
      <w:r>
        <w:rPr>
          <w:rFonts w:ascii="Times" w:hAnsi="Times" w:cs="Times New Roman"/>
          <w:sz w:val="20"/>
          <w:szCs w:val="20"/>
          <w:lang w:eastAsia="en-US"/>
        </w:rPr>
        <w:t>(</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incident</m:t>
            </m:r>
          </m:sub>
          <m:sup>
            <m:r>
              <w:rPr>
                <w:rFonts w:ascii="Cambria Math" w:hAnsi="Cambria Math" w:cs="Times New Roman"/>
                <w:sz w:val="20"/>
                <w:szCs w:val="20"/>
                <w:lang w:eastAsia="en-US"/>
              </w:rPr>
              <m:t>*</m:t>
            </m:r>
          </m:sup>
        </m:sSubSup>
        <m:r>
          <w:rPr>
            <w:rFonts w:ascii="Cambria Math" w:hAnsi="Cambria Math" w:cs="Times New Roman"/>
            <w:sz w:val="20"/>
            <w:szCs w:val="20"/>
            <w:lang w:eastAsia="en-US"/>
          </w:rPr>
          <m:t>,</m:t>
        </m:r>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prevalent</m:t>
            </m:r>
          </m:sub>
          <m:sup>
            <m:r>
              <w:rPr>
                <w:rFonts w:ascii="Cambria Math" w:hAnsi="Cambria Math" w:cs="Times New Roman"/>
                <w:sz w:val="20"/>
                <w:szCs w:val="20"/>
                <w:lang w:eastAsia="en-US"/>
              </w:rPr>
              <m:t>*</m:t>
            </m:r>
          </m:sup>
        </m:sSubSup>
        <m:r>
          <w:rPr>
            <w:rFonts w:ascii="Cambria Math" w:hAnsi="Cambria Math" w:cs="Times New Roman"/>
            <w:sz w:val="20"/>
            <w:szCs w:val="20"/>
            <w:lang w:eastAsia="en-US"/>
          </w:rPr>
          <m:t>)</m:t>
        </m:r>
      </m:oMath>
      <w:r>
        <w:rPr>
          <w:rFonts w:ascii="Times" w:hAnsi="Times" w:cs="Times New Roman"/>
          <w:sz w:val="20"/>
          <w:szCs w:val="20"/>
          <w:lang w:eastAsia="en-US"/>
        </w:rPr>
        <w:t xml:space="preserve"> so that they are similar to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incident</m:t>
            </m:r>
          </m:sub>
        </m:sSub>
        <m:r>
          <w:rPr>
            <w:rFonts w:ascii="Cambria Math" w:hAnsi="Cambria Math" w:cs="Times New Roman"/>
            <w:sz w:val="20"/>
            <w:szCs w:val="20"/>
            <w:lang w:eastAsia="en-US"/>
          </w:rPr>
          <m:t>,</m:t>
        </m:r>
      </m:oMath>
      <w:r>
        <w:rPr>
          <w:rFonts w:ascii="Times" w:hAnsi="Times" w:cs="Times New Roman"/>
          <w:sz w:val="20"/>
          <w:szCs w:val="20"/>
          <w:lang w:eastAsia="en-US"/>
        </w:rPr>
        <w:t xml:space="preserv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prevalent</m:t>
            </m:r>
          </m:sub>
        </m:sSub>
        <m:r>
          <w:rPr>
            <w:rFonts w:ascii="Cambria Math" w:hAnsi="Cambria Math" w:cs="Times New Roman"/>
            <w:sz w:val="20"/>
            <w:szCs w:val="20"/>
            <w:lang w:eastAsia="en-US"/>
          </w:rPr>
          <m:t>)</m:t>
        </m:r>
      </m:oMath>
      <w:r>
        <w:rPr>
          <w:rFonts w:ascii="Times" w:hAnsi="Times" w:cs="Times New Roman"/>
          <w:sz w:val="20"/>
          <w:szCs w:val="20"/>
          <w:lang w:eastAsia="en-US"/>
        </w:rPr>
        <w:t xml:space="preserve">, with increasing similarity required as </w:t>
      </w:r>
      <m:oMath>
        <m:r>
          <w:rPr>
            <w:rFonts w:ascii="Cambria Math" w:hAnsi="Cambria Math" w:cs="Times New Roman"/>
            <w:sz w:val="20"/>
            <w:szCs w:val="20"/>
            <w:lang w:eastAsia="en-US"/>
          </w:rPr>
          <m:t>t</m:t>
        </m:r>
      </m:oMath>
      <w:r>
        <w:rPr>
          <w:rFonts w:ascii="Times" w:hAnsi="Times" w:cs="Times New Roman"/>
          <w:sz w:val="20"/>
          <w:szCs w:val="20"/>
          <w:lang w:eastAsia="en-US"/>
        </w:rPr>
        <w:t xml:space="preserve"> increases. We do not restrict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late</m:t>
            </m:r>
          </m:sub>
          <m:sup>
            <m:r>
              <w:rPr>
                <w:rFonts w:ascii="Cambria Math" w:hAnsi="Cambria Math" w:cs="Times New Roman"/>
                <w:sz w:val="20"/>
                <w:szCs w:val="20"/>
                <w:lang w:eastAsia="en-US"/>
              </w:rPr>
              <m:t>*</m:t>
            </m:r>
          </m:sup>
        </m:sSubSup>
      </m:oMath>
      <w:r>
        <w:rPr>
          <w:rFonts w:ascii="Times" w:hAnsi="Times" w:cs="Times New Roman"/>
          <w:sz w:val="20"/>
          <w:szCs w:val="20"/>
          <w:lang w:eastAsia="en-US"/>
        </w:rPr>
        <w:t xml:space="preserve"> because all late phase parameters are fixed in our fitting procedure, and the focus of this analysis is the elevated i</w:t>
      </w:r>
      <w:proofErr w:type="spellStart"/>
      <w:r>
        <w:rPr>
          <w:rFonts w:ascii="Times" w:hAnsi="Times" w:cs="Times New Roman"/>
          <w:sz w:val="20"/>
          <w:szCs w:val="20"/>
          <w:lang w:eastAsia="en-US"/>
        </w:rPr>
        <w:t>nfectivity</w:t>
      </w:r>
      <w:proofErr w:type="spellEnd"/>
      <w:r>
        <w:rPr>
          <w:rFonts w:ascii="Times" w:hAnsi="Times" w:cs="Times New Roman"/>
          <w:sz w:val="20"/>
          <w:szCs w:val="20"/>
          <w:lang w:eastAsia="en-US"/>
        </w:rPr>
        <w:t xml:space="preserve"> of the acute phase relative to the chronic phase. </w:t>
      </w:r>
      <w:r w:rsidR="006C0535">
        <w:rPr>
          <w:rFonts w:ascii="Times" w:hAnsi="Times" w:cs="Times New Roman"/>
          <w:sz w:val="20"/>
          <w:szCs w:val="20"/>
          <w:lang w:eastAsia="en-US"/>
        </w:rPr>
        <w:t xml:space="preserve"> Restrictions on (</w:t>
      </w:r>
      <m:oMath>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incident</m:t>
            </m:r>
          </m:sub>
          <m:sup>
            <m:r>
              <w:rPr>
                <w:rFonts w:ascii="Cambria Math" w:hAnsi="Cambria Math" w:cs="Times New Roman"/>
                <w:sz w:val="20"/>
                <w:szCs w:val="20"/>
                <w:lang w:eastAsia="en-US"/>
              </w:rPr>
              <m:t>*</m:t>
            </m:r>
          </m:sup>
        </m:sSubSup>
        <m:r>
          <w:rPr>
            <w:rFonts w:ascii="Cambria Math" w:hAnsi="Cambria Math" w:cs="Times New Roman"/>
            <w:sz w:val="20"/>
            <w:szCs w:val="20"/>
            <w:lang w:eastAsia="en-US"/>
          </w:rPr>
          <m:t>,</m:t>
        </m:r>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N</m:t>
            </m:r>
          </m:e>
          <m:sub>
            <m:r>
              <m:rPr>
                <m:sty m:val="p"/>
              </m:rPr>
              <w:rPr>
                <w:rFonts w:ascii="Cambria Math" w:hAnsi="Cambria Math" w:cs="Times New Roman"/>
                <w:sz w:val="20"/>
                <w:szCs w:val="20"/>
                <w:lang w:eastAsia="en-US"/>
              </w:rPr>
              <m:t>prevalent</m:t>
            </m:r>
          </m:sub>
          <m:sup>
            <m:r>
              <w:rPr>
                <w:rFonts w:ascii="Cambria Math" w:hAnsi="Cambria Math" w:cs="Times New Roman"/>
                <w:sz w:val="20"/>
                <w:szCs w:val="20"/>
                <w:lang w:eastAsia="en-US"/>
              </w:rPr>
              <m:t>*</m:t>
            </m:r>
          </m:sup>
        </m:sSubSup>
        <m:r>
          <w:rPr>
            <w:rFonts w:ascii="Cambria Math" w:hAnsi="Cambria Math" w:cs="Times New Roman"/>
            <w:sz w:val="20"/>
            <w:szCs w:val="20"/>
            <w:lang w:eastAsia="en-US"/>
          </w:rPr>
          <m:t>)</m:t>
        </m:r>
      </m:oMath>
      <w:r w:rsidR="006C0535">
        <w:rPr>
          <w:rFonts w:ascii="Times" w:hAnsi="Times" w:cs="Times New Roman"/>
          <w:sz w:val="20"/>
          <w:szCs w:val="20"/>
          <w:lang w:eastAsia="en-US"/>
        </w:rPr>
        <w:t xml:space="preserve"> ensured that the pre-couple and extra-couple transmission parameters chosen were approximately of the right magnitude to generate that many couples in each of these two groupings.</w:t>
      </w:r>
    </w:p>
    <w:p w14:paraId="111E3C78" w14:textId="77777777" w:rsidR="006C0535" w:rsidRDefault="006C0535" w:rsidP="005D55AC">
      <w:pPr>
        <w:rPr>
          <w:rFonts w:ascii="Times" w:hAnsi="Times" w:cs="Times New Roman"/>
          <w:sz w:val="20"/>
          <w:szCs w:val="20"/>
          <w:lang w:eastAsia="en-US"/>
        </w:rPr>
      </w:pPr>
    </w:p>
    <w:p w14:paraId="624C8A44" w14:textId="2BEDEEB9" w:rsidR="006C0535" w:rsidRDefault="004C5F35" w:rsidP="005D55AC">
      <w:pPr>
        <w:rPr>
          <w:rFonts w:ascii="Times" w:hAnsi="Times" w:cs="Times New Roman"/>
          <w:sz w:val="20"/>
          <w:szCs w:val="20"/>
          <w:lang w:eastAsia="en-US"/>
        </w:rPr>
      </w:pPr>
      <w:r>
        <w:rPr>
          <w:rFonts w:ascii="Times" w:hAnsi="Times" w:cs="Times New Roman"/>
          <w:sz w:val="20"/>
          <w:szCs w:val="20"/>
          <w:lang w:eastAsia="en-US"/>
        </w:rPr>
        <w:t xml:space="preserve">Because the small sample sizes in each couple grouping must be accounted for when fitting our simulations to the data, we </w:t>
      </w:r>
      <w:r w:rsidR="006C0535">
        <w:rPr>
          <w:rFonts w:ascii="Times" w:hAnsi="Times" w:cs="Times New Roman"/>
          <w:sz w:val="20"/>
          <w:szCs w:val="20"/>
          <w:lang w:eastAsia="en-US"/>
        </w:rPr>
        <w:t xml:space="preserve">sampled exactly 23 incident couples and 161 prevalent couples from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x</m:t>
            </m:r>
          </m:e>
          <m:sup>
            <m:r>
              <w:rPr>
                <w:rFonts w:ascii="Cambria Math" w:hAnsi="Cambria Math" w:cs="Times New Roman"/>
                <w:sz w:val="20"/>
                <w:szCs w:val="20"/>
                <w:lang w:eastAsia="en-US"/>
              </w:rPr>
              <m:t>*</m:t>
            </m:r>
          </m:sup>
        </m:sSup>
      </m:oMath>
      <w:r w:rsidR="006C0535">
        <w:rPr>
          <w:rFonts w:ascii="Times" w:hAnsi="Times" w:cs="Times New Roman"/>
          <w:sz w:val="20"/>
          <w:szCs w:val="20"/>
          <w:lang w:eastAsia="en-US"/>
        </w:rPr>
        <w:t xml:space="preserve">, and only considered these couples in all subsequent threshold criteria.  For these couples, we constructed a table of the same format as given in </w:t>
      </w:r>
      <w:proofErr w:type="spellStart"/>
      <w:r w:rsidR="006C0535">
        <w:rPr>
          <w:rFonts w:ascii="Times" w:hAnsi="Times" w:cs="Times New Roman"/>
          <w:sz w:val="20"/>
          <w:szCs w:val="20"/>
          <w:lang w:eastAsia="en-US"/>
        </w:rPr>
        <w:t>Wawer</w:t>
      </w:r>
      <w:proofErr w:type="spellEnd"/>
      <w:r w:rsidR="006C0535">
        <w:rPr>
          <w:rFonts w:ascii="Times" w:hAnsi="Times" w:cs="Times New Roman"/>
          <w:sz w:val="20"/>
          <w:szCs w:val="20"/>
          <w:lang w:eastAsia="en-US"/>
        </w:rPr>
        <w:t xml:space="preserve"> et al. Table 1 (</w:t>
      </w:r>
      <w:r w:rsidR="00EC6335">
        <w:rPr>
          <w:rFonts w:ascii="Times" w:hAnsi="Times" w:cs="Times New Roman"/>
          <w:sz w:val="20"/>
          <w:szCs w:val="20"/>
          <w:lang w:eastAsia="en-US"/>
        </w:rPr>
        <w:t>S4</w:t>
      </w:r>
      <w:r w:rsidR="00D12011" w:rsidRPr="00D12011">
        <w:rPr>
          <w:rFonts w:ascii="Times" w:hAnsi="Times" w:cs="Times New Roman"/>
          <w:sz w:val="20"/>
          <w:szCs w:val="20"/>
          <w:lang w:eastAsia="en-US"/>
        </w:rPr>
        <w:t xml:space="preserve"> </w:t>
      </w:r>
      <w:r w:rsidR="00D12011">
        <w:rPr>
          <w:rFonts w:ascii="Times" w:hAnsi="Times" w:cs="Times New Roman"/>
          <w:sz w:val="20"/>
          <w:szCs w:val="20"/>
          <w:lang w:eastAsia="en-US"/>
        </w:rPr>
        <w:t>Table</w:t>
      </w:r>
      <w:r w:rsidR="006C0535">
        <w:rPr>
          <w:rFonts w:ascii="Times" w:hAnsi="Times" w:cs="Times New Roman"/>
          <w:sz w:val="20"/>
          <w:szCs w:val="20"/>
          <w:lang w:eastAsia="en-US"/>
        </w:rPr>
        <w:t>), where the number of secondary partners that seroconverted in each ob</w:t>
      </w:r>
      <w:r w:rsidR="009B3ECC">
        <w:rPr>
          <w:rFonts w:ascii="Times" w:hAnsi="Times" w:cs="Times New Roman"/>
          <w:sz w:val="20"/>
          <w:szCs w:val="20"/>
          <w:lang w:eastAsia="en-US"/>
        </w:rPr>
        <w:t>servation interval is recorded:</w:t>
      </w:r>
    </w:p>
    <w:p w14:paraId="22A280D5" w14:textId="77777777" w:rsidR="009B3ECC" w:rsidRDefault="009B3ECC" w:rsidP="005D55AC">
      <w:pPr>
        <w:rPr>
          <w:rFonts w:ascii="Times" w:hAnsi="Times" w:cs="Times New Roman"/>
          <w:sz w:val="20"/>
          <w:szCs w:val="20"/>
          <w:lang w:eastAsia="en-US"/>
        </w:rPr>
      </w:pPr>
    </w:p>
    <w:tbl>
      <w:tblPr>
        <w:tblStyle w:val="LightShading"/>
        <w:tblW w:w="0" w:type="auto"/>
        <w:tblLook w:val="04A0" w:firstRow="1" w:lastRow="0" w:firstColumn="1" w:lastColumn="0" w:noHBand="0" w:noVBand="1"/>
      </w:tblPr>
      <w:tblGrid>
        <w:gridCol w:w="838"/>
        <w:gridCol w:w="872"/>
        <w:gridCol w:w="1222"/>
        <w:gridCol w:w="838"/>
        <w:gridCol w:w="872"/>
        <w:gridCol w:w="1222"/>
      </w:tblGrid>
      <w:tr w:rsidR="00BC373B" w14:paraId="294DBDDB" w14:textId="77777777" w:rsidTr="00BC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auto"/>
            </w:tcBorders>
          </w:tcPr>
          <w:p w14:paraId="32D74BD4" w14:textId="22B049CA" w:rsidR="00BC373B" w:rsidRDefault="00BC373B" w:rsidP="00BC373B">
            <w:pPr>
              <w:jc w:val="center"/>
              <w:rPr>
                <w:rFonts w:ascii="Times" w:hAnsi="Times" w:cs="Times New Roman"/>
                <w:sz w:val="20"/>
                <w:szCs w:val="20"/>
                <w:lang w:eastAsia="en-US"/>
              </w:rPr>
            </w:pPr>
            <w:r>
              <w:rPr>
                <w:rFonts w:ascii="Times" w:hAnsi="Times" w:cs="Times New Roman"/>
                <w:sz w:val="20"/>
                <w:szCs w:val="20"/>
                <w:lang w:eastAsia="en-US"/>
              </w:rPr>
              <w:t>Incident Couples</w:t>
            </w:r>
          </w:p>
        </w:tc>
        <w:tc>
          <w:tcPr>
            <w:tcW w:w="0" w:type="auto"/>
            <w:gridSpan w:val="3"/>
            <w:tcBorders>
              <w:bottom w:val="single" w:sz="4" w:space="0" w:color="auto"/>
            </w:tcBorders>
          </w:tcPr>
          <w:p w14:paraId="09916148" w14:textId="620C9D03" w:rsidR="00BC373B" w:rsidRDefault="00BC373B" w:rsidP="00BC373B">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Prevalent Couples</w:t>
            </w:r>
          </w:p>
        </w:tc>
      </w:tr>
      <w:tr w:rsidR="00BC373B" w14:paraId="188A8664" w14:textId="77777777" w:rsidTr="00BC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8" w:space="0" w:color="auto"/>
            </w:tcBorders>
          </w:tcPr>
          <w:p w14:paraId="267944F7" w14:textId="595249AB" w:rsidR="00BC373B" w:rsidRPr="00BC373B" w:rsidRDefault="00BC373B" w:rsidP="00BC373B">
            <w:pPr>
              <w:jc w:val="center"/>
              <w:rPr>
                <w:rFonts w:ascii="Times" w:hAnsi="Times" w:cs="Times New Roman"/>
                <w:b w:val="0"/>
                <w:sz w:val="20"/>
                <w:szCs w:val="20"/>
                <w:lang w:eastAsia="en-US"/>
              </w:rPr>
            </w:pPr>
            <w:r w:rsidRPr="00BC373B">
              <w:rPr>
                <w:rFonts w:ascii="Times" w:hAnsi="Times" w:cs="Times New Roman"/>
                <w:b w:val="0"/>
                <w:sz w:val="20"/>
                <w:szCs w:val="20"/>
                <w:lang w:eastAsia="en-US"/>
              </w:rPr>
              <w:t>Interval</w:t>
            </w:r>
          </w:p>
        </w:tc>
        <w:tc>
          <w:tcPr>
            <w:tcW w:w="0" w:type="auto"/>
            <w:tcBorders>
              <w:top w:val="single" w:sz="4" w:space="0" w:color="auto"/>
              <w:bottom w:val="single" w:sz="8" w:space="0" w:color="auto"/>
            </w:tcBorders>
          </w:tcPr>
          <w:p w14:paraId="1557795F" w14:textId="76F2703E"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Infected</w:t>
            </w:r>
          </w:p>
        </w:tc>
        <w:tc>
          <w:tcPr>
            <w:tcW w:w="0" w:type="auto"/>
            <w:tcBorders>
              <w:top w:val="single" w:sz="4" w:space="0" w:color="auto"/>
              <w:bottom w:val="single" w:sz="8" w:space="0" w:color="auto"/>
            </w:tcBorders>
          </w:tcPr>
          <w:p w14:paraId="57D7E97B" w14:textId="558ADB51"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Not Infected</w:t>
            </w:r>
          </w:p>
        </w:tc>
        <w:tc>
          <w:tcPr>
            <w:tcW w:w="0" w:type="auto"/>
            <w:tcBorders>
              <w:top w:val="single" w:sz="4" w:space="0" w:color="auto"/>
              <w:bottom w:val="single" w:sz="8" w:space="0" w:color="auto"/>
            </w:tcBorders>
          </w:tcPr>
          <w:p w14:paraId="112507D3" w14:textId="7C41A05E"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Interval</w:t>
            </w:r>
          </w:p>
        </w:tc>
        <w:tc>
          <w:tcPr>
            <w:tcW w:w="0" w:type="auto"/>
            <w:tcBorders>
              <w:top w:val="single" w:sz="4" w:space="0" w:color="auto"/>
              <w:bottom w:val="single" w:sz="8" w:space="0" w:color="auto"/>
            </w:tcBorders>
          </w:tcPr>
          <w:p w14:paraId="54A9F1F5" w14:textId="01E8CBD1"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Infected</w:t>
            </w:r>
          </w:p>
        </w:tc>
        <w:tc>
          <w:tcPr>
            <w:tcW w:w="0" w:type="auto"/>
            <w:tcBorders>
              <w:top w:val="single" w:sz="4" w:space="0" w:color="auto"/>
              <w:bottom w:val="single" w:sz="8" w:space="0" w:color="auto"/>
            </w:tcBorders>
          </w:tcPr>
          <w:p w14:paraId="16B428B6" w14:textId="5ADFB976"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Not Infected</w:t>
            </w:r>
          </w:p>
        </w:tc>
      </w:tr>
      <w:tr w:rsidR="00BC373B" w14:paraId="0335F1F5" w14:textId="77777777" w:rsidTr="00BC373B">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tcPr>
          <w:p w14:paraId="15526D9E" w14:textId="1826EC5D" w:rsidR="00BC373B" w:rsidRPr="00BC373B" w:rsidRDefault="00BC373B" w:rsidP="00BC373B">
            <w:pPr>
              <w:jc w:val="center"/>
              <w:rPr>
                <w:rFonts w:ascii="Times" w:hAnsi="Times" w:cs="Times New Roman"/>
                <w:b w:val="0"/>
                <w:sz w:val="20"/>
                <w:szCs w:val="20"/>
                <w:lang w:eastAsia="en-US"/>
              </w:rPr>
            </w:pPr>
            <w:r w:rsidRPr="00BC373B">
              <w:rPr>
                <w:rFonts w:ascii="Times" w:hAnsi="Times" w:cs="Times New Roman"/>
                <w:b w:val="0"/>
                <w:sz w:val="20"/>
                <w:szCs w:val="20"/>
                <w:lang w:eastAsia="en-US"/>
              </w:rPr>
              <w:t>1</w:t>
            </w:r>
          </w:p>
        </w:tc>
        <w:tc>
          <w:tcPr>
            <w:tcW w:w="0" w:type="auto"/>
            <w:tcBorders>
              <w:top w:val="single" w:sz="8" w:space="0" w:color="auto"/>
            </w:tcBorders>
          </w:tcPr>
          <w:p w14:paraId="1643FE39" w14:textId="4C8BB71F" w:rsidR="00BC373B" w:rsidRP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vertAlign w:val="subscript"/>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I1</w:t>
            </w:r>
          </w:p>
        </w:tc>
        <w:tc>
          <w:tcPr>
            <w:tcW w:w="0" w:type="auto"/>
            <w:tcBorders>
              <w:top w:val="single" w:sz="8" w:space="0" w:color="auto"/>
            </w:tcBorders>
          </w:tcPr>
          <w:p w14:paraId="497C908C" w14:textId="7707CDA9"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I1</w:t>
            </w:r>
          </w:p>
        </w:tc>
        <w:tc>
          <w:tcPr>
            <w:tcW w:w="0" w:type="auto"/>
            <w:tcBorders>
              <w:top w:val="single" w:sz="8" w:space="0" w:color="auto"/>
            </w:tcBorders>
          </w:tcPr>
          <w:p w14:paraId="4AC21B68" w14:textId="2FE87E5E"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1</w:t>
            </w:r>
          </w:p>
        </w:tc>
        <w:tc>
          <w:tcPr>
            <w:tcW w:w="0" w:type="auto"/>
            <w:tcBorders>
              <w:top w:val="single" w:sz="8" w:space="0" w:color="auto"/>
            </w:tcBorders>
          </w:tcPr>
          <w:p w14:paraId="13A248BD" w14:textId="2676B374"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P1</w:t>
            </w:r>
          </w:p>
        </w:tc>
        <w:tc>
          <w:tcPr>
            <w:tcW w:w="0" w:type="auto"/>
            <w:tcBorders>
              <w:top w:val="single" w:sz="8" w:space="0" w:color="auto"/>
            </w:tcBorders>
          </w:tcPr>
          <w:p w14:paraId="53CD39F9" w14:textId="45719664"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P1</w:t>
            </w:r>
          </w:p>
        </w:tc>
      </w:tr>
      <w:tr w:rsidR="00BC373B" w14:paraId="04656AC7" w14:textId="77777777" w:rsidTr="00BC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8FF814" w14:textId="28467045" w:rsidR="00BC373B" w:rsidRPr="00BC373B" w:rsidRDefault="00BC373B" w:rsidP="00BC373B">
            <w:pPr>
              <w:jc w:val="center"/>
              <w:rPr>
                <w:rFonts w:ascii="Times" w:hAnsi="Times" w:cs="Times New Roman"/>
                <w:b w:val="0"/>
                <w:sz w:val="20"/>
                <w:szCs w:val="20"/>
                <w:lang w:eastAsia="en-US"/>
              </w:rPr>
            </w:pPr>
            <w:r w:rsidRPr="00BC373B">
              <w:rPr>
                <w:rFonts w:ascii="Times" w:hAnsi="Times" w:cs="Times New Roman"/>
                <w:b w:val="0"/>
                <w:sz w:val="20"/>
                <w:szCs w:val="20"/>
                <w:lang w:eastAsia="en-US"/>
              </w:rPr>
              <w:t>2</w:t>
            </w:r>
          </w:p>
        </w:tc>
        <w:tc>
          <w:tcPr>
            <w:tcW w:w="0" w:type="auto"/>
          </w:tcPr>
          <w:p w14:paraId="792CFA52" w14:textId="623B85A6"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I2</w:t>
            </w:r>
          </w:p>
        </w:tc>
        <w:tc>
          <w:tcPr>
            <w:tcW w:w="0" w:type="auto"/>
          </w:tcPr>
          <w:p w14:paraId="4D8C1193" w14:textId="5371C480"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I2</w:t>
            </w:r>
          </w:p>
        </w:tc>
        <w:tc>
          <w:tcPr>
            <w:tcW w:w="0" w:type="auto"/>
          </w:tcPr>
          <w:p w14:paraId="118B22ED" w14:textId="0544A761"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2</w:t>
            </w:r>
          </w:p>
        </w:tc>
        <w:tc>
          <w:tcPr>
            <w:tcW w:w="0" w:type="auto"/>
          </w:tcPr>
          <w:p w14:paraId="21C78E81" w14:textId="4EA949A6"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P2</w:t>
            </w:r>
          </w:p>
        </w:tc>
        <w:tc>
          <w:tcPr>
            <w:tcW w:w="0" w:type="auto"/>
          </w:tcPr>
          <w:p w14:paraId="7FB2AB5F" w14:textId="63453741"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P2</w:t>
            </w:r>
          </w:p>
        </w:tc>
      </w:tr>
      <w:tr w:rsidR="00BC373B" w14:paraId="175CF1F7" w14:textId="77777777" w:rsidTr="00BC373B">
        <w:tc>
          <w:tcPr>
            <w:cnfStyle w:val="001000000000" w:firstRow="0" w:lastRow="0" w:firstColumn="1" w:lastColumn="0" w:oddVBand="0" w:evenVBand="0" w:oddHBand="0" w:evenHBand="0" w:firstRowFirstColumn="0" w:firstRowLastColumn="0" w:lastRowFirstColumn="0" w:lastRowLastColumn="0"/>
            <w:tcW w:w="0" w:type="auto"/>
          </w:tcPr>
          <w:p w14:paraId="41BE1328" w14:textId="314DE1A8" w:rsidR="00BC373B" w:rsidRPr="00BC373B" w:rsidRDefault="00BC373B" w:rsidP="00BC373B">
            <w:pPr>
              <w:jc w:val="center"/>
              <w:rPr>
                <w:rFonts w:ascii="Times" w:hAnsi="Times" w:cs="Times New Roman"/>
                <w:b w:val="0"/>
                <w:sz w:val="20"/>
                <w:szCs w:val="20"/>
                <w:lang w:eastAsia="en-US"/>
              </w:rPr>
            </w:pPr>
            <w:r w:rsidRPr="00BC373B">
              <w:rPr>
                <w:rFonts w:ascii="Times" w:hAnsi="Times" w:cs="Times New Roman"/>
                <w:b w:val="0"/>
                <w:sz w:val="20"/>
                <w:szCs w:val="20"/>
                <w:lang w:eastAsia="en-US"/>
              </w:rPr>
              <w:t>3</w:t>
            </w:r>
          </w:p>
        </w:tc>
        <w:tc>
          <w:tcPr>
            <w:tcW w:w="0" w:type="auto"/>
          </w:tcPr>
          <w:p w14:paraId="33F1CE95" w14:textId="6071838A"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I3</w:t>
            </w:r>
          </w:p>
        </w:tc>
        <w:tc>
          <w:tcPr>
            <w:tcW w:w="0" w:type="auto"/>
          </w:tcPr>
          <w:p w14:paraId="5E8EF6EE" w14:textId="777A75A4"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I3</w:t>
            </w:r>
          </w:p>
        </w:tc>
        <w:tc>
          <w:tcPr>
            <w:tcW w:w="0" w:type="auto"/>
          </w:tcPr>
          <w:p w14:paraId="2DA3E945" w14:textId="35D5F5CD"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3</w:t>
            </w:r>
          </w:p>
        </w:tc>
        <w:tc>
          <w:tcPr>
            <w:tcW w:w="0" w:type="auto"/>
          </w:tcPr>
          <w:p w14:paraId="0438C99F" w14:textId="4515ACEB"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P3</w:t>
            </w:r>
          </w:p>
        </w:tc>
        <w:tc>
          <w:tcPr>
            <w:tcW w:w="0" w:type="auto"/>
          </w:tcPr>
          <w:p w14:paraId="119B8C2A" w14:textId="64875195" w:rsidR="00BC373B" w:rsidRDefault="00BC373B" w:rsidP="00BC373B">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P3</w:t>
            </w:r>
          </w:p>
        </w:tc>
      </w:tr>
      <w:tr w:rsidR="00BC373B" w14:paraId="3952D2C0" w14:textId="77777777" w:rsidTr="00BC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BB47E0" w14:textId="13D6B4AA" w:rsidR="00BC373B" w:rsidRPr="00BC373B" w:rsidRDefault="00BC373B" w:rsidP="00BC373B">
            <w:pPr>
              <w:jc w:val="center"/>
              <w:rPr>
                <w:rFonts w:ascii="Times" w:hAnsi="Times" w:cs="Times New Roman"/>
                <w:b w:val="0"/>
                <w:sz w:val="20"/>
                <w:szCs w:val="20"/>
                <w:lang w:eastAsia="en-US"/>
              </w:rPr>
            </w:pPr>
            <w:r w:rsidRPr="00BC373B">
              <w:rPr>
                <w:rFonts w:ascii="Times" w:hAnsi="Times" w:cs="Times New Roman"/>
                <w:b w:val="0"/>
                <w:sz w:val="20"/>
                <w:szCs w:val="20"/>
                <w:lang w:eastAsia="en-US"/>
              </w:rPr>
              <w:t>4</w:t>
            </w:r>
          </w:p>
        </w:tc>
        <w:tc>
          <w:tcPr>
            <w:tcW w:w="0" w:type="auto"/>
          </w:tcPr>
          <w:p w14:paraId="22C15097" w14:textId="3793E1D9"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I4</w:t>
            </w:r>
          </w:p>
        </w:tc>
        <w:tc>
          <w:tcPr>
            <w:tcW w:w="0" w:type="auto"/>
          </w:tcPr>
          <w:p w14:paraId="6D3D8021" w14:textId="0BEB2846"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I4</w:t>
            </w:r>
          </w:p>
        </w:tc>
        <w:tc>
          <w:tcPr>
            <w:tcW w:w="0" w:type="auto"/>
          </w:tcPr>
          <w:p w14:paraId="6B695292" w14:textId="6C4390D6"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4</w:t>
            </w:r>
          </w:p>
        </w:tc>
        <w:tc>
          <w:tcPr>
            <w:tcW w:w="0" w:type="auto"/>
          </w:tcPr>
          <w:p w14:paraId="42918A20" w14:textId="2DE65B40"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P4</w:t>
            </w:r>
          </w:p>
        </w:tc>
        <w:tc>
          <w:tcPr>
            <w:tcW w:w="0" w:type="auto"/>
          </w:tcPr>
          <w:p w14:paraId="646CB46E" w14:textId="7522DD35" w:rsidR="00BC373B" w:rsidRDefault="00BC373B" w:rsidP="00BC373B">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P4</w:t>
            </w:r>
          </w:p>
        </w:tc>
      </w:tr>
    </w:tbl>
    <w:p w14:paraId="558D4399" w14:textId="77777777" w:rsidR="00BC373B" w:rsidRDefault="00BC373B" w:rsidP="005D55AC">
      <w:pPr>
        <w:rPr>
          <w:rFonts w:ascii="Times" w:hAnsi="Times" w:cs="Times New Roman"/>
          <w:sz w:val="20"/>
          <w:szCs w:val="20"/>
          <w:lang w:eastAsia="en-US"/>
        </w:rPr>
      </w:pPr>
    </w:p>
    <w:p w14:paraId="27671C7A" w14:textId="369CD70E" w:rsidR="0043145F" w:rsidRDefault="00BC373B" w:rsidP="005D55AC">
      <w:pPr>
        <w:rPr>
          <w:rFonts w:ascii="Times" w:hAnsi="Times" w:cs="Times New Roman"/>
          <w:sz w:val="20"/>
          <w:szCs w:val="20"/>
          <w:lang w:eastAsia="en-US"/>
        </w:rPr>
      </w:pPr>
      <w:r>
        <w:rPr>
          <w:rFonts w:ascii="Times" w:hAnsi="Times" w:cs="Times New Roman"/>
          <w:sz w:val="20"/>
          <w:szCs w:val="20"/>
          <w:lang w:eastAsia="en-US"/>
        </w:rPr>
        <w:t>Because of the subsampling described above, we note that I</w:t>
      </w:r>
      <w:r>
        <w:rPr>
          <w:rFonts w:ascii="Times" w:hAnsi="Times" w:cs="Times New Roman"/>
          <w:sz w:val="20"/>
          <w:szCs w:val="20"/>
          <w:vertAlign w:val="subscript"/>
          <w:lang w:eastAsia="en-US"/>
        </w:rPr>
        <w:t xml:space="preserve">I1 </w:t>
      </w:r>
      <w:r>
        <w:rPr>
          <w:rFonts w:ascii="Times" w:hAnsi="Times" w:cs="Times New Roman"/>
          <w:sz w:val="20"/>
          <w:szCs w:val="20"/>
          <w:lang w:eastAsia="en-US"/>
        </w:rPr>
        <w:t>+</w:t>
      </w:r>
      <w:r w:rsidRPr="00BC373B">
        <w:rPr>
          <w:rFonts w:ascii="Times" w:hAnsi="Times" w:cs="Times New Roman"/>
          <w:sz w:val="20"/>
          <w:szCs w:val="20"/>
          <w:lang w:eastAsia="en-US"/>
        </w:rPr>
        <w:t xml:space="preserve"> </w:t>
      </w:r>
      <w:r>
        <w:rPr>
          <w:rFonts w:ascii="Times" w:hAnsi="Times" w:cs="Times New Roman"/>
          <w:sz w:val="20"/>
          <w:szCs w:val="20"/>
          <w:lang w:eastAsia="en-US"/>
        </w:rPr>
        <w:t>S</w:t>
      </w:r>
      <w:r>
        <w:rPr>
          <w:rFonts w:ascii="Times" w:hAnsi="Times" w:cs="Times New Roman"/>
          <w:sz w:val="20"/>
          <w:szCs w:val="20"/>
          <w:vertAlign w:val="subscript"/>
          <w:lang w:eastAsia="en-US"/>
        </w:rPr>
        <w:t>I1</w:t>
      </w:r>
      <w:r>
        <w:rPr>
          <w:rFonts w:ascii="Times" w:hAnsi="Times" w:cs="Times New Roman"/>
          <w:sz w:val="20"/>
          <w:szCs w:val="20"/>
          <w:lang w:eastAsia="en-US"/>
        </w:rPr>
        <w:t xml:space="preserve"> = 23 and I</w:t>
      </w:r>
      <w:r w:rsidRPr="00BC373B">
        <w:rPr>
          <w:rFonts w:ascii="Times" w:hAnsi="Times" w:cs="Times New Roman"/>
          <w:sz w:val="20"/>
          <w:szCs w:val="20"/>
          <w:vertAlign w:val="subscript"/>
          <w:lang w:eastAsia="en-US"/>
        </w:rPr>
        <w:t>P</w:t>
      </w:r>
      <w:r>
        <w:rPr>
          <w:rFonts w:ascii="Times" w:hAnsi="Times" w:cs="Times New Roman"/>
          <w:sz w:val="20"/>
          <w:szCs w:val="20"/>
          <w:vertAlign w:val="subscript"/>
          <w:lang w:eastAsia="en-US"/>
        </w:rPr>
        <w:t xml:space="preserve">1 </w:t>
      </w:r>
      <w:r>
        <w:rPr>
          <w:rFonts w:ascii="Times" w:hAnsi="Times" w:cs="Times New Roman"/>
          <w:sz w:val="20"/>
          <w:szCs w:val="20"/>
          <w:lang w:eastAsia="en-US"/>
        </w:rPr>
        <w:t>+</w:t>
      </w:r>
      <w:r w:rsidRPr="00BC373B">
        <w:rPr>
          <w:rFonts w:ascii="Times" w:hAnsi="Times" w:cs="Times New Roman"/>
          <w:sz w:val="20"/>
          <w:szCs w:val="20"/>
          <w:lang w:eastAsia="en-US"/>
        </w:rPr>
        <w:t xml:space="preserve"> </w:t>
      </w:r>
      <w:r>
        <w:rPr>
          <w:rFonts w:ascii="Times" w:hAnsi="Times" w:cs="Times New Roman"/>
          <w:sz w:val="20"/>
          <w:szCs w:val="20"/>
          <w:lang w:eastAsia="en-US"/>
        </w:rPr>
        <w:t>S</w:t>
      </w:r>
      <w:r>
        <w:rPr>
          <w:rFonts w:ascii="Times" w:hAnsi="Times" w:cs="Times New Roman"/>
          <w:sz w:val="20"/>
          <w:szCs w:val="20"/>
          <w:vertAlign w:val="subscript"/>
          <w:lang w:eastAsia="en-US"/>
        </w:rPr>
        <w:t>P1</w:t>
      </w:r>
      <w:r>
        <w:rPr>
          <w:rFonts w:ascii="Times" w:hAnsi="Times" w:cs="Times New Roman"/>
          <w:sz w:val="20"/>
          <w:szCs w:val="20"/>
          <w:lang w:eastAsia="en-US"/>
        </w:rPr>
        <w:t xml:space="preserve"> = 161, though subsequent row sums were not restricted and varied based on random variation in loss to follow-up</w:t>
      </w:r>
      <w:r w:rsidR="00197224">
        <w:rPr>
          <w:rFonts w:ascii="Times" w:hAnsi="Times" w:cs="Times New Roman"/>
          <w:sz w:val="20"/>
          <w:szCs w:val="20"/>
          <w:lang w:eastAsia="en-US"/>
        </w:rPr>
        <w:t>, with loss to follow-up rates parameterized by empirical data as descried in Section I</w:t>
      </w:r>
      <w:r>
        <w:rPr>
          <w:rFonts w:ascii="Times" w:hAnsi="Times" w:cs="Times New Roman"/>
          <w:sz w:val="20"/>
          <w:szCs w:val="20"/>
          <w:lang w:eastAsia="en-US"/>
        </w:rPr>
        <w:t xml:space="preserve">. For each observation interval, we calculated a G test statistic, comparing the simulated data with the real </w:t>
      </w:r>
      <w:proofErr w:type="spellStart"/>
      <w:r>
        <w:rPr>
          <w:rFonts w:ascii="Times" w:hAnsi="Times" w:cs="Times New Roman"/>
          <w:sz w:val="20"/>
          <w:szCs w:val="20"/>
          <w:lang w:eastAsia="en-US"/>
        </w:rPr>
        <w:t>Rakai</w:t>
      </w:r>
      <w:proofErr w:type="spellEnd"/>
      <w:r>
        <w:rPr>
          <w:rFonts w:ascii="Times" w:hAnsi="Times" w:cs="Times New Roman"/>
          <w:sz w:val="20"/>
          <w:szCs w:val="20"/>
          <w:lang w:eastAsia="en-US"/>
        </w:rPr>
        <w:t xml:space="preserve"> retrospective cohort. For instance, the G statistic for the first observation interval 1 from incident couples was calculated from the table:</w:t>
      </w:r>
    </w:p>
    <w:p w14:paraId="2F0FB513" w14:textId="011F8915" w:rsidR="00BC373B" w:rsidRDefault="00BC373B" w:rsidP="005D55AC">
      <w:pPr>
        <w:rPr>
          <w:rFonts w:ascii="Times" w:hAnsi="Times" w:cs="Times New Roman"/>
          <w:sz w:val="20"/>
          <w:szCs w:val="20"/>
          <w:lang w:eastAsia="en-US"/>
        </w:rPr>
      </w:pPr>
    </w:p>
    <w:tbl>
      <w:tblPr>
        <w:tblStyle w:val="LightShading"/>
        <w:tblW w:w="0" w:type="auto"/>
        <w:tblLook w:val="04A0" w:firstRow="1" w:lastRow="0" w:firstColumn="1" w:lastColumn="0" w:noHBand="0" w:noVBand="1"/>
      </w:tblPr>
      <w:tblGrid>
        <w:gridCol w:w="1149"/>
        <w:gridCol w:w="916"/>
        <w:gridCol w:w="1277"/>
      </w:tblGrid>
      <w:tr w:rsidR="00BC373B" w14:paraId="3AD25DCB" w14:textId="77777777" w:rsidTr="00BC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12B2" w14:textId="4FCB11F6" w:rsidR="00BC373B" w:rsidRDefault="00BC373B" w:rsidP="005D55AC">
            <w:pPr>
              <w:rPr>
                <w:rFonts w:ascii="Times" w:hAnsi="Times" w:cs="Times New Roman"/>
                <w:sz w:val="20"/>
                <w:szCs w:val="20"/>
                <w:lang w:eastAsia="en-US"/>
              </w:rPr>
            </w:pPr>
          </w:p>
        </w:tc>
        <w:tc>
          <w:tcPr>
            <w:tcW w:w="0" w:type="auto"/>
          </w:tcPr>
          <w:p w14:paraId="59D22748" w14:textId="28D42C94" w:rsidR="00BC373B" w:rsidRDefault="00BC373B" w:rsidP="005D55AC">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Infected</w:t>
            </w:r>
          </w:p>
        </w:tc>
        <w:tc>
          <w:tcPr>
            <w:tcW w:w="0" w:type="auto"/>
          </w:tcPr>
          <w:p w14:paraId="6E39CF4B" w14:textId="6EBEF691" w:rsidR="00BC373B" w:rsidRDefault="00BC373B" w:rsidP="005D55AC">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Not Infected</w:t>
            </w:r>
          </w:p>
        </w:tc>
      </w:tr>
      <w:tr w:rsidR="00BC373B" w14:paraId="7567871B" w14:textId="77777777" w:rsidTr="00BC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4FDCD" w14:textId="2F05F97C" w:rsidR="00BC373B" w:rsidRDefault="00BC373B" w:rsidP="005D55AC">
            <w:pPr>
              <w:rPr>
                <w:rFonts w:ascii="Times" w:hAnsi="Times" w:cs="Times New Roman"/>
                <w:sz w:val="20"/>
                <w:szCs w:val="20"/>
                <w:lang w:eastAsia="en-US"/>
              </w:rPr>
            </w:pPr>
            <w:r>
              <w:rPr>
                <w:rFonts w:ascii="Times" w:hAnsi="Times" w:cs="Times New Roman"/>
                <w:sz w:val="20"/>
                <w:szCs w:val="20"/>
                <w:lang w:eastAsia="en-US"/>
              </w:rPr>
              <w:t>Simulation</w:t>
            </w:r>
          </w:p>
        </w:tc>
        <w:tc>
          <w:tcPr>
            <w:tcW w:w="0" w:type="auto"/>
          </w:tcPr>
          <w:p w14:paraId="44697F22" w14:textId="25239871" w:rsidR="00BC373B" w:rsidRDefault="00BC373B" w:rsidP="005D55AC">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I</w:t>
            </w:r>
            <w:r>
              <w:rPr>
                <w:rFonts w:ascii="Times" w:hAnsi="Times" w:cs="Times New Roman"/>
                <w:sz w:val="20"/>
                <w:szCs w:val="20"/>
                <w:vertAlign w:val="subscript"/>
                <w:lang w:eastAsia="en-US"/>
              </w:rPr>
              <w:t>I1</w:t>
            </w:r>
          </w:p>
        </w:tc>
        <w:tc>
          <w:tcPr>
            <w:tcW w:w="0" w:type="auto"/>
          </w:tcPr>
          <w:p w14:paraId="1E3F1724" w14:textId="619BFB6B" w:rsidR="00BC373B" w:rsidRDefault="00BC373B" w:rsidP="005D55AC">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S</w:t>
            </w:r>
            <w:r>
              <w:rPr>
                <w:rFonts w:ascii="Times" w:hAnsi="Times" w:cs="Times New Roman"/>
                <w:sz w:val="20"/>
                <w:szCs w:val="20"/>
                <w:vertAlign w:val="subscript"/>
                <w:lang w:eastAsia="en-US"/>
              </w:rPr>
              <w:t>I1</w:t>
            </w:r>
          </w:p>
        </w:tc>
      </w:tr>
      <w:tr w:rsidR="00BC373B" w14:paraId="5249C4D3" w14:textId="77777777" w:rsidTr="00BC373B">
        <w:tc>
          <w:tcPr>
            <w:cnfStyle w:val="001000000000" w:firstRow="0" w:lastRow="0" w:firstColumn="1" w:lastColumn="0" w:oddVBand="0" w:evenVBand="0" w:oddHBand="0" w:evenHBand="0" w:firstRowFirstColumn="0" w:firstRowLastColumn="0" w:lastRowFirstColumn="0" w:lastRowLastColumn="0"/>
            <w:tcW w:w="0" w:type="auto"/>
          </w:tcPr>
          <w:p w14:paraId="1FB71E82" w14:textId="1340D79A" w:rsidR="00BC373B" w:rsidRDefault="00BC373B" w:rsidP="005D55AC">
            <w:pPr>
              <w:rPr>
                <w:rFonts w:ascii="Times" w:hAnsi="Times" w:cs="Times New Roman"/>
                <w:sz w:val="20"/>
                <w:szCs w:val="20"/>
                <w:lang w:eastAsia="en-US"/>
              </w:rPr>
            </w:pPr>
            <w:r>
              <w:rPr>
                <w:rFonts w:ascii="Times" w:hAnsi="Times" w:cs="Times New Roman"/>
                <w:sz w:val="20"/>
                <w:szCs w:val="20"/>
                <w:lang w:eastAsia="en-US"/>
              </w:rPr>
              <w:t>Data</w:t>
            </w:r>
          </w:p>
        </w:tc>
        <w:tc>
          <w:tcPr>
            <w:tcW w:w="0" w:type="auto"/>
          </w:tcPr>
          <w:p w14:paraId="4F1A12E7" w14:textId="380925F1" w:rsidR="00BC373B" w:rsidRDefault="00BC373B" w:rsidP="005D55AC">
            <w:pP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10</w:t>
            </w:r>
          </w:p>
        </w:tc>
        <w:tc>
          <w:tcPr>
            <w:tcW w:w="0" w:type="auto"/>
          </w:tcPr>
          <w:p w14:paraId="3654122B" w14:textId="520161DF" w:rsidR="00BC373B" w:rsidRDefault="00BC373B" w:rsidP="005D55AC">
            <w:pPr>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lang w:eastAsia="en-US"/>
              </w:rPr>
            </w:pPr>
            <w:r>
              <w:rPr>
                <w:rFonts w:ascii="Times" w:hAnsi="Times" w:cs="Times New Roman"/>
                <w:sz w:val="20"/>
                <w:szCs w:val="20"/>
                <w:lang w:eastAsia="en-US"/>
              </w:rPr>
              <w:t>13</w:t>
            </w:r>
          </w:p>
        </w:tc>
      </w:tr>
    </w:tbl>
    <w:p w14:paraId="5A30DDDA" w14:textId="77777777" w:rsidR="00BC373B" w:rsidRDefault="00BC373B" w:rsidP="005D55AC">
      <w:pPr>
        <w:rPr>
          <w:rFonts w:ascii="Times" w:hAnsi="Times" w:cs="Times New Roman"/>
          <w:sz w:val="20"/>
          <w:szCs w:val="20"/>
          <w:lang w:eastAsia="en-US"/>
        </w:rPr>
      </w:pPr>
    </w:p>
    <w:p w14:paraId="38F14164" w14:textId="772EC52B" w:rsidR="00BC373B" w:rsidRDefault="00BC373B" w:rsidP="005D55AC">
      <w:pPr>
        <w:rPr>
          <w:rFonts w:ascii="Times" w:hAnsi="Times" w:cs="Times New Roman"/>
          <w:sz w:val="20"/>
          <w:szCs w:val="20"/>
          <w:lang w:eastAsia="en-US"/>
        </w:rPr>
      </w:pPr>
      <w:r>
        <w:rPr>
          <w:rFonts w:ascii="Times" w:hAnsi="Times" w:cs="Times New Roman"/>
          <w:sz w:val="20"/>
          <w:szCs w:val="20"/>
          <w:lang w:eastAsia="en-US"/>
        </w:rPr>
        <w:t xml:space="preserve">G statistics for all eight observation intervals were then summed to yield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G</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which was used as a goodness of fit summary statistic. We only accepted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if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G</m:t>
            </m:r>
          </m:e>
          <m:sup>
            <m:r>
              <w:rPr>
                <w:rFonts w:ascii="Cambria Math" w:hAnsi="Cambria Math" w:cs="Times New Roman"/>
                <w:sz w:val="20"/>
                <w:szCs w:val="20"/>
                <w:lang w:eastAsia="en-US"/>
              </w:rPr>
              <m:t>*</m:t>
            </m:r>
          </m:sup>
        </m:sSup>
        <m:r>
          <w:rPr>
            <w:rFonts w:ascii="Cambria Math" w:hAnsi="Cambria Math" w:cs="Times New Roman"/>
            <w:sz w:val="20"/>
            <w:szCs w:val="20"/>
            <w:lang w:eastAsia="en-US"/>
          </w:rPr>
          <m:t>&lt;</m:t>
        </m:r>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G</m:t>
            </m:r>
          </m:e>
          <m:sub>
            <m:r>
              <w:rPr>
                <w:rFonts w:ascii="Cambria Math" w:hAnsi="Cambria Math" w:cs="Times New Roman"/>
                <w:sz w:val="20"/>
                <w:szCs w:val="20"/>
                <w:lang w:eastAsia="en-US"/>
              </w:rPr>
              <m:t>t</m:t>
            </m:r>
          </m:sub>
        </m:sSub>
      </m:oMath>
      <w:r>
        <w:rPr>
          <w:rFonts w:ascii="Times" w:hAnsi="Times" w:cs="Times New Roman"/>
          <w:sz w:val="20"/>
          <w:szCs w:val="20"/>
          <w:lang w:eastAsia="en-US"/>
        </w:rPr>
        <w:t xml:space="preserve">, where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G</m:t>
            </m:r>
          </m:e>
          <m:sub>
            <m:r>
              <w:rPr>
                <w:rFonts w:ascii="Cambria Math" w:hAnsi="Cambria Math" w:cs="Times New Roman"/>
                <w:sz w:val="20"/>
                <w:szCs w:val="20"/>
                <w:lang w:eastAsia="en-US"/>
              </w:rPr>
              <m:t>t</m:t>
            </m:r>
          </m:sub>
        </m:sSub>
      </m:oMath>
      <w:r>
        <w:rPr>
          <w:rFonts w:ascii="Times" w:hAnsi="Times" w:cs="Times New Roman"/>
          <w:sz w:val="20"/>
          <w:szCs w:val="20"/>
          <w:lang w:eastAsia="en-US"/>
        </w:rPr>
        <w:t xml:space="preserve"> were a set of decreasing threshold criteria chosen to </w:t>
      </w:r>
      <w:r w:rsidR="004D05E5">
        <w:rPr>
          <w:rFonts w:ascii="Times" w:hAnsi="Times" w:cs="Times New Roman"/>
          <w:sz w:val="20"/>
          <w:szCs w:val="20"/>
          <w:lang w:eastAsia="en-US"/>
        </w:rPr>
        <w:t>increase model fit through subsequent ABC-SMC iterations.</w:t>
      </w:r>
    </w:p>
    <w:p w14:paraId="052BAA3E" w14:textId="77777777" w:rsidR="004D05E5" w:rsidRDefault="004D05E5" w:rsidP="005D55AC">
      <w:pPr>
        <w:rPr>
          <w:rFonts w:ascii="Times" w:hAnsi="Times" w:cs="Times New Roman"/>
          <w:sz w:val="20"/>
          <w:szCs w:val="20"/>
          <w:lang w:eastAsia="en-US"/>
        </w:rPr>
      </w:pPr>
    </w:p>
    <w:p w14:paraId="61B3FF29" w14:textId="77777777" w:rsidR="004D05E5" w:rsidRDefault="004D05E5" w:rsidP="005D55AC">
      <w:pPr>
        <w:rPr>
          <w:rFonts w:ascii="Times" w:hAnsi="Times" w:cs="Times New Roman"/>
          <w:sz w:val="20"/>
          <w:szCs w:val="20"/>
          <w:lang w:eastAsia="en-US"/>
        </w:rPr>
      </w:pPr>
      <w:r>
        <w:rPr>
          <w:rFonts w:ascii="Times" w:hAnsi="Times" w:cs="Times New Roman"/>
          <w:sz w:val="20"/>
          <w:szCs w:val="20"/>
          <w:lang w:eastAsia="en-US"/>
        </w:rPr>
        <w:t xml:space="preserve">While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G</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provides some indication of model fit, this statistic does not account for dependence between observation intervals. Thus, we also calculated </w:t>
      </w:r>
      <m:oMath>
        <m:sSubSup>
          <m:sSubSupPr>
            <m:ctrlPr>
              <w:rPr>
                <w:rFonts w:ascii="Cambria Math" w:hAnsi="Cambria Math" w:cs="Times New Roman"/>
                <w:i/>
                <w:sz w:val="20"/>
                <w:szCs w:val="20"/>
                <w:lang w:eastAsia="en-US"/>
              </w:rPr>
            </m:ctrlPr>
          </m:sSubSupPr>
          <m:e>
            <m:acc>
              <m:accPr>
                <m:ctrlPr>
                  <w:rPr>
                    <w:rFonts w:ascii="Cambria Math" w:hAnsi="Cambria Math" w:cs="Times New Roman"/>
                    <w:i/>
                    <w:sz w:val="20"/>
                    <w:szCs w:val="20"/>
                    <w:lang w:eastAsia="en-US"/>
                  </w:rPr>
                </m:ctrlPr>
              </m:accPr>
              <m:e>
                <m:r>
                  <w:rPr>
                    <w:rFonts w:ascii="Cambria Math" w:hAnsi="Cambria Math" w:cs="Times New Roman"/>
                    <w:sz w:val="20"/>
                    <w:szCs w:val="20"/>
                    <w:lang w:eastAsia="en-US"/>
                  </w:rPr>
                  <m:t>λ</m:t>
                </m:r>
              </m:e>
            </m:acc>
          </m:e>
          <m:sub>
            <m:r>
              <m:rPr>
                <m:sty m:val="p"/>
              </m:rPr>
              <w:rPr>
                <w:rFonts w:ascii="Cambria Math" w:hAnsi="Cambria Math" w:cs="Times New Roman"/>
                <w:sz w:val="20"/>
                <w:szCs w:val="20"/>
                <w:lang w:eastAsia="en-US"/>
              </w:rPr>
              <m:t>prevalent</m:t>
            </m:r>
          </m:sub>
          <m:sup>
            <m:r>
              <w:rPr>
                <w:rFonts w:ascii="Cambria Math" w:hAnsi="Cambria Math" w:cs="Times New Roman"/>
                <w:sz w:val="20"/>
                <w:szCs w:val="20"/>
                <w:lang w:eastAsia="en-US"/>
              </w:rPr>
              <m:t>*</m:t>
            </m:r>
          </m:sup>
        </m:sSubSup>
        <m:r>
          <w:rPr>
            <w:rFonts w:ascii="Cambria Math" w:hAnsi="Cambria Math" w:cs="Times New Roman"/>
            <w:sz w:val="20"/>
            <w:szCs w:val="20"/>
            <w:lang w:eastAsia="en-US"/>
          </w:rPr>
          <m:t>=</m:t>
        </m:r>
        <m:f>
          <m:fPr>
            <m:ctrlPr>
              <w:rPr>
                <w:rFonts w:ascii="Cambria Math" w:hAnsi="Cambria Math" w:cs="Times New Roman"/>
                <w:i/>
                <w:sz w:val="20"/>
                <w:szCs w:val="20"/>
                <w:lang w:eastAsia="en-US"/>
              </w:rPr>
            </m:ctrlPr>
          </m:fPr>
          <m:num>
            <m:nary>
              <m:naryPr>
                <m:chr m:val="∑"/>
                <m:limLoc m:val="undOvr"/>
                <m:ctrlPr>
                  <w:rPr>
                    <w:rFonts w:ascii="Cambria Math" w:hAnsi="Cambria Math" w:cs="Times New Roman"/>
                    <w:sz w:val="20"/>
                    <w:szCs w:val="20"/>
                    <w:lang w:eastAsia="en-US"/>
                  </w:rPr>
                </m:ctrlPr>
              </m:naryPr>
              <m:sub>
                <m:r>
                  <w:rPr>
                    <w:rFonts w:ascii="Cambria Math" w:hAnsi="Cambria Math" w:cs="Times New Roman"/>
                    <w:sz w:val="20"/>
                    <w:szCs w:val="20"/>
                    <w:lang w:eastAsia="en-US"/>
                  </w:rPr>
                  <m:t>k=1</m:t>
                </m:r>
              </m:sub>
              <m:sup>
                <m:r>
                  <w:rPr>
                    <w:rFonts w:ascii="Cambria Math" w:hAnsi="Cambria Math" w:cs="Times New Roman"/>
                    <w:sz w:val="20"/>
                    <w:szCs w:val="20"/>
                    <w:lang w:eastAsia="en-US"/>
                  </w:rPr>
                  <m:t>4</m:t>
                </m:r>
              </m:sup>
              <m:e>
                <m:sSub>
                  <m:sSubPr>
                    <m:ctrlPr>
                      <w:rPr>
                        <w:rFonts w:ascii="Cambria Math" w:hAnsi="Cambria Math" w:cs="Times New Roman"/>
                        <w:sz w:val="20"/>
                        <w:szCs w:val="20"/>
                        <w:lang w:eastAsia="en-US"/>
                      </w:rPr>
                    </m:ctrlPr>
                  </m:sSubPr>
                  <m:e>
                    <m:r>
                      <m:rPr>
                        <m:sty m:val="p"/>
                      </m:rPr>
                      <w:rPr>
                        <w:rFonts w:ascii="Cambria Math" w:hAnsi="Cambria Math" w:cs="Times New Roman"/>
                        <w:sz w:val="20"/>
                        <w:szCs w:val="20"/>
                        <w:lang w:eastAsia="en-US"/>
                      </w:rPr>
                      <m:t>I</m:t>
                    </m:r>
                  </m:e>
                  <m:sub>
                    <m:r>
                      <m:rPr>
                        <m:sty m:val="p"/>
                      </m:rPr>
                      <w:rPr>
                        <w:rFonts w:ascii="Cambria Math" w:hAnsi="Cambria Math" w:cs="Times New Roman"/>
                        <w:sz w:val="20"/>
                        <w:szCs w:val="20"/>
                        <w:lang w:eastAsia="en-US"/>
                      </w:rPr>
                      <m:t>P</m:t>
                    </m:r>
                    <w:proofErr w:type="gramStart"/>
                    <m:r>
                      <m:rPr>
                        <m:sty m:val="p"/>
                      </m:rPr>
                      <w:rPr>
                        <w:rFonts w:ascii="Cambria Math" w:hAnsi="Cambria Math" w:cs="Times New Roman"/>
                        <w:sz w:val="20"/>
                        <w:szCs w:val="20"/>
                        <w:lang w:eastAsia="en-US"/>
                      </w:rPr>
                      <m:t>,</m:t>
                    </m:r>
                    <m:r>
                      <w:rPr>
                        <w:rFonts w:ascii="Cambria Math" w:hAnsi="Cambria Math" w:cs="Times New Roman"/>
                        <w:sz w:val="20"/>
                        <w:szCs w:val="20"/>
                        <w:lang w:eastAsia="en-US"/>
                      </w:rPr>
                      <m:t>k</m:t>
                    </m:r>
                    <w:proofErr w:type="gramEnd"/>
                  </m:sub>
                </m:sSub>
              </m:e>
            </m:nary>
          </m:num>
          <m:den>
            <m:nary>
              <m:naryPr>
                <m:chr m:val="∑"/>
                <m:limLoc m:val="undOvr"/>
                <m:ctrlPr>
                  <w:rPr>
                    <w:rFonts w:ascii="Cambria Math" w:hAnsi="Cambria Math" w:cs="Times New Roman"/>
                    <w:sz w:val="20"/>
                    <w:szCs w:val="20"/>
                    <w:lang w:eastAsia="en-US"/>
                  </w:rPr>
                </m:ctrlPr>
              </m:naryPr>
              <m:sub>
                <m:r>
                  <w:rPr>
                    <w:rFonts w:ascii="Cambria Math" w:hAnsi="Cambria Math" w:cs="Times New Roman"/>
                    <w:sz w:val="20"/>
                    <w:szCs w:val="20"/>
                    <w:lang w:eastAsia="en-US"/>
                  </w:rPr>
                  <m:t>k=1</m:t>
                </m:r>
              </m:sub>
              <m:sup>
                <m:r>
                  <w:rPr>
                    <w:rFonts w:ascii="Cambria Math" w:hAnsi="Cambria Math" w:cs="Times New Roman"/>
                    <w:sz w:val="20"/>
                    <w:szCs w:val="20"/>
                    <w:lang w:eastAsia="en-US"/>
                  </w:rPr>
                  <m:t>4</m:t>
                </m:r>
              </m:sup>
              <m:e>
                <m:sSub>
                  <m:sSubPr>
                    <m:ctrlPr>
                      <w:rPr>
                        <w:rFonts w:ascii="Cambria Math" w:hAnsi="Cambria Math" w:cs="Times New Roman"/>
                        <w:sz w:val="20"/>
                        <w:szCs w:val="20"/>
                        <w:lang w:eastAsia="en-US"/>
                      </w:rPr>
                    </m:ctrlPr>
                  </m:sSubPr>
                  <m:e>
                    <m:r>
                      <m:rPr>
                        <m:sty m:val="p"/>
                      </m:rPr>
                      <w:rPr>
                        <w:rFonts w:ascii="Cambria Math" w:hAnsi="Cambria Math" w:cs="Times New Roman"/>
                        <w:sz w:val="20"/>
                        <w:szCs w:val="20"/>
                        <w:lang w:eastAsia="en-US"/>
                      </w:rPr>
                      <m:t>I</m:t>
                    </m:r>
                  </m:e>
                  <m:sub>
                    <m:r>
                      <m:rPr>
                        <m:sty m:val="p"/>
                      </m:rPr>
                      <w:rPr>
                        <w:rFonts w:ascii="Cambria Math" w:hAnsi="Cambria Math" w:cs="Times New Roman"/>
                        <w:sz w:val="20"/>
                        <w:szCs w:val="20"/>
                        <w:lang w:eastAsia="en-US"/>
                      </w:rPr>
                      <m:t>I,</m:t>
                    </m:r>
                    <m:r>
                      <w:rPr>
                        <w:rFonts w:ascii="Cambria Math" w:hAnsi="Cambria Math" w:cs="Times New Roman"/>
                        <w:sz w:val="20"/>
                        <w:szCs w:val="20"/>
                        <w:lang w:eastAsia="en-US"/>
                      </w:rPr>
                      <m:t>k</m:t>
                    </m:r>
                  </m:sub>
                </m:sSub>
                <m:r>
                  <w:rPr>
                    <w:rFonts w:ascii="Cambria Math" w:hAnsi="Cambria Math" w:cs="Times New Roman"/>
                    <w:sz w:val="20"/>
                    <w:szCs w:val="20"/>
                    <w:lang w:eastAsia="en-US"/>
                  </w:rPr>
                  <m:t>+</m:t>
                </m:r>
                <m:sSub>
                  <m:sSubPr>
                    <m:ctrlPr>
                      <w:rPr>
                        <w:rFonts w:ascii="Cambria Math" w:hAnsi="Cambria Math" w:cs="Times New Roman"/>
                        <w:sz w:val="20"/>
                        <w:szCs w:val="20"/>
                        <w:lang w:eastAsia="en-US"/>
                      </w:rPr>
                    </m:ctrlPr>
                  </m:sSubPr>
                  <m:e>
                    <m:r>
                      <m:rPr>
                        <m:sty m:val="p"/>
                      </m:rPr>
                      <w:rPr>
                        <w:rFonts w:ascii="Cambria Math" w:hAnsi="Cambria Math" w:cs="Times New Roman"/>
                        <w:sz w:val="20"/>
                        <w:szCs w:val="20"/>
                        <w:lang w:eastAsia="en-US"/>
                      </w:rPr>
                      <m:t>S</m:t>
                    </m:r>
                  </m:e>
                  <m:sub>
                    <m:r>
                      <m:rPr>
                        <m:sty m:val="p"/>
                      </m:rPr>
                      <w:rPr>
                        <w:rFonts w:ascii="Cambria Math" w:hAnsi="Cambria Math" w:cs="Times New Roman"/>
                        <w:sz w:val="20"/>
                        <w:szCs w:val="20"/>
                        <w:lang w:eastAsia="en-US"/>
                      </w:rPr>
                      <m:t>I,</m:t>
                    </m:r>
                    <m:r>
                      <w:rPr>
                        <w:rFonts w:ascii="Cambria Math" w:hAnsi="Cambria Math" w:cs="Times New Roman"/>
                        <w:sz w:val="20"/>
                        <w:szCs w:val="20"/>
                        <w:lang w:eastAsia="en-US"/>
                      </w:rPr>
                      <m:t>k</m:t>
                    </m:r>
                  </m:sub>
                </m:sSub>
              </m:e>
            </m:nary>
          </m:den>
        </m:f>
      </m:oMath>
      <w:r>
        <w:rPr>
          <w:rFonts w:ascii="Times" w:hAnsi="Times" w:cs="Times New Roman"/>
          <w:sz w:val="20"/>
          <w:szCs w:val="20"/>
          <w:lang w:eastAsia="en-US"/>
        </w:rPr>
        <w:t xml:space="preserve"> as the mean ha</w:t>
      </w:r>
      <w:proofErr w:type="spellStart"/>
      <w:r>
        <w:rPr>
          <w:rFonts w:ascii="Times" w:hAnsi="Times" w:cs="Times New Roman"/>
          <w:sz w:val="20"/>
          <w:szCs w:val="20"/>
          <w:lang w:eastAsia="en-US"/>
        </w:rPr>
        <w:t>zard</w:t>
      </w:r>
      <w:proofErr w:type="spellEnd"/>
      <w:r>
        <w:rPr>
          <w:rFonts w:ascii="Times" w:hAnsi="Times" w:cs="Times New Roman"/>
          <w:sz w:val="20"/>
          <w:szCs w:val="20"/>
          <w:lang w:eastAsia="en-US"/>
        </w:rPr>
        <w:t xml:space="preserve"> of the secondary partner seroconverting amongst all prevalent couples and only accepted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if </w:t>
      </w:r>
      <m:oMath>
        <m:sSubSup>
          <m:sSubSupPr>
            <m:ctrlPr>
              <w:rPr>
                <w:rFonts w:ascii="Cambria Math" w:hAnsi="Cambria Math" w:cs="Times New Roman"/>
                <w:i/>
                <w:sz w:val="20"/>
                <w:szCs w:val="20"/>
                <w:lang w:eastAsia="en-US"/>
              </w:rPr>
            </m:ctrlPr>
          </m:sSubSupPr>
          <m:e>
            <m:acc>
              <m:accPr>
                <m:ctrlPr>
                  <w:rPr>
                    <w:rFonts w:ascii="Cambria Math" w:hAnsi="Cambria Math" w:cs="Times New Roman"/>
                    <w:i/>
                    <w:sz w:val="20"/>
                    <w:szCs w:val="20"/>
                    <w:lang w:eastAsia="en-US"/>
                  </w:rPr>
                </m:ctrlPr>
              </m:accPr>
              <m:e>
                <m:r>
                  <w:rPr>
                    <w:rFonts w:ascii="Cambria Math" w:hAnsi="Cambria Math" w:cs="Times New Roman"/>
                    <w:sz w:val="20"/>
                    <w:szCs w:val="20"/>
                    <w:lang w:eastAsia="en-US"/>
                  </w:rPr>
                  <m:t>λ</m:t>
                </m:r>
              </m:e>
            </m:acc>
          </m:e>
          <m:sub>
            <m:r>
              <m:rPr>
                <m:sty m:val="p"/>
              </m:rPr>
              <w:rPr>
                <w:rFonts w:ascii="Cambria Math" w:hAnsi="Cambria Math" w:cs="Times New Roman"/>
                <w:sz w:val="20"/>
                <w:szCs w:val="20"/>
                <w:lang w:eastAsia="en-US"/>
              </w:rPr>
              <m:t>prevalent</m:t>
            </m:r>
          </m:sub>
          <m:sup>
            <m:r>
              <w:rPr>
                <w:rFonts w:ascii="Cambria Math" w:hAnsi="Cambria Math" w:cs="Times New Roman"/>
                <w:sz w:val="20"/>
                <w:szCs w:val="20"/>
                <w:lang w:eastAsia="en-US"/>
              </w:rPr>
              <m:t>*</m:t>
            </m:r>
          </m:sup>
        </m:sSubSup>
      </m:oMath>
      <w:r>
        <w:rPr>
          <w:rFonts w:ascii="Times" w:hAnsi="Times" w:cs="Times New Roman"/>
          <w:sz w:val="20"/>
          <w:szCs w:val="20"/>
          <w:lang w:eastAsia="en-US"/>
        </w:rPr>
        <w:t xml:space="preserve"> was near to </w:t>
      </w:r>
      <m:oMath>
        <m:sSub>
          <m:sSubPr>
            <m:ctrlPr>
              <w:rPr>
                <w:rFonts w:ascii="Cambria Math" w:hAnsi="Cambria Math" w:cs="Times New Roman"/>
                <w:i/>
                <w:sz w:val="20"/>
                <w:szCs w:val="20"/>
                <w:lang w:eastAsia="en-US"/>
              </w:rPr>
            </m:ctrlPr>
          </m:sSubPr>
          <m:e>
            <m:acc>
              <m:accPr>
                <m:ctrlPr>
                  <w:rPr>
                    <w:rFonts w:ascii="Cambria Math" w:hAnsi="Cambria Math" w:cs="Times New Roman"/>
                    <w:i/>
                    <w:sz w:val="20"/>
                    <w:szCs w:val="20"/>
                    <w:lang w:eastAsia="en-US"/>
                  </w:rPr>
                </m:ctrlPr>
              </m:accPr>
              <m:e>
                <m:r>
                  <w:rPr>
                    <w:rFonts w:ascii="Cambria Math" w:hAnsi="Cambria Math" w:cs="Times New Roman"/>
                    <w:sz w:val="20"/>
                    <w:szCs w:val="20"/>
                    <w:lang w:eastAsia="en-US"/>
                  </w:rPr>
                  <m:t>λ</m:t>
                </m:r>
              </m:e>
            </m:acc>
          </m:e>
          <m:sub>
            <m:r>
              <m:rPr>
                <m:sty m:val="p"/>
              </m:rPr>
              <w:rPr>
                <w:rFonts w:ascii="Cambria Math" w:hAnsi="Cambria Math" w:cs="Times New Roman"/>
                <w:sz w:val="20"/>
                <w:szCs w:val="20"/>
                <w:lang w:eastAsia="en-US"/>
              </w:rPr>
              <m:t>prevalent</m:t>
            </m:r>
          </m:sub>
        </m:sSub>
        <m:r>
          <w:rPr>
            <w:rFonts w:ascii="Cambria Math" w:hAnsi="Cambria Math" w:cs="Times New Roman"/>
            <w:sz w:val="20"/>
            <w:szCs w:val="20"/>
            <w:lang w:eastAsia="en-US"/>
          </w:rPr>
          <m:t>=</m:t>
        </m:r>
      </m:oMath>
      <w:r>
        <w:rPr>
          <w:rFonts w:ascii="Times" w:hAnsi="Times" w:cs="Times New Roman"/>
          <w:sz w:val="20"/>
          <w:szCs w:val="20"/>
          <w:lang w:eastAsia="en-US"/>
        </w:rPr>
        <w:t xml:space="preserve"> (i.e. the proportion of prevalent couple observation intervals in which the secondary partner seroconverted), as defined by </w:t>
      </w:r>
      <m:oMath>
        <m:sSubSup>
          <m:sSubSupPr>
            <m:ctrlPr>
              <w:rPr>
                <w:rFonts w:ascii="Cambria Math" w:hAnsi="Cambria Math" w:cs="Times New Roman"/>
                <w:i/>
                <w:sz w:val="20"/>
                <w:szCs w:val="20"/>
                <w:lang w:eastAsia="en-US"/>
              </w:rPr>
            </m:ctrlPr>
          </m:sSubSupPr>
          <m:e>
            <m:acc>
              <m:accPr>
                <m:ctrlPr>
                  <w:rPr>
                    <w:rFonts w:ascii="Cambria Math" w:hAnsi="Cambria Math" w:cs="Times New Roman"/>
                    <w:i/>
                    <w:sz w:val="20"/>
                    <w:szCs w:val="20"/>
                    <w:lang w:eastAsia="en-US"/>
                  </w:rPr>
                </m:ctrlPr>
              </m:accPr>
              <m:e>
                <m:r>
                  <w:rPr>
                    <w:rFonts w:ascii="Cambria Math" w:hAnsi="Cambria Math" w:cs="Times New Roman"/>
                    <w:sz w:val="20"/>
                    <w:szCs w:val="20"/>
                    <w:lang w:eastAsia="en-US"/>
                  </w:rPr>
                  <m:t>λ</m:t>
                </m:r>
              </m:e>
            </m:acc>
          </m:e>
          <m:sub>
            <m:r>
              <m:rPr>
                <m:sty m:val="p"/>
              </m:rPr>
              <w:rPr>
                <w:rFonts w:ascii="Cambria Math" w:hAnsi="Cambria Math" w:cs="Times New Roman"/>
                <w:sz w:val="20"/>
                <w:szCs w:val="20"/>
                <w:lang w:eastAsia="en-US"/>
              </w:rPr>
              <m:t>prevalent</m:t>
            </m:r>
          </m:sub>
          <m:sup>
            <m:r>
              <w:rPr>
                <w:rFonts w:ascii="Cambria Math" w:hAnsi="Cambria Math" w:cs="Times New Roman"/>
                <w:sz w:val="20"/>
                <w:szCs w:val="20"/>
                <w:lang w:eastAsia="en-US"/>
              </w:rPr>
              <m:t>*</m:t>
            </m:r>
          </m:sup>
        </m:sSubSup>
        <m:r>
          <w:rPr>
            <w:rFonts w:ascii="Cambria Math" w:hAnsi="Cambria Math" w:cs="Times New Roman" w:hint="eastAsia"/>
            <w:sz w:val="20"/>
            <w:szCs w:val="20"/>
            <w:lang w:eastAsia="en-US"/>
          </w:rPr>
          <m:t>∈</m:t>
        </m:r>
        <m:r>
          <m:rPr>
            <m:sty m:val="p"/>
          </m:rPr>
          <w:rPr>
            <w:rFonts w:ascii="Cambria Math" w:hAnsi="Cambria Math" w:cs="Times New Roman"/>
            <w:sz w:val="20"/>
            <w:szCs w:val="20"/>
            <w:lang w:eastAsia="en-US"/>
          </w:rPr>
          <m:t>(</m:t>
        </m:r>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m</m:t>
            </m:r>
            <m:ctrlPr>
              <w:rPr>
                <w:rFonts w:ascii="Cambria Math" w:hAnsi="Cambria Math" w:cs="Times New Roman"/>
                <w:sz w:val="20"/>
                <w:szCs w:val="20"/>
                <w:lang w:eastAsia="en-US"/>
              </w:rPr>
            </m:ctrlPr>
          </m:e>
          <m:sub>
            <m:r>
              <w:rPr>
                <w:rFonts w:ascii="Cambria Math" w:hAnsi="Cambria Math" w:cs="Times New Roman"/>
                <w:sz w:val="20"/>
                <w:szCs w:val="20"/>
                <w:lang w:eastAsia="en-US"/>
              </w:rPr>
              <m:t>t</m:t>
            </m:r>
          </m:sub>
          <m:sup>
            <m:r>
              <w:rPr>
                <w:rFonts w:ascii="Cambria Math" w:hAnsi="Cambria Math" w:cs="Times New Roman"/>
                <w:sz w:val="20"/>
                <w:szCs w:val="20"/>
                <w:lang w:eastAsia="en-US"/>
              </w:rPr>
              <m:t>-1</m:t>
            </m:r>
          </m:sup>
        </m:sSubSup>
        <m:sSub>
          <m:sSubPr>
            <m:ctrlPr>
              <w:rPr>
                <w:rFonts w:ascii="Cambria Math" w:hAnsi="Cambria Math" w:cs="Times New Roman"/>
                <w:i/>
                <w:sz w:val="20"/>
                <w:szCs w:val="20"/>
                <w:lang w:eastAsia="en-US"/>
              </w:rPr>
            </m:ctrlPr>
          </m:sSubPr>
          <m:e>
            <m:acc>
              <m:accPr>
                <m:ctrlPr>
                  <w:rPr>
                    <w:rFonts w:ascii="Cambria Math" w:hAnsi="Cambria Math" w:cs="Times New Roman"/>
                    <w:i/>
                    <w:sz w:val="20"/>
                    <w:szCs w:val="20"/>
                    <w:lang w:eastAsia="en-US"/>
                  </w:rPr>
                </m:ctrlPr>
              </m:accPr>
              <m:e>
                <m:r>
                  <w:rPr>
                    <w:rFonts w:ascii="Cambria Math" w:hAnsi="Cambria Math" w:cs="Times New Roman"/>
                    <w:sz w:val="20"/>
                    <w:szCs w:val="20"/>
                    <w:lang w:eastAsia="en-US"/>
                  </w:rPr>
                  <m:t>λ</m:t>
                </m:r>
              </m:e>
            </m:acc>
          </m:e>
          <m:sub>
            <m:r>
              <m:rPr>
                <m:sty m:val="p"/>
              </m:rPr>
              <w:rPr>
                <w:rFonts w:ascii="Cambria Math" w:hAnsi="Cambria Math" w:cs="Times New Roman"/>
                <w:sz w:val="20"/>
                <w:szCs w:val="20"/>
                <w:lang w:eastAsia="en-US"/>
              </w:rPr>
              <m:t>prevalent</m:t>
            </m:r>
          </m:sub>
        </m:sSub>
        <m:r>
          <w:rPr>
            <w:rFonts w:ascii="Cambria Math" w:hAnsi="Cambria Math" w:cs="Times New Roman"/>
            <w:sz w:val="20"/>
            <w:szCs w:val="20"/>
            <w:lang w:eastAsia="en-US"/>
          </w:rPr>
          <m:t>,</m:t>
        </m:r>
        <m:sSub>
          <m:sSubPr>
            <m:ctrlPr>
              <w:rPr>
                <w:rFonts w:ascii="Cambria Math" w:hAnsi="Cambria Math" w:cs="Times New Roman"/>
                <w:i/>
                <w:sz w:val="20"/>
                <w:szCs w:val="20"/>
                <w:lang w:eastAsia="en-US"/>
              </w:rPr>
            </m:ctrlPr>
          </m:sSubPr>
          <m:e>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m</m:t>
                </m:r>
                <m:ctrlPr>
                  <w:rPr>
                    <w:rFonts w:ascii="Cambria Math" w:hAnsi="Cambria Math" w:cs="Times New Roman"/>
                    <w:sz w:val="20"/>
                    <w:szCs w:val="20"/>
                    <w:lang w:eastAsia="en-US"/>
                  </w:rPr>
                </m:ctrlPr>
              </m:e>
              <m:sub>
                <m:r>
                  <w:rPr>
                    <w:rFonts w:ascii="Cambria Math" w:hAnsi="Cambria Math" w:cs="Times New Roman"/>
                    <w:sz w:val="20"/>
                    <w:szCs w:val="20"/>
                    <w:lang w:eastAsia="en-US"/>
                  </w:rPr>
                  <m:t>t</m:t>
                </m:r>
              </m:sub>
            </m:sSub>
            <m:acc>
              <m:accPr>
                <m:ctrlPr>
                  <w:rPr>
                    <w:rFonts w:ascii="Cambria Math" w:hAnsi="Cambria Math" w:cs="Times New Roman"/>
                    <w:i/>
                    <w:sz w:val="20"/>
                    <w:szCs w:val="20"/>
                    <w:lang w:eastAsia="en-US"/>
                  </w:rPr>
                </m:ctrlPr>
              </m:accPr>
              <m:e>
                <m:r>
                  <w:rPr>
                    <w:rFonts w:ascii="Cambria Math" w:hAnsi="Cambria Math" w:cs="Times New Roman"/>
                    <w:sz w:val="20"/>
                    <w:szCs w:val="20"/>
                    <w:lang w:eastAsia="en-US"/>
                  </w:rPr>
                  <m:t>λ</m:t>
                </m:r>
              </m:e>
            </m:acc>
          </m:e>
          <m:sub>
            <m:r>
              <m:rPr>
                <m:sty m:val="p"/>
              </m:rPr>
              <w:rPr>
                <w:rFonts w:ascii="Cambria Math" w:hAnsi="Cambria Math" w:cs="Times New Roman"/>
                <w:sz w:val="20"/>
                <w:szCs w:val="20"/>
                <w:lang w:eastAsia="en-US"/>
              </w:rPr>
              <m:t>prevalent</m:t>
            </m:r>
          </m:sub>
        </m:sSub>
        <m:r>
          <w:rPr>
            <w:rFonts w:ascii="Cambria Math" w:hAnsi="Cambria Math" w:cs="Times New Roman"/>
            <w:sz w:val="20"/>
            <w:szCs w:val="20"/>
            <w:lang w:eastAsia="en-US"/>
          </w:rPr>
          <m:t>)</m:t>
        </m:r>
      </m:oMath>
      <w:r>
        <w:rPr>
          <w:rFonts w:ascii="Times" w:hAnsi="Times" w:cs="Times New Roman"/>
          <w:sz w:val="20"/>
          <w:szCs w:val="20"/>
          <w:lang w:eastAsia="en-US"/>
        </w:rPr>
        <w:t xml:space="preserve">, where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m</m:t>
            </m:r>
          </m:e>
          <m:sub>
            <m:r>
              <w:rPr>
                <w:rFonts w:ascii="Cambria Math" w:hAnsi="Cambria Math" w:cs="Times New Roman"/>
                <w:sz w:val="20"/>
                <w:szCs w:val="20"/>
                <w:lang w:eastAsia="en-US"/>
              </w:rPr>
              <m:t>t</m:t>
            </m:r>
          </m:sub>
        </m:sSub>
      </m:oMath>
      <w:r>
        <w:rPr>
          <w:rFonts w:ascii="Times" w:hAnsi="Times" w:cs="Times New Roman"/>
          <w:sz w:val="20"/>
          <w:szCs w:val="20"/>
          <w:lang w:eastAsia="en-US"/>
        </w:rPr>
        <w:t xml:space="preserve"> are a set of scalars between 0 and 1 that increase towards 1 through s</w:t>
      </w:r>
      <w:proofErr w:type="spellStart"/>
      <w:r>
        <w:rPr>
          <w:rFonts w:ascii="Times" w:hAnsi="Times" w:cs="Times New Roman"/>
          <w:sz w:val="20"/>
          <w:szCs w:val="20"/>
          <w:lang w:eastAsia="en-US"/>
        </w:rPr>
        <w:t>ubsequent</w:t>
      </w:r>
      <w:proofErr w:type="spellEnd"/>
      <w:r>
        <w:rPr>
          <w:rFonts w:ascii="Times" w:hAnsi="Times" w:cs="Times New Roman"/>
          <w:sz w:val="20"/>
          <w:szCs w:val="20"/>
          <w:lang w:eastAsia="en-US"/>
        </w:rPr>
        <w:t xml:space="preserve"> ABC-SMC iterations.</w:t>
      </w:r>
    </w:p>
    <w:p w14:paraId="1DE094E5" w14:textId="77777777" w:rsidR="004D05E5" w:rsidRDefault="004D05E5" w:rsidP="005D55AC">
      <w:pPr>
        <w:rPr>
          <w:rFonts w:ascii="Times" w:hAnsi="Times" w:cs="Times New Roman"/>
          <w:sz w:val="20"/>
          <w:szCs w:val="20"/>
          <w:lang w:eastAsia="en-US"/>
        </w:rPr>
      </w:pPr>
    </w:p>
    <w:p w14:paraId="259E3A4E" w14:textId="50A0A0C2" w:rsidR="00EC3445" w:rsidRDefault="00116141" w:rsidP="005D55AC">
      <w:pPr>
        <w:rPr>
          <w:rFonts w:ascii="Times" w:hAnsi="Times" w:cs="Times New Roman"/>
          <w:sz w:val="20"/>
          <w:szCs w:val="20"/>
          <w:lang w:eastAsia="en-US"/>
        </w:rPr>
      </w:pPr>
      <w:r>
        <w:rPr>
          <w:rFonts w:ascii="Times" w:hAnsi="Times" w:cs="Times New Roman"/>
          <w:sz w:val="20"/>
          <w:szCs w:val="20"/>
          <w:lang w:eastAsia="en-US"/>
        </w:rPr>
        <w:t xml:space="preserve">Unlike prevalent couples, which are all assumed to have an index partner in their chronic phase, the hazard experienced by secondary partners in incident couples varies between observation intervals and the mean hazard across incident couple intervals is therefore uninformative. We did, however, calculate </w:t>
      </w:r>
      <w:proofErr w:type="spellStart"/>
      <w:r>
        <w:rPr>
          <w:rFonts w:ascii="Times" w:hAnsi="Times" w:cs="Times New Roman"/>
          <w:sz w:val="20"/>
          <w:szCs w:val="20"/>
          <w:lang w:eastAsia="en-US"/>
        </w:rPr>
        <w:t>RH</w:t>
      </w:r>
      <w:r>
        <w:rPr>
          <w:rFonts w:ascii="Times" w:hAnsi="Times" w:cs="Times New Roman"/>
          <w:sz w:val="20"/>
          <w:szCs w:val="20"/>
          <w:vertAlign w:val="subscript"/>
          <w:lang w:eastAsia="en-US"/>
        </w:rPr>
        <w:t>acute</w:t>
      </w:r>
      <w:proofErr w:type="spellEnd"/>
      <w:r>
        <w:rPr>
          <w:rFonts w:ascii="Times" w:hAnsi="Times" w:cs="Times New Roman"/>
          <w:sz w:val="20"/>
          <w:szCs w:val="20"/>
          <w:lang w:eastAsia="en-US"/>
        </w:rPr>
        <w:t xml:space="preserve"> using the Poisson regression and person-time tabulating approach of </w:t>
      </w:r>
      <w:proofErr w:type="spellStart"/>
      <w:r>
        <w:rPr>
          <w:rFonts w:ascii="Times" w:hAnsi="Times" w:cs="Times New Roman"/>
          <w:sz w:val="20"/>
          <w:szCs w:val="20"/>
          <w:lang w:eastAsia="en-US"/>
        </w:rPr>
        <w:t>Wawer</w:t>
      </w:r>
      <w:proofErr w:type="spellEnd"/>
      <w:r>
        <w:rPr>
          <w:rFonts w:ascii="Times" w:hAnsi="Times" w:cs="Times New Roman"/>
          <w:sz w:val="20"/>
          <w:szCs w:val="20"/>
          <w:lang w:eastAsia="en-US"/>
        </w:rPr>
        <w:t xml:space="preserve"> et al. We first calculated </w:t>
      </w:r>
      <w:r w:rsidR="00C708F2">
        <w:rPr>
          <w:rFonts w:ascii="Times" w:hAnsi="Times" w:cs="Times New Roman"/>
          <w:sz w:val="20"/>
          <w:szCs w:val="20"/>
          <w:lang w:eastAsia="en-US"/>
        </w:rPr>
        <w:t>the acute to chronic phase relative hazard</w:t>
      </w:r>
      <w:r>
        <w:rPr>
          <w:rFonts w:ascii="Times" w:hAnsi="Times" w:cs="Times New Roman"/>
          <w:sz w:val="20"/>
          <w:szCs w:val="20"/>
          <w:lang w:eastAsia="en-US"/>
        </w:rPr>
        <w:t xml:space="preserve"> in a univariate unadjusted </w:t>
      </w:r>
      <w:r w:rsidR="00EC3445">
        <w:rPr>
          <w:rFonts w:ascii="Times" w:hAnsi="Times" w:cs="Times New Roman"/>
          <w:sz w:val="20"/>
          <w:szCs w:val="20"/>
          <w:lang w:eastAsia="en-US"/>
        </w:rPr>
        <w:t xml:space="preserve">Poisson </w:t>
      </w:r>
      <w:r>
        <w:rPr>
          <w:rFonts w:ascii="Times" w:hAnsi="Times" w:cs="Times New Roman"/>
          <w:sz w:val="20"/>
          <w:szCs w:val="20"/>
          <w:lang w:eastAsia="en-US"/>
        </w:rPr>
        <w:t>regression where secondary partner seroconversion was regressed against couple group (RH</w:t>
      </w:r>
      <w:r w:rsidR="00C708F2" w:rsidRPr="00C708F2">
        <w:rPr>
          <w:rFonts w:ascii="Times" w:hAnsi="Times" w:cs="Times New Roman"/>
          <w:sz w:val="20"/>
          <w:szCs w:val="20"/>
          <w:vertAlign w:val="superscript"/>
          <w:lang w:eastAsia="en-US"/>
        </w:rPr>
        <w:t>*</w:t>
      </w:r>
      <w:proofErr w:type="spellStart"/>
      <w:r>
        <w:rPr>
          <w:rFonts w:ascii="Times" w:hAnsi="Times" w:cs="Times New Roman"/>
          <w:sz w:val="20"/>
          <w:szCs w:val="20"/>
          <w:vertAlign w:val="subscript"/>
          <w:lang w:eastAsia="en-US"/>
        </w:rPr>
        <w:t>acute</w:t>
      </w:r>
      <w:proofErr w:type="gramStart"/>
      <w:r>
        <w:rPr>
          <w:rFonts w:ascii="Times" w:hAnsi="Times" w:cs="Times New Roman"/>
          <w:sz w:val="20"/>
          <w:szCs w:val="20"/>
          <w:vertAlign w:val="subscript"/>
          <w:lang w:eastAsia="en-US"/>
        </w:rPr>
        <w:t>,univariate</w:t>
      </w:r>
      <w:proofErr w:type="spellEnd"/>
      <w:proofErr w:type="gramEnd"/>
      <w:r>
        <w:rPr>
          <w:rFonts w:ascii="Times" w:hAnsi="Times" w:cs="Times New Roman"/>
          <w:sz w:val="20"/>
          <w:szCs w:val="20"/>
          <w:lang w:eastAsia="en-US"/>
        </w:rPr>
        <w:t>)</w:t>
      </w:r>
      <w:r w:rsidR="00EC3445">
        <w:rPr>
          <w:rFonts w:ascii="Times" w:hAnsi="Times" w:cs="Times New Roman"/>
          <w:sz w:val="20"/>
          <w:szCs w:val="20"/>
          <w:lang w:eastAsia="en-US"/>
        </w:rPr>
        <w:t>:</w:t>
      </w:r>
    </w:p>
    <w:p w14:paraId="3B316F99" w14:textId="77777777" w:rsidR="00C708F2" w:rsidRDefault="00C708F2" w:rsidP="00EC3445">
      <w:pPr>
        <w:jc w:val="center"/>
        <w:rPr>
          <w:rFonts w:ascii="Times" w:hAnsi="Times" w:cs="Times New Roman"/>
          <w:sz w:val="20"/>
          <w:szCs w:val="20"/>
        </w:rPr>
      </w:pPr>
    </w:p>
    <w:p w14:paraId="34D27B30" w14:textId="3F680D5B" w:rsidR="00EC3445" w:rsidRDefault="00EC3445" w:rsidP="00EC3445">
      <w:pPr>
        <w:jc w:val="center"/>
        <w:rPr>
          <w:rFonts w:ascii="Times" w:hAnsi="Times" w:cs="Times New Roman"/>
          <w:sz w:val="20"/>
          <w:szCs w:val="20"/>
          <w:lang w:eastAsia="en-US"/>
        </w:rPr>
      </w:pPr>
      <w:proofErr w:type="gramStart"/>
      <w:r>
        <w:rPr>
          <w:rFonts w:ascii="Times" w:hAnsi="Times" w:cs="Times New Roman"/>
          <w:sz w:val="20"/>
          <w:szCs w:val="20"/>
        </w:rPr>
        <w:t>seroconversion</w:t>
      </w:r>
      <w:proofErr w:type="gramEnd"/>
      <w:r>
        <w:rPr>
          <w:rFonts w:ascii="Times" w:hAnsi="Times" w:cs="Times New Roman"/>
          <w:sz w:val="20"/>
          <w:szCs w:val="20"/>
        </w:rPr>
        <w:t xml:space="preserve"> ~ </w:t>
      </w:r>
      <w:r w:rsidR="00C708F2">
        <w:rPr>
          <w:rFonts w:ascii="Times" w:hAnsi="Times" w:cs="Times New Roman"/>
          <w:sz w:val="20"/>
          <w:szCs w:val="20"/>
        </w:rPr>
        <w:t xml:space="preserve">log(person-time at risk) + </w:t>
      </w:r>
      <w:r>
        <w:rPr>
          <w:rFonts w:ascii="Times" w:hAnsi="Times" w:cs="Times New Roman"/>
          <w:sz w:val="20"/>
          <w:szCs w:val="20"/>
        </w:rPr>
        <w:t>group</w:t>
      </w:r>
      <w:r w:rsidR="00C708F2">
        <w:rPr>
          <w:rFonts w:ascii="Times" w:hAnsi="Times" w:cs="Times New Roman"/>
          <w:sz w:val="20"/>
          <w:szCs w:val="20"/>
        </w:rPr>
        <w:t xml:space="preserve"> </w:t>
      </w:r>
    </w:p>
    <w:p w14:paraId="5EDEAFF2" w14:textId="77777777" w:rsidR="00C708F2" w:rsidRDefault="00116141" w:rsidP="005D55AC">
      <w:pPr>
        <w:rPr>
          <w:rFonts w:ascii="Times" w:hAnsi="Times" w:cs="Times New Roman"/>
          <w:sz w:val="20"/>
          <w:szCs w:val="20"/>
          <w:lang w:eastAsia="en-US"/>
        </w:rPr>
      </w:pPr>
      <w:r>
        <w:rPr>
          <w:rFonts w:ascii="Times" w:hAnsi="Times" w:cs="Times New Roman"/>
          <w:sz w:val="20"/>
          <w:szCs w:val="20"/>
          <w:lang w:eastAsia="en-US"/>
        </w:rPr>
        <w:t xml:space="preserve">  </w:t>
      </w:r>
    </w:p>
    <w:p w14:paraId="2E047904" w14:textId="2D1B76BC" w:rsidR="00C708F2" w:rsidRDefault="00C708F2" w:rsidP="00C708F2">
      <w:pPr>
        <w:rPr>
          <w:rFonts w:ascii="Times" w:hAnsi="Times" w:cs="Times New Roman"/>
          <w:sz w:val="20"/>
          <w:szCs w:val="20"/>
          <w:lang w:eastAsia="en-US"/>
        </w:rPr>
      </w:pPr>
      <w:r>
        <w:rPr>
          <w:rFonts w:ascii="Times" w:hAnsi="Times" w:cs="Times New Roman"/>
          <w:sz w:val="20"/>
          <w:szCs w:val="20"/>
          <w:lang w:eastAsia="en-US"/>
        </w:rPr>
        <w:t xml:space="preserve">We only accepted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if RH</w:t>
      </w:r>
      <w:r w:rsidRPr="00C708F2">
        <w:rPr>
          <w:rFonts w:ascii="Times" w:hAnsi="Times" w:cs="Times New Roman"/>
          <w:sz w:val="20"/>
          <w:szCs w:val="20"/>
          <w:vertAlign w:val="superscript"/>
          <w:lang w:eastAsia="en-US"/>
        </w:rPr>
        <w:t>*</w:t>
      </w:r>
      <w:proofErr w:type="spellStart"/>
      <w:r>
        <w:rPr>
          <w:rFonts w:ascii="Times" w:hAnsi="Times" w:cs="Times New Roman"/>
          <w:sz w:val="20"/>
          <w:szCs w:val="20"/>
          <w:vertAlign w:val="subscript"/>
          <w:lang w:eastAsia="en-US"/>
        </w:rPr>
        <w:t>acute</w:t>
      </w:r>
      <w:proofErr w:type="gramStart"/>
      <w:r>
        <w:rPr>
          <w:rFonts w:ascii="Times" w:hAnsi="Times" w:cs="Times New Roman"/>
          <w:sz w:val="20"/>
          <w:szCs w:val="20"/>
          <w:vertAlign w:val="subscript"/>
          <w:lang w:eastAsia="en-US"/>
        </w:rPr>
        <w:t>,univariate</w:t>
      </w:r>
      <w:proofErr w:type="spellEnd"/>
      <w:proofErr w:type="gramEnd"/>
      <w:r>
        <w:rPr>
          <w:rFonts w:ascii="Times" w:hAnsi="Times" w:cs="Times New Roman"/>
          <w:sz w:val="20"/>
          <w:szCs w:val="20"/>
          <w:lang w:eastAsia="en-US"/>
        </w:rPr>
        <w:t xml:space="preserve"> </w:t>
      </w:r>
      <m:oMath>
        <m:r>
          <w:rPr>
            <w:rFonts w:ascii="Cambria Math" w:hAnsi="Cambria Math" w:cs="Times New Roman" w:hint="eastAsia"/>
            <w:sz w:val="20"/>
            <w:szCs w:val="20"/>
            <w:lang w:eastAsia="en-US"/>
          </w:rPr>
          <m:t>∈</m:t>
        </m:r>
        <m:r>
          <m:rPr>
            <m:sty m:val="p"/>
          </m:rPr>
          <w:rPr>
            <w:rFonts w:ascii="Cambria Math" w:hAnsi="Cambria Math" w:cs="Times New Roman"/>
            <w:sz w:val="20"/>
            <w:szCs w:val="20"/>
            <w:lang w:eastAsia="en-US"/>
          </w:rPr>
          <m:t>(</m:t>
        </m:r>
        <m:sSubSup>
          <m:sSubSupPr>
            <m:ctrlPr>
              <w:rPr>
                <w:rFonts w:ascii="Cambria Math" w:hAnsi="Cambria Math" w:cs="Times New Roman"/>
                <w:i/>
                <w:sz w:val="20"/>
                <w:szCs w:val="20"/>
                <w:lang w:eastAsia="en-US"/>
              </w:rPr>
            </m:ctrlPr>
          </m:sSubSupPr>
          <m:e>
            <m:r>
              <w:rPr>
                <w:rFonts w:ascii="Cambria Math" w:hAnsi="Cambria Math" w:cs="Times New Roman"/>
                <w:sz w:val="20"/>
                <w:szCs w:val="20"/>
                <w:lang w:eastAsia="en-US"/>
              </w:rPr>
              <m:t>r</m:t>
            </m:r>
            <m:ctrlPr>
              <w:rPr>
                <w:rFonts w:ascii="Cambria Math" w:hAnsi="Cambria Math" w:cs="Times New Roman"/>
                <w:sz w:val="20"/>
                <w:szCs w:val="20"/>
                <w:lang w:eastAsia="en-US"/>
              </w:rPr>
            </m:ctrlPr>
          </m:e>
          <m:sub>
            <m:r>
              <w:rPr>
                <w:rFonts w:ascii="Cambria Math" w:hAnsi="Cambria Math" w:cs="Times New Roman"/>
                <w:sz w:val="20"/>
                <w:szCs w:val="20"/>
                <w:lang w:eastAsia="en-US"/>
              </w:rPr>
              <m:t>t</m:t>
            </m:r>
          </m:sub>
          <m:sup>
            <m:r>
              <w:rPr>
                <w:rFonts w:ascii="Cambria Math" w:hAnsi="Cambria Math" w:cs="Times New Roman"/>
                <w:sz w:val="20"/>
                <w:szCs w:val="20"/>
                <w:lang w:eastAsia="en-US"/>
              </w:rPr>
              <m:t>-1</m:t>
            </m:r>
          </m:sup>
        </m:sSubSup>
        <m:sSub>
          <m:sSubPr>
            <m:ctrlPr>
              <w:rPr>
                <w:rFonts w:ascii="Cambria Math" w:hAnsi="Cambria Math" w:cs="Times New Roman"/>
                <w:i/>
                <w:sz w:val="20"/>
                <w:szCs w:val="20"/>
                <w:lang w:eastAsia="en-US"/>
              </w:rPr>
            </m:ctrlPr>
          </m:sSubPr>
          <m:e>
            <m:r>
              <m:rPr>
                <m:sty m:val="p"/>
              </m:rPr>
              <w:rPr>
                <w:rFonts w:ascii="Cambria Math" w:hAnsi="Cambria Math" w:cs="Times New Roman"/>
                <w:sz w:val="20"/>
                <w:szCs w:val="20"/>
                <w:lang w:eastAsia="en-US"/>
              </w:rPr>
              <m:t>RH</m:t>
            </m:r>
            <m:ctrlPr>
              <w:rPr>
                <w:rFonts w:ascii="Cambria Math" w:hAnsi="Cambria Math" w:cs="Times New Roman"/>
                <w:sz w:val="20"/>
                <w:szCs w:val="20"/>
                <w:lang w:eastAsia="en-US"/>
              </w:rPr>
            </m:ctrlPr>
          </m:e>
          <m:sub>
            <m:r>
              <m:rPr>
                <m:sty m:val="p"/>
              </m:rPr>
              <w:rPr>
                <w:rFonts w:ascii="Cambria Math" w:hAnsi="Cambria Math" w:cs="Times New Roman"/>
                <w:sz w:val="20"/>
                <w:szCs w:val="20"/>
                <w:lang w:eastAsia="en-US"/>
              </w:rPr>
              <m:t>acute, univariate</m:t>
            </m:r>
          </m:sub>
        </m:sSub>
        <m:r>
          <w:rPr>
            <w:rFonts w:ascii="Cambria Math" w:hAnsi="Cambria Math" w:cs="Times New Roman"/>
            <w:sz w:val="20"/>
            <w:szCs w:val="20"/>
            <w:lang w:eastAsia="en-US"/>
          </w:rPr>
          <m:t>,</m:t>
        </m:r>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r</m:t>
            </m:r>
          </m:e>
          <m:sub>
            <m:r>
              <w:rPr>
                <w:rFonts w:ascii="Cambria Math" w:hAnsi="Cambria Math" w:cs="Times New Roman"/>
                <w:sz w:val="20"/>
                <w:szCs w:val="20"/>
                <w:lang w:eastAsia="en-US"/>
              </w:rPr>
              <m:t>t</m:t>
            </m:r>
          </m:sub>
        </m:sSub>
        <m:sSub>
          <m:sSubPr>
            <m:ctrlPr>
              <w:rPr>
                <w:rFonts w:ascii="Cambria Math" w:hAnsi="Cambria Math" w:cs="Times New Roman"/>
                <w:i/>
                <w:sz w:val="20"/>
                <w:szCs w:val="20"/>
                <w:lang w:eastAsia="en-US"/>
              </w:rPr>
            </m:ctrlPr>
          </m:sSubPr>
          <m:e>
            <m:r>
              <m:rPr>
                <m:sty m:val="p"/>
              </m:rPr>
              <w:rPr>
                <w:rFonts w:ascii="Cambria Math" w:hAnsi="Cambria Math" w:cs="Times New Roman"/>
                <w:sz w:val="20"/>
                <w:szCs w:val="20"/>
                <w:lang w:eastAsia="en-US"/>
              </w:rPr>
              <m:t>RH</m:t>
            </m:r>
            <m:ctrlPr>
              <w:rPr>
                <w:rFonts w:ascii="Cambria Math" w:hAnsi="Cambria Math" w:cs="Times New Roman"/>
                <w:sz w:val="20"/>
                <w:szCs w:val="20"/>
                <w:lang w:eastAsia="en-US"/>
              </w:rPr>
            </m:ctrlPr>
          </m:e>
          <m:sub>
            <m:r>
              <m:rPr>
                <m:sty m:val="p"/>
              </m:rPr>
              <w:rPr>
                <w:rFonts w:ascii="Cambria Math" w:hAnsi="Cambria Math" w:cs="Times New Roman"/>
                <w:sz w:val="20"/>
                <w:szCs w:val="20"/>
                <w:lang w:eastAsia="en-US"/>
              </w:rPr>
              <m:t>acute, univariate</m:t>
            </m:r>
          </m:sub>
        </m:sSub>
        <m:r>
          <w:rPr>
            <w:rFonts w:ascii="Cambria Math" w:hAnsi="Cambria Math" w:cs="Times New Roman"/>
            <w:sz w:val="20"/>
            <w:szCs w:val="20"/>
            <w:lang w:eastAsia="en-US"/>
          </w:rPr>
          <m:t>)</m:t>
        </m:r>
      </m:oMath>
      <w:r>
        <w:rPr>
          <w:rFonts w:ascii="Times" w:hAnsi="Times" w:cs="Times New Roman"/>
          <w:sz w:val="20"/>
          <w:szCs w:val="20"/>
          <w:lang w:eastAsia="en-US"/>
        </w:rPr>
        <w:t xml:space="preserve">, where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r</m:t>
            </m:r>
          </m:e>
          <m:sub>
            <m:r>
              <w:rPr>
                <w:rFonts w:ascii="Cambria Math" w:hAnsi="Cambria Math" w:cs="Times New Roman"/>
                <w:sz w:val="20"/>
                <w:szCs w:val="20"/>
                <w:lang w:eastAsia="en-US"/>
              </w:rPr>
              <m:t>t</m:t>
            </m:r>
          </m:sub>
        </m:sSub>
      </m:oMath>
      <w:r>
        <w:rPr>
          <w:rFonts w:ascii="Times" w:hAnsi="Times" w:cs="Times New Roman"/>
          <w:sz w:val="20"/>
          <w:szCs w:val="20"/>
          <w:lang w:eastAsia="en-US"/>
        </w:rPr>
        <w:t xml:space="preserve"> are a set of scalars between 0 and 1 that increase towards 1 through subsequent ABC-SMC iterations and </w:t>
      </w:r>
      <m:oMath>
        <m:sSub>
          <m:sSubPr>
            <m:ctrlPr>
              <w:rPr>
                <w:rFonts w:ascii="Cambria Math" w:hAnsi="Cambria Math" w:cs="Times New Roman"/>
                <w:i/>
                <w:sz w:val="20"/>
                <w:szCs w:val="20"/>
                <w:lang w:eastAsia="en-US"/>
              </w:rPr>
            </m:ctrlPr>
          </m:sSubPr>
          <m:e>
            <m:r>
              <m:rPr>
                <m:sty m:val="p"/>
              </m:rPr>
              <w:rPr>
                <w:rFonts w:ascii="Cambria Math" w:hAnsi="Cambria Math" w:cs="Times New Roman"/>
                <w:sz w:val="20"/>
                <w:szCs w:val="20"/>
                <w:lang w:eastAsia="en-US"/>
              </w:rPr>
              <m:t>RH</m:t>
            </m:r>
            <m:ctrlPr>
              <w:rPr>
                <w:rFonts w:ascii="Cambria Math" w:hAnsi="Cambria Math" w:cs="Times New Roman"/>
                <w:sz w:val="20"/>
                <w:szCs w:val="20"/>
                <w:lang w:eastAsia="en-US"/>
              </w:rPr>
            </m:ctrlPr>
          </m:e>
          <m:sub>
            <m:r>
              <m:rPr>
                <m:sty m:val="p"/>
              </m:rPr>
              <w:rPr>
                <w:rFonts w:ascii="Cambria Math" w:hAnsi="Cambria Math" w:cs="Times New Roman"/>
                <w:sz w:val="20"/>
                <w:szCs w:val="20"/>
                <w:lang w:eastAsia="en-US"/>
              </w:rPr>
              <m:t>acute, univariate</m:t>
            </m:r>
          </m:sub>
        </m:sSub>
        <m:r>
          <w:rPr>
            <w:rFonts w:ascii="Cambria Math" w:hAnsi="Cambria Math" w:cs="Times New Roman"/>
            <w:sz w:val="20"/>
            <w:szCs w:val="20"/>
            <w:lang w:eastAsia="en-US"/>
          </w:rPr>
          <m:t>=11.0</m:t>
        </m:r>
      </m:oMath>
      <w:r>
        <w:rPr>
          <w:rFonts w:ascii="Times" w:hAnsi="Times" w:cs="Times New Roman"/>
          <w:sz w:val="20"/>
          <w:szCs w:val="20"/>
          <w:lang w:eastAsia="en-US"/>
        </w:rPr>
        <w:t xml:space="preserve"> (Table 1 in the main text).  This ensured that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Pr>
          <w:rFonts w:ascii="Times" w:hAnsi="Times" w:cs="Times New Roman"/>
          <w:sz w:val="20"/>
          <w:szCs w:val="20"/>
          <w:lang w:eastAsia="en-US"/>
        </w:rPr>
        <w:t xml:space="preserve"> were accepted that ensured that the ratio bet</w:t>
      </w:r>
      <w:proofErr w:type="spellStart"/>
      <w:r>
        <w:rPr>
          <w:rFonts w:ascii="Times" w:hAnsi="Times" w:cs="Times New Roman"/>
          <w:sz w:val="20"/>
          <w:szCs w:val="20"/>
          <w:lang w:eastAsia="en-US"/>
        </w:rPr>
        <w:t>ween</w:t>
      </w:r>
      <w:proofErr w:type="spellEnd"/>
      <w:r>
        <w:rPr>
          <w:rFonts w:ascii="Times" w:hAnsi="Times" w:cs="Times New Roman"/>
          <w:sz w:val="20"/>
          <w:szCs w:val="20"/>
          <w:lang w:eastAsia="en-US"/>
        </w:rPr>
        <w:t xml:space="preserve"> the hazard of first interval incident couples and prevalent couples matched that from the actual data.</w:t>
      </w:r>
    </w:p>
    <w:p w14:paraId="1F3ECC76" w14:textId="77777777" w:rsidR="00C708F2" w:rsidRDefault="00C708F2" w:rsidP="00C708F2">
      <w:pPr>
        <w:rPr>
          <w:rFonts w:ascii="Times" w:hAnsi="Times" w:cs="Times New Roman"/>
          <w:sz w:val="20"/>
          <w:szCs w:val="20"/>
          <w:lang w:eastAsia="en-US"/>
        </w:rPr>
      </w:pPr>
    </w:p>
    <w:p w14:paraId="54666457" w14:textId="46327670" w:rsidR="00C708F2" w:rsidRDefault="00C708F2" w:rsidP="00C708F2">
      <w:pPr>
        <w:rPr>
          <w:rFonts w:ascii="Times" w:hAnsi="Times" w:cs="Times New Roman"/>
          <w:sz w:val="20"/>
          <w:szCs w:val="20"/>
        </w:rPr>
      </w:pPr>
      <w:r>
        <w:rPr>
          <w:rFonts w:ascii="Times" w:hAnsi="Times" w:cs="Times New Roman"/>
          <w:sz w:val="20"/>
          <w:szCs w:val="20"/>
          <w:lang w:eastAsia="en-US"/>
        </w:rPr>
        <w:t>Finally, we</w:t>
      </w:r>
      <w:r w:rsidR="00116141">
        <w:rPr>
          <w:rFonts w:ascii="Times" w:hAnsi="Times" w:cs="Times New Roman"/>
          <w:sz w:val="20"/>
          <w:szCs w:val="20"/>
          <w:lang w:eastAsia="en-US"/>
        </w:rPr>
        <w:t xml:space="preserve"> also calculated </w:t>
      </w:r>
      <w:proofErr w:type="spellStart"/>
      <w:r w:rsidR="00116141">
        <w:rPr>
          <w:rFonts w:ascii="Times" w:hAnsi="Times" w:cs="Times New Roman"/>
          <w:sz w:val="20"/>
          <w:szCs w:val="20"/>
          <w:lang w:eastAsia="en-US"/>
        </w:rPr>
        <w:t>RH</w:t>
      </w:r>
      <w:r w:rsidR="00116141">
        <w:rPr>
          <w:rFonts w:ascii="Times" w:hAnsi="Times" w:cs="Times New Roman"/>
          <w:sz w:val="20"/>
          <w:szCs w:val="20"/>
          <w:vertAlign w:val="subscript"/>
          <w:lang w:eastAsia="en-US"/>
        </w:rPr>
        <w:t>acute</w:t>
      </w:r>
      <w:proofErr w:type="spellEnd"/>
      <w:r w:rsidR="00116141">
        <w:rPr>
          <w:rFonts w:ascii="Times" w:hAnsi="Times" w:cs="Times New Roman"/>
          <w:sz w:val="20"/>
          <w:szCs w:val="20"/>
          <w:lang w:eastAsia="en-US"/>
        </w:rPr>
        <w:t xml:space="preserve"> in an “omniscient” </w:t>
      </w:r>
      <w:r>
        <w:rPr>
          <w:rFonts w:ascii="Times" w:hAnsi="Times" w:cs="Times New Roman"/>
          <w:sz w:val="20"/>
          <w:szCs w:val="20"/>
          <w:lang w:eastAsia="en-US"/>
        </w:rPr>
        <w:t xml:space="preserve">Poisson </w:t>
      </w:r>
      <w:r w:rsidR="00116141">
        <w:rPr>
          <w:rFonts w:ascii="Times" w:hAnsi="Times" w:cs="Times New Roman"/>
          <w:sz w:val="20"/>
          <w:szCs w:val="20"/>
          <w:lang w:eastAsia="en-US"/>
        </w:rPr>
        <w:t xml:space="preserve">regression where we assumed that the secondary partners’ risk covariates </w:t>
      </w:r>
      <w:r w:rsidR="00EC3445">
        <w:rPr>
          <w:rFonts w:ascii="Times" w:hAnsi="Times" w:cs="Times New Roman"/>
          <w:sz w:val="20"/>
          <w:szCs w:val="20"/>
        </w:rPr>
        <w:t xml:space="preserve">were assumed to have been </w:t>
      </w:r>
      <w:r>
        <w:rPr>
          <w:rFonts w:ascii="Times" w:hAnsi="Times" w:cs="Times New Roman"/>
          <w:sz w:val="20"/>
          <w:szCs w:val="20"/>
        </w:rPr>
        <w:t xml:space="preserve">perfectly </w:t>
      </w:r>
      <w:r w:rsidR="00EC3445">
        <w:rPr>
          <w:rFonts w:ascii="Times" w:hAnsi="Times" w:cs="Times New Roman"/>
          <w:sz w:val="20"/>
          <w:szCs w:val="20"/>
        </w:rPr>
        <w:t>observed</w:t>
      </w:r>
      <w:r>
        <w:rPr>
          <w:rFonts w:ascii="Times" w:hAnsi="Times" w:cs="Times New Roman"/>
          <w:sz w:val="20"/>
          <w:szCs w:val="20"/>
        </w:rPr>
        <w:t xml:space="preserve"> (i.e. equivalent to measuring all sources of heterogeneity in risk perfectly)</w:t>
      </w:r>
      <w:r w:rsidR="00EC3445">
        <w:rPr>
          <w:rFonts w:ascii="Times" w:hAnsi="Times" w:cs="Times New Roman"/>
          <w:sz w:val="20"/>
          <w:szCs w:val="20"/>
        </w:rPr>
        <w:t>, and were included in the regression on a log scale</w:t>
      </w:r>
      <w:r>
        <w:rPr>
          <w:rFonts w:ascii="Times" w:hAnsi="Times" w:cs="Times New Roman"/>
          <w:sz w:val="20"/>
          <w:szCs w:val="20"/>
        </w:rPr>
        <w:t xml:space="preserve"> </w:t>
      </w:r>
      <w:r>
        <w:rPr>
          <w:rFonts w:ascii="Times" w:hAnsi="Times" w:cs="Times New Roman"/>
          <w:sz w:val="20"/>
          <w:szCs w:val="20"/>
          <w:lang w:eastAsia="en-US"/>
        </w:rPr>
        <w:t>(</w:t>
      </w:r>
      <w:proofErr w:type="spellStart"/>
      <w:r>
        <w:rPr>
          <w:rFonts w:ascii="Times" w:hAnsi="Times" w:cs="Times New Roman"/>
          <w:sz w:val="20"/>
          <w:szCs w:val="20"/>
          <w:lang w:eastAsia="en-US"/>
        </w:rPr>
        <w:t>RH</w:t>
      </w:r>
      <w:r>
        <w:rPr>
          <w:rFonts w:ascii="Times" w:hAnsi="Times" w:cs="Times New Roman"/>
          <w:sz w:val="20"/>
          <w:szCs w:val="20"/>
          <w:vertAlign w:val="subscript"/>
          <w:lang w:eastAsia="en-US"/>
        </w:rPr>
        <w:t>acute</w:t>
      </w:r>
      <w:proofErr w:type="gramStart"/>
      <w:r>
        <w:rPr>
          <w:rFonts w:ascii="Times" w:hAnsi="Times" w:cs="Times New Roman"/>
          <w:sz w:val="20"/>
          <w:szCs w:val="20"/>
          <w:vertAlign w:val="subscript"/>
          <w:lang w:eastAsia="en-US"/>
        </w:rPr>
        <w:t>,omnitient</w:t>
      </w:r>
      <w:proofErr w:type="spellEnd"/>
      <w:proofErr w:type="gramEnd"/>
      <w:r>
        <w:rPr>
          <w:rFonts w:ascii="Times" w:hAnsi="Times" w:cs="Times New Roman"/>
          <w:sz w:val="20"/>
          <w:szCs w:val="20"/>
          <w:lang w:eastAsia="en-US"/>
        </w:rPr>
        <w:t>):</w:t>
      </w:r>
    </w:p>
    <w:p w14:paraId="0A78A5E8" w14:textId="77777777" w:rsidR="00EC3445" w:rsidRDefault="00EC3445" w:rsidP="00EC3445">
      <w:pPr>
        <w:jc w:val="center"/>
        <w:rPr>
          <w:rFonts w:ascii="Times" w:hAnsi="Times" w:cs="Times New Roman"/>
          <w:sz w:val="20"/>
          <w:szCs w:val="20"/>
        </w:rPr>
      </w:pPr>
    </w:p>
    <w:p w14:paraId="3C25EEE8" w14:textId="2FAA804C" w:rsidR="00EC3445" w:rsidRDefault="00EC3445" w:rsidP="00EC3445">
      <w:pPr>
        <w:jc w:val="center"/>
        <w:rPr>
          <w:rFonts w:ascii="Times" w:hAnsi="Times" w:cs="Times New Roman"/>
          <w:sz w:val="20"/>
          <w:szCs w:val="20"/>
          <w:lang w:eastAsia="en-US"/>
        </w:rPr>
      </w:pPr>
      <w:proofErr w:type="gramStart"/>
      <w:r>
        <w:rPr>
          <w:rFonts w:ascii="Times" w:hAnsi="Times" w:cs="Times New Roman"/>
          <w:sz w:val="20"/>
          <w:szCs w:val="20"/>
        </w:rPr>
        <w:t>seroconversion</w:t>
      </w:r>
      <w:proofErr w:type="gramEnd"/>
      <w:r>
        <w:rPr>
          <w:rFonts w:ascii="Times" w:hAnsi="Times" w:cs="Times New Roman"/>
          <w:sz w:val="20"/>
          <w:szCs w:val="20"/>
        </w:rPr>
        <w:t xml:space="preserve"> ~ </w:t>
      </w:r>
      <w:r w:rsidR="00C708F2">
        <w:rPr>
          <w:rFonts w:ascii="Times" w:hAnsi="Times" w:cs="Times New Roman"/>
          <w:sz w:val="20"/>
          <w:szCs w:val="20"/>
        </w:rPr>
        <w:t xml:space="preserve">log(person-time at risk) + </w:t>
      </w:r>
      <w:r>
        <w:rPr>
          <w:rFonts w:ascii="Times" w:hAnsi="Times" w:cs="Times New Roman"/>
          <w:sz w:val="20"/>
          <w:szCs w:val="20"/>
        </w:rPr>
        <w:t>group + log(true risk deviate).</w:t>
      </w:r>
    </w:p>
    <w:p w14:paraId="6E9E7D72" w14:textId="77777777" w:rsidR="006C0535" w:rsidRDefault="006C0535" w:rsidP="005D55AC">
      <w:pPr>
        <w:rPr>
          <w:rFonts w:ascii="Times" w:hAnsi="Times" w:cs="Times New Roman"/>
          <w:sz w:val="20"/>
          <w:szCs w:val="20"/>
          <w:lang w:eastAsia="en-US"/>
        </w:rPr>
      </w:pPr>
    </w:p>
    <w:p w14:paraId="16D2F2A7" w14:textId="76D2F4FB" w:rsidR="00134F0D" w:rsidRDefault="00C708F2" w:rsidP="005D55AC">
      <w:pPr>
        <w:rPr>
          <w:rFonts w:ascii="Times" w:hAnsi="Times" w:cs="Times New Roman"/>
          <w:sz w:val="20"/>
          <w:szCs w:val="20"/>
          <w:lang w:eastAsia="en-US"/>
        </w:rPr>
      </w:pPr>
      <w:r>
        <w:rPr>
          <w:rFonts w:ascii="Times" w:hAnsi="Times" w:cs="Times New Roman"/>
          <w:sz w:val="20"/>
          <w:szCs w:val="20"/>
          <w:lang w:eastAsia="en-US"/>
        </w:rPr>
        <w:t xml:space="preserve">We then calculated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h</m:t>
            </m:r>
          </m:e>
          <m:sup>
            <m:r>
              <w:rPr>
                <w:rFonts w:ascii="Cambria Math" w:hAnsi="Cambria Math" w:cs="Times New Roman"/>
                <w:sz w:val="20"/>
                <w:szCs w:val="20"/>
                <w:lang w:eastAsia="en-US"/>
              </w:rPr>
              <m:t>*</m:t>
            </m:r>
          </m:sup>
        </m:sSup>
        <m:r>
          <w:rPr>
            <w:rFonts w:ascii="Cambria Math" w:hAnsi="Cambria Math" w:cs="Times New Roman"/>
            <w:sz w:val="20"/>
            <w:szCs w:val="20"/>
            <w:lang w:eastAsia="en-US"/>
          </w:rPr>
          <m:t>=</m:t>
        </m:r>
        <m:f>
          <m:fPr>
            <m:ctrlPr>
              <w:rPr>
                <w:rFonts w:ascii="Cambria Math" w:hAnsi="Cambria Math" w:cs="Times New Roman"/>
                <w:i/>
                <w:sz w:val="20"/>
                <w:szCs w:val="20"/>
                <w:lang w:eastAsia="en-US"/>
              </w:rPr>
            </m:ctrlPr>
          </m:fPr>
          <m:num>
            <m:sSub>
              <m:sSubPr>
                <m:ctrlPr>
                  <w:rPr>
                    <w:rFonts w:ascii="Cambria Math" w:hAnsi="Cambria Math" w:cs="Times New Roman"/>
                    <w:sz w:val="20"/>
                    <w:szCs w:val="20"/>
                    <w:lang w:eastAsia="en-US"/>
                  </w:rPr>
                </m:ctrlPr>
              </m:sSubPr>
              <m:e>
                <m:sSup>
                  <m:sSupPr>
                    <m:ctrlPr>
                      <w:rPr>
                        <w:rFonts w:ascii="Cambria Math" w:hAnsi="Cambria Math" w:cs="Times New Roman"/>
                        <w:sz w:val="20"/>
                        <w:szCs w:val="20"/>
                        <w:lang w:eastAsia="en-US"/>
                      </w:rPr>
                    </m:ctrlPr>
                  </m:sSupPr>
                  <m:e>
                    <m:r>
                      <m:rPr>
                        <m:sty m:val="p"/>
                      </m:rPr>
                      <w:rPr>
                        <w:rFonts w:ascii="Cambria Math" w:hAnsi="Cambria Math" w:cs="Times New Roman"/>
                        <w:sz w:val="20"/>
                        <w:szCs w:val="20"/>
                        <w:lang w:eastAsia="en-US"/>
                      </w:rPr>
                      <m:t>RH</m:t>
                    </m:r>
                  </m:e>
                  <m:sup>
                    <m:r>
                      <w:rPr>
                        <w:rFonts w:ascii="Cambria Math" w:hAnsi="Cambria Math" w:cs="Times New Roman"/>
                        <w:sz w:val="20"/>
                        <w:szCs w:val="20"/>
                        <w:lang w:eastAsia="en-US"/>
                      </w:rPr>
                      <m:t>*</m:t>
                    </m:r>
                  </m:sup>
                </m:sSup>
              </m:e>
              <m:sub>
                <m:r>
                  <m:rPr>
                    <m:sty m:val="p"/>
                  </m:rPr>
                  <w:rPr>
                    <w:rFonts w:ascii="Cambria Math" w:hAnsi="Cambria Math" w:cs="Times New Roman"/>
                    <w:sz w:val="20"/>
                    <w:szCs w:val="20"/>
                    <w:lang w:eastAsia="en-US"/>
                  </w:rPr>
                  <m:t>acute,univariate</m:t>
                </m:r>
              </m:sub>
            </m:sSub>
          </m:num>
          <m:den>
            <m:sSub>
              <m:sSubPr>
                <m:ctrlPr>
                  <w:rPr>
                    <w:rFonts w:ascii="Cambria Math" w:hAnsi="Cambria Math" w:cs="Times New Roman"/>
                    <w:sz w:val="20"/>
                    <w:szCs w:val="20"/>
                    <w:lang w:eastAsia="en-US"/>
                  </w:rPr>
                </m:ctrlPr>
              </m:sSubPr>
              <m:e>
                <m:sSup>
                  <m:sSupPr>
                    <m:ctrlPr>
                      <w:rPr>
                        <w:rFonts w:ascii="Cambria Math" w:hAnsi="Cambria Math" w:cs="Times New Roman"/>
                        <w:sz w:val="20"/>
                        <w:szCs w:val="20"/>
                        <w:lang w:eastAsia="en-US"/>
                      </w:rPr>
                    </m:ctrlPr>
                  </m:sSupPr>
                  <m:e>
                    <m:r>
                      <m:rPr>
                        <m:sty m:val="p"/>
                      </m:rPr>
                      <w:rPr>
                        <w:rFonts w:ascii="Cambria Math" w:hAnsi="Cambria Math" w:cs="Times New Roman"/>
                        <w:sz w:val="20"/>
                        <w:szCs w:val="20"/>
                        <w:lang w:eastAsia="en-US"/>
                      </w:rPr>
                      <m:t>RH</m:t>
                    </m:r>
                  </m:e>
                  <m:sup>
                    <m:r>
                      <w:rPr>
                        <w:rFonts w:ascii="Cambria Math" w:hAnsi="Cambria Math" w:cs="Times New Roman"/>
                        <w:sz w:val="20"/>
                        <w:szCs w:val="20"/>
                        <w:lang w:eastAsia="en-US"/>
                      </w:rPr>
                      <m:t>*</m:t>
                    </m:r>
                  </m:sup>
                </m:sSup>
              </m:e>
              <m:sub>
                <m:r>
                  <m:rPr>
                    <m:sty m:val="p"/>
                  </m:rPr>
                  <w:rPr>
                    <w:rFonts w:ascii="Cambria Math" w:hAnsi="Cambria Math" w:cs="Times New Roman"/>
                    <w:sz w:val="20"/>
                    <w:szCs w:val="20"/>
                    <w:lang w:eastAsia="en-US"/>
                  </w:rPr>
                  <m:t>acute,omnitient</m:t>
                </m:r>
              </m:sub>
            </m:sSub>
          </m:den>
        </m:f>
      </m:oMath>
      <w:r w:rsidR="00CB61DB">
        <w:rPr>
          <w:rFonts w:ascii="Times" w:hAnsi="Times" w:cs="Times New Roman"/>
          <w:sz w:val="20"/>
          <w:szCs w:val="20"/>
          <w:lang w:eastAsia="en-US"/>
        </w:rPr>
        <w:t xml:space="preserve">, which indicates the ratio between the unadjusted and the fully adjusted hazard ratios.  As shown in our simulation results, increasing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σ</m:t>
            </m:r>
          </m:e>
          <m:sub>
            <m:r>
              <m:rPr>
                <m:sty m:val="p"/>
              </m:rPr>
              <w:rPr>
                <w:rFonts w:ascii="Cambria Math" w:hAnsi="Cambria Math" w:cs="Times New Roman"/>
                <w:sz w:val="20"/>
                <w:szCs w:val="20"/>
                <w:lang w:eastAsia="en-US"/>
              </w:rPr>
              <m:t>hazard</m:t>
            </m:r>
          </m:sub>
        </m:sSub>
      </m:oMath>
      <w:r w:rsidR="00CB61DB">
        <w:rPr>
          <w:rFonts w:ascii="Times" w:hAnsi="Times" w:cs="Times New Roman"/>
          <w:sz w:val="20"/>
          <w:szCs w:val="20"/>
          <w:lang w:eastAsia="en-US"/>
        </w:rPr>
        <w:t xml:space="preserve"> increases </w:t>
      </w:r>
      <m:oMath>
        <m:sSub>
          <m:sSubPr>
            <m:ctrlPr>
              <w:rPr>
                <w:rFonts w:ascii="Cambria Math" w:hAnsi="Cambria Math" w:cs="Times New Roman"/>
                <w:sz w:val="20"/>
                <w:szCs w:val="20"/>
                <w:lang w:eastAsia="en-US"/>
              </w:rPr>
            </m:ctrlPr>
          </m:sSubPr>
          <m:e>
            <m:r>
              <m:rPr>
                <m:sty m:val="p"/>
              </m:rPr>
              <w:rPr>
                <w:rFonts w:ascii="Cambria Math" w:hAnsi="Cambria Math" w:cs="Times New Roman"/>
                <w:sz w:val="20"/>
                <w:szCs w:val="20"/>
                <w:lang w:eastAsia="en-US"/>
              </w:rPr>
              <m:t>RH</m:t>
            </m:r>
          </m:e>
          <m:sub>
            <m:r>
              <m:rPr>
                <m:sty m:val="p"/>
              </m:rPr>
              <w:rPr>
                <w:rFonts w:ascii="Cambria Math" w:hAnsi="Cambria Math" w:cs="Times New Roman"/>
                <w:sz w:val="20"/>
                <w:szCs w:val="20"/>
                <w:lang w:eastAsia="en-US"/>
              </w:rPr>
              <m:t>acute,univariate</m:t>
            </m:r>
          </m:sub>
        </m:sSub>
      </m:oMath>
      <w:r w:rsidR="00CB61DB">
        <w:rPr>
          <w:rFonts w:ascii="Times" w:hAnsi="Times" w:cs="Times New Roman"/>
          <w:sz w:val="20"/>
          <w:szCs w:val="20"/>
          <w:lang w:eastAsia="en-US"/>
        </w:rPr>
        <w:t xml:space="preserve"> but by acco</w:t>
      </w:r>
      <w:proofErr w:type="spellStart"/>
      <w:r w:rsidR="00CB61DB">
        <w:rPr>
          <w:rFonts w:ascii="Times" w:hAnsi="Times" w:cs="Times New Roman"/>
          <w:sz w:val="20"/>
          <w:szCs w:val="20"/>
          <w:lang w:eastAsia="en-US"/>
        </w:rPr>
        <w:t>unting</w:t>
      </w:r>
      <w:proofErr w:type="spellEnd"/>
      <w:r w:rsidR="00CB61DB">
        <w:rPr>
          <w:rFonts w:ascii="Times" w:hAnsi="Times" w:cs="Times New Roman"/>
          <w:sz w:val="20"/>
          <w:szCs w:val="20"/>
          <w:lang w:eastAsia="en-US"/>
        </w:rPr>
        <w:t xml:space="preserve"> for observed sources of heterogeneity, adjusted multivariate regression models can reduce the estimated relative hazard towards the true value (</w:t>
      </w:r>
      <w:r w:rsidR="00B117A3">
        <w:rPr>
          <w:rFonts w:ascii="Times" w:hAnsi="Times" w:cs="Times New Roman"/>
          <w:sz w:val="20"/>
          <w:szCs w:val="20"/>
          <w:lang w:eastAsia="en-US"/>
        </w:rPr>
        <w:t>Fig.</w:t>
      </w:r>
      <w:r w:rsidR="00CB61DB">
        <w:rPr>
          <w:rFonts w:ascii="Times" w:hAnsi="Times" w:cs="Times New Roman"/>
          <w:sz w:val="20"/>
          <w:szCs w:val="20"/>
          <w:lang w:eastAsia="en-US"/>
        </w:rPr>
        <w:t xml:space="preserve"> 7 in main text). From </w:t>
      </w:r>
      <w:proofErr w:type="spellStart"/>
      <w:r w:rsidR="00CB61DB">
        <w:rPr>
          <w:rFonts w:ascii="Times" w:hAnsi="Times" w:cs="Times New Roman"/>
          <w:sz w:val="20"/>
          <w:szCs w:val="20"/>
          <w:lang w:eastAsia="en-US"/>
        </w:rPr>
        <w:t>Wawer</w:t>
      </w:r>
      <w:proofErr w:type="spellEnd"/>
      <w:r w:rsidR="00CB61DB">
        <w:rPr>
          <w:rFonts w:ascii="Times" w:hAnsi="Times" w:cs="Times New Roman"/>
          <w:sz w:val="20"/>
          <w:szCs w:val="20"/>
          <w:lang w:eastAsia="en-US"/>
        </w:rPr>
        <w:t xml:space="preserve"> et al.’s analysis, the ratio between the univariate relative hazard and the partially adjusted relative hazard is </w:t>
      </w:r>
      <m:oMath>
        <m:r>
          <w:rPr>
            <w:rFonts w:ascii="Cambria Math" w:hAnsi="Cambria Math" w:cs="Times New Roman"/>
            <w:sz w:val="20"/>
            <w:szCs w:val="20"/>
            <w:lang w:eastAsia="en-US"/>
          </w:rPr>
          <m:t>11.0/7.25</m:t>
        </m:r>
      </m:oMath>
      <w:r w:rsidR="00CB61DB">
        <w:rPr>
          <w:rFonts w:ascii="Times" w:hAnsi="Times" w:cs="Times New Roman"/>
          <w:sz w:val="20"/>
          <w:szCs w:val="20"/>
          <w:lang w:eastAsia="en-US"/>
        </w:rPr>
        <w:t xml:space="preserve"> (Table 1 in main text). This gives a lower bound for the ratio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h</m:t>
            </m:r>
          </m:e>
          <m:sup>
            <m:r>
              <w:rPr>
                <w:rFonts w:ascii="Cambria Math" w:hAnsi="Cambria Math" w:cs="Times New Roman"/>
                <w:sz w:val="20"/>
                <w:szCs w:val="20"/>
                <w:lang w:eastAsia="en-US"/>
              </w:rPr>
              <m:t>*</m:t>
            </m:r>
          </m:sup>
        </m:sSup>
      </m:oMath>
      <w:r w:rsidR="00CB61DB">
        <w:rPr>
          <w:rFonts w:ascii="Times" w:hAnsi="Times" w:cs="Times New Roman"/>
          <w:sz w:val="20"/>
          <w:szCs w:val="20"/>
          <w:lang w:eastAsia="en-US"/>
        </w:rPr>
        <w:t xml:space="preserve"> because we would expect the denominator to have been further decreased had Wawer et al. observed and adjusted for more sources of heteroge</w:t>
      </w:r>
      <w:proofErr w:type="spellStart"/>
      <w:r w:rsidR="00CB61DB">
        <w:rPr>
          <w:rFonts w:ascii="Times" w:hAnsi="Times" w:cs="Times New Roman"/>
          <w:sz w:val="20"/>
          <w:szCs w:val="20"/>
          <w:lang w:eastAsia="en-US"/>
        </w:rPr>
        <w:t>neity</w:t>
      </w:r>
      <w:proofErr w:type="spellEnd"/>
      <w:r w:rsidR="00CB61DB">
        <w:rPr>
          <w:rFonts w:ascii="Times" w:hAnsi="Times" w:cs="Times New Roman"/>
          <w:sz w:val="20"/>
          <w:szCs w:val="20"/>
          <w:lang w:eastAsia="en-US"/>
        </w:rPr>
        <w:t xml:space="preserve"> in risk. Thus, our final criteria for accepting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θ</m:t>
            </m:r>
          </m:e>
          <m:sup>
            <m:r>
              <w:rPr>
                <w:rFonts w:ascii="Cambria Math" w:hAnsi="Cambria Math" w:cs="Times New Roman"/>
                <w:sz w:val="20"/>
                <w:szCs w:val="20"/>
                <w:lang w:eastAsia="en-US"/>
              </w:rPr>
              <m:t>**</m:t>
            </m:r>
          </m:sup>
        </m:sSup>
      </m:oMath>
      <w:r w:rsidR="00CB61DB">
        <w:rPr>
          <w:rFonts w:ascii="Times" w:hAnsi="Times" w:cs="Times New Roman"/>
          <w:sz w:val="20"/>
          <w:szCs w:val="20"/>
          <w:lang w:eastAsia="en-US"/>
        </w:rPr>
        <w:t xml:space="preserve"> was that </w:t>
      </w:r>
      <m:oMath>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h</m:t>
            </m:r>
          </m:e>
          <m:sup>
            <m:r>
              <w:rPr>
                <w:rFonts w:ascii="Cambria Math" w:hAnsi="Cambria Math" w:cs="Times New Roman"/>
                <w:sz w:val="20"/>
                <w:szCs w:val="20"/>
                <w:lang w:eastAsia="en-US"/>
              </w:rPr>
              <m:t>*</m:t>
            </m:r>
          </m:sup>
        </m:sSup>
        <m:r>
          <w:rPr>
            <w:rFonts w:ascii="Cambria Math" w:hAnsi="Cambria Math" w:cs="Times New Roman"/>
            <w:sz w:val="20"/>
            <w:szCs w:val="20"/>
            <w:lang w:eastAsia="en-US"/>
          </w:rPr>
          <m:t>&gt;</m:t>
        </m:r>
      </m:oMath>
      <w:r w:rsidR="00CB61DB">
        <w:rPr>
          <w:rFonts w:ascii="Times" w:hAnsi="Times" w:cs="Times New Roman"/>
          <w:sz w:val="20"/>
          <w:szCs w:val="20"/>
          <w:lang w:eastAsia="en-US"/>
        </w:rPr>
        <w:t xml:space="preserve"> 11.0/7.25.</w:t>
      </w:r>
    </w:p>
    <w:p w14:paraId="23F3A077" w14:textId="1BA48B49" w:rsidR="00FC784C" w:rsidRDefault="00FC784C" w:rsidP="005D55AC">
      <w:pPr>
        <w:rPr>
          <w:rFonts w:ascii="Times" w:hAnsi="Times" w:cs="Times New Roman"/>
          <w:sz w:val="20"/>
          <w:szCs w:val="20"/>
          <w:lang w:eastAsia="en-US"/>
        </w:rPr>
      </w:pPr>
    </w:p>
    <w:p w14:paraId="2A5FFF71" w14:textId="4668ED5D" w:rsidR="005473BB" w:rsidRPr="00734AC2" w:rsidRDefault="00A94771" w:rsidP="005473BB">
      <w:pPr>
        <w:rPr>
          <w:rFonts w:ascii="Times" w:eastAsia="Times New Roman" w:hAnsi="Times" w:cs="Times New Roman"/>
          <w:sz w:val="20"/>
          <w:szCs w:val="20"/>
          <w:lang w:eastAsia="en-US"/>
        </w:rPr>
      </w:pPr>
      <w:r>
        <w:rPr>
          <w:rFonts w:ascii="Times New Roman" w:eastAsia="Times New Roman" w:hAnsi="Times New Roman" w:cs="Times New Roman"/>
          <w:color w:val="000000"/>
          <w:sz w:val="20"/>
          <w:szCs w:val="20"/>
          <w:lang w:eastAsia="en-US"/>
        </w:rPr>
        <w:t>We ran this</w:t>
      </w:r>
      <w:r w:rsidR="005473BB" w:rsidRPr="00734AC2">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ABC-SMC with these summary statistic criteria for particle acceptance for 5 sequential Monte Carlo iterations. Across these five SMC batches, we simulated </w:t>
      </w:r>
      <w:r w:rsidR="00197224">
        <w:rPr>
          <w:rFonts w:ascii="Times New Roman" w:eastAsia="Times New Roman" w:hAnsi="Times New Roman" w:cs="Times New Roman"/>
          <w:color w:val="000000"/>
          <w:sz w:val="20"/>
          <w:szCs w:val="20"/>
          <w:lang w:eastAsia="en-US"/>
        </w:rPr>
        <w:t>approximately</w:t>
      </w:r>
      <w:r w:rsidR="00A357CF">
        <w:rPr>
          <w:rFonts w:ascii="Times New Roman" w:eastAsia="Times New Roman" w:hAnsi="Times New Roman" w:cs="Times New Roman"/>
          <w:color w:val="000000"/>
          <w:sz w:val="20"/>
          <w:szCs w:val="20"/>
          <w:lang w:eastAsia="en-US"/>
        </w:rPr>
        <w:t xml:space="preserve"> 500,000</w:t>
      </w:r>
      <w:r w:rsidR="005473BB" w:rsidRPr="00734AC2">
        <w:rPr>
          <w:rFonts w:ascii="Times New Roman" w:eastAsia="Times New Roman" w:hAnsi="Times New Roman" w:cs="Times New Roman"/>
          <w:color w:val="000000"/>
          <w:sz w:val="20"/>
          <w:szCs w:val="20"/>
          <w:lang w:eastAsia="en-US"/>
        </w:rPr>
        <w:t xml:space="preserve"> </w:t>
      </w:r>
      <w:r w:rsidR="00A357CF">
        <w:rPr>
          <w:rFonts w:ascii="Times New Roman" w:eastAsia="Times New Roman" w:hAnsi="Times New Roman" w:cs="Times New Roman"/>
          <w:color w:val="000000"/>
          <w:sz w:val="20"/>
          <w:szCs w:val="20"/>
          <w:lang w:eastAsia="en-US"/>
        </w:rPr>
        <w:t xml:space="preserve">retrospective cohorts for a total of </w:t>
      </w:r>
      <w:r w:rsidR="00197224">
        <w:rPr>
          <w:rFonts w:ascii="Times New Roman" w:eastAsia="Times New Roman" w:hAnsi="Times New Roman" w:cs="Times New Roman"/>
          <w:color w:val="000000"/>
          <w:sz w:val="20"/>
          <w:szCs w:val="20"/>
          <w:lang w:eastAsia="en-US"/>
        </w:rPr>
        <w:t>3</w:t>
      </w:r>
      <w:r w:rsidR="005473BB" w:rsidRPr="00734AC2">
        <w:rPr>
          <w:rFonts w:ascii="Times New Roman" w:eastAsia="Times New Roman" w:hAnsi="Times New Roman" w:cs="Times New Roman"/>
          <w:color w:val="000000"/>
          <w:sz w:val="20"/>
          <w:szCs w:val="20"/>
          <w:lang w:eastAsia="en-US"/>
        </w:rPr>
        <w:t>9</w:t>
      </w:r>
      <w:r w:rsidR="00197224">
        <w:rPr>
          <w:rFonts w:ascii="Times New Roman" w:eastAsia="Times New Roman" w:hAnsi="Times New Roman" w:cs="Times New Roman"/>
          <w:color w:val="000000"/>
          <w:sz w:val="20"/>
          <w:szCs w:val="20"/>
          <w:lang w:eastAsia="en-US"/>
        </w:rPr>
        <w:t>0</w:t>
      </w:r>
      <w:r w:rsidR="005473BB" w:rsidRPr="00734AC2">
        <w:rPr>
          <w:rFonts w:ascii="Times New Roman" w:eastAsia="Times New Roman" w:hAnsi="Times New Roman" w:cs="Times New Roman"/>
          <w:color w:val="000000"/>
          <w:sz w:val="20"/>
          <w:szCs w:val="20"/>
          <w:lang w:eastAsia="en-US"/>
        </w:rPr>
        <w:t xml:space="preserve"> node-days of computing time on the 12-core nodes of the </w:t>
      </w:r>
      <w:proofErr w:type="spellStart"/>
      <w:r w:rsidR="005473BB" w:rsidRPr="00734AC2">
        <w:rPr>
          <w:rFonts w:ascii="Times New Roman" w:eastAsia="Times New Roman" w:hAnsi="Times New Roman" w:cs="Times New Roman"/>
          <w:color w:val="000000"/>
          <w:sz w:val="20"/>
          <w:szCs w:val="20"/>
          <w:lang w:eastAsia="en-US"/>
        </w:rPr>
        <w:t>Lonestar</w:t>
      </w:r>
      <w:proofErr w:type="spellEnd"/>
      <w:r w:rsidR="005473BB" w:rsidRPr="00734AC2">
        <w:rPr>
          <w:rFonts w:ascii="Times New Roman" w:eastAsia="Times New Roman" w:hAnsi="Times New Roman" w:cs="Times New Roman"/>
          <w:color w:val="000000"/>
          <w:sz w:val="20"/>
          <w:szCs w:val="20"/>
          <w:lang w:eastAsia="en-US"/>
        </w:rPr>
        <w:t xml:space="preserve"> Linux Cluster of the Texas Advanced Computing Center.</w:t>
      </w:r>
      <w:r w:rsidR="00F12A22">
        <w:rPr>
          <w:rFonts w:ascii="Times New Roman" w:eastAsia="Times New Roman" w:hAnsi="Times New Roman" w:cs="Times New Roman"/>
          <w:color w:val="000000"/>
          <w:sz w:val="20"/>
          <w:szCs w:val="20"/>
          <w:lang w:eastAsia="en-US"/>
        </w:rPr>
        <w:t xml:space="preserve"> The approach of each intermediate distribution to the final posterior distribution is shown for acute phase and transmission parameters in S9</w:t>
      </w:r>
      <w:r w:rsidR="00B117A3" w:rsidRPr="00B117A3">
        <w:rPr>
          <w:rFonts w:ascii="Times New Roman" w:eastAsia="Times New Roman" w:hAnsi="Times New Roman" w:cs="Times New Roman"/>
          <w:color w:val="000000"/>
          <w:sz w:val="20"/>
          <w:szCs w:val="20"/>
          <w:lang w:eastAsia="en-US"/>
        </w:rPr>
        <w:t xml:space="preserve"> </w:t>
      </w:r>
      <w:r w:rsidR="00B117A3">
        <w:rPr>
          <w:rFonts w:ascii="Times New Roman" w:eastAsia="Times New Roman" w:hAnsi="Times New Roman" w:cs="Times New Roman"/>
          <w:color w:val="000000"/>
          <w:sz w:val="20"/>
          <w:szCs w:val="20"/>
          <w:lang w:eastAsia="en-US"/>
        </w:rPr>
        <w:t>Fig.</w:t>
      </w:r>
    </w:p>
    <w:p w14:paraId="07BD69C5" w14:textId="77777777" w:rsidR="00F23975" w:rsidRDefault="00F23975" w:rsidP="009F567D">
      <w:pPr>
        <w:rPr>
          <w:rFonts w:ascii="Times New Roman" w:eastAsia="Times New Roman" w:hAnsi="Times New Roman"/>
          <w:b/>
          <w:sz w:val="20"/>
          <w:szCs w:val="20"/>
        </w:rPr>
      </w:pPr>
    </w:p>
    <w:p w14:paraId="05286E82" w14:textId="0BB86E40" w:rsidR="00430E32" w:rsidRDefault="00197224" w:rsidP="009F567D">
      <w:pPr>
        <w:rPr>
          <w:rFonts w:ascii="Times New Roman" w:eastAsia="Times New Roman" w:hAnsi="Times New Roman"/>
          <w:sz w:val="20"/>
          <w:szCs w:val="20"/>
        </w:rPr>
      </w:pPr>
      <w:r>
        <w:rPr>
          <w:rFonts w:ascii="Times New Roman" w:eastAsia="Times New Roman" w:hAnsi="Times New Roman"/>
          <w:b/>
          <w:sz w:val="20"/>
          <w:szCs w:val="20"/>
        </w:rPr>
        <w:br w:type="column"/>
      </w:r>
      <w:r w:rsidR="00A57D8D">
        <w:rPr>
          <w:rFonts w:ascii="Times New Roman" w:eastAsia="Times New Roman" w:hAnsi="Times New Roman"/>
          <w:b/>
          <w:sz w:val="20"/>
          <w:szCs w:val="20"/>
        </w:rPr>
        <w:t>I</w:t>
      </w:r>
      <w:r w:rsidR="00196801">
        <w:rPr>
          <w:rFonts w:ascii="Times New Roman" w:eastAsia="Times New Roman" w:hAnsi="Times New Roman"/>
          <w:b/>
          <w:sz w:val="20"/>
          <w:szCs w:val="20"/>
        </w:rPr>
        <w:t>X</w:t>
      </w:r>
      <w:r w:rsidR="00A57D8D">
        <w:rPr>
          <w:rFonts w:ascii="Times New Roman" w:eastAsia="Times New Roman" w:hAnsi="Times New Roman"/>
          <w:b/>
          <w:sz w:val="20"/>
          <w:szCs w:val="20"/>
        </w:rPr>
        <w:t xml:space="preserve">. </w:t>
      </w:r>
      <w:r w:rsidR="00430E32">
        <w:rPr>
          <w:rFonts w:ascii="Times New Roman" w:eastAsia="Times New Roman" w:hAnsi="Times New Roman"/>
          <w:b/>
          <w:sz w:val="20"/>
          <w:szCs w:val="20"/>
        </w:rPr>
        <w:t>Cited References</w:t>
      </w:r>
    </w:p>
    <w:p w14:paraId="35F569BD" w14:textId="77777777" w:rsidR="00430E32" w:rsidRDefault="00430E32" w:rsidP="009F567D">
      <w:pPr>
        <w:rPr>
          <w:rFonts w:ascii="Times New Roman" w:eastAsia="Times New Roman" w:hAnsi="Times New Roman"/>
          <w:sz w:val="20"/>
          <w:szCs w:val="20"/>
        </w:rPr>
      </w:pPr>
    </w:p>
    <w:p w14:paraId="198B9F8D" w14:textId="3051ACC0" w:rsidR="002F0104" w:rsidRPr="002F0104" w:rsidRDefault="00430E32">
      <w:pPr>
        <w:pStyle w:val="NormalWeb"/>
        <w:ind w:left="640" w:hanging="640"/>
        <w:divId w:val="1020937050"/>
        <w:rPr>
          <w:rFonts w:ascii="Times New Roman" w:hAnsi="Times New Roman"/>
          <w:noProof/>
        </w:rPr>
      </w:pPr>
      <w:r>
        <w:rPr>
          <w:rFonts w:ascii="Times New Roman" w:eastAsia="Times New Roman" w:hAnsi="Times New Roman"/>
        </w:rPr>
        <w:fldChar w:fldCharType="begin" w:fldLock="1"/>
      </w:r>
      <w:r>
        <w:rPr>
          <w:rFonts w:ascii="Times New Roman" w:eastAsia="Times New Roman" w:hAnsi="Times New Roman"/>
        </w:rPr>
        <w:instrText xml:space="preserve">ADDIN Mendeley Bibliography CSL_BIBLIOGRAPHY </w:instrText>
      </w:r>
      <w:r>
        <w:rPr>
          <w:rFonts w:ascii="Times New Roman" w:eastAsia="Times New Roman" w:hAnsi="Times New Roman"/>
        </w:rPr>
        <w:fldChar w:fldCharType="separate"/>
      </w:r>
      <w:r w:rsidR="002F0104" w:rsidRPr="002F0104">
        <w:rPr>
          <w:rFonts w:ascii="Times New Roman" w:hAnsi="Times New Roman"/>
          <w:noProof/>
        </w:rPr>
        <w:t xml:space="preserve">1. </w:t>
      </w:r>
      <w:r w:rsidR="002F0104" w:rsidRPr="002F0104">
        <w:rPr>
          <w:rFonts w:ascii="Times New Roman" w:hAnsi="Times New Roman"/>
          <w:noProof/>
        </w:rPr>
        <w:tab/>
        <w:t>Wawer MJ, Gray RH, Sewankambo NK, Serwadda D, Li XB, et al. (2005) Rates of HIV-1 transmission per coital act, by stage of HIV-1 infection, in Rakai, Uganda. J Infect Dis 191: 1403–1409. doi: 10.1086/429411.</w:t>
      </w:r>
    </w:p>
    <w:p w14:paraId="1C74B4FF" w14:textId="310D7792" w:rsidR="002F0104" w:rsidRPr="002F0104" w:rsidRDefault="002F0104">
      <w:pPr>
        <w:pStyle w:val="NormalWeb"/>
        <w:ind w:left="640" w:hanging="640"/>
        <w:divId w:val="1020937050"/>
        <w:rPr>
          <w:rFonts w:ascii="Times New Roman" w:hAnsi="Times New Roman"/>
          <w:noProof/>
        </w:rPr>
      </w:pPr>
      <w:r w:rsidRPr="002F0104">
        <w:rPr>
          <w:rFonts w:ascii="Times New Roman" w:hAnsi="Times New Roman"/>
          <w:noProof/>
        </w:rPr>
        <w:t xml:space="preserve">2. </w:t>
      </w:r>
      <w:r w:rsidRPr="002F0104">
        <w:rPr>
          <w:rFonts w:ascii="Times New Roman" w:hAnsi="Times New Roman"/>
          <w:noProof/>
        </w:rPr>
        <w:tab/>
        <w:t>Porter L, Hao L, Bishai D, Serwadda D, Wawer MJ, et al. (2004) HIV status and union dissolution in sub-Saharan Africa: the case of Rakai, Uganda. Demography 41: 465–482.</w:t>
      </w:r>
      <w:bookmarkStart w:id="0" w:name="_GoBack"/>
      <w:bookmarkEnd w:id="0"/>
    </w:p>
    <w:p w14:paraId="44506D22" w14:textId="3615D2CD" w:rsidR="002F0104" w:rsidRPr="002F0104" w:rsidRDefault="002F0104">
      <w:pPr>
        <w:pStyle w:val="NormalWeb"/>
        <w:ind w:left="640" w:hanging="640"/>
        <w:divId w:val="1020937050"/>
        <w:rPr>
          <w:rFonts w:ascii="Times New Roman" w:hAnsi="Times New Roman"/>
          <w:noProof/>
        </w:rPr>
      </w:pPr>
      <w:r w:rsidRPr="002F0104">
        <w:rPr>
          <w:rFonts w:ascii="Times New Roman" w:hAnsi="Times New Roman"/>
          <w:noProof/>
        </w:rPr>
        <w:t xml:space="preserve">3. </w:t>
      </w:r>
      <w:r w:rsidRPr="002F0104">
        <w:rPr>
          <w:rFonts w:ascii="Times New Roman" w:hAnsi="Times New Roman"/>
          <w:noProof/>
        </w:rPr>
        <w:tab/>
      </w:r>
      <w:r w:rsidRPr="007935EC">
        <w:t xml:space="preserve">Grabowski MK, </w:t>
      </w:r>
      <w:proofErr w:type="spellStart"/>
      <w:r w:rsidRPr="007935EC">
        <w:t>Lessler</w:t>
      </w:r>
      <w:proofErr w:type="spellEnd"/>
      <w:r w:rsidRPr="007935EC">
        <w:t xml:space="preserve"> J, </w:t>
      </w:r>
      <w:proofErr w:type="spellStart"/>
      <w:r w:rsidRPr="007935EC">
        <w:t>Nalugoda</w:t>
      </w:r>
      <w:proofErr w:type="spellEnd"/>
      <w:r w:rsidRPr="007935EC">
        <w:t xml:space="preserve"> F, Reynolds SJ, </w:t>
      </w:r>
      <w:proofErr w:type="spellStart"/>
      <w:r w:rsidRPr="007935EC">
        <w:t>Ssekubugu</w:t>
      </w:r>
      <w:proofErr w:type="spellEnd"/>
      <w:r w:rsidRPr="007935EC">
        <w:t xml:space="preserve"> R, et al. (2014) Introduction of HIV into stable heterosexual couples in </w:t>
      </w:r>
      <w:proofErr w:type="spellStart"/>
      <w:r w:rsidRPr="007935EC">
        <w:t>Rakai</w:t>
      </w:r>
      <w:proofErr w:type="spellEnd"/>
      <w:r w:rsidRPr="007935EC">
        <w:t>, Uganda before and after ART</w:t>
      </w:r>
      <w:r>
        <w:t xml:space="preserve"> [abstract]</w:t>
      </w:r>
      <w:r w:rsidRPr="007935EC">
        <w:t xml:space="preserve">. </w:t>
      </w:r>
      <w:r w:rsidRPr="00281C63">
        <w:t xml:space="preserve"> </w:t>
      </w:r>
      <w:proofErr w:type="gramStart"/>
      <w:r>
        <w:rPr>
          <w:rStyle w:val="st"/>
        </w:rPr>
        <w:t>Conference on Retroviruses and Opportunistic Infections</w:t>
      </w:r>
      <w:r w:rsidRPr="007935EC">
        <w:t xml:space="preserve"> 2014</w:t>
      </w:r>
      <w:r>
        <w:t>; 3–6 Mar 2014; Boston, MA, US.</w:t>
      </w:r>
      <w:proofErr w:type="gramEnd"/>
    </w:p>
    <w:p w14:paraId="5C778AAA" w14:textId="77777777" w:rsidR="002F0104" w:rsidRPr="002F0104" w:rsidRDefault="002F0104">
      <w:pPr>
        <w:pStyle w:val="NormalWeb"/>
        <w:ind w:left="640" w:hanging="640"/>
        <w:divId w:val="1020937050"/>
        <w:rPr>
          <w:rFonts w:ascii="Times New Roman" w:hAnsi="Times New Roman"/>
          <w:noProof/>
        </w:rPr>
      </w:pPr>
      <w:r w:rsidRPr="002F0104">
        <w:rPr>
          <w:rFonts w:ascii="Times New Roman" w:hAnsi="Times New Roman"/>
          <w:noProof/>
        </w:rPr>
        <w:t xml:space="preserve">4. </w:t>
      </w:r>
      <w:r w:rsidRPr="002F0104">
        <w:rPr>
          <w:rFonts w:ascii="Times New Roman" w:hAnsi="Times New Roman"/>
          <w:noProof/>
        </w:rPr>
        <w:tab/>
        <w:t>Bellan SE, Fiorella KJ, Melesse DY, Getz WM, Williams BG, et al. (2013) Extra-couple HIV transmission in sub-Saharan Africa: a mathematical modelling study of survey data. Lancet 6736: 1–9. doi: 10.1016/S0140-6736(12)61960-6.</w:t>
      </w:r>
    </w:p>
    <w:p w14:paraId="710F8960" w14:textId="77777777" w:rsidR="002F0104" w:rsidRPr="002F0104" w:rsidRDefault="002F0104">
      <w:pPr>
        <w:pStyle w:val="NormalWeb"/>
        <w:ind w:left="640" w:hanging="640"/>
        <w:divId w:val="1020937050"/>
        <w:rPr>
          <w:rFonts w:ascii="Times New Roman" w:hAnsi="Times New Roman"/>
          <w:noProof/>
        </w:rPr>
      </w:pPr>
      <w:r w:rsidRPr="002F0104">
        <w:rPr>
          <w:rFonts w:ascii="Times New Roman" w:hAnsi="Times New Roman"/>
          <w:noProof/>
        </w:rPr>
        <w:t xml:space="preserve">5. </w:t>
      </w:r>
      <w:r w:rsidRPr="002F0104">
        <w:rPr>
          <w:rFonts w:ascii="Times New Roman" w:hAnsi="Times New Roman"/>
          <w:noProof/>
        </w:rPr>
        <w:tab/>
        <w:t>UNAIDS (2013) Global Report: UNAIDS report on the global AIDS epidemic.</w:t>
      </w:r>
    </w:p>
    <w:p w14:paraId="7C161E1C" w14:textId="3C65E710" w:rsidR="002F0104" w:rsidRPr="002F0104" w:rsidRDefault="002F0104">
      <w:pPr>
        <w:pStyle w:val="NormalWeb"/>
        <w:ind w:left="640" w:hanging="640"/>
        <w:divId w:val="1020937050"/>
        <w:rPr>
          <w:rFonts w:ascii="Times New Roman" w:hAnsi="Times New Roman"/>
          <w:noProof/>
        </w:rPr>
      </w:pPr>
      <w:r w:rsidRPr="002F0104">
        <w:rPr>
          <w:rFonts w:ascii="Times New Roman" w:hAnsi="Times New Roman"/>
          <w:noProof/>
        </w:rPr>
        <w:t xml:space="preserve">6. </w:t>
      </w:r>
      <w:r w:rsidRPr="002F0104">
        <w:rPr>
          <w:rFonts w:ascii="Times New Roman" w:hAnsi="Times New Roman"/>
          <w:noProof/>
        </w:rPr>
        <w:tab/>
      </w:r>
      <w:r w:rsidRPr="007935EC">
        <w:t xml:space="preserve">Time from HIV-1 seroconversion to AIDS and death before widespread use of </w:t>
      </w:r>
      <w:proofErr w:type="gramStart"/>
      <w:r w:rsidRPr="007935EC">
        <w:t>highly-active</w:t>
      </w:r>
      <w:proofErr w:type="gramEnd"/>
      <w:r w:rsidRPr="007935EC">
        <w:t xml:space="preserve"> antiretroviral therapy: a collaborative re-analysis. Collaborative Group on AIDS Incubation and HIV Survival including the CASCADE EU Concerted Action. </w:t>
      </w:r>
      <w:proofErr w:type="gramStart"/>
      <w:r w:rsidRPr="007935EC">
        <w:t>Concerted Actio</w:t>
      </w:r>
      <w:r>
        <w:t xml:space="preserve">n on </w:t>
      </w:r>
      <w:proofErr w:type="spellStart"/>
      <w:r>
        <w:t>SeroConversion</w:t>
      </w:r>
      <w:proofErr w:type="spellEnd"/>
      <w:r>
        <w:t xml:space="preserve"> to AIDS and Death in Europe.</w:t>
      </w:r>
      <w:proofErr w:type="gramEnd"/>
      <w:r w:rsidRPr="007935EC">
        <w:t xml:space="preserve"> Lancet 355: 1131</w:t>
      </w:r>
      <w:r>
        <w:t>-</w:t>
      </w:r>
      <w:r w:rsidRPr="007935EC">
        <w:t>1137.</w:t>
      </w:r>
    </w:p>
    <w:p w14:paraId="778E0A49" w14:textId="77777777" w:rsidR="002F0104" w:rsidRPr="002F0104" w:rsidRDefault="002F0104">
      <w:pPr>
        <w:pStyle w:val="NormalWeb"/>
        <w:ind w:left="640" w:hanging="640"/>
        <w:divId w:val="1020937050"/>
        <w:rPr>
          <w:rFonts w:ascii="Times New Roman" w:hAnsi="Times New Roman"/>
          <w:noProof/>
        </w:rPr>
      </w:pPr>
      <w:r w:rsidRPr="002F0104">
        <w:rPr>
          <w:rFonts w:ascii="Times New Roman" w:hAnsi="Times New Roman"/>
          <w:noProof/>
        </w:rPr>
        <w:t xml:space="preserve">7. </w:t>
      </w:r>
      <w:r w:rsidRPr="002F0104">
        <w:rPr>
          <w:rFonts w:ascii="Times New Roman" w:hAnsi="Times New Roman"/>
          <w:noProof/>
        </w:rPr>
        <w:tab/>
        <w:t>Hollingsworth TD, Anderson RM, Fraser C (2008) HIV-1 transmission, by stage of infection. J Infect Dis 198: 687–693. doi: 10.1086/590501.</w:t>
      </w:r>
    </w:p>
    <w:p w14:paraId="1F2D84F0" w14:textId="77777777" w:rsidR="002F0104" w:rsidRPr="002F0104" w:rsidRDefault="002F0104">
      <w:pPr>
        <w:pStyle w:val="NormalWeb"/>
        <w:ind w:left="640" w:hanging="640"/>
        <w:divId w:val="1020937050"/>
        <w:rPr>
          <w:rFonts w:ascii="Times New Roman" w:hAnsi="Times New Roman"/>
          <w:noProof/>
        </w:rPr>
      </w:pPr>
      <w:r w:rsidRPr="002F0104">
        <w:rPr>
          <w:rFonts w:ascii="Times New Roman" w:hAnsi="Times New Roman"/>
          <w:noProof/>
        </w:rPr>
        <w:t xml:space="preserve">8. </w:t>
      </w:r>
      <w:r w:rsidRPr="002F0104">
        <w:rPr>
          <w:rFonts w:ascii="Times New Roman" w:hAnsi="Times New Roman"/>
          <w:noProof/>
        </w:rPr>
        <w:tab/>
        <w:t xml:space="preserve">Toni T, Welch D, Strelkowa N, Ipsen a., Stumpf MP. (2009) Approximate Bayesian computation scheme for parameter inference and model selection in dynamical systems. J R Soc Interface 6: 187–202. doi: 10.1098/rsif.2008.0172. </w:t>
      </w:r>
    </w:p>
    <w:p w14:paraId="22E64A3C" w14:textId="797184FE" w:rsidR="00430E32" w:rsidRPr="00430E32" w:rsidRDefault="00430E32" w:rsidP="002F0104">
      <w:pPr>
        <w:pStyle w:val="NormalWeb"/>
        <w:ind w:left="640" w:hanging="640"/>
        <w:divId w:val="277373818"/>
        <w:rPr>
          <w:rFonts w:ascii="Times New Roman" w:eastAsia="Times New Roman" w:hAnsi="Times New Roman"/>
        </w:rPr>
      </w:pPr>
      <w:r>
        <w:rPr>
          <w:rFonts w:ascii="Times New Roman" w:eastAsia="Times New Roman" w:hAnsi="Times New Roman"/>
        </w:rPr>
        <w:fldChar w:fldCharType="end"/>
      </w:r>
    </w:p>
    <w:p w14:paraId="1C6B3AB2" w14:textId="395326BF" w:rsidR="000212EE" w:rsidRPr="0011629E" w:rsidRDefault="000212EE" w:rsidP="0011629E">
      <w:pPr>
        <w:pStyle w:val="Caption"/>
        <w:rPr>
          <w:b w:val="0"/>
        </w:rPr>
      </w:pPr>
    </w:p>
    <w:sectPr w:rsidR="000212EE" w:rsidRPr="0011629E" w:rsidSect="00E761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1BBA"/>
    <w:multiLevelType w:val="hybridMultilevel"/>
    <w:tmpl w:val="7B084870"/>
    <w:lvl w:ilvl="0" w:tplc="F57E819A">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460C2"/>
    <w:multiLevelType w:val="multilevel"/>
    <w:tmpl w:val="8D2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E3755"/>
    <w:multiLevelType w:val="hybridMultilevel"/>
    <w:tmpl w:val="F04053B0"/>
    <w:lvl w:ilvl="0" w:tplc="D972639A">
      <w:start w:val="1"/>
      <w:numFmt w:val="upperRoman"/>
      <w:lvlText w:val="%1."/>
      <w:lvlJc w:val="left"/>
      <w:pPr>
        <w:ind w:left="1080" w:hanging="72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7024C"/>
    <w:multiLevelType w:val="multilevel"/>
    <w:tmpl w:val="16E4B264"/>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FB5059"/>
    <w:multiLevelType w:val="hybridMultilevel"/>
    <w:tmpl w:val="BF105CDC"/>
    <w:lvl w:ilvl="0" w:tplc="C74C4D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A97D77"/>
    <w:multiLevelType w:val="hybridMultilevel"/>
    <w:tmpl w:val="2C7E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2C3FF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48541559"/>
    <w:multiLevelType w:val="multilevel"/>
    <w:tmpl w:val="5FE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313DAE"/>
    <w:multiLevelType w:val="hybridMultilevel"/>
    <w:tmpl w:val="5FACA164"/>
    <w:lvl w:ilvl="0" w:tplc="5B6A694A">
      <w:start w:val="1"/>
      <w:numFmt w:val="decimal"/>
      <w:lvlText w:val="%1."/>
      <w:lvlJc w:val="left"/>
      <w:pPr>
        <w:ind w:left="792"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494770"/>
    <w:multiLevelType w:val="hybridMultilevel"/>
    <w:tmpl w:val="47C82560"/>
    <w:lvl w:ilvl="0" w:tplc="85E635F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2A0DD8"/>
    <w:multiLevelType w:val="hybridMultilevel"/>
    <w:tmpl w:val="81A4D220"/>
    <w:lvl w:ilvl="0" w:tplc="ED244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F827EA"/>
    <w:multiLevelType w:val="multilevel"/>
    <w:tmpl w:val="D0B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205F35"/>
    <w:multiLevelType w:val="multilevel"/>
    <w:tmpl w:val="815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9B4D90"/>
    <w:multiLevelType w:val="multilevel"/>
    <w:tmpl w:val="AF5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1B5307"/>
    <w:multiLevelType w:val="hybridMultilevel"/>
    <w:tmpl w:val="81A4D220"/>
    <w:lvl w:ilvl="0" w:tplc="ED244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0"/>
  </w:num>
  <w:num w:numId="3">
    <w:abstractNumId w:val="8"/>
  </w:num>
  <w:num w:numId="4">
    <w:abstractNumId w:val="5"/>
  </w:num>
  <w:num w:numId="5">
    <w:abstractNumId w:val="6"/>
  </w:num>
  <w:num w:numId="6">
    <w:abstractNumId w:val="2"/>
  </w:num>
  <w:num w:numId="7">
    <w:abstractNumId w:val="3"/>
  </w:num>
  <w:num w:numId="8">
    <w:abstractNumId w:val="0"/>
  </w:num>
  <w:num w:numId="9">
    <w:abstractNumId w:val="9"/>
  </w:num>
  <w:num w:numId="10">
    <w:abstractNumId w:val="1"/>
  </w:num>
  <w:num w:numId="11">
    <w:abstractNumId w:val="12"/>
  </w:num>
  <w:num w:numId="12">
    <w:abstractNumId w:val="13"/>
  </w:num>
  <w:num w:numId="13">
    <w:abstractNumId w:val="1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E0E"/>
    <w:rsid w:val="00011286"/>
    <w:rsid w:val="00013D07"/>
    <w:rsid w:val="000155E2"/>
    <w:rsid w:val="000212EE"/>
    <w:rsid w:val="000312EA"/>
    <w:rsid w:val="0003414D"/>
    <w:rsid w:val="000505A1"/>
    <w:rsid w:val="00050A4A"/>
    <w:rsid w:val="00071EA5"/>
    <w:rsid w:val="000759D9"/>
    <w:rsid w:val="00083ABD"/>
    <w:rsid w:val="00086345"/>
    <w:rsid w:val="00092FBA"/>
    <w:rsid w:val="00093F74"/>
    <w:rsid w:val="000953C8"/>
    <w:rsid w:val="000A17D7"/>
    <w:rsid w:val="000A3F77"/>
    <w:rsid w:val="000A5F0F"/>
    <w:rsid w:val="000C035F"/>
    <w:rsid w:val="000C3DE0"/>
    <w:rsid w:val="000D5D21"/>
    <w:rsid w:val="000F0251"/>
    <w:rsid w:val="000F04D7"/>
    <w:rsid w:val="00110440"/>
    <w:rsid w:val="001160D8"/>
    <w:rsid w:val="00116141"/>
    <w:rsid w:val="0011629E"/>
    <w:rsid w:val="0012423E"/>
    <w:rsid w:val="00127320"/>
    <w:rsid w:val="00134F0D"/>
    <w:rsid w:val="00135C4A"/>
    <w:rsid w:val="00137AA1"/>
    <w:rsid w:val="00160560"/>
    <w:rsid w:val="0017577B"/>
    <w:rsid w:val="00176BF9"/>
    <w:rsid w:val="001916BF"/>
    <w:rsid w:val="00193438"/>
    <w:rsid w:val="00196297"/>
    <w:rsid w:val="00196801"/>
    <w:rsid w:val="00197224"/>
    <w:rsid w:val="00197CC8"/>
    <w:rsid w:val="00197CCC"/>
    <w:rsid w:val="001A1635"/>
    <w:rsid w:val="001A31E1"/>
    <w:rsid w:val="001A7866"/>
    <w:rsid w:val="001B07D7"/>
    <w:rsid w:val="001B37CA"/>
    <w:rsid w:val="001B3CA5"/>
    <w:rsid w:val="001B72AB"/>
    <w:rsid w:val="001C3F44"/>
    <w:rsid w:val="001D3D14"/>
    <w:rsid w:val="001E086D"/>
    <w:rsid w:val="001F6D8E"/>
    <w:rsid w:val="001F7A8F"/>
    <w:rsid w:val="00200D24"/>
    <w:rsid w:val="00201FA8"/>
    <w:rsid w:val="0020605A"/>
    <w:rsid w:val="00220573"/>
    <w:rsid w:val="00222A5D"/>
    <w:rsid w:val="002233C4"/>
    <w:rsid w:val="00231B9C"/>
    <w:rsid w:val="0024756C"/>
    <w:rsid w:val="002550ED"/>
    <w:rsid w:val="0026083A"/>
    <w:rsid w:val="002732CA"/>
    <w:rsid w:val="0029032B"/>
    <w:rsid w:val="00296C4A"/>
    <w:rsid w:val="002A5E11"/>
    <w:rsid w:val="002B4C2C"/>
    <w:rsid w:val="002C0C2B"/>
    <w:rsid w:val="002C533E"/>
    <w:rsid w:val="002D05CC"/>
    <w:rsid w:val="002D0A06"/>
    <w:rsid w:val="002D2F3F"/>
    <w:rsid w:val="002D4BCA"/>
    <w:rsid w:val="002E244A"/>
    <w:rsid w:val="002F0104"/>
    <w:rsid w:val="002F4B0E"/>
    <w:rsid w:val="002F6298"/>
    <w:rsid w:val="00325504"/>
    <w:rsid w:val="00332B15"/>
    <w:rsid w:val="003357E5"/>
    <w:rsid w:val="00336721"/>
    <w:rsid w:val="00342838"/>
    <w:rsid w:val="0034789F"/>
    <w:rsid w:val="003561E5"/>
    <w:rsid w:val="00377A0A"/>
    <w:rsid w:val="003802F5"/>
    <w:rsid w:val="003973E9"/>
    <w:rsid w:val="003A4FB2"/>
    <w:rsid w:val="003A696B"/>
    <w:rsid w:val="003A77CE"/>
    <w:rsid w:val="003B0AF3"/>
    <w:rsid w:val="003B57C7"/>
    <w:rsid w:val="003B6ED8"/>
    <w:rsid w:val="003D1D56"/>
    <w:rsid w:val="003E1F79"/>
    <w:rsid w:val="003F1D87"/>
    <w:rsid w:val="003F3A0A"/>
    <w:rsid w:val="003F7C52"/>
    <w:rsid w:val="00401275"/>
    <w:rsid w:val="00401955"/>
    <w:rsid w:val="00403F57"/>
    <w:rsid w:val="00404423"/>
    <w:rsid w:val="004146EA"/>
    <w:rsid w:val="00415427"/>
    <w:rsid w:val="00417F40"/>
    <w:rsid w:val="00420D77"/>
    <w:rsid w:val="004308ED"/>
    <w:rsid w:val="00430E32"/>
    <w:rsid w:val="0043145F"/>
    <w:rsid w:val="00433D09"/>
    <w:rsid w:val="00443C65"/>
    <w:rsid w:val="00443DEC"/>
    <w:rsid w:val="00454CA0"/>
    <w:rsid w:val="00477135"/>
    <w:rsid w:val="0047775B"/>
    <w:rsid w:val="00484FDA"/>
    <w:rsid w:val="00485D72"/>
    <w:rsid w:val="004923F0"/>
    <w:rsid w:val="004943E9"/>
    <w:rsid w:val="004954C3"/>
    <w:rsid w:val="004C2E0E"/>
    <w:rsid w:val="004C5F35"/>
    <w:rsid w:val="004D05E5"/>
    <w:rsid w:val="004D599D"/>
    <w:rsid w:val="004D5F24"/>
    <w:rsid w:val="004E4A3E"/>
    <w:rsid w:val="004F45C2"/>
    <w:rsid w:val="005001C0"/>
    <w:rsid w:val="00516C1C"/>
    <w:rsid w:val="0053511F"/>
    <w:rsid w:val="005473BB"/>
    <w:rsid w:val="005553B8"/>
    <w:rsid w:val="00585A6A"/>
    <w:rsid w:val="005900C1"/>
    <w:rsid w:val="005968B5"/>
    <w:rsid w:val="005B02C5"/>
    <w:rsid w:val="005B04B4"/>
    <w:rsid w:val="005C2EF4"/>
    <w:rsid w:val="005D50F6"/>
    <w:rsid w:val="005D55AC"/>
    <w:rsid w:val="005D78D9"/>
    <w:rsid w:val="005E04FD"/>
    <w:rsid w:val="005E1B86"/>
    <w:rsid w:val="005F2588"/>
    <w:rsid w:val="005F3D17"/>
    <w:rsid w:val="005F44AC"/>
    <w:rsid w:val="00617E5D"/>
    <w:rsid w:val="006273B9"/>
    <w:rsid w:val="006306E1"/>
    <w:rsid w:val="0063104C"/>
    <w:rsid w:val="0063544A"/>
    <w:rsid w:val="00641092"/>
    <w:rsid w:val="006427BD"/>
    <w:rsid w:val="0064306D"/>
    <w:rsid w:val="00644F05"/>
    <w:rsid w:val="00655437"/>
    <w:rsid w:val="00657860"/>
    <w:rsid w:val="00663967"/>
    <w:rsid w:val="00681EF3"/>
    <w:rsid w:val="00683538"/>
    <w:rsid w:val="006875CA"/>
    <w:rsid w:val="006A1B36"/>
    <w:rsid w:val="006A42F1"/>
    <w:rsid w:val="006A4992"/>
    <w:rsid w:val="006B27F1"/>
    <w:rsid w:val="006B3B25"/>
    <w:rsid w:val="006B4F59"/>
    <w:rsid w:val="006B73B2"/>
    <w:rsid w:val="006C0535"/>
    <w:rsid w:val="006D496B"/>
    <w:rsid w:val="006D5BCE"/>
    <w:rsid w:val="00712EA9"/>
    <w:rsid w:val="00716CBC"/>
    <w:rsid w:val="007304D9"/>
    <w:rsid w:val="00734AC2"/>
    <w:rsid w:val="00734CC1"/>
    <w:rsid w:val="00746392"/>
    <w:rsid w:val="00756CD4"/>
    <w:rsid w:val="0075743B"/>
    <w:rsid w:val="00786B91"/>
    <w:rsid w:val="007A210C"/>
    <w:rsid w:val="007A5B23"/>
    <w:rsid w:val="007B1B48"/>
    <w:rsid w:val="007B2059"/>
    <w:rsid w:val="007D7A9F"/>
    <w:rsid w:val="007E4DB6"/>
    <w:rsid w:val="007E66F4"/>
    <w:rsid w:val="007E7C74"/>
    <w:rsid w:val="007F1E10"/>
    <w:rsid w:val="007F3D20"/>
    <w:rsid w:val="0081335E"/>
    <w:rsid w:val="0083163D"/>
    <w:rsid w:val="00832A09"/>
    <w:rsid w:val="00840E21"/>
    <w:rsid w:val="00841E00"/>
    <w:rsid w:val="00861A83"/>
    <w:rsid w:val="008650DE"/>
    <w:rsid w:val="008664B6"/>
    <w:rsid w:val="0088034A"/>
    <w:rsid w:val="008836CA"/>
    <w:rsid w:val="008A0866"/>
    <w:rsid w:val="008A27CC"/>
    <w:rsid w:val="008A3F35"/>
    <w:rsid w:val="008A60F7"/>
    <w:rsid w:val="008C72BF"/>
    <w:rsid w:val="008E3523"/>
    <w:rsid w:val="008F3A35"/>
    <w:rsid w:val="008F4941"/>
    <w:rsid w:val="008F5E6F"/>
    <w:rsid w:val="008F64E1"/>
    <w:rsid w:val="008F758A"/>
    <w:rsid w:val="00941EF3"/>
    <w:rsid w:val="00952E09"/>
    <w:rsid w:val="00970320"/>
    <w:rsid w:val="009711C1"/>
    <w:rsid w:val="00971606"/>
    <w:rsid w:val="009A0B0E"/>
    <w:rsid w:val="009A3002"/>
    <w:rsid w:val="009B3ECC"/>
    <w:rsid w:val="009B7334"/>
    <w:rsid w:val="009F567D"/>
    <w:rsid w:val="009F5EE2"/>
    <w:rsid w:val="00A00C56"/>
    <w:rsid w:val="00A210AC"/>
    <w:rsid w:val="00A357CF"/>
    <w:rsid w:val="00A366CA"/>
    <w:rsid w:val="00A4258C"/>
    <w:rsid w:val="00A53925"/>
    <w:rsid w:val="00A54A4A"/>
    <w:rsid w:val="00A56471"/>
    <w:rsid w:val="00A57D8D"/>
    <w:rsid w:val="00A620F2"/>
    <w:rsid w:val="00A6448D"/>
    <w:rsid w:val="00A66737"/>
    <w:rsid w:val="00A712E6"/>
    <w:rsid w:val="00A71CA2"/>
    <w:rsid w:val="00A731AB"/>
    <w:rsid w:val="00A83E6D"/>
    <w:rsid w:val="00A94771"/>
    <w:rsid w:val="00AA1D4C"/>
    <w:rsid w:val="00AA4DF6"/>
    <w:rsid w:val="00AB15B8"/>
    <w:rsid w:val="00AB5E65"/>
    <w:rsid w:val="00AD68DD"/>
    <w:rsid w:val="00AD756A"/>
    <w:rsid w:val="00AE45BC"/>
    <w:rsid w:val="00AF560D"/>
    <w:rsid w:val="00AF570B"/>
    <w:rsid w:val="00B02A10"/>
    <w:rsid w:val="00B117A3"/>
    <w:rsid w:val="00B15F15"/>
    <w:rsid w:val="00B1781E"/>
    <w:rsid w:val="00B31707"/>
    <w:rsid w:val="00B3258D"/>
    <w:rsid w:val="00B41B85"/>
    <w:rsid w:val="00B6108E"/>
    <w:rsid w:val="00B615C2"/>
    <w:rsid w:val="00B61A34"/>
    <w:rsid w:val="00B654BB"/>
    <w:rsid w:val="00B65E3E"/>
    <w:rsid w:val="00B901D5"/>
    <w:rsid w:val="00BA4206"/>
    <w:rsid w:val="00BB1689"/>
    <w:rsid w:val="00BB2BFD"/>
    <w:rsid w:val="00BB5DD9"/>
    <w:rsid w:val="00BC0E55"/>
    <w:rsid w:val="00BC373B"/>
    <w:rsid w:val="00BD6B82"/>
    <w:rsid w:val="00BD7076"/>
    <w:rsid w:val="00BD7671"/>
    <w:rsid w:val="00BE0F55"/>
    <w:rsid w:val="00BE4E48"/>
    <w:rsid w:val="00BE6E9F"/>
    <w:rsid w:val="00C00E85"/>
    <w:rsid w:val="00C036EE"/>
    <w:rsid w:val="00C140DE"/>
    <w:rsid w:val="00C250A3"/>
    <w:rsid w:val="00C370B1"/>
    <w:rsid w:val="00C620DD"/>
    <w:rsid w:val="00C6524D"/>
    <w:rsid w:val="00C708F2"/>
    <w:rsid w:val="00C7164C"/>
    <w:rsid w:val="00C84DDD"/>
    <w:rsid w:val="00C86C7C"/>
    <w:rsid w:val="00C87594"/>
    <w:rsid w:val="00CB37A4"/>
    <w:rsid w:val="00CB5A85"/>
    <w:rsid w:val="00CB5FA9"/>
    <w:rsid w:val="00CB61DB"/>
    <w:rsid w:val="00CC063A"/>
    <w:rsid w:val="00CC5E43"/>
    <w:rsid w:val="00CC749A"/>
    <w:rsid w:val="00CD0268"/>
    <w:rsid w:val="00CE5153"/>
    <w:rsid w:val="00D07FEC"/>
    <w:rsid w:val="00D12011"/>
    <w:rsid w:val="00D15CA8"/>
    <w:rsid w:val="00D22D78"/>
    <w:rsid w:val="00D56530"/>
    <w:rsid w:val="00D62270"/>
    <w:rsid w:val="00D709F6"/>
    <w:rsid w:val="00D70B7A"/>
    <w:rsid w:val="00D72B54"/>
    <w:rsid w:val="00DA6F3B"/>
    <w:rsid w:val="00DB5587"/>
    <w:rsid w:val="00DB6E7B"/>
    <w:rsid w:val="00DB79FD"/>
    <w:rsid w:val="00DD7DA4"/>
    <w:rsid w:val="00DE2080"/>
    <w:rsid w:val="00DE3D18"/>
    <w:rsid w:val="00DE429E"/>
    <w:rsid w:val="00DF1D90"/>
    <w:rsid w:val="00E01D68"/>
    <w:rsid w:val="00E131AC"/>
    <w:rsid w:val="00E43000"/>
    <w:rsid w:val="00E50123"/>
    <w:rsid w:val="00E530EC"/>
    <w:rsid w:val="00E62543"/>
    <w:rsid w:val="00E71FCE"/>
    <w:rsid w:val="00E725C9"/>
    <w:rsid w:val="00E742F3"/>
    <w:rsid w:val="00E748BF"/>
    <w:rsid w:val="00E7613F"/>
    <w:rsid w:val="00E80A65"/>
    <w:rsid w:val="00E92C08"/>
    <w:rsid w:val="00E978F1"/>
    <w:rsid w:val="00EA113B"/>
    <w:rsid w:val="00EA2696"/>
    <w:rsid w:val="00EB43CA"/>
    <w:rsid w:val="00EB7BE9"/>
    <w:rsid w:val="00EC2229"/>
    <w:rsid w:val="00EC3445"/>
    <w:rsid w:val="00EC38FA"/>
    <w:rsid w:val="00EC42B1"/>
    <w:rsid w:val="00EC6335"/>
    <w:rsid w:val="00ED0221"/>
    <w:rsid w:val="00ED256C"/>
    <w:rsid w:val="00ED36DF"/>
    <w:rsid w:val="00EE160F"/>
    <w:rsid w:val="00EF5627"/>
    <w:rsid w:val="00F02F84"/>
    <w:rsid w:val="00F0779D"/>
    <w:rsid w:val="00F11098"/>
    <w:rsid w:val="00F12A22"/>
    <w:rsid w:val="00F139E1"/>
    <w:rsid w:val="00F16964"/>
    <w:rsid w:val="00F21F05"/>
    <w:rsid w:val="00F230CD"/>
    <w:rsid w:val="00F23975"/>
    <w:rsid w:val="00F2738F"/>
    <w:rsid w:val="00F3056B"/>
    <w:rsid w:val="00F37CEE"/>
    <w:rsid w:val="00F47B9D"/>
    <w:rsid w:val="00F56830"/>
    <w:rsid w:val="00F62335"/>
    <w:rsid w:val="00F747E7"/>
    <w:rsid w:val="00F74FAD"/>
    <w:rsid w:val="00F9251B"/>
    <w:rsid w:val="00F9462E"/>
    <w:rsid w:val="00F95DC2"/>
    <w:rsid w:val="00FA0650"/>
    <w:rsid w:val="00FC299A"/>
    <w:rsid w:val="00FC784C"/>
    <w:rsid w:val="00FE1A63"/>
    <w:rsid w:val="00FF1E66"/>
    <w:rsid w:val="00FF779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D9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C1"/>
    <w:pPr>
      <w:spacing w:after="0"/>
    </w:pPr>
  </w:style>
  <w:style w:type="paragraph" w:styleId="Heading1">
    <w:name w:val="heading 1"/>
    <w:basedOn w:val="Normal"/>
    <w:next w:val="Normal"/>
    <w:link w:val="Heading1Char"/>
    <w:uiPriority w:val="9"/>
    <w:qFormat/>
    <w:rsid w:val="00C140DE"/>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40DE"/>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40DE"/>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40DE"/>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40DE"/>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40DE"/>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40DE"/>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40DE"/>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40DE"/>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11C1"/>
    <w:pPr>
      <w:spacing w:after="0"/>
      <w:contextualSpacing/>
    </w:pPr>
    <w:rPr>
      <w:rFonts w:ascii="Cambria" w:eastAsia="Cambria" w:hAnsi="Cambria" w:cs="Cambria"/>
      <w:color w:val="000000"/>
    </w:rPr>
  </w:style>
  <w:style w:type="paragraph" w:styleId="BalloonText">
    <w:name w:val="Balloon Text"/>
    <w:basedOn w:val="Normal"/>
    <w:link w:val="BalloonTextChar"/>
    <w:uiPriority w:val="99"/>
    <w:semiHidden/>
    <w:unhideWhenUsed/>
    <w:rsid w:val="009711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11C1"/>
    <w:rPr>
      <w:rFonts w:ascii="Lucida Grande" w:hAnsi="Lucida Grande" w:cs="Lucida Grande"/>
      <w:sz w:val="18"/>
      <w:szCs w:val="18"/>
    </w:rPr>
  </w:style>
  <w:style w:type="paragraph" w:customStyle="1" w:styleId="Head">
    <w:name w:val="Head"/>
    <w:basedOn w:val="Normal"/>
    <w:rsid w:val="00DD7DA4"/>
    <w:pPr>
      <w:keepNext/>
      <w:spacing w:before="120" w:after="120"/>
      <w:jc w:val="center"/>
      <w:outlineLvl w:val="0"/>
    </w:pPr>
    <w:rPr>
      <w:rFonts w:ascii="Times New Roman" w:eastAsia="Times New Roman" w:hAnsi="Times New Roman" w:cs="Times New Roman"/>
      <w:b/>
      <w:bCs/>
      <w:kern w:val="28"/>
      <w:sz w:val="28"/>
      <w:szCs w:val="28"/>
      <w:lang w:eastAsia="en-US"/>
    </w:rPr>
  </w:style>
  <w:style w:type="character" w:styleId="PlaceholderText">
    <w:name w:val="Placeholder Text"/>
    <w:basedOn w:val="DefaultParagraphFont"/>
    <w:uiPriority w:val="99"/>
    <w:semiHidden/>
    <w:rsid w:val="005B02C5"/>
    <w:rPr>
      <w:color w:val="808080"/>
    </w:rPr>
  </w:style>
  <w:style w:type="paragraph" w:customStyle="1" w:styleId="Normal1">
    <w:name w:val="Normal1"/>
    <w:rsid w:val="006427BD"/>
    <w:pPr>
      <w:spacing w:after="0"/>
      <w:contextualSpacing/>
    </w:pPr>
    <w:rPr>
      <w:rFonts w:ascii="Cambria" w:eastAsia="Cambria" w:hAnsi="Cambria" w:cs="Cambria"/>
      <w:color w:val="000000"/>
    </w:rPr>
  </w:style>
  <w:style w:type="character" w:customStyle="1" w:styleId="Heading1Char">
    <w:name w:val="Heading 1 Char"/>
    <w:basedOn w:val="DefaultParagraphFont"/>
    <w:link w:val="Heading1"/>
    <w:uiPriority w:val="9"/>
    <w:rsid w:val="00C140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14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40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40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40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40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40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40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40D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140DE"/>
    <w:pPr>
      <w:ind w:left="720"/>
      <w:contextualSpacing/>
    </w:pPr>
  </w:style>
  <w:style w:type="paragraph" w:styleId="TOC1">
    <w:name w:val="toc 1"/>
    <w:basedOn w:val="Normal"/>
    <w:next w:val="Normal"/>
    <w:autoRedefine/>
    <w:uiPriority w:val="39"/>
    <w:unhideWhenUsed/>
    <w:rsid w:val="00C140DE"/>
  </w:style>
  <w:style w:type="paragraph" w:styleId="TOC2">
    <w:name w:val="toc 2"/>
    <w:basedOn w:val="Normal"/>
    <w:next w:val="Normal"/>
    <w:autoRedefine/>
    <w:uiPriority w:val="39"/>
    <w:unhideWhenUsed/>
    <w:rsid w:val="00C140DE"/>
    <w:pPr>
      <w:ind w:left="240"/>
    </w:pPr>
  </w:style>
  <w:style w:type="paragraph" w:styleId="TOC3">
    <w:name w:val="toc 3"/>
    <w:basedOn w:val="Normal"/>
    <w:next w:val="Normal"/>
    <w:autoRedefine/>
    <w:uiPriority w:val="39"/>
    <w:unhideWhenUsed/>
    <w:rsid w:val="00C140DE"/>
    <w:pPr>
      <w:ind w:left="480"/>
    </w:pPr>
  </w:style>
  <w:style w:type="paragraph" w:styleId="TOC4">
    <w:name w:val="toc 4"/>
    <w:basedOn w:val="Normal"/>
    <w:next w:val="Normal"/>
    <w:autoRedefine/>
    <w:uiPriority w:val="39"/>
    <w:unhideWhenUsed/>
    <w:rsid w:val="00C140DE"/>
    <w:pPr>
      <w:ind w:left="720"/>
    </w:pPr>
  </w:style>
  <w:style w:type="paragraph" w:styleId="TOC5">
    <w:name w:val="toc 5"/>
    <w:basedOn w:val="Normal"/>
    <w:next w:val="Normal"/>
    <w:autoRedefine/>
    <w:uiPriority w:val="39"/>
    <w:unhideWhenUsed/>
    <w:rsid w:val="00C140DE"/>
    <w:pPr>
      <w:ind w:left="960"/>
    </w:pPr>
  </w:style>
  <w:style w:type="paragraph" w:styleId="TOC6">
    <w:name w:val="toc 6"/>
    <w:basedOn w:val="Normal"/>
    <w:next w:val="Normal"/>
    <w:autoRedefine/>
    <w:uiPriority w:val="39"/>
    <w:unhideWhenUsed/>
    <w:rsid w:val="00C140DE"/>
    <w:pPr>
      <w:ind w:left="1200"/>
    </w:pPr>
  </w:style>
  <w:style w:type="paragraph" w:styleId="TOC7">
    <w:name w:val="toc 7"/>
    <w:basedOn w:val="Normal"/>
    <w:next w:val="Normal"/>
    <w:autoRedefine/>
    <w:uiPriority w:val="39"/>
    <w:unhideWhenUsed/>
    <w:rsid w:val="00C140DE"/>
    <w:pPr>
      <w:ind w:left="1440"/>
    </w:pPr>
  </w:style>
  <w:style w:type="paragraph" w:styleId="TOC8">
    <w:name w:val="toc 8"/>
    <w:basedOn w:val="Normal"/>
    <w:next w:val="Normal"/>
    <w:autoRedefine/>
    <w:uiPriority w:val="39"/>
    <w:unhideWhenUsed/>
    <w:rsid w:val="00C140DE"/>
    <w:pPr>
      <w:ind w:left="1680"/>
    </w:pPr>
  </w:style>
  <w:style w:type="paragraph" w:styleId="TOC9">
    <w:name w:val="toc 9"/>
    <w:basedOn w:val="Normal"/>
    <w:next w:val="Normal"/>
    <w:autoRedefine/>
    <w:uiPriority w:val="39"/>
    <w:unhideWhenUsed/>
    <w:rsid w:val="00C140DE"/>
    <w:pPr>
      <w:ind w:left="1920"/>
    </w:pPr>
  </w:style>
  <w:style w:type="paragraph" w:styleId="NormalWeb">
    <w:name w:val="Normal (Web)"/>
    <w:basedOn w:val="Normal"/>
    <w:uiPriority w:val="99"/>
    <w:unhideWhenUsed/>
    <w:rsid w:val="00430E32"/>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CB5FA9"/>
    <w:rPr>
      <w:color w:val="0000FF" w:themeColor="hyperlink"/>
      <w:u w:val="single"/>
    </w:rPr>
  </w:style>
  <w:style w:type="table" w:styleId="TableGrid">
    <w:name w:val="Table Grid"/>
    <w:basedOn w:val="TableNormal"/>
    <w:uiPriority w:val="59"/>
    <w:rsid w:val="00E131A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131AC"/>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485D72"/>
    <w:pPr>
      <w:spacing w:after="200"/>
    </w:pPr>
    <w:rPr>
      <w:rFonts w:ascii="Times New Roman" w:hAnsi="Times New Roman" w:cs="Times New Roman"/>
      <w:b/>
      <w:bCs/>
      <w:sz w:val="20"/>
      <w:szCs w:val="20"/>
    </w:rPr>
  </w:style>
  <w:style w:type="paragraph" w:styleId="CommentText">
    <w:name w:val="annotation text"/>
    <w:basedOn w:val="Normal"/>
    <w:link w:val="CommentTextChar"/>
    <w:uiPriority w:val="99"/>
    <w:semiHidden/>
    <w:unhideWhenUsed/>
    <w:rsid w:val="00E71FCE"/>
  </w:style>
  <w:style w:type="character" w:customStyle="1" w:styleId="CommentTextChar">
    <w:name w:val="Comment Text Char"/>
    <w:basedOn w:val="DefaultParagraphFont"/>
    <w:link w:val="CommentText"/>
    <w:uiPriority w:val="99"/>
    <w:semiHidden/>
    <w:rsid w:val="00E71FCE"/>
  </w:style>
  <w:style w:type="character" w:styleId="CommentReference">
    <w:name w:val="annotation reference"/>
    <w:basedOn w:val="DefaultParagraphFont"/>
    <w:uiPriority w:val="99"/>
    <w:semiHidden/>
    <w:unhideWhenUsed/>
    <w:rsid w:val="00E71FCE"/>
    <w:rPr>
      <w:sz w:val="18"/>
      <w:szCs w:val="18"/>
    </w:rPr>
  </w:style>
  <w:style w:type="character" w:customStyle="1" w:styleId="st">
    <w:name w:val="st"/>
    <w:basedOn w:val="DefaultParagraphFont"/>
    <w:rsid w:val="002F01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C1"/>
    <w:pPr>
      <w:spacing w:after="0"/>
    </w:pPr>
  </w:style>
  <w:style w:type="paragraph" w:styleId="Heading1">
    <w:name w:val="heading 1"/>
    <w:basedOn w:val="Normal"/>
    <w:next w:val="Normal"/>
    <w:link w:val="Heading1Char"/>
    <w:uiPriority w:val="9"/>
    <w:qFormat/>
    <w:rsid w:val="00C140DE"/>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40DE"/>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40DE"/>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40DE"/>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40DE"/>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40DE"/>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40DE"/>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40DE"/>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40DE"/>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11C1"/>
    <w:pPr>
      <w:spacing w:after="0"/>
      <w:contextualSpacing/>
    </w:pPr>
    <w:rPr>
      <w:rFonts w:ascii="Cambria" w:eastAsia="Cambria" w:hAnsi="Cambria" w:cs="Cambria"/>
      <w:color w:val="000000"/>
    </w:rPr>
  </w:style>
  <w:style w:type="paragraph" w:styleId="BalloonText">
    <w:name w:val="Balloon Text"/>
    <w:basedOn w:val="Normal"/>
    <w:link w:val="BalloonTextChar"/>
    <w:uiPriority w:val="99"/>
    <w:semiHidden/>
    <w:unhideWhenUsed/>
    <w:rsid w:val="009711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11C1"/>
    <w:rPr>
      <w:rFonts w:ascii="Lucida Grande" w:hAnsi="Lucida Grande" w:cs="Lucida Grande"/>
      <w:sz w:val="18"/>
      <w:szCs w:val="18"/>
    </w:rPr>
  </w:style>
  <w:style w:type="paragraph" w:customStyle="1" w:styleId="Head">
    <w:name w:val="Head"/>
    <w:basedOn w:val="Normal"/>
    <w:rsid w:val="00DD7DA4"/>
    <w:pPr>
      <w:keepNext/>
      <w:spacing w:before="120" w:after="120"/>
      <w:jc w:val="center"/>
      <w:outlineLvl w:val="0"/>
    </w:pPr>
    <w:rPr>
      <w:rFonts w:ascii="Times New Roman" w:eastAsia="Times New Roman" w:hAnsi="Times New Roman" w:cs="Times New Roman"/>
      <w:b/>
      <w:bCs/>
      <w:kern w:val="28"/>
      <w:sz w:val="28"/>
      <w:szCs w:val="28"/>
      <w:lang w:eastAsia="en-US"/>
    </w:rPr>
  </w:style>
  <w:style w:type="character" w:styleId="PlaceholderText">
    <w:name w:val="Placeholder Text"/>
    <w:basedOn w:val="DefaultParagraphFont"/>
    <w:uiPriority w:val="99"/>
    <w:semiHidden/>
    <w:rsid w:val="005B02C5"/>
    <w:rPr>
      <w:color w:val="808080"/>
    </w:rPr>
  </w:style>
  <w:style w:type="paragraph" w:customStyle="1" w:styleId="Normal1">
    <w:name w:val="Normal1"/>
    <w:rsid w:val="006427BD"/>
    <w:pPr>
      <w:spacing w:after="0"/>
      <w:contextualSpacing/>
    </w:pPr>
    <w:rPr>
      <w:rFonts w:ascii="Cambria" w:eastAsia="Cambria" w:hAnsi="Cambria" w:cs="Cambria"/>
      <w:color w:val="000000"/>
    </w:rPr>
  </w:style>
  <w:style w:type="character" w:customStyle="1" w:styleId="Heading1Char">
    <w:name w:val="Heading 1 Char"/>
    <w:basedOn w:val="DefaultParagraphFont"/>
    <w:link w:val="Heading1"/>
    <w:uiPriority w:val="9"/>
    <w:rsid w:val="00C140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14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40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40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40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40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40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40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40D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140DE"/>
    <w:pPr>
      <w:ind w:left="720"/>
      <w:contextualSpacing/>
    </w:pPr>
  </w:style>
  <w:style w:type="paragraph" w:styleId="TOC1">
    <w:name w:val="toc 1"/>
    <w:basedOn w:val="Normal"/>
    <w:next w:val="Normal"/>
    <w:autoRedefine/>
    <w:uiPriority w:val="39"/>
    <w:unhideWhenUsed/>
    <w:rsid w:val="00C140DE"/>
  </w:style>
  <w:style w:type="paragraph" w:styleId="TOC2">
    <w:name w:val="toc 2"/>
    <w:basedOn w:val="Normal"/>
    <w:next w:val="Normal"/>
    <w:autoRedefine/>
    <w:uiPriority w:val="39"/>
    <w:unhideWhenUsed/>
    <w:rsid w:val="00C140DE"/>
    <w:pPr>
      <w:ind w:left="240"/>
    </w:pPr>
  </w:style>
  <w:style w:type="paragraph" w:styleId="TOC3">
    <w:name w:val="toc 3"/>
    <w:basedOn w:val="Normal"/>
    <w:next w:val="Normal"/>
    <w:autoRedefine/>
    <w:uiPriority w:val="39"/>
    <w:unhideWhenUsed/>
    <w:rsid w:val="00C140DE"/>
    <w:pPr>
      <w:ind w:left="480"/>
    </w:pPr>
  </w:style>
  <w:style w:type="paragraph" w:styleId="TOC4">
    <w:name w:val="toc 4"/>
    <w:basedOn w:val="Normal"/>
    <w:next w:val="Normal"/>
    <w:autoRedefine/>
    <w:uiPriority w:val="39"/>
    <w:unhideWhenUsed/>
    <w:rsid w:val="00C140DE"/>
    <w:pPr>
      <w:ind w:left="720"/>
    </w:pPr>
  </w:style>
  <w:style w:type="paragraph" w:styleId="TOC5">
    <w:name w:val="toc 5"/>
    <w:basedOn w:val="Normal"/>
    <w:next w:val="Normal"/>
    <w:autoRedefine/>
    <w:uiPriority w:val="39"/>
    <w:unhideWhenUsed/>
    <w:rsid w:val="00C140DE"/>
    <w:pPr>
      <w:ind w:left="960"/>
    </w:pPr>
  </w:style>
  <w:style w:type="paragraph" w:styleId="TOC6">
    <w:name w:val="toc 6"/>
    <w:basedOn w:val="Normal"/>
    <w:next w:val="Normal"/>
    <w:autoRedefine/>
    <w:uiPriority w:val="39"/>
    <w:unhideWhenUsed/>
    <w:rsid w:val="00C140DE"/>
    <w:pPr>
      <w:ind w:left="1200"/>
    </w:pPr>
  </w:style>
  <w:style w:type="paragraph" w:styleId="TOC7">
    <w:name w:val="toc 7"/>
    <w:basedOn w:val="Normal"/>
    <w:next w:val="Normal"/>
    <w:autoRedefine/>
    <w:uiPriority w:val="39"/>
    <w:unhideWhenUsed/>
    <w:rsid w:val="00C140DE"/>
    <w:pPr>
      <w:ind w:left="1440"/>
    </w:pPr>
  </w:style>
  <w:style w:type="paragraph" w:styleId="TOC8">
    <w:name w:val="toc 8"/>
    <w:basedOn w:val="Normal"/>
    <w:next w:val="Normal"/>
    <w:autoRedefine/>
    <w:uiPriority w:val="39"/>
    <w:unhideWhenUsed/>
    <w:rsid w:val="00C140DE"/>
    <w:pPr>
      <w:ind w:left="1680"/>
    </w:pPr>
  </w:style>
  <w:style w:type="paragraph" w:styleId="TOC9">
    <w:name w:val="toc 9"/>
    <w:basedOn w:val="Normal"/>
    <w:next w:val="Normal"/>
    <w:autoRedefine/>
    <w:uiPriority w:val="39"/>
    <w:unhideWhenUsed/>
    <w:rsid w:val="00C140DE"/>
    <w:pPr>
      <w:ind w:left="1920"/>
    </w:pPr>
  </w:style>
  <w:style w:type="paragraph" w:styleId="NormalWeb">
    <w:name w:val="Normal (Web)"/>
    <w:basedOn w:val="Normal"/>
    <w:uiPriority w:val="99"/>
    <w:unhideWhenUsed/>
    <w:rsid w:val="00430E32"/>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CB5FA9"/>
    <w:rPr>
      <w:color w:val="0000FF" w:themeColor="hyperlink"/>
      <w:u w:val="single"/>
    </w:rPr>
  </w:style>
  <w:style w:type="table" w:styleId="TableGrid">
    <w:name w:val="Table Grid"/>
    <w:basedOn w:val="TableNormal"/>
    <w:uiPriority w:val="59"/>
    <w:rsid w:val="00E131A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131AC"/>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485D72"/>
    <w:pPr>
      <w:spacing w:after="200"/>
    </w:pPr>
    <w:rPr>
      <w:rFonts w:ascii="Times New Roman" w:hAnsi="Times New Roman" w:cs="Times New Roman"/>
      <w:b/>
      <w:bCs/>
      <w:sz w:val="20"/>
      <w:szCs w:val="20"/>
    </w:rPr>
  </w:style>
  <w:style w:type="paragraph" w:styleId="CommentText">
    <w:name w:val="annotation text"/>
    <w:basedOn w:val="Normal"/>
    <w:link w:val="CommentTextChar"/>
    <w:uiPriority w:val="99"/>
    <w:semiHidden/>
    <w:unhideWhenUsed/>
    <w:rsid w:val="00E71FCE"/>
  </w:style>
  <w:style w:type="character" w:customStyle="1" w:styleId="CommentTextChar">
    <w:name w:val="Comment Text Char"/>
    <w:basedOn w:val="DefaultParagraphFont"/>
    <w:link w:val="CommentText"/>
    <w:uiPriority w:val="99"/>
    <w:semiHidden/>
    <w:rsid w:val="00E71FCE"/>
  </w:style>
  <w:style w:type="character" w:styleId="CommentReference">
    <w:name w:val="annotation reference"/>
    <w:basedOn w:val="DefaultParagraphFont"/>
    <w:uiPriority w:val="99"/>
    <w:semiHidden/>
    <w:unhideWhenUsed/>
    <w:rsid w:val="00E71FCE"/>
    <w:rPr>
      <w:sz w:val="18"/>
      <w:szCs w:val="18"/>
    </w:rPr>
  </w:style>
  <w:style w:type="character" w:customStyle="1" w:styleId="st">
    <w:name w:val="st"/>
    <w:basedOn w:val="DefaultParagraphFont"/>
    <w:rsid w:val="002F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7705">
      <w:bodyDiv w:val="1"/>
      <w:marLeft w:val="0"/>
      <w:marRight w:val="0"/>
      <w:marTop w:val="0"/>
      <w:marBottom w:val="0"/>
      <w:divBdr>
        <w:top w:val="none" w:sz="0" w:space="0" w:color="auto"/>
        <w:left w:val="none" w:sz="0" w:space="0" w:color="auto"/>
        <w:bottom w:val="none" w:sz="0" w:space="0" w:color="auto"/>
        <w:right w:val="none" w:sz="0" w:space="0" w:color="auto"/>
      </w:divBdr>
    </w:div>
    <w:div w:id="276638761">
      <w:bodyDiv w:val="1"/>
      <w:marLeft w:val="0"/>
      <w:marRight w:val="0"/>
      <w:marTop w:val="0"/>
      <w:marBottom w:val="0"/>
      <w:divBdr>
        <w:top w:val="none" w:sz="0" w:space="0" w:color="auto"/>
        <w:left w:val="none" w:sz="0" w:space="0" w:color="auto"/>
        <w:bottom w:val="none" w:sz="0" w:space="0" w:color="auto"/>
        <w:right w:val="none" w:sz="0" w:space="0" w:color="auto"/>
      </w:divBdr>
    </w:div>
    <w:div w:id="558323118">
      <w:bodyDiv w:val="1"/>
      <w:marLeft w:val="0"/>
      <w:marRight w:val="0"/>
      <w:marTop w:val="0"/>
      <w:marBottom w:val="0"/>
      <w:divBdr>
        <w:top w:val="none" w:sz="0" w:space="0" w:color="auto"/>
        <w:left w:val="none" w:sz="0" w:space="0" w:color="auto"/>
        <w:bottom w:val="none" w:sz="0" w:space="0" w:color="auto"/>
        <w:right w:val="none" w:sz="0" w:space="0" w:color="auto"/>
      </w:divBdr>
    </w:div>
    <w:div w:id="757750577">
      <w:bodyDiv w:val="1"/>
      <w:marLeft w:val="0"/>
      <w:marRight w:val="0"/>
      <w:marTop w:val="0"/>
      <w:marBottom w:val="0"/>
      <w:divBdr>
        <w:top w:val="none" w:sz="0" w:space="0" w:color="auto"/>
        <w:left w:val="none" w:sz="0" w:space="0" w:color="auto"/>
        <w:bottom w:val="none" w:sz="0" w:space="0" w:color="auto"/>
        <w:right w:val="none" w:sz="0" w:space="0" w:color="auto"/>
      </w:divBdr>
    </w:div>
    <w:div w:id="791241361">
      <w:bodyDiv w:val="1"/>
      <w:marLeft w:val="0"/>
      <w:marRight w:val="0"/>
      <w:marTop w:val="0"/>
      <w:marBottom w:val="0"/>
      <w:divBdr>
        <w:top w:val="none" w:sz="0" w:space="0" w:color="auto"/>
        <w:left w:val="none" w:sz="0" w:space="0" w:color="auto"/>
        <w:bottom w:val="none" w:sz="0" w:space="0" w:color="auto"/>
        <w:right w:val="none" w:sz="0" w:space="0" w:color="auto"/>
      </w:divBdr>
    </w:div>
    <w:div w:id="792551784">
      <w:bodyDiv w:val="1"/>
      <w:marLeft w:val="0"/>
      <w:marRight w:val="0"/>
      <w:marTop w:val="0"/>
      <w:marBottom w:val="0"/>
      <w:divBdr>
        <w:top w:val="none" w:sz="0" w:space="0" w:color="auto"/>
        <w:left w:val="none" w:sz="0" w:space="0" w:color="auto"/>
        <w:bottom w:val="none" w:sz="0" w:space="0" w:color="auto"/>
        <w:right w:val="none" w:sz="0" w:space="0" w:color="auto"/>
      </w:divBdr>
    </w:div>
    <w:div w:id="902905988">
      <w:bodyDiv w:val="1"/>
      <w:marLeft w:val="0"/>
      <w:marRight w:val="0"/>
      <w:marTop w:val="0"/>
      <w:marBottom w:val="0"/>
      <w:divBdr>
        <w:top w:val="none" w:sz="0" w:space="0" w:color="auto"/>
        <w:left w:val="none" w:sz="0" w:space="0" w:color="auto"/>
        <w:bottom w:val="none" w:sz="0" w:space="0" w:color="auto"/>
        <w:right w:val="none" w:sz="0" w:space="0" w:color="auto"/>
      </w:divBdr>
    </w:div>
    <w:div w:id="932320178">
      <w:bodyDiv w:val="1"/>
      <w:marLeft w:val="0"/>
      <w:marRight w:val="0"/>
      <w:marTop w:val="0"/>
      <w:marBottom w:val="0"/>
      <w:divBdr>
        <w:top w:val="none" w:sz="0" w:space="0" w:color="auto"/>
        <w:left w:val="none" w:sz="0" w:space="0" w:color="auto"/>
        <w:bottom w:val="none" w:sz="0" w:space="0" w:color="auto"/>
        <w:right w:val="none" w:sz="0" w:space="0" w:color="auto"/>
      </w:divBdr>
    </w:div>
    <w:div w:id="981349809">
      <w:bodyDiv w:val="1"/>
      <w:marLeft w:val="0"/>
      <w:marRight w:val="0"/>
      <w:marTop w:val="0"/>
      <w:marBottom w:val="0"/>
      <w:divBdr>
        <w:top w:val="none" w:sz="0" w:space="0" w:color="auto"/>
        <w:left w:val="none" w:sz="0" w:space="0" w:color="auto"/>
        <w:bottom w:val="none" w:sz="0" w:space="0" w:color="auto"/>
        <w:right w:val="none" w:sz="0" w:space="0" w:color="auto"/>
      </w:divBdr>
    </w:div>
    <w:div w:id="1249540750">
      <w:bodyDiv w:val="1"/>
      <w:marLeft w:val="0"/>
      <w:marRight w:val="0"/>
      <w:marTop w:val="0"/>
      <w:marBottom w:val="0"/>
      <w:divBdr>
        <w:top w:val="none" w:sz="0" w:space="0" w:color="auto"/>
        <w:left w:val="none" w:sz="0" w:space="0" w:color="auto"/>
        <w:bottom w:val="none" w:sz="0" w:space="0" w:color="auto"/>
        <w:right w:val="none" w:sz="0" w:space="0" w:color="auto"/>
      </w:divBdr>
    </w:div>
    <w:div w:id="1294484561">
      <w:bodyDiv w:val="1"/>
      <w:marLeft w:val="0"/>
      <w:marRight w:val="0"/>
      <w:marTop w:val="0"/>
      <w:marBottom w:val="0"/>
      <w:divBdr>
        <w:top w:val="none" w:sz="0" w:space="0" w:color="auto"/>
        <w:left w:val="none" w:sz="0" w:space="0" w:color="auto"/>
        <w:bottom w:val="none" w:sz="0" w:space="0" w:color="auto"/>
        <w:right w:val="none" w:sz="0" w:space="0" w:color="auto"/>
      </w:divBdr>
    </w:div>
    <w:div w:id="1388382260">
      <w:bodyDiv w:val="1"/>
      <w:marLeft w:val="0"/>
      <w:marRight w:val="0"/>
      <w:marTop w:val="0"/>
      <w:marBottom w:val="0"/>
      <w:divBdr>
        <w:top w:val="none" w:sz="0" w:space="0" w:color="auto"/>
        <w:left w:val="none" w:sz="0" w:space="0" w:color="auto"/>
        <w:bottom w:val="none" w:sz="0" w:space="0" w:color="auto"/>
        <w:right w:val="none" w:sz="0" w:space="0" w:color="auto"/>
      </w:divBdr>
    </w:div>
    <w:div w:id="1485929340">
      <w:bodyDiv w:val="1"/>
      <w:marLeft w:val="0"/>
      <w:marRight w:val="0"/>
      <w:marTop w:val="0"/>
      <w:marBottom w:val="0"/>
      <w:divBdr>
        <w:top w:val="none" w:sz="0" w:space="0" w:color="auto"/>
        <w:left w:val="none" w:sz="0" w:space="0" w:color="auto"/>
        <w:bottom w:val="none" w:sz="0" w:space="0" w:color="auto"/>
        <w:right w:val="none" w:sz="0" w:space="0" w:color="auto"/>
      </w:divBdr>
      <w:divsChild>
        <w:div w:id="1419985271">
          <w:marLeft w:val="0"/>
          <w:marRight w:val="0"/>
          <w:marTop w:val="0"/>
          <w:marBottom w:val="0"/>
          <w:divBdr>
            <w:top w:val="none" w:sz="0" w:space="0" w:color="auto"/>
            <w:left w:val="none" w:sz="0" w:space="0" w:color="auto"/>
            <w:bottom w:val="none" w:sz="0" w:space="0" w:color="auto"/>
            <w:right w:val="none" w:sz="0" w:space="0" w:color="auto"/>
          </w:divBdr>
          <w:divsChild>
            <w:div w:id="1225801026">
              <w:marLeft w:val="0"/>
              <w:marRight w:val="0"/>
              <w:marTop w:val="0"/>
              <w:marBottom w:val="0"/>
              <w:divBdr>
                <w:top w:val="none" w:sz="0" w:space="0" w:color="auto"/>
                <w:left w:val="none" w:sz="0" w:space="0" w:color="auto"/>
                <w:bottom w:val="none" w:sz="0" w:space="0" w:color="auto"/>
                <w:right w:val="none" w:sz="0" w:space="0" w:color="auto"/>
              </w:divBdr>
              <w:divsChild>
                <w:div w:id="1513297324">
                  <w:marLeft w:val="0"/>
                  <w:marRight w:val="0"/>
                  <w:marTop w:val="0"/>
                  <w:marBottom w:val="0"/>
                  <w:divBdr>
                    <w:top w:val="none" w:sz="0" w:space="0" w:color="auto"/>
                    <w:left w:val="none" w:sz="0" w:space="0" w:color="auto"/>
                    <w:bottom w:val="none" w:sz="0" w:space="0" w:color="auto"/>
                    <w:right w:val="none" w:sz="0" w:space="0" w:color="auto"/>
                  </w:divBdr>
                  <w:divsChild>
                    <w:div w:id="2059816365">
                      <w:marLeft w:val="0"/>
                      <w:marRight w:val="0"/>
                      <w:marTop w:val="0"/>
                      <w:marBottom w:val="0"/>
                      <w:divBdr>
                        <w:top w:val="none" w:sz="0" w:space="0" w:color="auto"/>
                        <w:left w:val="none" w:sz="0" w:space="0" w:color="auto"/>
                        <w:bottom w:val="none" w:sz="0" w:space="0" w:color="auto"/>
                        <w:right w:val="none" w:sz="0" w:space="0" w:color="auto"/>
                      </w:divBdr>
                      <w:divsChild>
                        <w:div w:id="37820960">
                          <w:marLeft w:val="0"/>
                          <w:marRight w:val="0"/>
                          <w:marTop w:val="0"/>
                          <w:marBottom w:val="0"/>
                          <w:divBdr>
                            <w:top w:val="none" w:sz="0" w:space="0" w:color="auto"/>
                            <w:left w:val="none" w:sz="0" w:space="0" w:color="auto"/>
                            <w:bottom w:val="none" w:sz="0" w:space="0" w:color="auto"/>
                            <w:right w:val="none" w:sz="0" w:space="0" w:color="auto"/>
                          </w:divBdr>
                          <w:divsChild>
                            <w:div w:id="220991004">
                              <w:marLeft w:val="0"/>
                              <w:marRight w:val="0"/>
                              <w:marTop w:val="0"/>
                              <w:marBottom w:val="0"/>
                              <w:divBdr>
                                <w:top w:val="none" w:sz="0" w:space="0" w:color="auto"/>
                                <w:left w:val="none" w:sz="0" w:space="0" w:color="auto"/>
                                <w:bottom w:val="none" w:sz="0" w:space="0" w:color="auto"/>
                                <w:right w:val="none" w:sz="0" w:space="0" w:color="auto"/>
                              </w:divBdr>
                              <w:divsChild>
                                <w:div w:id="281695821">
                                  <w:marLeft w:val="0"/>
                                  <w:marRight w:val="0"/>
                                  <w:marTop w:val="0"/>
                                  <w:marBottom w:val="0"/>
                                  <w:divBdr>
                                    <w:top w:val="none" w:sz="0" w:space="0" w:color="auto"/>
                                    <w:left w:val="none" w:sz="0" w:space="0" w:color="auto"/>
                                    <w:bottom w:val="none" w:sz="0" w:space="0" w:color="auto"/>
                                    <w:right w:val="none" w:sz="0" w:space="0" w:color="auto"/>
                                  </w:divBdr>
                                  <w:divsChild>
                                    <w:div w:id="611278263">
                                      <w:marLeft w:val="0"/>
                                      <w:marRight w:val="0"/>
                                      <w:marTop w:val="0"/>
                                      <w:marBottom w:val="0"/>
                                      <w:divBdr>
                                        <w:top w:val="none" w:sz="0" w:space="0" w:color="auto"/>
                                        <w:left w:val="none" w:sz="0" w:space="0" w:color="auto"/>
                                        <w:bottom w:val="none" w:sz="0" w:space="0" w:color="auto"/>
                                        <w:right w:val="none" w:sz="0" w:space="0" w:color="auto"/>
                                      </w:divBdr>
                                      <w:divsChild>
                                        <w:div w:id="963463102">
                                          <w:marLeft w:val="0"/>
                                          <w:marRight w:val="0"/>
                                          <w:marTop w:val="0"/>
                                          <w:marBottom w:val="0"/>
                                          <w:divBdr>
                                            <w:top w:val="none" w:sz="0" w:space="0" w:color="auto"/>
                                            <w:left w:val="none" w:sz="0" w:space="0" w:color="auto"/>
                                            <w:bottom w:val="none" w:sz="0" w:space="0" w:color="auto"/>
                                            <w:right w:val="none" w:sz="0" w:space="0" w:color="auto"/>
                                          </w:divBdr>
                                          <w:divsChild>
                                            <w:div w:id="369645907">
                                              <w:marLeft w:val="0"/>
                                              <w:marRight w:val="0"/>
                                              <w:marTop w:val="0"/>
                                              <w:marBottom w:val="0"/>
                                              <w:divBdr>
                                                <w:top w:val="none" w:sz="0" w:space="0" w:color="auto"/>
                                                <w:left w:val="none" w:sz="0" w:space="0" w:color="auto"/>
                                                <w:bottom w:val="none" w:sz="0" w:space="0" w:color="auto"/>
                                                <w:right w:val="none" w:sz="0" w:space="0" w:color="auto"/>
                                              </w:divBdr>
                                              <w:divsChild>
                                                <w:div w:id="1206990327">
                                                  <w:marLeft w:val="0"/>
                                                  <w:marRight w:val="0"/>
                                                  <w:marTop w:val="0"/>
                                                  <w:marBottom w:val="0"/>
                                                  <w:divBdr>
                                                    <w:top w:val="none" w:sz="0" w:space="0" w:color="auto"/>
                                                    <w:left w:val="none" w:sz="0" w:space="0" w:color="auto"/>
                                                    <w:bottom w:val="none" w:sz="0" w:space="0" w:color="auto"/>
                                                    <w:right w:val="none" w:sz="0" w:space="0" w:color="auto"/>
                                                  </w:divBdr>
                                                  <w:divsChild>
                                                    <w:div w:id="215437114">
                                                      <w:marLeft w:val="0"/>
                                                      <w:marRight w:val="0"/>
                                                      <w:marTop w:val="0"/>
                                                      <w:marBottom w:val="0"/>
                                                      <w:divBdr>
                                                        <w:top w:val="none" w:sz="0" w:space="0" w:color="auto"/>
                                                        <w:left w:val="none" w:sz="0" w:space="0" w:color="auto"/>
                                                        <w:bottom w:val="none" w:sz="0" w:space="0" w:color="auto"/>
                                                        <w:right w:val="none" w:sz="0" w:space="0" w:color="auto"/>
                                                      </w:divBdr>
                                                      <w:divsChild>
                                                        <w:div w:id="192116737">
                                                          <w:marLeft w:val="0"/>
                                                          <w:marRight w:val="0"/>
                                                          <w:marTop w:val="0"/>
                                                          <w:marBottom w:val="0"/>
                                                          <w:divBdr>
                                                            <w:top w:val="none" w:sz="0" w:space="0" w:color="auto"/>
                                                            <w:left w:val="none" w:sz="0" w:space="0" w:color="auto"/>
                                                            <w:bottom w:val="none" w:sz="0" w:space="0" w:color="auto"/>
                                                            <w:right w:val="none" w:sz="0" w:space="0" w:color="auto"/>
                                                          </w:divBdr>
                                                          <w:divsChild>
                                                            <w:div w:id="1303997975">
                                                              <w:marLeft w:val="0"/>
                                                              <w:marRight w:val="0"/>
                                                              <w:marTop w:val="0"/>
                                                              <w:marBottom w:val="0"/>
                                                              <w:divBdr>
                                                                <w:top w:val="none" w:sz="0" w:space="0" w:color="auto"/>
                                                                <w:left w:val="none" w:sz="0" w:space="0" w:color="auto"/>
                                                                <w:bottom w:val="none" w:sz="0" w:space="0" w:color="auto"/>
                                                                <w:right w:val="none" w:sz="0" w:space="0" w:color="auto"/>
                                                              </w:divBdr>
                                                              <w:divsChild>
                                                                <w:div w:id="293025790">
                                                                  <w:marLeft w:val="0"/>
                                                                  <w:marRight w:val="0"/>
                                                                  <w:marTop w:val="0"/>
                                                                  <w:marBottom w:val="0"/>
                                                                  <w:divBdr>
                                                                    <w:top w:val="none" w:sz="0" w:space="0" w:color="auto"/>
                                                                    <w:left w:val="none" w:sz="0" w:space="0" w:color="auto"/>
                                                                    <w:bottom w:val="none" w:sz="0" w:space="0" w:color="auto"/>
                                                                    <w:right w:val="none" w:sz="0" w:space="0" w:color="auto"/>
                                                                  </w:divBdr>
                                                                  <w:divsChild>
                                                                    <w:div w:id="508106825">
                                                                      <w:marLeft w:val="0"/>
                                                                      <w:marRight w:val="0"/>
                                                                      <w:marTop w:val="0"/>
                                                                      <w:marBottom w:val="0"/>
                                                                      <w:divBdr>
                                                                        <w:top w:val="none" w:sz="0" w:space="0" w:color="auto"/>
                                                                        <w:left w:val="none" w:sz="0" w:space="0" w:color="auto"/>
                                                                        <w:bottom w:val="none" w:sz="0" w:space="0" w:color="auto"/>
                                                                        <w:right w:val="none" w:sz="0" w:space="0" w:color="auto"/>
                                                                      </w:divBdr>
                                                                      <w:divsChild>
                                                                        <w:div w:id="1693191303">
                                                                          <w:marLeft w:val="0"/>
                                                                          <w:marRight w:val="0"/>
                                                                          <w:marTop w:val="0"/>
                                                                          <w:marBottom w:val="0"/>
                                                                          <w:divBdr>
                                                                            <w:top w:val="none" w:sz="0" w:space="0" w:color="auto"/>
                                                                            <w:left w:val="none" w:sz="0" w:space="0" w:color="auto"/>
                                                                            <w:bottom w:val="none" w:sz="0" w:space="0" w:color="auto"/>
                                                                            <w:right w:val="none" w:sz="0" w:space="0" w:color="auto"/>
                                                                          </w:divBdr>
                                                                          <w:divsChild>
                                                                            <w:div w:id="2072191228">
                                                                              <w:marLeft w:val="0"/>
                                                                              <w:marRight w:val="0"/>
                                                                              <w:marTop w:val="0"/>
                                                                              <w:marBottom w:val="0"/>
                                                                              <w:divBdr>
                                                                                <w:top w:val="none" w:sz="0" w:space="0" w:color="auto"/>
                                                                                <w:left w:val="none" w:sz="0" w:space="0" w:color="auto"/>
                                                                                <w:bottom w:val="none" w:sz="0" w:space="0" w:color="auto"/>
                                                                                <w:right w:val="none" w:sz="0" w:space="0" w:color="auto"/>
                                                                              </w:divBdr>
                                                                              <w:divsChild>
                                                                                <w:div w:id="2033649281">
                                                                                  <w:marLeft w:val="0"/>
                                                                                  <w:marRight w:val="0"/>
                                                                                  <w:marTop w:val="0"/>
                                                                                  <w:marBottom w:val="0"/>
                                                                                  <w:divBdr>
                                                                                    <w:top w:val="none" w:sz="0" w:space="0" w:color="auto"/>
                                                                                    <w:left w:val="none" w:sz="0" w:space="0" w:color="auto"/>
                                                                                    <w:bottom w:val="none" w:sz="0" w:space="0" w:color="auto"/>
                                                                                    <w:right w:val="none" w:sz="0" w:space="0" w:color="auto"/>
                                                                                  </w:divBdr>
                                                                                  <w:divsChild>
                                                                                    <w:div w:id="505898719">
                                                                                      <w:marLeft w:val="0"/>
                                                                                      <w:marRight w:val="0"/>
                                                                                      <w:marTop w:val="0"/>
                                                                                      <w:marBottom w:val="0"/>
                                                                                      <w:divBdr>
                                                                                        <w:top w:val="none" w:sz="0" w:space="0" w:color="auto"/>
                                                                                        <w:left w:val="none" w:sz="0" w:space="0" w:color="auto"/>
                                                                                        <w:bottom w:val="none" w:sz="0" w:space="0" w:color="auto"/>
                                                                                        <w:right w:val="none" w:sz="0" w:space="0" w:color="auto"/>
                                                                                      </w:divBdr>
                                                                                      <w:divsChild>
                                                                                        <w:div w:id="1682274611">
                                                                                          <w:marLeft w:val="0"/>
                                                                                          <w:marRight w:val="0"/>
                                                                                          <w:marTop w:val="0"/>
                                                                                          <w:marBottom w:val="0"/>
                                                                                          <w:divBdr>
                                                                                            <w:top w:val="none" w:sz="0" w:space="0" w:color="auto"/>
                                                                                            <w:left w:val="none" w:sz="0" w:space="0" w:color="auto"/>
                                                                                            <w:bottom w:val="none" w:sz="0" w:space="0" w:color="auto"/>
                                                                                            <w:right w:val="none" w:sz="0" w:space="0" w:color="auto"/>
                                                                                          </w:divBdr>
                                                                                          <w:divsChild>
                                                                                            <w:div w:id="487793944">
                                                                                              <w:marLeft w:val="0"/>
                                                                                              <w:marRight w:val="0"/>
                                                                                              <w:marTop w:val="0"/>
                                                                                              <w:marBottom w:val="0"/>
                                                                                              <w:divBdr>
                                                                                                <w:top w:val="none" w:sz="0" w:space="0" w:color="auto"/>
                                                                                                <w:left w:val="none" w:sz="0" w:space="0" w:color="auto"/>
                                                                                                <w:bottom w:val="none" w:sz="0" w:space="0" w:color="auto"/>
                                                                                                <w:right w:val="none" w:sz="0" w:space="0" w:color="auto"/>
                                                                                              </w:divBdr>
                                                                                              <w:divsChild>
                                                                                                <w:div w:id="275793438">
                                                                                                  <w:marLeft w:val="0"/>
                                                                                                  <w:marRight w:val="0"/>
                                                                                                  <w:marTop w:val="0"/>
                                                                                                  <w:marBottom w:val="0"/>
                                                                                                  <w:divBdr>
                                                                                                    <w:top w:val="none" w:sz="0" w:space="0" w:color="auto"/>
                                                                                                    <w:left w:val="none" w:sz="0" w:space="0" w:color="auto"/>
                                                                                                    <w:bottom w:val="none" w:sz="0" w:space="0" w:color="auto"/>
                                                                                                    <w:right w:val="none" w:sz="0" w:space="0" w:color="auto"/>
                                                                                                  </w:divBdr>
                                                                                                  <w:divsChild>
                                                                                                    <w:div w:id="1908614927">
                                                                                                      <w:marLeft w:val="0"/>
                                                                                                      <w:marRight w:val="0"/>
                                                                                                      <w:marTop w:val="0"/>
                                                                                                      <w:marBottom w:val="0"/>
                                                                                                      <w:divBdr>
                                                                                                        <w:top w:val="none" w:sz="0" w:space="0" w:color="auto"/>
                                                                                                        <w:left w:val="none" w:sz="0" w:space="0" w:color="auto"/>
                                                                                                        <w:bottom w:val="none" w:sz="0" w:space="0" w:color="auto"/>
                                                                                                        <w:right w:val="none" w:sz="0" w:space="0" w:color="auto"/>
                                                                                                      </w:divBdr>
                                                                                                      <w:divsChild>
                                                                                                        <w:div w:id="1712534984">
                                                                                                          <w:marLeft w:val="0"/>
                                                                                                          <w:marRight w:val="0"/>
                                                                                                          <w:marTop w:val="0"/>
                                                                                                          <w:marBottom w:val="0"/>
                                                                                                          <w:divBdr>
                                                                                                            <w:top w:val="none" w:sz="0" w:space="0" w:color="auto"/>
                                                                                                            <w:left w:val="none" w:sz="0" w:space="0" w:color="auto"/>
                                                                                                            <w:bottom w:val="none" w:sz="0" w:space="0" w:color="auto"/>
                                                                                                            <w:right w:val="none" w:sz="0" w:space="0" w:color="auto"/>
                                                                                                          </w:divBdr>
                                                                                                          <w:divsChild>
                                                                                                            <w:div w:id="75175732">
                                                                                                              <w:marLeft w:val="0"/>
                                                                                                              <w:marRight w:val="0"/>
                                                                                                              <w:marTop w:val="0"/>
                                                                                                              <w:marBottom w:val="0"/>
                                                                                                              <w:divBdr>
                                                                                                                <w:top w:val="none" w:sz="0" w:space="0" w:color="auto"/>
                                                                                                                <w:left w:val="none" w:sz="0" w:space="0" w:color="auto"/>
                                                                                                                <w:bottom w:val="none" w:sz="0" w:space="0" w:color="auto"/>
                                                                                                                <w:right w:val="none" w:sz="0" w:space="0" w:color="auto"/>
                                                                                                              </w:divBdr>
                                                                                                              <w:divsChild>
                                                                                                                <w:div w:id="414672415">
                                                                                                                  <w:marLeft w:val="0"/>
                                                                                                                  <w:marRight w:val="0"/>
                                                                                                                  <w:marTop w:val="0"/>
                                                                                                                  <w:marBottom w:val="0"/>
                                                                                                                  <w:divBdr>
                                                                                                                    <w:top w:val="none" w:sz="0" w:space="0" w:color="auto"/>
                                                                                                                    <w:left w:val="none" w:sz="0" w:space="0" w:color="auto"/>
                                                                                                                    <w:bottom w:val="none" w:sz="0" w:space="0" w:color="auto"/>
                                                                                                                    <w:right w:val="none" w:sz="0" w:space="0" w:color="auto"/>
                                                                                                                  </w:divBdr>
                                                                                                                  <w:divsChild>
                                                                                                                    <w:div w:id="636379744">
                                                                                                                      <w:marLeft w:val="0"/>
                                                                                                                      <w:marRight w:val="0"/>
                                                                                                                      <w:marTop w:val="0"/>
                                                                                                                      <w:marBottom w:val="0"/>
                                                                                                                      <w:divBdr>
                                                                                                                        <w:top w:val="none" w:sz="0" w:space="0" w:color="auto"/>
                                                                                                                        <w:left w:val="none" w:sz="0" w:space="0" w:color="auto"/>
                                                                                                                        <w:bottom w:val="none" w:sz="0" w:space="0" w:color="auto"/>
                                                                                                                        <w:right w:val="none" w:sz="0" w:space="0" w:color="auto"/>
                                                                                                                      </w:divBdr>
                                                                                                                      <w:divsChild>
                                                                                                                        <w:div w:id="2125340760">
                                                                                                                          <w:marLeft w:val="0"/>
                                                                                                                          <w:marRight w:val="0"/>
                                                                                                                          <w:marTop w:val="0"/>
                                                                                                                          <w:marBottom w:val="0"/>
                                                                                                                          <w:divBdr>
                                                                                                                            <w:top w:val="none" w:sz="0" w:space="0" w:color="auto"/>
                                                                                                                            <w:left w:val="none" w:sz="0" w:space="0" w:color="auto"/>
                                                                                                                            <w:bottom w:val="none" w:sz="0" w:space="0" w:color="auto"/>
                                                                                                                            <w:right w:val="none" w:sz="0" w:space="0" w:color="auto"/>
                                                                                                                          </w:divBdr>
                                                                                                                          <w:divsChild>
                                                                                                                            <w:div w:id="406463539">
                                                                                                                              <w:marLeft w:val="0"/>
                                                                                                                              <w:marRight w:val="0"/>
                                                                                                                              <w:marTop w:val="0"/>
                                                                                                                              <w:marBottom w:val="0"/>
                                                                                                                              <w:divBdr>
                                                                                                                                <w:top w:val="none" w:sz="0" w:space="0" w:color="auto"/>
                                                                                                                                <w:left w:val="none" w:sz="0" w:space="0" w:color="auto"/>
                                                                                                                                <w:bottom w:val="none" w:sz="0" w:space="0" w:color="auto"/>
                                                                                                                                <w:right w:val="none" w:sz="0" w:space="0" w:color="auto"/>
                                                                                                                              </w:divBdr>
                                                                                                                              <w:divsChild>
                                                                                                                                <w:div w:id="277373818">
                                                                                                                                  <w:marLeft w:val="0"/>
                                                                                                                                  <w:marRight w:val="0"/>
                                                                                                                                  <w:marTop w:val="0"/>
                                                                                                                                  <w:marBottom w:val="0"/>
                                                                                                                                  <w:divBdr>
                                                                                                                                    <w:top w:val="none" w:sz="0" w:space="0" w:color="auto"/>
                                                                                                                                    <w:left w:val="none" w:sz="0" w:space="0" w:color="auto"/>
                                                                                                                                    <w:bottom w:val="none" w:sz="0" w:space="0" w:color="auto"/>
                                                                                                                                    <w:right w:val="none" w:sz="0" w:space="0" w:color="auto"/>
                                                                                                                                  </w:divBdr>
                                                                                                                                  <w:divsChild>
                                                                                                                                    <w:div w:id="10209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291532">
      <w:bodyDiv w:val="1"/>
      <w:marLeft w:val="0"/>
      <w:marRight w:val="0"/>
      <w:marTop w:val="0"/>
      <w:marBottom w:val="0"/>
      <w:divBdr>
        <w:top w:val="none" w:sz="0" w:space="0" w:color="auto"/>
        <w:left w:val="none" w:sz="0" w:space="0" w:color="auto"/>
        <w:bottom w:val="none" w:sz="0" w:space="0" w:color="auto"/>
        <w:right w:val="none" w:sz="0" w:space="0" w:color="auto"/>
      </w:divBdr>
    </w:div>
    <w:div w:id="2102876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bellan61/AcuteRetroSim.git" TargetMode="Externa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15512</Words>
  <Characters>88425</Characters>
  <Application>Microsoft Macintosh Word</Application>
  <DocSecurity>0</DocSecurity>
  <Lines>736</Lines>
  <Paragraphs>207</Paragraphs>
  <ScaleCrop>false</ScaleCrop>
  <Company>University of California at Berkeley</Company>
  <LinksUpToDate>false</LinksUpToDate>
  <CharactersWithSpaces>103730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Bellan</dc:creator>
  <cp:keywords/>
  <dc:description/>
  <cp:lastModifiedBy>Steve Bellan</cp:lastModifiedBy>
  <cp:revision>31</cp:revision>
  <dcterms:created xsi:type="dcterms:W3CDTF">2015-01-23T22:39:00Z</dcterms:created>
  <dcterms:modified xsi:type="dcterms:W3CDTF">2015-02-18T19:09:00Z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steve.bellan@gmail.com@www.mendeley.com</vt:lpwstr>
  </property>
  <property fmtid="{D5CDD505-2E9C-101B-9397-08002B2CF9AE}" pid="4" name="Mendeley Citation Style_1">
    <vt:lpwstr>http://csl.mendeley.com/styles/18516991/plos-2</vt:lpwstr>
  </property>
  <property fmtid="{D5CDD505-2E9C-101B-9397-08002B2CF9AE}" pid="5" name="Mendeley Recent Style Id 0_1">
    <vt:lpwstr>http://www.zotero.org/styles/annals-of-internal-medicine</vt:lpwstr>
  </property>
  <property fmtid="{D5CDD505-2E9C-101B-9397-08002B2CF9AE}" pid="6" name="Mendeley Recent Style Name 0_1">
    <vt:lpwstr>Annals of Internal Medicine</vt:lpwstr>
  </property>
  <property fmtid="{D5CDD505-2E9C-101B-9397-08002B2CF9AE}" pid="7" name="Mendeley Recent Style Id 1_1">
    <vt:lpwstr>http://www.zotero.org/styles/bmj</vt:lpwstr>
  </property>
  <property fmtid="{D5CDD505-2E9C-101B-9397-08002B2CF9AE}" pid="8" name="Mendeley Recent Style Name 1_1">
    <vt:lpwstr>BMJ</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http://www.zotero.org/styles/journal-of-infectious-diseases</vt:lpwstr>
  </property>
  <property fmtid="{D5CDD505-2E9C-101B-9397-08002B2CF9AE}" pid="16" name="Mendeley Recent Style Name 5_1">
    <vt:lpwstr>Journal of Infectious Diseases</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http://csl.mendeley.com/styles/18516991/plos-2</vt:lpwstr>
  </property>
  <property fmtid="{D5CDD505-2E9C-101B-9397-08002B2CF9AE}" pid="22" name="Mendeley Recent Style Name 8_1">
    <vt:lpwstr>Public Library of Science - Steve Bellan</vt:lpwstr>
  </property>
  <property fmtid="{D5CDD505-2E9C-101B-9397-08002B2CF9AE}" pid="23" name="Mendeley Recent Style Id 9_1">
    <vt:lpwstr>http://www.zotero.org/styles/the-new-england-journal-of-medicine</vt:lpwstr>
  </property>
  <property fmtid="{D5CDD505-2E9C-101B-9397-08002B2CF9AE}" pid="24" name="Mendeley Recent Style Name 9_1">
    <vt:lpwstr>The New England Journal of Medicine</vt:lpwstr>
  </property>
</Properties>
</file>