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D1AD5" w14:textId="77777777" w:rsidR="006B2A10" w:rsidRPr="00305138" w:rsidRDefault="00305138">
      <w:pPr>
        <w:spacing w:after="391" w:line="346" w:lineRule="auto"/>
        <w:ind w:left="-5" w:right="-9"/>
        <w:rPr>
          <w:lang w:val="es-CR"/>
        </w:rPr>
      </w:pPr>
      <w:r w:rsidRPr="00305138">
        <w:rPr>
          <w:lang w:val="es-CR"/>
        </w:rPr>
        <w:t>Basándose sobre el modelo que se ha estado trabajando de registro de Facturas y canjes de medicamentos para una compañía farmacéutica realice los cambios necesarios en el modelo y en el proyecto suministrado para incorporar lo siguiente:</w:t>
      </w:r>
    </w:p>
    <w:p w14:paraId="2B9B484E" w14:textId="77777777" w:rsidR="006B2A10" w:rsidRPr="00305138" w:rsidRDefault="00305138">
      <w:pPr>
        <w:spacing w:line="375" w:lineRule="auto"/>
        <w:ind w:left="-5" w:right="-9"/>
        <w:rPr>
          <w:lang w:val="es-CR"/>
        </w:rPr>
      </w:pPr>
      <w:r w:rsidRPr="00305138">
        <w:rPr>
          <w:lang w:val="es-CR"/>
        </w:rPr>
        <w:t>1. En el módulo de mantenimientos de farmacias que se pueda agregar y recuperar la lista de farmacias de manera similar a la que se realizó con el mantenimiento de los productos. En el caso de la gestión de productos, se declaró un DTO propiedad del controlador que la vista se encargó de llenar y el método que se utilizó para el registro se encargó de tomar los datos internos del DTO.</w:t>
      </w:r>
    </w:p>
    <w:p w14:paraId="7F319387" w14:textId="77777777" w:rsidR="006B2A10" w:rsidRPr="00305138" w:rsidRDefault="00305138">
      <w:pPr>
        <w:ind w:left="-5" w:right="-9"/>
        <w:rPr>
          <w:lang w:val="es-CR"/>
        </w:rPr>
      </w:pPr>
      <w:r w:rsidRPr="00305138">
        <w:rPr>
          <w:lang w:val="es-CR"/>
        </w:rPr>
        <w:t>A. ¿Cómo sería la programación si el DTO fuera declarado por la vista y más bien se lo envía al controlador por parámetro para su uso?</w:t>
      </w:r>
    </w:p>
    <w:p w14:paraId="2BF58EEA" w14:textId="77777777" w:rsidR="006B2A10" w:rsidRDefault="00305138">
      <w:pPr>
        <w:spacing w:after="330" w:line="348" w:lineRule="auto"/>
        <w:ind w:left="-5" w:right="-9"/>
        <w:rPr>
          <w:lang w:val="es-CR"/>
        </w:rPr>
      </w:pPr>
      <w:r w:rsidRPr="00305138">
        <w:rPr>
          <w:lang w:val="es-CR"/>
        </w:rPr>
        <w:t>Pruebe este cambio en el mantenimiento de farmacias y muestre evidencia de los resultados.</w:t>
      </w:r>
    </w:p>
    <w:p w14:paraId="06787E01" w14:textId="77777777" w:rsidR="004B406F" w:rsidRDefault="004B406F">
      <w:pPr>
        <w:spacing w:after="330" w:line="348" w:lineRule="auto"/>
        <w:ind w:left="-5" w:right="-9"/>
        <w:rPr>
          <w:lang w:val="es-CR"/>
        </w:rPr>
      </w:pPr>
      <w:r>
        <w:rPr>
          <w:lang w:val="es-CR"/>
        </w:rPr>
        <w:t>Evidencia registrar farmacia</w:t>
      </w:r>
    </w:p>
    <w:p w14:paraId="57869B6B" w14:textId="77777777" w:rsidR="00BA5604" w:rsidRDefault="00BA5604">
      <w:pPr>
        <w:spacing w:after="330" w:line="348" w:lineRule="auto"/>
        <w:ind w:left="-5" w:right="-9"/>
        <w:rPr>
          <w:lang w:val="es-CR"/>
        </w:rPr>
      </w:pPr>
      <w:r>
        <w:rPr>
          <w:lang w:val="es-CR"/>
        </w:rPr>
        <w:t>GUI</w:t>
      </w:r>
    </w:p>
    <w:p w14:paraId="62053468" w14:textId="77777777" w:rsidR="00E408D5" w:rsidRDefault="00E408D5">
      <w:pPr>
        <w:spacing w:after="330" w:line="348" w:lineRule="auto"/>
        <w:ind w:left="-5" w:right="-9"/>
        <w:rPr>
          <w:lang w:val="es-CR"/>
        </w:rPr>
      </w:pPr>
      <w:r>
        <w:rPr>
          <w:noProof/>
        </w:rPr>
        <w:drawing>
          <wp:inline distT="0" distB="0" distL="0" distR="0" wp14:anchorId="2706E8B8" wp14:editId="736F1B11">
            <wp:extent cx="5302885" cy="164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2885" cy="1647190"/>
                    </a:xfrm>
                    <a:prstGeom prst="rect">
                      <a:avLst/>
                    </a:prstGeom>
                  </pic:spPr>
                </pic:pic>
              </a:graphicData>
            </a:graphic>
          </wp:inline>
        </w:drawing>
      </w:r>
    </w:p>
    <w:p w14:paraId="7CB86021" w14:textId="77777777" w:rsidR="00BA5604" w:rsidRDefault="00BA5604">
      <w:pPr>
        <w:spacing w:after="330" w:line="348" w:lineRule="auto"/>
        <w:ind w:left="-5" w:right="-9"/>
        <w:rPr>
          <w:lang w:val="es-CR"/>
        </w:rPr>
      </w:pPr>
      <w:r>
        <w:rPr>
          <w:lang w:val="es-CR"/>
        </w:rPr>
        <w:t>Controlador</w:t>
      </w:r>
    </w:p>
    <w:p w14:paraId="484CD6D6" w14:textId="77777777" w:rsidR="006E0C16" w:rsidRDefault="006E0C16">
      <w:pPr>
        <w:spacing w:after="330" w:line="348" w:lineRule="auto"/>
        <w:ind w:left="-5" w:right="-9"/>
        <w:rPr>
          <w:lang w:val="es-CR"/>
        </w:rPr>
      </w:pPr>
      <w:r>
        <w:rPr>
          <w:noProof/>
        </w:rPr>
        <w:drawing>
          <wp:inline distT="0" distB="0" distL="0" distR="0" wp14:anchorId="659769F3" wp14:editId="2CF77CC4">
            <wp:extent cx="5302885" cy="1060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2885" cy="1060450"/>
                    </a:xfrm>
                    <a:prstGeom prst="rect">
                      <a:avLst/>
                    </a:prstGeom>
                  </pic:spPr>
                </pic:pic>
              </a:graphicData>
            </a:graphic>
          </wp:inline>
        </w:drawing>
      </w:r>
    </w:p>
    <w:p w14:paraId="46DAAB87" w14:textId="77777777" w:rsidR="00BA5604" w:rsidRDefault="00BA5604">
      <w:pPr>
        <w:spacing w:after="330" w:line="348" w:lineRule="auto"/>
        <w:ind w:left="-5" w:right="-9"/>
        <w:rPr>
          <w:lang w:val="es-CR"/>
        </w:rPr>
      </w:pPr>
      <w:proofErr w:type="spellStart"/>
      <w:r>
        <w:rPr>
          <w:lang w:val="es-CR"/>
        </w:rPr>
        <w:t>GestorFarmacia</w:t>
      </w:r>
      <w:proofErr w:type="spellEnd"/>
    </w:p>
    <w:p w14:paraId="4DF34770" w14:textId="77777777" w:rsidR="006E0C16" w:rsidRDefault="006E0C16">
      <w:pPr>
        <w:spacing w:after="330" w:line="348" w:lineRule="auto"/>
        <w:ind w:left="-5" w:right="-9"/>
        <w:rPr>
          <w:lang w:val="es-CR"/>
        </w:rPr>
      </w:pPr>
      <w:r>
        <w:rPr>
          <w:noProof/>
        </w:rPr>
        <w:lastRenderedPageBreak/>
        <w:drawing>
          <wp:inline distT="0" distB="0" distL="0" distR="0" wp14:anchorId="58D4912A" wp14:editId="46F070A8">
            <wp:extent cx="5302885" cy="803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2885" cy="803910"/>
                    </a:xfrm>
                    <a:prstGeom prst="rect">
                      <a:avLst/>
                    </a:prstGeom>
                  </pic:spPr>
                </pic:pic>
              </a:graphicData>
            </a:graphic>
          </wp:inline>
        </w:drawing>
      </w:r>
    </w:p>
    <w:p w14:paraId="09087506" w14:textId="77777777" w:rsidR="00BA5604" w:rsidRDefault="00BA5604">
      <w:pPr>
        <w:spacing w:after="330" w:line="348" w:lineRule="auto"/>
        <w:ind w:left="-5" w:right="-9"/>
        <w:rPr>
          <w:lang w:val="es-CR"/>
        </w:rPr>
      </w:pPr>
      <w:r>
        <w:rPr>
          <w:lang w:val="es-CR"/>
        </w:rPr>
        <w:t>DAO Farmacia</w:t>
      </w:r>
    </w:p>
    <w:p w14:paraId="247E18C9" w14:textId="77777777" w:rsidR="006E0C16" w:rsidRDefault="006E0C16">
      <w:pPr>
        <w:spacing w:after="330" w:line="348" w:lineRule="auto"/>
        <w:ind w:left="-5" w:right="-9"/>
        <w:rPr>
          <w:lang w:val="es-CR"/>
        </w:rPr>
      </w:pPr>
      <w:r>
        <w:rPr>
          <w:noProof/>
        </w:rPr>
        <w:drawing>
          <wp:inline distT="0" distB="0" distL="0" distR="0" wp14:anchorId="4573954F" wp14:editId="2D8B1DF4">
            <wp:extent cx="5302885" cy="1502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2885" cy="1502410"/>
                    </a:xfrm>
                    <a:prstGeom prst="rect">
                      <a:avLst/>
                    </a:prstGeom>
                  </pic:spPr>
                </pic:pic>
              </a:graphicData>
            </a:graphic>
          </wp:inline>
        </w:drawing>
      </w:r>
    </w:p>
    <w:p w14:paraId="148993F0" w14:textId="77777777" w:rsidR="004B406F" w:rsidRDefault="004B406F">
      <w:pPr>
        <w:spacing w:after="330" w:line="348" w:lineRule="auto"/>
        <w:ind w:left="-5" w:right="-9"/>
        <w:rPr>
          <w:lang w:val="es-CR"/>
        </w:rPr>
      </w:pPr>
      <w:r>
        <w:rPr>
          <w:lang w:val="es-CR"/>
        </w:rPr>
        <w:t>Evidencia consultar farmacia</w:t>
      </w:r>
    </w:p>
    <w:p w14:paraId="7CFD2B83" w14:textId="77777777" w:rsidR="00BA5604" w:rsidRDefault="00BA5604">
      <w:pPr>
        <w:spacing w:after="330" w:line="348" w:lineRule="auto"/>
        <w:ind w:left="-5" w:right="-9"/>
        <w:rPr>
          <w:lang w:val="es-CR"/>
        </w:rPr>
      </w:pPr>
      <w:r>
        <w:rPr>
          <w:lang w:val="es-CR"/>
        </w:rPr>
        <w:t>GUI</w:t>
      </w:r>
    </w:p>
    <w:p w14:paraId="177B2BD1" w14:textId="77777777" w:rsidR="004B406F" w:rsidRDefault="004B406F">
      <w:pPr>
        <w:spacing w:after="330" w:line="348" w:lineRule="auto"/>
        <w:ind w:left="-5" w:right="-9"/>
        <w:rPr>
          <w:lang w:val="es-CR"/>
        </w:rPr>
      </w:pPr>
      <w:r>
        <w:rPr>
          <w:noProof/>
        </w:rPr>
        <w:drawing>
          <wp:inline distT="0" distB="0" distL="0" distR="0" wp14:anchorId="59689992" wp14:editId="683CB505">
            <wp:extent cx="5302885" cy="2207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2885" cy="2207895"/>
                    </a:xfrm>
                    <a:prstGeom prst="rect">
                      <a:avLst/>
                    </a:prstGeom>
                  </pic:spPr>
                </pic:pic>
              </a:graphicData>
            </a:graphic>
          </wp:inline>
        </w:drawing>
      </w:r>
    </w:p>
    <w:p w14:paraId="6B4CA1B4" w14:textId="77777777" w:rsidR="00BA5604" w:rsidRDefault="00BA5604">
      <w:pPr>
        <w:spacing w:after="330" w:line="348" w:lineRule="auto"/>
        <w:ind w:left="-5" w:right="-9"/>
        <w:rPr>
          <w:lang w:val="es-CR"/>
        </w:rPr>
      </w:pPr>
      <w:r>
        <w:rPr>
          <w:lang w:val="es-CR"/>
        </w:rPr>
        <w:t>Controlador</w:t>
      </w:r>
    </w:p>
    <w:p w14:paraId="75E459BE" w14:textId="77777777" w:rsidR="004B406F" w:rsidRDefault="004B406F">
      <w:pPr>
        <w:spacing w:after="330" w:line="348" w:lineRule="auto"/>
        <w:ind w:left="-5" w:right="-9"/>
        <w:rPr>
          <w:lang w:val="es-CR"/>
        </w:rPr>
      </w:pPr>
      <w:r>
        <w:rPr>
          <w:noProof/>
        </w:rPr>
        <w:drawing>
          <wp:inline distT="0" distB="0" distL="0" distR="0" wp14:anchorId="67104B3D" wp14:editId="55334A3B">
            <wp:extent cx="5302885" cy="748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2885" cy="748030"/>
                    </a:xfrm>
                    <a:prstGeom prst="rect">
                      <a:avLst/>
                    </a:prstGeom>
                  </pic:spPr>
                </pic:pic>
              </a:graphicData>
            </a:graphic>
          </wp:inline>
        </w:drawing>
      </w:r>
    </w:p>
    <w:p w14:paraId="5453C8D4" w14:textId="77777777" w:rsidR="00BA5604" w:rsidRDefault="00BA5604">
      <w:pPr>
        <w:spacing w:after="330" w:line="348" w:lineRule="auto"/>
        <w:ind w:left="-5" w:right="-9"/>
        <w:rPr>
          <w:lang w:val="es-CR"/>
        </w:rPr>
      </w:pPr>
      <w:proofErr w:type="spellStart"/>
      <w:r>
        <w:rPr>
          <w:lang w:val="es-CR"/>
        </w:rPr>
        <w:lastRenderedPageBreak/>
        <w:t>GestorFarmacia</w:t>
      </w:r>
      <w:proofErr w:type="spellEnd"/>
    </w:p>
    <w:p w14:paraId="2D4C6221" w14:textId="77777777" w:rsidR="004B406F" w:rsidRDefault="004B406F">
      <w:pPr>
        <w:spacing w:after="330" w:line="348" w:lineRule="auto"/>
        <w:ind w:left="-5" w:right="-9"/>
        <w:rPr>
          <w:lang w:val="es-CR"/>
        </w:rPr>
      </w:pPr>
      <w:r>
        <w:rPr>
          <w:noProof/>
        </w:rPr>
        <w:drawing>
          <wp:inline distT="0" distB="0" distL="0" distR="0" wp14:anchorId="5D40AF99" wp14:editId="4F7180A9">
            <wp:extent cx="5302885" cy="1036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2885" cy="1036955"/>
                    </a:xfrm>
                    <a:prstGeom prst="rect">
                      <a:avLst/>
                    </a:prstGeom>
                  </pic:spPr>
                </pic:pic>
              </a:graphicData>
            </a:graphic>
          </wp:inline>
        </w:drawing>
      </w:r>
    </w:p>
    <w:p w14:paraId="665D6227" w14:textId="77777777" w:rsidR="00BA5604" w:rsidRDefault="00BA5604">
      <w:pPr>
        <w:spacing w:after="330" w:line="348" w:lineRule="auto"/>
        <w:ind w:left="-5" w:right="-9"/>
        <w:rPr>
          <w:lang w:val="es-CR"/>
        </w:rPr>
      </w:pPr>
      <w:r>
        <w:rPr>
          <w:lang w:val="es-CR"/>
        </w:rPr>
        <w:t>DAO Farmacia</w:t>
      </w:r>
    </w:p>
    <w:p w14:paraId="278B6E07" w14:textId="77777777" w:rsidR="004B406F" w:rsidRPr="00305138" w:rsidRDefault="004B406F">
      <w:pPr>
        <w:spacing w:after="330" w:line="348" w:lineRule="auto"/>
        <w:ind w:left="-5" w:right="-9"/>
        <w:rPr>
          <w:lang w:val="es-CR"/>
        </w:rPr>
      </w:pPr>
      <w:r>
        <w:rPr>
          <w:noProof/>
        </w:rPr>
        <w:drawing>
          <wp:inline distT="0" distB="0" distL="0" distR="0" wp14:anchorId="6269EF2C" wp14:editId="340044DE">
            <wp:extent cx="5302885" cy="4509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2885" cy="4509135"/>
                    </a:xfrm>
                    <a:prstGeom prst="rect">
                      <a:avLst/>
                    </a:prstGeom>
                  </pic:spPr>
                </pic:pic>
              </a:graphicData>
            </a:graphic>
          </wp:inline>
        </w:drawing>
      </w:r>
    </w:p>
    <w:p w14:paraId="09AE7ECF" w14:textId="77777777" w:rsidR="006B2A10" w:rsidRPr="00305138" w:rsidRDefault="00305138">
      <w:pPr>
        <w:ind w:left="-5" w:right="-9"/>
        <w:rPr>
          <w:lang w:val="es-CR"/>
        </w:rPr>
      </w:pPr>
      <w:r w:rsidRPr="00305138">
        <w:rPr>
          <w:lang w:val="es-CR"/>
        </w:rPr>
        <w:t>2. Diseñe una vista sencilla para el registro de un cliente y conéctela con el controlador para solicitar el registro de un cliente en el sistema.</w:t>
      </w:r>
    </w:p>
    <w:p w14:paraId="064383B3" w14:textId="77777777" w:rsidR="006B2A10" w:rsidRPr="00305138" w:rsidRDefault="00305138">
      <w:pPr>
        <w:numPr>
          <w:ilvl w:val="0"/>
          <w:numId w:val="1"/>
        </w:numPr>
        <w:ind w:right="-9"/>
        <w:rPr>
          <w:lang w:val="es-CR"/>
        </w:rPr>
      </w:pPr>
      <w:r w:rsidRPr="00305138">
        <w:rPr>
          <w:lang w:val="es-CR"/>
        </w:rPr>
        <w:t>¿Se justifica la presencia de un DTO particular para la captura de los datos del cliente, si así fuera que estructura tendría este patrón complementario?</w:t>
      </w:r>
    </w:p>
    <w:p w14:paraId="67201BDA" w14:textId="77777777" w:rsidR="006B2A10" w:rsidRPr="00305138" w:rsidRDefault="00305138">
      <w:pPr>
        <w:numPr>
          <w:ilvl w:val="0"/>
          <w:numId w:val="1"/>
        </w:numPr>
        <w:ind w:right="-9"/>
        <w:rPr>
          <w:lang w:val="es-CR"/>
        </w:rPr>
      </w:pPr>
      <w:r w:rsidRPr="00305138">
        <w:rPr>
          <w:lang w:val="es-CR"/>
        </w:rPr>
        <w:lastRenderedPageBreak/>
        <w:t>Incluya la programación de registro de un cliente utilizando su propuesta de diseño.</w:t>
      </w:r>
    </w:p>
    <w:p w14:paraId="55D97261" w14:textId="77777777" w:rsidR="006B2A10" w:rsidRPr="00305138" w:rsidRDefault="00305138">
      <w:pPr>
        <w:numPr>
          <w:ilvl w:val="0"/>
          <w:numId w:val="1"/>
        </w:numPr>
        <w:spacing w:after="273" w:line="405" w:lineRule="auto"/>
        <w:ind w:right="-9"/>
        <w:rPr>
          <w:lang w:val="es-CR"/>
        </w:rPr>
      </w:pPr>
      <w:r w:rsidRPr="00305138">
        <w:rPr>
          <w:lang w:val="es-CR"/>
        </w:rPr>
        <w:t>¿Qué propone para que ambas vistas puedan acceder a un único controlador? Justifique su respuesta y refleje en el modelo y en el código su propuesta de cambio para garantizar el cumplimiento de este objetivo.</w:t>
      </w:r>
    </w:p>
    <w:p w14:paraId="1205DA91" w14:textId="77777777" w:rsidR="006B2A10" w:rsidRPr="00305138" w:rsidRDefault="00305138">
      <w:pPr>
        <w:spacing w:after="312" w:line="346" w:lineRule="auto"/>
        <w:ind w:left="-5" w:right="3"/>
        <w:rPr>
          <w:lang w:val="es-CR"/>
        </w:rPr>
      </w:pPr>
      <w:r w:rsidRPr="00305138">
        <w:rPr>
          <w:i/>
          <w:color w:val="0000FF"/>
          <w:sz w:val="18"/>
          <w:lang w:val="es-CR"/>
        </w:rPr>
        <w:t>Aporte en esta área del documento su propuesta de cambio, su justificación y los screenshots de los trozos de código generados para demostrar la implementación a nivel de modelo y código de cumplimiento de este objetivo.</w:t>
      </w:r>
    </w:p>
    <w:p w14:paraId="059EB2AA" w14:textId="77777777" w:rsidR="006B2A10" w:rsidRPr="00305138" w:rsidRDefault="00305138">
      <w:pPr>
        <w:spacing w:after="312" w:line="346" w:lineRule="auto"/>
        <w:ind w:left="-5" w:right="3"/>
        <w:rPr>
          <w:lang w:val="es-CR"/>
        </w:rPr>
      </w:pPr>
      <w:r w:rsidRPr="00305138">
        <w:rPr>
          <w:i/>
          <w:color w:val="0000FF"/>
          <w:sz w:val="18"/>
          <w:lang w:val="es-CR"/>
        </w:rPr>
        <w:t>Muestre además los screenshots necesarios para ilustrar el flujo de conexiones desde la vista de registro del cliente hasta su registro a traves del DAO correspondiente. Recuerde que estamos usando el DAO como elemento de recuperación de los registros que simulan estar persistidos en una BD.</w:t>
      </w:r>
    </w:p>
    <w:p w14:paraId="3438C9E6" w14:textId="77777777" w:rsidR="006B2A10" w:rsidRPr="00305138" w:rsidRDefault="00305138">
      <w:pPr>
        <w:ind w:left="-5" w:right="-9"/>
        <w:rPr>
          <w:lang w:val="es-CR"/>
        </w:rPr>
      </w:pPr>
      <w:r w:rsidRPr="00305138">
        <w:rPr>
          <w:lang w:val="es-CR"/>
        </w:rPr>
        <w:t>3. En caso de registrar una compra de ciertos productos en una farmacia determinada por parte de un cliente:</w:t>
      </w:r>
    </w:p>
    <w:p w14:paraId="7DD4B24C" w14:textId="26358EB5" w:rsidR="001C1248" w:rsidRDefault="00337282" w:rsidP="001C1248">
      <w:pPr>
        <w:spacing w:line="405" w:lineRule="auto"/>
        <w:ind w:right="-9"/>
        <w:rPr>
          <w:lang w:val="es-CR"/>
        </w:rPr>
      </w:pPr>
      <w:r>
        <w:rPr>
          <w:lang w:val="es-CR"/>
        </w:rPr>
        <w:t xml:space="preserve">A. </w:t>
      </w:r>
      <w:r w:rsidR="001C1248">
        <w:rPr>
          <w:lang w:val="es-CR"/>
        </w:rPr>
        <w:t>Los métodos necesarios para registrar la compr</w:t>
      </w:r>
      <w:r w:rsidR="00870FB4">
        <w:rPr>
          <w:lang w:val="es-CR"/>
        </w:rPr>
        <w:t xml:space="preserve">a son: recuperar la lista de farmacias y de productos que forman parte del sistema de canjes, para poderlos desplegar en </w:t>
      </w:r>
      <w:r w:rsidR="001072AE">
        <w:rPr>
          <w:lang w:val="es-CR"/>
        </w:rPr>
        <w:t xml:space="preserve">la interfaz gráfica y que el usuario solo seleccione una opción. Además, es necesario un método de </w:t>
      </w:r>
      <w:r w:rsidR="003F2B6A">
        <w:rPr>
          <w:lang w:val="es-CR"/>
        </w:rPr>
        <w:t>registrar compra en el controlador que reciba una factura con toda la información de la compra, le pase esta información a un Gestor de Facturas</w:t>
      </w:r>
      <w:r w:rsidR="001246E2">
        <w:rPr>
          <w:lang w:val="es-CR"/>
        </w:rPr>
        <w:t xml:space="preserve"> y que él a su vez, a través del método “registrar” llame al DTO de Factura para registrar la compra en la base de datos.</w:t>
      </w:r>
    </w:p>
    <w:p w14:paraId="09109B6C" w14:textId="77777777" w:rsidR="00337282" w:rsidRDefault="00337282" w:rsidP="001C1248">
      <w:pPr>
        <w:spacing w:line="405" w:lineRule="auto"/>
        <w:ind w:right="-9"/>
        <w:rPr>
          <w:lang w:val="es-CR"/>
        </w:rPr>
      </w:pPr>
    </w:p>
    <w:p w14:paraId="4FFA4B4F" w14:textId="725F73EA" w:rsidR="00BB36F0" w:rsidRDefault="00337282" w:rsidP="00337282">
      <w:pPr>
        <w:spacing w:line="405" w:lineRule="auto"/>
        <w:ind w:right="-9"/>
        <w:rPr>
          <w:lang w:val="es-CR"/>
        </w:rPr>
      </w:pPr>
      <w:r>
        <w:rPr>
          <w:lang w:val="es-CR"/>
        </w:rPr>
        <w:lastRenderedPageBreak/>
        <w:t>B.</w:t>
      </w:r>
      <w:bookmarkStart w:id="0" w:name="_GoBack"/>
      <w:bookmarkEnd w:id="0"/>
      <w:r w:rsidR="0073131D">
        <w:rPr>
          <w:noProof/>
        </w:rPr>
        <w:drawing>
          <wp:inline distT="0" distB="0" distL="0" distR="0" wp14:anchorId="344B93B1" wp14:editId="0DC310CA">
            <wp:extent cx="5359547" cy="3826963"/>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3601" cy="3836998"/>
                    </a:xfrm>
                    <a:prstGeom prst="rect">
                      <a:avLst/>
                    </a:prstGeom>
                  </pic:spPr>
                </pic:pic>
              </a:graphicData>
            </a:graphic>
          </wp:inline>
        </w:drawing>
      </w:r>
    </w:p>
    <w:p w14:paraId="74B17F82" w14:textId="31136D99" w:rsidR="0073131D" w:rsidRDefault="0024013B" w:rsidP="00BB36F0">
      <w:pPr>
        <w:ind w:right="-9" w:firstLine="0"/>
        <w:rPr>
          <w:lang w:val="es-CR"/>
        </w:rPr>
      </w:pPr>
      <w:r>
        <w:rPr>
          <w:lang w:val="es-CR"/>
        </w:rPr>
        <w:t>El método en el controlador para registrar la compra:</w:t>
      </w:r>
    </w:p>
    <w:p w14:paraId="51604FF0" w14:textId="7F8039DF" w:rsidR="0024013B" w:rsidRDefault="0024013B" w:rsidP="00BB36F0">
      <w:pPr>
        <w:ind w:right="-9" w:firstLine="0"/>
        <w:rPr>
          <w:lang w:val="es-CR"/>
        </w:rPr>
      </w:pPr>
      <w:r>
        <w:rPr>
          <w:noProof/>
        </w:rPr>
        <w:drawing>
          <wp:inline distT="0" distB="0" distL="0" distR="0" wp14:anchorId="47C08AB5" wp14:editId="60C4F88E">
            <wp:extent cx="5302885" cy="9131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2885" cy="913130"/>
                    </a:xfrm>
                    <a:prstGeom prst="rect">
                      <a:avLst/>
                    </a:prstGeom>
                  </pic:spPr>
                </pic:pic>
              </a:graphicData>
            </a:graphic>
          </wp:inline>
        </w:drawing>
      </w:r>
    </w:p>
    <w:p w14:paraId="6D82C8D1" w14:textId="35A09081" w:rsidR="00EC0DE0" w:rsidRDefault="00AB529A" w:rsidP="00BB36F0">
      <w:pPr>
        <w:ind w:right="-9" w:firstLine="0"/>
        <w:rPr>
          <w:noProof/>
        </w:rPr>
      </w:pPr>
      <w:r>
        <w:rPr>
          <w:lang w:val="es-CR"/>
        </w:rPr>
        <w:t>La clase de Gestor de Facturas:</w:t>
      </w:r>
    </w:p>
    <w:p w14:paraId="666A1C5E" w14:textId="194E5796" w:rsidR="00AB529A" w:rsidRDefault="00AB529A" w:rsidP="00BB36F0">
      <w:pPr>
        <w:ind w:right="-9" w:firstLine="0"/>
        <w:rPr>
          <w:lang w:val="es-CR"/>
        </w:rPr>
      </w:pPr>
      <w:r>
        <w:rPr>
          <w:noProof/>
        </w:rPr>
        <w:lastRenderedPageBreak/>
        <w:drawing>
          <wp:inline distT="0" distB="0" distL="0" distR="0" wp14:anchorId="141ABC29" wp14:editId="3A06FB38">
            <wp:extent cx="6037165" cy="3551889"/>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786"/>
                    <a:stretch/>
                  </pic:blipFill>
                  <pic:spPr bwMode="auto">
                    <a:xfrm>
                      <a:off x="0" y="0"/>
                      <a:ext cx="6072311" cy="3572567"/>
                    </a:xfrm>
                    <a:prstGeom prst="rect">
                      <a:avLst/>
                    </a:prstGeom>
                    <a:ln>
                      <a:noFill/>
                    </a:ln>
                    <a:extLst>
                      <a:ext uri="{53640926-AAD7-44D8-BBD7-CCE9431645EC}">
                        <a14:shadowObscured xmlns:a14="http://schemas.microsoft.com/office/drawing/2010/main"/>
                      </a:ext>
                    </a:extLst>
                  </pic:spPr>
                </pic:pic>
              </a:graphicData>
            </a:graphic>
          </wp:inline>
        </w:drawing>
      </w:r>
    </w:p>
    <w:p w14:paraId="6E674A9E" w14:textId="4BDF1355" w:rsidR="00AB529A" w:rsidRDefault="00EC0DE0" w:rsidP="00BB36F0">
      <w:pPr>
        <w:ind w:right="-9" w:firstLine="0"/>
        <w:rPr>
          <w:lang w:val="es-CR"/>
        </w:rPr>
      </w:pPr>
      <w:r>
        <w:rPr>
          <w:lang w:val="es-CR"/>
        </w:rPr>
        <w:t>DAO de facturas para registrarlo en la base de datos:</w:t>
      </w:r>
    </w:p>
    <w:p w14:paraId="47F58D4E" w14:textId="41F55793" w:rsidR="00EC0DE0" w:rsidRDefault="00EC0DE0" w:rsidP="00BB36F0">
      <w:pPr>
        <w:ind w:right="-9" w:firstLine="0"/>
        <w:rPr>
          <w:lang w:val="es-CR"/>
        </w:rPr>
      </w:pPr>
      <w:r>
        <w:rPr>
          <w:noProof/>
        </w:rPr>
        <w:drawing>
          <wp:inline distT="0" distB="0" distL="0" distR="0" wp14:anchorId="3608177D" wp14:editId="512DE4C7">
            <wp:extent cx="5302885" cy="161099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2885" cy="1610995"/>
                    </a:xfrm>
                    <a:prstGeom prst="rect">
                      <a:avLst/>
                    </a:prstGeom>
                  </pic:spPr>
                </pic:pic>
              </a:graphicData>
            </a:graphic>
          </wp:inline>
        </w:drawing>
      </w:r>
    </w:p>
    <w:p w14:paraId="7C2D72F2" w14:textId="77777777" w:rsidR="009857D1" w:rsidRPr="00305138" w:rsidRDefault="009857D1" w:rsidP="00BB36F0">
      <w:pPr>
        <w:ind w:right="-9" w:firstLine="0"/>
        <w:rPr>
          <w:lang w:val="es-CR"/>
        </w:rPr>
      </w:pPr>
    </w:p>
    <w:p w14:paraId="7C3B544C" w14:textId="541B6F9A" w:rsidR="00B91649" w:rsidRPr="00FE3451" w:rsidRDefault="009857D1" w:rsidP="00FE3451">
      <w:pPr>
        <w:pStyle w:val="Prrafodelista"/>
        <w:numPr>
          <w:ilvl w:val="0"/>
          <w:numId w:val="2"/>
        </w:numPr>
        <w:rPr>
          <w:lang w:val="es-CR"/>
        </w:rPr>
      </w:pPr>
      <w:r w:rsidRPr="00FE3451">
        <w:rPr>
          <w:lang w:val="es-CR"/>
        </w:rPr>
        <w:t xml:space="preserve">Según el principio de Creador de GRASP, la clase encargada de crear una instancia </w:t>
      </w:r>
      <w:r w:rsidR="00410003" w:rsidRPr="00FE3451">
        <w:rPr>
          <w:lang w:val="es-CR"/>
        </w:rPr>
        <w:t xml:space="preserve">es aquella que tenga la información necesaria para instanciarla. </w:t>
      </w:r>
      <w:r w:rsidR="007F0F9B" w:rsidRPr="00FE3451">
        <w:rPr>
          <w:lang w:val="es-CR"/>
        </w:rPr>
        <w:t>Como el objeto factura es complejo (tiene cliente, farmacia, y una lista de productos)</w:t>
      </w:r>
      <w:r w:rsidR="00BD2457" w:rsidRPr="00FE3451">
        <w:rPr>
          <w:lang w:val="es-CR"/>
        </w:rPr>
        <w:t xml:space="preserve">, </w:t>
      </w:r>
      <w:r w:rsidR="00A35B4F" w:rsidRPr="00FE3451">
        <w:rPr>
          <w:lang w:val="es-CR"/>
        </w:rPr>
        <w:t>sí se justifica el uso de un creador, pues así se aumenta la claridad del código y</w:t>
      </w:r>
      <w:r w:rsidR="00510C0D" w:rsidRPr="00FE3451">
        <w:rPr>
          <w:lang w:val="es-CR"/>
        </w:rPr>
        <w:t xml:space="preserve"> facilita la mantenibilidad del programa (si llegara a modificarse algún elemento de esta clase compleja, solo se debe modificar la clase creadora y no </w:t>
      </w:r>
      <w:r w:rsidR="00FE3451" w:rsidRPr="00FE3451">
        <w:rPr>
          <w:lang w:val="es-CR"/>
        </w:rPr>
        <w:t>todos los lugares donde se pida una instancia nueva).</w:t>
      </w:r>
    </w:p>
    <w:p w14:paraId="6302C48E" w14:textId="77777777" w:rsidR="00B91649" w:rsidRPr="00305138" w:rsidRDefault="00B91649" w:rsidP="00B91649">
      <w:pPr>
        <w:ind w:right="-9" w:firstLine="0"/>
        <w:rPr>
          <w:lang w:val="es-CR"/>
        </w:rPr>
      </w:pPr>
    </w:p>
    <w:p w14:paraId="10B5BF73" w14:textId="77777777" w:rsidR="00FE3451" w:rsidRDefault="00FE3451" w:rsidP="00FE3451">
      <w:pPr>
        <w:pStyle w:val="Prrafodelista"/>
        <w:rPr>
          <w:lang w:val="es-CR"/>
        </w:rPr>
      </w:pPr>
    </w:p>
    <w:p w14:paraId="6F6F3928" w14:textId="4A238793" w:rsidR="00FE3451" w:rsidRPr="00693BD9" w:rsidRDefault="00FE3451" w:rsidP="00693BD9">
      <w:pPr>
        <w:pStyle w:val="Prrafodelista"/>
        <w:numPr>
          <w:ilvl w:val="0"/>
          <w:numId w:val="2"/>
        </w:numPr>
        <w:spacing w:line="404" w:lineRule="auto"/>
        <w:ind w:right="-9"/>
        <w:rPr>
          <w:lang w:val="es-CR"/>
        </w:rPr>
      </w:pPr>
      <w:r w:rsidRPr="00693BD9">
        <w:rPr>
          <w:lang w:val="es-CR"/>
        </w:rPr>
        <w:t>El patró</w:t>
      </w:r>
      <w:r w:rsidR="00F305FB" w:rsidRPr="00693BD9">
        <w:rPr>
          <w:lang w:val="es-CR"/>
        </w:rPr>
        <w:t xml:space="preserve">n escogido es un Factory, debido a que se trata de un objeto complejo (contiene una lista de productos, además de otros atributos). </w:t>
      </w:r>
      <w:r w:rsidR="00DD14A5" w:rsidRPr="00693BD9">
        <w:rPr>
          <w:lang w:val="es-CR"/>
        </w:rPr>
        <w:t xml:space="preserve">No es un </w:t>
      </w:r>
      <w:proofErr w:type="spellStart"/>
      <w:r w:rsidR="00693BD9">
        <w:rPr>
          <w:lang w:val="es-CR"/>
        </w:rPr>
        <w:t>A</w:t>
      </w:r>
      <w:r w:rsidR="00DD14A5" w:rsidRPr="00693BD9">
        <w:rPr>
          <w:lang w:val="es-CR"/>
        </w:rPr>
        <w:t>bstract</w:t>
      </w:r>
      <w:proofErr w:type="spellEnd"/>
      <w:r w:rsidR="00DD14A5" w:rsidRPr="00693BD9">
        <w:rPr>
          <w:lang w:val="es-CR"/>
        </w:rPr>
        <w:t xml:space="preserve"> </w:t>
      </w:r>
      <w:r w:rsidR="00693BD9">
        <w:rPr>
          <w:lang w:val="es-CR"/>
        </w:rPr>
        <w:t>F</w:t>
      </w:r>
      <w:r w:rsidR="00DD14A5" w:rsidRPr="00693BD9">
        <w:rPr>
          <w:lang w:val="es-CR"/>
        </w:rPr>
        <w:t xml:space="preserve">actory ni otro patrón creacional porque se trata de una única clase, que no forma parte de una relación de herencia. </w:t>
      </w:r>
    </w:p>
    <w:p w14:paraId="78F233E7" w14:textId="77777777" w:rsidR="00FE3451" w:rsidRPr="00305138" w:rsidRDefault="00FE3451" w:rsidP="00FE3451">
      <w:pPr>
        <w:spacing w:line="404" w:lineRule="auto"/>
        <w:ind w:right="-9" w:firstLine="0"/>
        <w:rPr>
          <w:lang w:val="es-CR"/>
        </w:rPr>
      </w:pPr>
    </w:p>
    <w:p w14:paraId="25708E6C" w14:textId="5D76DEBF" w:rsidR="006B2A10" w:rsidRDefault="00305138">
      <w:pPr>
        <w:numPr>
          <w:ilvl w:val="0"/>
          <w:numId w:val="2"/>
        </w:numPr>
        <w:ind w:right="-9"/>
        <w:rPr>
          <w:lang w:val="es-CR"/>
        </w:rPr>
      </w:pPr>
      <w:r w:rsidRPr="00305138">
        <w:rPr>
          <w:lang w:val="es-CR"/>
        </w:rPr>
        <w:t>Muestre evidencias de funcionamiento en este apartado de la misma forma que lo ha realizado en los puntos anteriores.</w:t>
      </w:r>
    </w:p>
    <w:p w14:paraId="6C58CC0F" w14:textId="77777777" w:rsidR="008F5987" w:rsidRDefault="008F5987" w:rsidP="008F5987">
      <w:pPr>
        <w:pStyle w:val="Prrafodelista"/>
        <w:rPr>
          <w:lang w:val="es-CR"/>
        </w:rPr>
      </w:pPr>
    </w:p>
    <w:p w14:paraId="344C40A5" w14:textId="65382A78" w:rsidR="008F5987" w:rsidRDefault="008F5987" w:rsidP="008F5987">
      <w:pPr>
        <w:ind w:right="-9" w:firstLine="0"/>
        <w:rPr>
          <w:lang w:val="es-CR"/>
        </w:rPr>
      </w:pPr>
      <w:r>
        <w:rPr>
          <w:noProof/>
        </w:rPr>
        <w:drawing>
          <wp:inline distT="0" distB="0" distL="0" distR="0" wp14:anchorId="2E645560" wp14:editId="52794410">
            <wp:extent cx="5302885" cy="439547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2885" cy="4395470"/>
                    </a:xfrm>
                    <a:prstGeom prst="rect">
                      <a:avLst/>
                    </a:prstGeom>
                  </pic:spPr>
                </pic:pic>
              </a:graphicData>
            </a:graphic>
          </wp:inline>
        </w:drawing>
      </w:r>
    </w:p>
    <w:p w14:paraId="36C238DA" w14:textId="0DD2B750" w:rsidR="00842C7D" w:rsidRDefault="00842C7D" w:rsidP="008F5987">
      <w:pPr>
        <w:ind w:right="-9" w:firstLine="0"/>
        <w:rPr>
          <w:lang w:val="es-CR"/>
        </w:rPr>
      </w:pPr>
      <w:r>
        <w:rPr>
          <w:lang w:val="es-CR"/>
        </w:rPr>
        <w:t xml:space="preserve">A través de la clase Factura se realizan los sets de los atributos correspondientes. </w:t>
      </w:r>
      <w:r w:rsidR="00AC12F0">
        <w:rPr>
          <w:lang w:val="es-CR"/>
        </w:rPr>
        <w:t>La Vista llama a esta clase para darle los datos recuperados</w:t>
      </w:r>
      <w:r w:rsidR="00C735DF">
        <w:rPr>
          <w:lang w:val="es-CR"/>
        </w:rPr>
        <w:t xml:space="preserve"> y almacenarlos en un objeto de tipo Factura creado por el Factory. El Controlador después de pide la instancia, como se aprecia en el punto B.</w:t>
      </w:r>
    </w:p>
    <w:p w14:paraId="67CF282A" w14:textId="7369375E" w:rsidR="004C0081" w:rsidRDefault="004C0081" w:rsidP="008F5987">
      <w:pPr>
        <w:ind w:right="-9" w:firstLine="0"/>
        <w:rPr>
          <w:lang w:val="es-CR"/>
        </w:rPr>
      </w:pPr>
      <w:r>
        <w:rPr>
          <w:noProof/>
        </w:rPr>
        <w:lastRenderedPageBreak/>
        <w:drawing>
          <wp:inline distT="0" distB="0" distL="0" distR="0" wp14:anchorId="02C58556" wp14:editId="5EBB86C0">
            <wp:extent cx="5302885" cy="7766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2885" cy="776605"/>
                    </a:xfrm>
                    <a:prstGeom prst="rect">
                      <a:avLst/>
                    </a:prstGeom>
                  </pic:spPr>
                </pic:pic>
              </a:graphicData>
            </a:graphic>
          </wp:inline>
        </w:drawing>
      </w:r>
    </w:p>
    <w:p w14:paraId="267DF625" w14:textId="57C9AAE8" w:rsidR="00120AC2" w:rsidRDefault="00120AC2" w:rsidP="008F5987">
      <w:pPr>
        <w:ind w:right="-9" w:firstLine="0"/>
        <w:rPr>
          <w:lang w:val="es-CR"/>
        </w:rPr>
      </w:pPr>
      <w:r>
        <w:rPr>
          <w:lang w:val="es-CR"/>
        </w:rPr>
        <w:t>Agregando los productos seleccionados en la vista.</w:t>
      </w:r>
    </w:p>
    <w:p w14:paraId="6EAE6FA1" w14:textId="352FEAD6" w:rsidR="00120AC2" w:rsidRDefault="002D4D21" w:rsidP="008F5987">
      <w:pPr>
        <w:ind w:right="-9" w:firstLine="0"/>
        <w:rPr>
          <w:lang w:val="es-CR"/>
        </w:rPr>
      </w:pPr>
      <w:r>
        <w:rPr>
          <w:noProof/>
        </w:rPr>
        <w:drawing>
          <wp:inline distT="0" distB="0" distL="0" distR="0" wp14:anchorId="0A50DE00" wp14:editId="2E6E3B98">
            <wp:extent cx="5302885" cy="206946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2885" cy="2069465"/>
                    </a:xfrm>
                    <a:prstGeom prst="rect">
                      <a:avLst/>
                    </a:prstGeom>
                  </pic:spPr>
                </pic:pic>
              </a:graphicData>
            </a:graphic>
          </wp:inline>
        </w:drawing>
      </w:r>
    </w:p>
    <w:p w14:paraId="324ECBEC" w14:textId="77777777" w:rsidR="001C1248" w:rsidRPr="00305138" w:rsidRDefault="001C1248" w:rsidP="00693BD9">
      <w:pPr>
        <w:ind w:right="-9" w:firstLine="0"/>
        <w:rPr>
          <w:lang w:val="es-CR"/>
        </w:rPr>
      </w:pPr>
    </w:p>
    <w:p w14:paraId="39947AFC" w14:textId="4FABBB0B" w:rsidR="006B2A10" w:rsidRPr="00305138" w:rsidRDefault="006B2A10">
      <w:pPr>
        <w:spacing w:line="345" w:lineRule="auto"/>
        <w:ind w:left="-5" w:right="-9"/>
        <w:rPr>
          <w:lang w:val="es-CR"/>
        </w:rPr>
      </w:pPr>
    </w:p>
    <w:sectPr w:rsidR="006B2A10" w:rsidRPr="00305138">
      <w:pgSz w:w="11906" w:h="16838"/>
      <w:pgMar w:top="1441" w:right="1755" w:bottom="247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5D7"/>
    <w:multiLevelType w:val="hybridMultilevel"/>
    <w:tmpl w:val="B06CA430"/>
    <w:lvl w:ilvl="0" w:tplc="2D94DAE4">
      <w:start w:val="1"/>
      <w:numFmt w:val="upperLetter"/>
      <w:lvlText w:val="%1."/>
      <w:lvlJc w:val="left"/>
      <w:pPr>
        <w:ind w:left="1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1" w:tplc="013471B8">
      <w:start w:val="1"/>
      <w:numFmt w:val="lowerLetter"/>
      <w:lvlText w:val="%2"/>
      <w:lvlJc w:val="left"/>
      <w:pPr>
        <w:ind w:left="10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2" w:tplc="2250B408">
      <w:start w:val="1"/>
      <w:numFmt w:val="lowerRoman"/>
      <w:lvlText w:val="%3"/>
      <w:lvlJc w:val="left"/>
      <w:pPr>
        <w:ind w:left="18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3" w:tplc="443ABFEE">
      <w:start w:val="1"/>
      <w:numFmt w:val="decimal"/>
      <w:lvlText w:val="%4"/>
      <w:lvlJc w:val="left"/>
      <w:pPr>
        <w:ind w:left="25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4" w:tplc="BE1A7B8E">
      <w:start w:val="1"/>
      <w:numFmt w:val="lowerLetter"/>
      <w:lvlText w:val="%5"/>
      <w:lvlJc w:val="left"/>
      <w:pPr>
        <w:ind w:left="324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5" w:tplc="5AD40D9C">
      <w:start w:val="1"/>
      <w:numFmt w:val="lowerRoman"/>
      <w:lvlText w:val="%6"/>
      <w:lvlJc w:val="left"/>
      <w:pPr>
        <w:ind w:left="396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6" w:tplc="8688A478">
      <w:start w:val="1"/>
      <w:numFmt w:val="decimal"/>
      <w:lvlText w:val="%7"/>
      <w:lvlJc w:val="left"/>
      <w:pPr>
        <w:ind w:left="46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7" w:tplc="FD58AFF2">
      <w:start w:val="1"/>
      <w:numFmt w:val="lowerLetter"/>
      <w:lvlText w:val="%8"/>
      <w:lvlJc w:val="left"/>
      <w:pPr>
        <w:ind w:left="54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8" w:tplc="8D0A6312">
      <w:start w:val="1"/>
      <w:numFmt w:val="lowerRoman"/>
      <w:lvlText w:val="%9"/>
      <w:lvlJc w:val="left"/>
      <w:pPr>
        <w:ind w:left="61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abstractNum>
  <w:abstractNum w:abstractNumId="1" w15:restartNumberingAfterBreak="0">
    <w:nsid w:val="13FE3CF0"/>
    <w:multiLevelType w:val="hybridMultilevel"/>
    <w:tmpl w:val="5BFC6DDE"/>
    <w:lvl w:ilvl="0" w:tplc="AAAC2BBE">
      <w:start w:val="2"/>
      <w:numFmt w:val="upperLetter"/>
      <w:lvlText w:val="%1."/>
      <w:lvlJc w:val="left"/>
      <w:pPr>
        <w:ind w:left="370" w:hanging="360"/>
      </w:pPr>
      <w:rPr>
        <w:rFonts w:hint="default"/>
      </w:rPr>
    </w:lvl>
    <w:lvl w:ilvl="1" w:tplc="0C0A0019" w:tentative="1">
      <w:start w:val="1"/>
      <w:numFmt w:val="lowerLetter"/>
      <w:lvlText w:val="%2."/>
      <w:lvlJc w:val="left"/>
      <w:pPr>
        <w:ind w:left="1090" w:hanging="360"/>
      </w:pPr>
    </w:lvl>
    <w:lvl w:ilvl="2" w:tplc="0C0A001B" w:tentative="1">
      <w:start w:val="1"/>
      <w:numFmt w:val="lowerRoman"/>
      <w:lvlText w:val="%3."/>
      <w:lvlJc w:val="right"/>
      <w:pPr>
        <w:ind w:left="1810" w:hanging="180"/>
      </w:pPr>
    </w:lvl>
    <w:lvl w:ilvl="3" w:tplc="0C0A000F" w:tentative="1">
      <w:start w:val="1"/>
      <w:numFmt w:val="decimal"/>
      <w:lvlText w:val="%4."/>
      <w:lvlJc w:val="left"/>
      <w:pPr>
        <w:ind w:left="2530" w:hanging="360"/>
      </w:pPr>
    </w:lvl>
    <w:lvl w:ilvl="4" w:tplc="0C0A0019" w:tentative="1">
      <w:start w:val="1"/>
      <w:numFmt w:val="lowerLetter"/>
      <w:lvlText w:val="%5."/>
      <w:lvlJc w:val="left"/>
      <w:pPr>
        <w:ind w:left="3250" w:hanging="360"/>
      </w:pPr>
    </w:lvl>
    <w:lvl w:ilvl="5" w:tplc="0C0A001B" w:tentative="1">
      <w:start w:val="1"/>
      <w:numFmt w:val="lowerRoman"/>
      <w:lvlText w:val="%6."/>
      <w:lvlJc w:val="right"/>
      <w:pPr>
        <w:ind w:left="3970" w:hanging="180"/>
      </w:pPr>
    </w:lvl>
    <w:lvl w:ilvl="6" w:tplc="0C0A000F" w:tentative="1">
      <w:start w:val="1"/>
      <w:numFmt w:val="decimal"/>
      <w:lvlText w:val="%7."/>
      <w:lvlJc w:val="left"/>
      <w:pPr>
        <w:ind w:left="4690" w:hanging="360"/>
      </w:pPr>
    </w:lvl>
    <w:lvl w:ilvl="7" w:tplc="0C0A0019" w:tentative="1">
      <w:start w:val="1"/>
      <w:numFmt w:val="lowerLetter"/>
      <w:lvlText w:val="%8."/>
      <w:lvlJc w:val="left"/>
      <w:pPr>
        <w:ind w:left="5410" w:hanging="360"/>
      </w:pPr>
    </w:lvl>
    <w:lvl w:ilvl="8" w:tplc="0C0A001B" w:tentative="1">
      <w:start w:val="1"/>
      <w:numFmt w:val="lowerRoman"/>
      <w:lvlText w:val="%9."/>
      <w:lvlJc w:val="right"/>
      <w:pPr>
        <w:ind w:left="6130" w:hanging="180"/>
      </w:pPr>
    </w:lvl>
  </w:abstractNum>
  <w:abstractNum w:abstractNumId="2" w15:restartNumberingAfterBreak="0">
    <w:nsid w:val="552D7950"/>
    <w:multiLevelType w:val="hybridMultilevel"/>
    <w:tmpl w:val="AA94A160"/>
    <w:lvl w:ilvl="0" w:tplc="58AAD618">
      <w:start w:val="1"/>
      <w:numFmt w:val="upperLetter"/>
      <w:lvlText w:val="%1."/>
      <w:lvlJc w:val="left"/>
      <w:pPr>
        <w:ind w:left="1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1" w:tplc="CE2866E6">
      <w:start w:val="1"/>
      <w:numFmt w:val="lowerLetter"/>
      <w:lvlText w:val="%2"/>
      <w:lvlJc w:val="left"/>
      <w:pPr>
        <w:ind w:left="10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2" w:tplc="14F438B8">
      <w:start w:val="1"/>
      <w:numFmt w:val="lowerRoman"/>
      <w:lvlText w:val="%3"/>
      <w:lvlJc w:val="left"/>
      <w:pPr>
        <w:ind w:left="18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3" w:tplc="73922C84">
      <w:start w:val="1"/>
      <w:numFmt w:val="decimal"/>
      <w:lvlText w:val="%4"/>
      <w:lvlJc w:val="left"/>
      <w:pPr>
        <w:ind w:left="25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4" w:tplc="4E4E8BA6">
      <w:start w:val="1"/>
      <w:numFmt w:val="lowerLetter"/>
      <w:lvlText w:val="%5"/>
      <w:lvlJc w:val="left"/>
      <w:pPr>
        <w:ind w:left="324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5" w:tplc="D47E94DC">
      <w:start w:val="1"/>
      <w:numFmt w:val="lowerRoman"/>
      <w:lvlText w:val="%6"/>
      <w:lvlJc w:val="left"/>
      <w:pPr>
        <w:ind w:left="396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6" w:tplc="59E629FC">
      <w:start w:val="1"/>
      <w:numFmt w:val="decimal"/>
      <w:lvlText w:val="%7"/>
      <w:lvlJc w:val="left"/>
      <w:pPr>
        <w:ind w:left="46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7" w:tplc="067E83B6">
      <w:start w:val="1"/>
      <w:numFmt w:val="lowerLetter"/>
      <w:lvlText w:val="%8"/>
      <w:lvlJc w:val="left"/>
      <w:pPr>
        <w:ind w:left="54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8" w:tplc="61848F54">
      <w:start w:val="1"/>
      <w:numFmt w:val="lowerRoman"/>
      <w:lvlText w:val="%9"/>
      <w:lvlJc w:val="left"/>
      <w:pPr>
        <w:ind w:left="61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10"/>
    <w:rsid w:val="001072AE"/>
    <w:rsid w:val="00120AC2"/>
    <w:rsid w:val="001246E2"/>
    <w:rsid w:val="001C1248"/>
    <w:rsid w:val="0024013B"/>
    <w:rsid w:val="002D4D21"/>
    <w:rsid w:val="00305138"/>
    <w:rsid w:val="00337282"/>
    <w:rsid w:val="003E59CD"/>
    <w:rsid w:val="003F2B6A"/>
    <w:rsid w:val="00410003"/>
    <w:rsid w:val="004B406F"/>
    <w:rsid w:val="004C0081"/>
    <w:rsid w:val="00510C0D"/>
    <w:rsid w:val="00693BD9"/>
    <w:rsid w:val="006B2A10"/>
    <w:rsid w:val="006E0C16"/>
    <w:rsid w:val="0073131D"/>
    <w:rsid w:val="007F0F9B"/>
    <w:rsid w:val="00842C7D"/>
    <w:rsid w:val="00870FB4"/>
    <w:rsid w:val="008F5987"/>
    <w:rsid w:val="009857D1"/>
    <w:rsid w:val="00A35B4F"/>
    <w:rsid w:val="00AB529A"/>
    <w:rsid w:val="00AC12F0"/>
    <w:rsid w:val="00B77C8E"/>
    <w:rsid w:val="00B91649"/>
    <w:rsid w:val="00BA5604"/>
    <w:rsid w:val="00BB36F0"/>
    <w:rsid w:val="00BD2457"/>
    <w:rsid w:val="00C735DF"/>
    <w:rsid w:val="00DD14A5"/>
    <w:rsid w:val="00E408D5"/>
    <w:rsid w:val="00EC0DE0"/>
    <w:rsid w:val="00F305FB"/>
    <w:rsid w:val="00FE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F3AF"/>
  <w15:docId w15:val="{74A3A982-DF3F-4FCD-9AAB-DE1EF62C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463" w:lineRule="auto"/>
      <w:ind w:left="10" w:right="6" w:hanging="10"/>
      <w:jc w:val="both"/>
    </w:pPr>
    <w:rPr>
      <w:rFonts w:ascii="Calibri" w:eastAsia="Calibri" w:hAnsi="Calibri" w:cs="Calibri"/>
      <w:color w:val="4A4A4A"/>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08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08D5"/>
    <w:rPr>
      <w:rFonts w:ascii="Segoe UI" w:eastAsia="Calibri" w:hAnsi="Segoe UI" w:cs="Segoe UI"/>
      <w:color w:val="4A4A4A"/>
      <w:sz w:val="18"/>
      <w:szCs w:val="18"/>
    </w:rPr>
  </w:style>
  <w:style w:type="paragraph" w:styleId="Prrafodelista">
    <w:name w:val="List Paragraph"/>
    <w:basedOn w:val="Normal"/>
    <w:uiPriority w:val="34"/>
    <w:qFormat/>
    <w:rsid w:val="00B91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644</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dc:creator>
  <cp:keywords/>
  <cp:lastModifiedBy>Nicole Carvajal</cp:lastModifiedBy>
  <cp:revision>36</cp:revision>
  <dcterms:created xsi:type="dcterms:W3CDTF">2019-03-29T22:09:00Z</dcterms:created>
  <dcterms:modified xsi:type="dcterms:W3CDTF">2019-03-30T05:34:00Z</dcterms:modified>
</cp:coreProperties>
</file>