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660" w14:textId="6BB8B660" w:rsidR="0023419A" w:rsidRDefault="006B7A33" w:rsidP="006B7A33">
      <w:pPr>
        <w:rPr>
          <w:rFonts w:cs="Arial"/>
          <w:sz w:val="20"/>
          <w:szCs w:val="20"/>
        </w:rPr>
      </w:pPr>
      <w:r w:rsidRPr="006B7A33">
        <w:rPr>
          <w:rFonts w:cs="Arial"/>
          <w:sz w:val="20"/>
          <w:szCs w:val="20"/>
        </w:rPr>
        <w:t xml:space="preserve">This plot shows the potential effect your policy selections may have on fish biomass, catch, </w:t>
      </w:r>
      <w:r w:rsidR="003C643A">
        <w:rPr>
          <w:rFonts w:cs="Arial"/>
          <w:sz w:val="20"/>
          <w:szCs w:val="20"/>
        </w:rPr>
        <w:t>and revenue</w:t>
      </w:r>
      <w:r w:rsidRPr="006B7A33">
        <w:rPr>
          <w:rFonts w:cs="Arial"/>
          <w:sz w:val="20"/>
          <w:szCs w:val="20"/>
        </w:rPr>
        <w:t xml:space="preserve"> in the future. This plot indicates the percent change each variable would achieve relative to a “business as usual” scenario that assumes today’s fisheries subsidies regime persists into the future. </w:t>
      </w:r>
    </w:p>
    <w:p w14:paraId="283969B4" w14:textId="77777777" w:rsidR="005F7C90" w:rsidRPr="006B7A33" w:rsidRDefault="005F7C90" w:rsidP="006B7A33">
      <w:bookmarkStart w:id="0" w:name="_GoBack"/>
      <w:bookmarkEnd w:id="0"/>
    </w:p>
    <w:sectPr w:rsidR="005F7C90" w:rsidRPr="006B7A33" w:rsidSect="0086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3295"/>
    <w:multiLevelType w:val="hybridMultilevel"/>
    <w:tmpl w:val="9312C214"/>
    <w:lvl w:ilvl="0" w:tplc="7E2E3A4A">
      <w:start w:val="2351"/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E0"/>
    <w:rsid w:val="00052197"/>
    <w:rsid w:val="000A5634"/>
    <w:rsid w:val="000D0676"/>
    <w:rsid w:val="000D2AE0"/>
    <w:rsid w:val="000F35F8"/>
    <w:rsid w:val="0020234E"/>
    <w:rsid w:val="0020449C"/>
    <w:rsid w:val="0023419A"/>
    <w:rsid w:val="0024394E"/>
    <w:rsid w:val="00266532"/>
    <w:rsid w:val="002D5227"/>
    <w:rsid w:val="00306182"/>
    <w:rsid w:val="00341BD8"/>
    <w:rsid w:val="00342ED1"/>
    <w:rsid w:val="003C643A"/>
    <w:rsid w:val="004461A8"/>
    <w:rsid w:val="004E6928"/>
    <w:rsid w:val="005F7C90"/>
    <w:rsid w:val="00605C99"/>
    <w:rsid w:val="00641050"/>
    <w:rsid w:val="006B7A33"/>
    <w:rsid w:val="007711C6"/>
    <w:rsid w:val="00771E39"/>
    <w:rsid w:val="007E4575"/>
    <w:rsid w:val="007F64CC"/>
    <w:rsid w:val="0083304A"/>
    <w:rsid w:val="00862206"/>
    <w:rsid w:val="008B33DD"/>
    <w:rsid w:val="009A594F"/>
    <w:rsid w:val="009B7B7B"/>
    <w:rsid w:val="009F6491"/>
    <w:rsid w:val="00A40235"/>
    <w:rsid w:val="00B1436E"/>
    <w:rsid w:val="00B75EA2"/>
    <w:rsid w:val="00CB77A7"/>
    <w:rsid w:val="00CC0ED5"/>
    <w:rsid w:val="00CC71E9"/>
    <w:rsid w:val="00D13C43"/>
    <w:rsid w:val="00D31ED6"/>
    <w:rsid w:val="00D42F9F"/>
    <w:rsid w:val="00DF5CA8"/>
    <w:rsid w:val="00E10B82"/>
    <w:rsid w:val="00EA2A04"/>
    <w:rsid w:val="00EE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A421A"/>
  <w15:chartTrackingRefBased/>
  <w15:docId w15:val="{9910EAF6-19EE-0446-8B43-8395A7E3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1E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2020-03-05T20:24:00Z</dcterms:created>
  <dcterms:modified xsi:type="dcterms:W3CDTF">2020-03-05T20:24:00Z</dcterms:modified>
</cp:coreProperties>
</file>