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876A" w14:textId="0983A0BB" w:rsidR="00E14965" w:rsidRPr="00612416" w:rsidRDefault="006F587F" w:rsidP="006F587F">
      <w:pPr>
        <w:rPr>
          <w:rFonts w:ascii="Helvetica" w:eastAsia="Times New Roman" w:hAnsi="Helvetica" w:cs="Arial"/>
          <w:sz w:val="20"/>
          <w:szCs w:val="20"/>
        </w:rPr>
      </w:pPr>
      <w:r w:rsidRPr="00612416">
        <w:rPr>
          <w:rFonts w:ascii="Helvetica" w:eastAsia="Times New Roman" w:hAnsi="Helvetica" w:cs="Arial"/>
          <w:sz w:val="20"/>
          <w:szCs w:val="20"/>
        </w:rPr>
        <w:t>This page allows the user to explore the ability for reforms in marine fisheries and expansion of sustainable mariculture to contribute to the nutrient requirements of a changing human population at both the global and national level.</w:t>
      </w:r>
    </w:p>
    <w:p w14:paraId="19B9E793" w14:textId="0BF5AA61" w:rsidR="00E64A05" w:rsidRPr="00612416" w:rsidRDefault="00E64A05" w:rsidP="006F587F">
      <w:pPr>
        <w:rPr>
          <w:rFonts w:ascii="Helvetica" w:eastAsia="Times New Roman" w:hAnsi="Helvetica" w:cs="Times New Roman"/>
          <w:sz w:val="20"/>
          <w:szCs w:val="20"/>
        </w:rPr>
      </w:pPr>
    </w:p>
    <w:p w14:paraId="6A95F2A6" w14:textId="243DC727" w:rsidR="00E64A05" w:rsidRPr="00612416" w:rsidRDefault="00E64A05" w:rsidP="006F587F">
      <w:pPr>
        <w:rPr>
          <w:rFonts w:ascii="Helvetica" w:eastAsia="Times New Roman" w:hAnsi="Helvetica" w:cs="Times New Roman"/>
          <w:sz w:val="20"/>
          <w:szCs w:val="20"/>
        </w:rPr>
      </w:pPr>
      <w:r w:rsidRPr="00612416">
        <w:rPr>
          <w:rFonts w:ascii="Helvetica" w:eastAsia="Times New Roman" w:hAnsi="Helvetica" w:cs="Times New Roman"/>
          <w:sz w:val="20"/>
          <w:szCs w:val="20"/>
        </w:rPr>
        <w:t xml:space="preserve">To begin, select whether you would like to view global or national results using the inputs below. </w:t>
      </w:r>
      <w:bookmarkStart w:id="0" w:name="_GoBack"/>
      <w:bookmarkEnd w:id="0"/>
    </w:p>
    <w:sectPr w:rsidR="00E64A05" w:rsidRPr="00612416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D3B34"/>
    <w:rsid w:val="0037316E"/>
    <w:rsid w:val="003D135C"/>
    <w:rsid w:val="003E1C70"/>
    <w:rsid w:val="00474DD8"/>
    <w:rsid w:val="00494AAF"/>
    <w:rsid w:val="00557051"/>
    <w:rsid w:val="005D7046"/>
    <w:rsid w:val="0061241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2020-09-28T20:33:00Z</dcterms:created>
  <dcterms:modified xsi:type="dcterms:W3CDTF">2020-09-28T20:54:00Z</dcterms:modified>
</cp:coreProperties>
</file>