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69B06279" w:rsidR="00E64A05" w:rsidRPr="000618AB" w:rsidRDefault="002357A3" w:rsidP="002357A3">
      <w:pPr>
        <w:rPr>
          <w:rFonts w:ascii="Helvetica" w:eastAsia="Times New Roman" w:hAnsi="Helvetica" w:cs="Times New Roman"/>
          <w:sz w:val="20"/>
          <w:szCs w:val="20"/>
        </w:rPr>
      </w:pPr>
      <w:r w:rsidRPr="000618AB">
        <w:rPr>
          <w:rFonts w:ascii="Helvetica" w:eastAsia="Times New Roman" w:hAnsi="Helvetica" w:cs="Arial"/>
          <w:sz w:val="20"/>
          <w:szCs w:val="20"/>
        </w:rPr>
        <w:t>The human population is growing globally and is projected to exceed 9.7 billion people by 2050 and 10.9 billion people by 2100 (</w:t>
      </w:r>
      <w:bookmarkStart w:id="0" w:name="_GoBack"/>
      <w:r w:rsidR="000618AB" w:rsidRPr="000618AB">
        <w:rPr>
          <w:color w:val="4472C4" w:themeColor="accent1"/>
        </w:rPr>
        <w:fldChar w:fldCharType="begin"/>
      </w:r>
      <w:r w:rsidR="000618AB" w:rsidRPr="000618AB">
        <w:rPr>
          <w:color w:val="4472C4" w:themeColor="accent1"/>
        </w:rPr>
        <w:instrText xml:space="preserve"> HYPERLINK "https://population.un.org/wpp/Publications/Files/WPP2019_Highlights.pdf" </w:instrText>
      </w:r>
      <w:r w:rsidR="000618AB" w:rsidRPr="000618AB">
        <w:rPr>
          <w:color w:val="4472C4" w:themeColor="accent1"/>
        </w:rPr>
        <w:fldChar w:fldCharType="separate"/>
      </w:r>
      <w:r w:rsidRPr="000618AB">
        <w:rPr>
          <w:rFonts w:ascii="Helvetica" w:eastAsia="Times New Roman" w:hAnsi="Helvetica" w:cs="Arial"/>
          <w:color w:val="4472C4" w:themeColor="accent1"/>
          <w:sz w:val="20"/>
          <w:szCs w:val="20"/>
        </w:rPr>
        <w:t>UN-DESA (2019)</w:t>
      </w:r>
      <w:r w:rsidR="000618AB" w:rsidRPr="000618AB">
        <w:rPr>
          <w:rFonts w:ascii="Helvetica" w:eastAsia="Times New Roman" w:hAnsi="Helvetica" w:cs="Arial"/>
          <w:color w:val="4472C4" w:themeColor="accent1"/>
          <w:sz w:val="20"/>
          <w:szCs w:val="20"/>
        </w:rPr>
        <w:fldChar w:fldCharType="end"/>
      </w:r>
      <w:bookmarkEnd w:id="0"/>
      <w:r w:rsidRPr="000618AB">
        <w:rPr>
          <w:rFonts w:ascii="Helvetica" w:eastAsia="Times New Roman" w:hAnsi="Helvetica" w:cs="Arial"/>
          <w:sz w:val="20"/>
          <w:szCs w:val="20"/>
        </w:rPr>
        <w:t>). Although growth is projected globally, many countries are projected to experience population declines. Whether a country is projected to increase or decline in population size has important implications related to the impacts of climate changes on its domestic food systems.</w:t>
      </w:r>
    </w:p>
    <w:sectPr w:rsidR="00E64A05" w:rsidRPr="000618A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618AB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2020-09-28T20:42:00Z</dcterms:created>
  <dcterms:modified xsi:type="dcterms:W3CDTF">2020-09-28T21:16:00Z</dcterms:modified>
</cp:coreProperties>
</file>