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3F10F" w14:textId="5F58D8AA" w:rsidR="00AF547A" w:rsidRDefault="00FD48E7">
      <w:r>
        <w:t>Subsidy Info!!!</w:t>
      </w:r>
    </w:p>
    <w:p w14:paraId="6E7CE465" w14:textId="4852F372" w:rsidR="001347FE" w:rsidRDefault="001347FE"/>
    <w:p w14:paraId="315246E3" w14:textId="0AFFB7F9" w:rsidR="001347FE" w:rsidRDefault="001347FE">
      <w:r>
        <w:t>To include:</w:t>
      </w:r>
    </w:p>
    <w:p w14:paraId="0F418C0C" w14:textId="0B079226" w:rsidR="001347FE" w:rsidRDefault="001347FE" w:rsidP="001347FE">
      <w:pPr>
        <w:pStyle w:val="ListParagraph"/>
        <w:numPr>
          <w:ilvl w:val="0"/>
          <w:numId w:val="1"/>
        </w:numPr>
      </w:pPr>
      <w:r>
        <w:t>Data source for subsidies and links</w:t>
      </w:r>
    </w:p>
    <w:p w14:paraId="24E66160" w14:textId="18057B27" w:rsidR="001347FE" w:rsidRDefault="001347FE" w:rsidP="001347FE">
      <w:pPr>
        <w:pStyle w:val="ListParagraph"/>
        <w:numPr>
          <w:ilvl w:val="0"/>
          <w:numId w:val="1"/>
        </w:numPr>
      </w:pPr>
      <w:r>
        <w:t>Break down of types of subsidies (from explorer app)</w:t>
      </w:r>
    </w:p>
    <w:p w14:paraId="255238FF" w14:textId="4F573131" w:rsidR="001347FE" w:rsidRDefault="001347FE" w:rsidP="001347FE">
      <w:pPr>
        <w:pStyle w:val="ListParagraph"/>
        <w:numPr>
          <w:ilvl w:val="0"/>
          <w:numId w:val="1"/>
        </w:numPr>
      </w:pPr>
      <w:r>
        <w:t>Disclaimer of flag states with no subsidy info</w:t>
      </w:r>
    </w:p>
    <w:p w14:paraId="5F070B9A" w14:textId="6F384ED7" w:rsidR="001347FE" w:rsidRDefault="001347FE" w:rsidP="00D73DE1"/>
    <w:p w14:paraId="5E359161" w14:textId="48171912" w:rsidR="00D73DE1" w:rsidRDefault="00D73DE1" w:rsidP="00D73DE1"/>
    <w:p w14:paraId="2BEE88C3" w14:textId="77777777" w:rsidR="00D73DE1" w:rsidRDefault="00D73DE1" w:rsidP="00D73DE1">
      <w:r>
        <w:t>## Allocate subsidies</w:t>
      </w:r>
    </w:p>
    <w:p w14:paraId="79017282" w14:textId="77777777" w:rsidR="00D73DE1" w:rsidRDefault="00D73DE1" w:rsidP="00D73DE1"/>
    <w:p w14:paraId="4792E4FB" w14:textId="07D67098" w:rsidR="00D73DE1" w:rsidRDefault="00D73DE1" w:rsidP="00D73DE1">
      <w:r>
        <w:t xml:space="preserve">Now that we have our final subset of distant water fishing effort/vessels from our database, we want to allocate subsidies proportionally based on fishing effort to get an estimate of the total amount of subsidies each vessel </w:t>
      </w:r>
      <w:r w:rsidR="00D629EE">
        <w:t>receives</w:t>
      </w:r>
      <w:bookmarkStart w:id="0" w:name="_GoBack"/>
      <w:bookmarkEnd w:id="0"/>
      <w:r>
        <w:t xml:space="preserve">. </w:t>
      </w:r>
    </w:p>
    <w:p w14:paraId="69673F7B" w14:textId="77777777" w:rsidR="00D73DE1" w:rsidRDefault="00D73DE1" w:rsidP="00D73DE1"/>
    <w:p w14:paraId="3929916B" w14:textId="38FB4AC5" w:rsidR="00D73DE1" w:rsidRDefault="00D73DE1" w:rsidP="00D73DE1">
      <w:proofErr w:type="gramStart"/>
      <w:r>
        <w:t>First</w:t>
      </w:r>
      <w:proofErr w:type="gramEnd"/>
      <w:r>
        <w:t xml:space="preserve"> we determine subsidy rates for each flag state based on total annual fishing effort contained in our dataset.</w:t>
      </w:r>
    </w:p>
    <w:sectPr w:rsidR="00D73DE1" w:rsidSect="0088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56C6A"/>
    <w:multiLevelType w:val="hybridMultilevel"/>
    <w:tmpl w:val="C38C6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E7"/>
    <w:rsid w:val="001347FE"/>
    <w:rsid w:val="006D2AE1"/>
    <w:rsid w:val="00736139"/>
    <w:rsid w:val="00752005"/>
    <w:rsid w:val="0088406C"/>
    <w:rsid w:val="008E0C60"/>
    <w:rsid w:val="008F25CC"/>
    <w:rsid w:val="00BF2ED4"/>
    <w:rsid w:val="00D629EE"/>
    <w:rsid w:val="00D73DE1"/>
    <w:rsid w:val="00FD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18B64"/>
  <w15:chartTrackingRefBased/>
  <w15:docId w15:val="{4DAFCCAA-9A43-2D49-829E-5C1359CE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2019-08-27T23:15:00Z</dcterms:created>
  <dcterms:modified xsi:type="dcterms:W3CDTF">2019-08-27T23:15:00Z</dcterms:modified>
</cp:coreProperties>
</file>