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453F2" w14:textId="3978E047" w:rsidR="000B48AE" w:rsidRPr="000B48AE" w:rsidRDefault="002C337E" w:rsidP="000B48AE">
      <w:pPr>
        <w:spacing w:before="120"/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 xml:space="preserve">The data presented in this tool for </w:t>
      </w:r>
      <w:r w:rsidR="003F762A">
        <w:rPr>
          <w:rFonts w:ascii="Avenir Light" w:hAnsi="Avenir Light" w:cs="Arial"/>
          <w:sz w:val="20"/>
          <w:szCs w:val="20"/>
        </w:rPr>
        <w:t>individual</w:t>
      </w:r>
      <w:r>
        <w:rPr>
          <w:rFonts w:ascii="Avenir Light" w:hAnsi="Avenir Light" w:cs="Arial"/>
          <w:sz w:val="20"/>
          <w:szCs w:val="20"/>
        </w:rPr>
        <w:t xml:space="preserve"> EEZ</w:t>
      </w:r>
      <w:r w:rsidR="003F762A">
        <w:rPr>
          <w:rFonts w:ascii="Avenir Light" w:hAnsi="Avenir Light" w:cs="Arial"/>
          <w:sz w:val="20"/>
          <w:szCs w:val="20"/>
        </w:rPr>
        <w:t>s</w:t>
      </w:r>
      <w:r>
        <w:rPr>
          <w:rFonts w:ascii="Avenir Light" w:hAnsi="Avenir Light" w:cs="Arial"/>
          <w:sz w:val="20"/>
          <w:szCs w:val="20"/>
        </w:rPr>
        <w:t xml:space="preserve"> </w:t>
      </w:r>
      <w:r w:rsidR="003F762A">
        <w:rPr>
          <w:rFonts w:ascii="Avenir Light" w:hAnsi="Avenir Light" w:cs="Arial"/>
          <w:sz w:val="20"/>
          <w:szCs w:val="20"/>
        </w:rPr>
        <w:t>and/or</w:t>
      </w:r>
      <w:r>
        <w:rPr>
          <w:rFonts w:ascii="Avenir Light" w:hAnsi="Avenir Light" w:cs="Arial"/>
          <w:sz w:val="20"/>
          <w:szCs w:val="20"/>
        </w:rPr>
        <w:t xml:space="preserve"> high seas region</w:t>
      </w:r>
      <w:r w:rsidR="003F762A">
        <w:rPr>
          <w:rFonts w:ascii="Avenir Light" w:hAnsi="Avenir Light" w:cs="Arial"/>
          <w:sz w:val="20"/>
          <w:szCs w:val="20"/>
        </w:rPr>
        <w:t>s</w:t>
      </w:r>
      <w:r>
        <w:rPr>
          <w:rFonts w:ascii="Avenir Light" w:hAnsi="Avenir Light" w:cs="Arial"/>
          <w:sz w:val="20"/>
          <w:szCs w:val="20"/>
        </w:rPr>
        <w:t xml:space="preserve"> can be downloaded directly from the page</w:t>
      </w:r>
      <w:r w:rsidR="003F762A">
        <w:rPr>
          <w:rFonts w:ascii="Avenir Light" w:hAnsi="Avenir Light" w:cs="Arial"/>
          <w:sz w:val="20"/>
          <w:szCs w:val="20"/>
        </w:rPr>
        <w:t>s</w:t>
      </w:r>
      <w:r>
        <w:rPr>
          <w:rFonts w:ascii="Avenir Light" w:hAnsi="Avenir Light" w:cs="Arial"/>
          <w:sz w:val="20"/>
          <w:szCs w:val="20"/>
        </w:rPr>
        <w:t xml:space="preserve"> corresponding to </w:t>
      </w:r>
      <w:r w:rsidR="003F762A">
        <w:rPr>
          <w:rFonts w:ascii="Avenir Light" w:hAnsi="Avenir Light" w:cs="Arial"/>
          <w:sz w:val="20"/>
          <w:szCs w:val="20"/>
        </w:rPr>
        <w:t>those areas</w:t>
      </w:r>
      <w:r>
        <w:rPr>
          <w:rFonts w:ascii="Avenir Light" w:hAnsi="Avenir Light" w:cs="Arial"/>
          <w:sz w:val="20"/>
          <w:szCs w:val="20"/>
        </w:rPr>
        <w:t xml:space="preserve">. However, we recognize that some users may be more interested in comparing data across multiple EEZs </w:t>
      </w:r>
      <w:r w:rsidR="003F762A">
        <w:rPr>
          <w:rFonts w:ascii="Avenir Light" w:hAnsi="Avenir Light" w:cs="Arial"/>
          <w:sz w:val="20"/>
          <w:szCs w:val="20"/>
        </w:rPr>
        <w:t>and/</w:t>
      </w:r>
      <w:r>
        <w:rPr>
          <w:rFonts w:ascii="Avenir Light" w:hAnsi="Avenir Light" w:cs="Arial"/>
          <w:sz w:val="20"/>
          <w:szCs w:val="20"/>
        </w:rPr>
        <w:t xml:space="preserve">or </w:t>
      </w:r>
      <w:r w:rsidR="00402F5B">
        <w:rPr>
          <w:rFonts w:ascii="Avenir Light" w:hAnsi="Avenir Light" w:cs="Arial"/>
          <w:sz w:val="20"/>
          <w:szCs w:val="20"/>
        </w:rPr>
        <w:t xml:space="preserve">high seas </w:t>
      </w:r>
      <w:r>
        <w:rPr>
          <w:rFonts w:ascii="Avenir Light" w:hAnsi="Avenir Light" w:cs="Arial"/>
          <w:sz w:val="20"/>
          <w:szCs w:val="20"/>
        </w:rPr>
        <w:t xml:space="preserve">regions without having to download and reaggregate the individual data files. </w:t>
      </w:r>
      <w:r w:rsidR="005C55DE">
        <w:rPr>
          <w:rFonts w:ascii="Avenir Light" w:hAnsi="Avenir Light" w:cs="Arial"/>
          <w:sz w:val="20"/>
          <w:szCs w:val="20"/>
        </w:rPr>
        <w:t xml:space="preserve">The </w:t>
      </w:r>
      <w:r w:rsidR="003F762A">
        <w:rPr>
          <w:rFonts w:ascii="Avenir Light" w:hAnsi="Avenir Light" w:cs="Arial"/>
          <w:sz w:val="20"/>
          <w:szCs w:val="20"/>
        </w:rPr>
        <w:t xml:space="preserve">tables below therefore present summarized versions of the data. </w:t>
      </w:r>
      <w:bookmarkStart w:id="0" w:name="_GoBack"/>
      <w:bookmarkEnd w:id="0"/>
    </w:p>
    <w:sectPr w:rsidR="000B48AE" w:rsidRPr="000B48AE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E6AA6"/>
    <w:multiLevelType w:val="hybridMultilevel"/>
    <w:tmpl w:val="6C2078FC"/>
    <w:lvl w:ilvl="0" w:tplc="F8B602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B48AE"/>
    <w:rsid w:val="00166E91"/>
    <w:rsid w:val="001B314B"/>
    <w:rsid w:val="0023035C"/>
    <w:rsid w:val="00274BA1"/>
    <w:rsid w:val="002C337E"/>
    <w:rsid w:val="00345B6A"/>
    <w:rsid w:val="003B00B0"/>
    <w:rsid w:val="003E1C70"/>
    <w:rsid w:val="003F762A"/>
    <w:rsid w:val="00402F5B"/>
    <w:rsid w:val="00456AB1"/>
    <w:rsid w:val="00474DD8"/>
    <w:rsid w:val="00494AAF"/>
    <w:rsid w:val="004A6B50"/>
    <w:rsid w:val="00584202"/>
    <w:rsid w:val="005C55DE"/>
    <w:rsid w:val="005D7046"/>
    <w:rsid w:val="00661F6B"/>
    <w:rsid w:val="007B37C5"/>
    <w:rsid w:val="00835405"/>
    <w:rsid w:val="00886014"/>
    <w:rsid w:val="009430F1"/>
    <w:rsid w:val="00A96954"/>
    <w:rsid w:val="00B02A16"/>
    <w:rsid w:val="00BD6B39"/>
    <w:rsid w:val="00C03F11"/>
    <w:rsid w:val="00C320B2"/>
    <w:rsid w:val="00C94DBF"/>
    <w:rsid w:val="00CB0B0C"/>
    <w:rsid w:val="00CC4DCB"/>
    <w:rsid w:val="00D23B6D"/>
    <w:rsid w:val="00D60543"/>
    <w:rsid w:val="00D8341C"/>
    <w:rsid w:val="00DB02E3"/>
    <w:rsid w:val="00DC5DFE"/>
    <w:rsid w:val="00F55F43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paragraph" w:styleId="ListParagraph">
    <w:name w:val="List Paragraph"/>
    <w:basedOn w:val="Normal"/>
    <w:uiPriority w:val="34"/>
    <w:qFormat/>
    <w:rsid w:val="0040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7</cp:revision>
  <dcterms:created xsi:type="dcterms:W3CDTF">2021-05-11T22:45:00Z</dcterms:created>
  <dcterms:modified xsi:type="dcterms:W3CDTF">2021-06-09T19:11:00Z</dcterms:modified>
</cp:coreProperties>
</file>