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D7390C" w:rsidR="00BD5134" w:rsidP="5EA77375" w:rsidRDefault="003A1EFE" w14:paraId="70792B5B" wp14:textId="78C6FC64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5EA77375" w:rsidR="1DC96F19">
        <w:rPr>
          <w:rFonts w:ascii="Times New Roman" w:hAnsi="Times New Roman" w:cs="Times New Roman"/>
          <w:b w:val="1"/>
          <w:bCs w:val="1"/>
          <w:sz w:val="32"/>
          <w:szCs w:val="32"/>
        </w:rPr>
        <w:t>Nanoplastics</w:t>
      </w:r>
      <w:r w:rsidRPr="5EA77375" w:rsidR="1DC96F19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from theoretical </w:t>
      </w:r>
      <w:r w:rsidRPr="5EA77375" w:rsidR="1DC96F19">
        <w:rPr>
          <w:rFonts w:ascii="Times New Roman" w:hAnsi="Times New Roman" w:cs="Times New Roman"/>
          <w:b w:val="1"/>
          <w:bCs w:val="1"/>
          <w:sz w:val="32"/>
          <w:szCs w:val="32"/>
        </w:rPr>
        <w:t>chem</w:t>
      </w:r>
      <w:r w:rsidRPr="5EA77375" w:rsidR="07AAC1DE">
        <w:rPr>
          <w:rFonts w:ascii="Times New Roman" w:hAnsi="Times New Roman" w:cs="Times New Roman"/>
          <w:b w:val="1"/>
          <w:bCs w:val="1"/>
          <w:sz w:val="32"/>
          <w:szCs w:val="32"/>
        </w:rPr>
        <w:t>is</w:t>
      </w:r>
      <w:r w:rsidRPr="5EA77375" w:rsidR="1DC96F19">
        <w:rPr>
          <w:rFonts w:ascii="Times New Roman" w:hAnsi="Times New Roman" w:cs="Times New Roman"/>
          <w:b w:val="1"/>
          <w:bCs w:val="1"/>
          <w:sz w:val="32"/>
          <w:szCs w:val="32"/>
        </w:rPr>
        <w:t>try</w:t>
      </w:r>
    </w:p>
    <w:p xmlns:wp14="http://schemas.microsoft.com/office/word/2010/wordml" w:rsidRPr="00D7390C" w:rsidR="003A1EFE" w:rsidP="00D7390C" w:rsidRDefault="003A1EFE" w14:paraId="111D3A95" wp14:textId="77777777">
      <w:pPr>
        <w:jc w:val="center"/>
        <w:rPr>
          <w:rFonts w:ascii="Times New Roman" w:hAnsi="Times New Roman" w:cs="Times New Roman"/>
        </w:rPr>
      </w:pPr>
      <w:proofErr w:type="spellStart"/>
      <w:r w:rsidRPr="00D7390C">
        <w:rPr>
          <w:rFonts w:ascii="Times New Roman" w:hAnsi="Times New Roman" w:cs="Times New Roman"/>
        </w:rPr>
        <w:t>Boglárka</w:t>
      </w:r>
      <w:proofErr w:type="spellEnd"/>
      <w:r w:rsidRPr="00D7390C">
        <w:rPr>
          <w:rFonts w:ascii="Times New Roman" w:hAnsi="Times New Roman" w:cs="Times New Roman"/>
        </w:rPr>
        <w:t xml:space="preserve"> </w:t>
      </w:r>
      <w:proofErr w:type="spellStart"/>
      <w:r w:rsidRPr="00D7390C">
        <w:rPr>
          <w:rFonts w:ascii="Times New Roman" w:hAnsi="Times New Roman" w:cs="Times New Roman"/>
        </w:rPr>
        <w:t>Szabó</w:t>
      </w:r>
      <w:proofErr w:type="spellEnd"/>
      <w:r w:rsidRPr="00D7390C">
        <w:rPr>
          <w:rFonts w:ascii="Times New Roman" w:hAnsi="Times New Roman" w:cs="Times New Roman"/>
        </w:rPr>
        <w:t xml:space="preserve">, Maxim </w:t>
      </w:r>
      <w:proofErr w:type="spellStart"/>
      <w:r w:rsidRPr="00D7390C">
        <w:rPr>
          <w:rFonts w:ascii="Times New Roman" w:hAnsi="Times New Roman" w:cs="Times New Roman"/>
        </w:rPr>
        <w:t>Varenicja</w:t>
      </w:r>
      <w:proofErr w:type="spellEnd"/>
      <w:r w:rsidRPr="00D7390C">
        <w:rPr>
          <w:rFonts w:ascii="Times New Roman" w:hAnsi="Times New Roman" w:cs="Times New Roman"/>
        </w:rPr>
        <w:t xml:space="preserve">, </w:t>
      </w:r>
      <w:r w:rsidRPr="00D7390C">
        <w:rPr>
          <w:rFonts w:ascii="Times New Roman" w:hAnsi="Times New Roman" w:cs="Times New Roman"/>
          <w:u w:val="single"/>
        </w:rPr>
        <w:t>Oldamur Hollóczki</w:t>
      </w:r>
    </w:p>
    <w:p xmlns:wp14="http://schemas.microsoft.com/office/word/2010/wordml" w:rsidRPr="00D7390C" w:rsidR="003A1EFE" w:rsidP="00D7390C" w:rsidRDefault="003A1EFE" w14:paraId="10278635" wp14:textId="77777777">
      <w:pPr>
        <w:jc w:val="center"/>
        <w:rPr>
          <w:rFonts w:ascii="Times New Roman" w:hAnsi="Times New Roman" w:cs="Times New Roman"/>
        </w:rPr>
      </w:pPr>
      <w:r w:rsidRPr="00D7390C">
        <w:rPr>
          <w:rFonts w:ascii="Times New Roman" w:hAnsi="Times New Roman" w:cs="Times New Roman"/>
        </w:rPr>
        <w:t xml:space="preserve">Department of Physical Chemistry, Faculty of Science and Technology, University of Debrecen, </w:t>
      </w:r>
      <w:proofErr w:type="spellStart"/>
      <w:r w:rsidRPr="00D7390C">
        <w:rPr>
          <w:rFonts w:ascii="Times New Roman" w:hAnsi="Times New Roman" w:cs="Times New Roman"/>
        </w:rPr>
        <w:t>Egyetem</w:t>
      </w:r>
      <w:proofErr w:type="spellEnd"/>
      <w:r w:rsidRPr="00D7390C">
        <w:rPr>
          <w:rFonts w:ascii="Times New Roman" w:hAnsi="Times New Roman" w:cs="Times New Roman"/>
        </w:rPr>
        <w:t xml:space="preserve"> </w:t>
      </w:r>
      <w:proofErr w:type="spellStart"/>
      <w:r w:rsidRPr="00D7390C">
        <w:rPr>
          <w:rFonts w:ascii="Times New Roman" w:hAnsi="Times New Roman" w:cs="Times New Roman"/>
        </w:rPr>
        <w:t>tér</w:t>
      </w:r>
      <w:proofErr w:type="spellEnd"/>
      <w:r w:rsidRPr="00D7390C">
        <w:rPr>
          <w:rFonts w:ascii="Times New Roman" w:hAnsi="Times New Roman" w:cs="Times New Roman"/>
        </w:rPr>
        <w:t xml:space="preserve"> 1, 4032 Debrecen, Hungary</w:t>
      </w:r>
    </w:p>
    <w:p xmlns:wp14="http://schemas.microsoft.com/office/word/2010/wordml" w:rsidRPr="00D7390C" w:rsidR="00D7390C" w:rsidP="00D7390C" w:rsidRDefault="00D7390C" w14:paraId="6F52923E" wp14:textId="77777777">
      <w:pPr>
        <w:jc w:val="center"/>
        <w:rPr>
          <w:rFonts w:ascii="Times New Roman" w:hAnsi="Times New Roman" w:cs="Times New Roman"/>
        </w:rPr>
      </w:pPr>
      <w:r w:rsidRPr="00D7390C">
        <w:rPr>
          <w:rFonts w:ascii="Times New Roman" w:hAnsi="Times New Roman" w:cs="Times New Roman"/>
        </w:rPr>
        <w:t>e-mail: holloczki.oldamur@science.unideb.hu</w:t>
      </w:r>
    </w:p>
    <w:p xmlns:wp14="http://schemas.microsoft.com/office/word/2010/wordml" w:rsidRPr="00D7390C" w:rsidR="003A1EFE" w:rsidP="00D7390C" w:rsidRDefault="003A1EFE" w14:paraId="672A6659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D7390C" w:rsidR="003A1EFE" w:rsidP="00D7390C" w:rsidRDefault="0049372A" w14:paraId="5ADD0029" wp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90C">
        <w:rPr>
          <w:rFonts w:ascii="Times New Roman" w:hAnsi="Times New Roman" w:cs="Times New Roman"/>
          <w:sz w:val="24"/>
          <w:szCs w:val="24"/>
        </w:rPr>
        <w:t>Nanoplastic</w:t>
      </w:r>
      <w:proofErr w:type="spellEnd"/>
      <w:r w:rsidRPr="00D7390C">
        <w:rPr>
          <w:rFonts w:ascii="Times New Roman" w:hAnsi="Times New Roman" w:cs="Times New Roman"/>
          <w:sz w:val="24"/>
          <w:szCs w:val="24"/>
        </w:rPr>
        <w:t xml:space="preserve"> particles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are at least two orders of magnitude smaller than eukaryot</w:t>
      </w:r>
      <w:r w:rsidRPr="00D7390C" w:rsidR="00E26077">
        <w:rPr>
          <w:rFonts w:ascii="Times New Roman" w:hAnsi="Times New Roman" w:cs="Times New Roman"/>
          <w:sz w:val="24"/>
          <w:szCs w:val="24"/>
        </w:rPr>
        <w:t>ic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cells, and therefore their environmental </w:t>
      </w:r>
      <w:r w:rsidRPr="00D7390C" w:rsidR="00400399">
        <w:rPr>
          <w:rFonts w:ascii="Times New Roman" w:hAnsi="Times New Roman" w:cs="Times New Roman"/>
          <w:sz w:val="24"/>
          <w:szCs w:val="24"/>
        </w:rPr>
        <w:t xml:space="preserve">and health </w:t>
      </w:r>
      <w:r w:rsidRPr="00D7390C" w:rsidR="003A1EFE">
        <w:rPr>
          <w:rFonts w:ascii="Times New Roman" w:hAnsi="Times New Roman" w:cs="Times New Roman"/>
          <w:sz w:val="24"/>
          <w:szCs w:val="24"/>
        </w:rPr>
        <w:t>effect</w:t>
      </w:r>
      <w:r w:rsidRPr="00D7390C" w:rsidR="00400399">
        <w:rPr>
          <w:rFonts w:ascii="Times New Roman" w:hAnsi="Times New Roman" w:cs="Times New Roman"/>
          <w:sz w:val="24"/>
          <w:szCs w:val="24"/>
        </w:rPr>
        <w:t xml:space="preserve">s are 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likely to stem from 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their 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molecular level interplay with living organisms. The underlying interactions with </w:t>
      </w:r>
      <w:proofErr w:type="spellStart"/>
      <w:r w:rsidRPr="00D7390C" w:rsidR="003A1EFE">
        <w:rPr>
          <w:rFonts w:ascii="Times New Roman" w:hAnsi="Times New Roman" w:cs="Times New Roman"/>
          <w:sz w:val="24"/>
          <w:szCs w:val="24"/>
        </w:rPr>
        <w:t>biomolecular</w:t>
      </w:r>
      <w:proofErr w:type="spellEnd"/>
      <w:r w:rsidRPr="00D7390C" w:rsidR="003A1EFE">
        <w:rPr>
          <w:rFonts w:ascii="Times New Roman" w:hAnsi="Times New Roman" w:cs="Times New Roman"/>
          <w:sz w:val="24"/>
          <w:szCs w:val="24"/>
        </w:rPr>
        <w:t xml:space="preserve"> systems are, however, difficult to characterize experimentally, due to the complexity of polymer systems and the biological matrix</w:t>
      </w:r>
      <w:r w:rsidRPr="00D7390C" w:rsidR="00400399">
        <w:rPr>
          <w:rFonts w:ascii="Times New Roman" w:hAnsi="Times New Roman" w:cs="Times New Roman"/>
          <w:sz w:val="24"/>
          <w:szCs w:val="24"/>
        </w:rPr>
        <w:t xml:space="preserve"> they are embedded in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. To </w:t>
      </w:r>
      <w:r w:rsidRPr="00D7390C" w:rsidR="00400399">
        <w:rPr>
          <w:rFonts w:ascii="Times New Roman" w:hAnsi="Times New Roman" w:cs="Times New Roman"/>
          <w:sz w:val="24"/>
          <w:szCs w:val="24"/>
        </w:rPr>
        <w:t>overcome these obstacles</w:t>
      </w:r>
      <w:r w:rsidRPr="00D7390C" w:rsidR="000D3137">
        <w:rPr>
          <w:rFonts w:ascii="Times New Roman" w:hAnsi="Times New Roman" w:cs="Times New Roman"/>
          <w:sz w:val="24"/>
          <w:szCs w:val="24"/>
        </w:rPr>
        <w:t>, we employed molecular modeling</w:t>
      </w:r>
      <w:r w:rsidRPr="00D7390C" w:rsidR="00943430">
        <w:rPr>
          <w:rFonts w:ascii="Times New Roman" w:hAnsi="Times New Roman" w:cs="Times New Roman"/>
          <w:sz w:val="24"/>
          <w:szCs w:val="24"/>
        </w:rPr>
        <w:t>, which helped us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understand</w:t>
      </w:r>
      <w:r w:rsidRPr="00D7390C" w:rsidR="00222734">
        <w:rPr>
          <w:rFonts w:ascii="Times New Roman" w:hAnsi="Times New Roman" w:cs="Times New Roman"/>
          <w:sz w:val="24"/>
          <w:szCs w:val="24"/>
        </w:rPr>
        <w:t>ing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the changes </w:t>
      </w:r>
      <w:proofErr w:type="spellStart"/>
      <w:r w:rsidRPr="00D7390C" w:rsidR="000D3137">
        <w:rPr>
          <w:rFonts w:ascii="Times New Roman" w:hAnsi="Times New Roman" w:cs="Times New Roman"/>
          <w:sz w:val="24"/>
          <w:szCs w:val="24"/>
        </w:rPr>
        <w:t>nanoplastics</w:t>
      </w:r>
      <w:proofErr w:type="spellEnd"/>
      <w:r w:rsidRPr="00D7390C" w:rsidR="000D3137">
        <w:rPr>
          <w:rFonts w:ascii="Times New Roman" w:hAnsi="Times New Roman" w:cs="Times New Roman"/>
          <w:sz w:val="24"/>
          <w:szCs w:val="24"/>
        </w:rPr>
        <w:t xml:space="preserve"> induce in the molecular structure of biomolecules</w:t>
      </w:r>
      <w:r w:rsidRPr="00D7390C">
        <w:rPr>
          <w:rFonts w:ascii="Times New Roman" w:hAnsi="Times New Roman" w:cs="Times New Roman"/>
          <w:sz w:val="24"/>
          <w:szCs w:val="24"/>
        </w:rPr>
        <w:t xml:space="preserve"> in solution</w:t>
      </w:r>
      <w:r w:rsidRPr="00D7390C" w:rsidR="000D3137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D7390C" w:rsidR="000D3137" w:rsidP="00D7390C" w:rsidRDefault="00943430" w14:paraId="56F92194" wp14:textId="77777777">
      <w:pPr>
        <w:rPr>
          <w:rFonts w:ascii="Times New Roman" w:hAnsi="Times New Roman" w:cs="Times New Roman"/>
          <w:sz w:val="24"/>
          <w:szCs w:val="24"/>
        </w:rPr>
      </w:pPr>
      <w:r w:rsidRPr="00D7390C">
        <w:rPr>
          <w:rFonts w:ascii="Times New Roman" w:hAnsi="Times New Roman" w:cs="Times New Roman"/>
          <w:sz w:val="24"/>
          <w:szCs w:val="24"/>
        </w:rPr>
        <w:t xml:space="preserve">Modeling </w:t>
      </w:r>
      <w:proofErr w:type="spellStart"/>
      <w:r w:rsidRPr="00D7390C">
        <w:rPr>
          <w:rFonts w:ascii="Times New Roman" w:hAnsi="Times New Roman" w:cs="Times New Roman"/>
          <w:sz w:val="24"/>
          <w:szCs w:val="24"/>
        </w:rPr>
        <w:t>nanoplastics</w:t>
      </w:r>
      <w:proofErr w:type="spellEnd"/>
      <w:r w:rsidRPr="00D7390C">
        <w:rPr>
          <w:rFonts w:ascii="Times New Roman" w:hAnsi="Times New Roman" w:cs="Times New Roman"/>
          <w:sz w:val="24"/>
          <w:szCs w:val="24"/>
        </w:rPr>
        <w:t xml:space="preserve"> has its own challenges, in particular creating reasonable starting geometries for these polymer assemblies. </w:t>
      </w:r>
      <w:r w:rsidRPr="00D7390C" w:rsidR="000D3137">
        <w:rPr>
          <w:rFonts w:ascii="Times New Roman" w:hAnsi="Times New Roman" w:cs="Times New Roman"/>
          <w:sz w:val="24"/>
          <w:szCs w:val="24"/>
        </w:rPr>
        <w:t>W</w:t>
      </w:r>
      <w:r w:rsidRPr="00D7390C" w:rsidR="003A1EFE">
        <w:rPr>
          <w:rFonts w:ascii="Times New Roman" w:hAnsi="Times New Roman" w:cs="Times New Roman"/>
          <w:sz w:val="24"/>
          <w:szCs w:val="24"/>
        </w:rPr>
        <w:t>e established a</w:t>
      </w:r>
      <w:r w:rsidRPr="00D7390C" w:rsidR="0049372A">
        <w:rPr>
          <w:rFonts w:ascii="Times New Roman" w:hAnsi="Times New Roman" w:cs="Times New Roman"/>
          <w:sz w:val="24"/>
          <w:szCs w:val="24"/>
        </w:rPr>
        <w:t>n involved, rigorous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</w:t>
      </w:r>
      <w:r w:rsidRPr="00D7390C">
        <w:rPr>
          <w:rFonts w:ascii="Times New Roman" w:hAnsi="Times New Roman" w:cs="Times New Roman"/>
          <w:sz w:val="24"/>
          <w:szCs w:val="24"/>
        </w:rPr>
        <w:t>workflow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to generate </w:t>
      </w:r>
      <w:proofErr w:type="spellStart"/>
      <w:r w:rsidRPr="00D7390C" w:rsidR="003A1EFE">
        <w:rPr>
          <w:rFonts w:ascii="Times New Roman" w:hAnsi="Times New Roman" w:cs="Times New Roman"/>
          <w:sz w:val="24"/>
          <w:szCs w:val="24"/>
        </w:rPr>
        <w:t>nanoplastic</w:t>
      </w:r>
      <w:proofErr w:type="spellEnd"/>
      <w:r w:rsidRPr="00D7390C" w:rsidR="003A1EFE">
        <w:rPr>
          <w:rFonts w:ascii="Times New Roman" w:hAnsi="Times New Roman" w:cs="Times New Roman"/>
          <w:sz w:val="24"/>
          <w:szCs w:val="24"/>
        </w:rPr>
        <w:t xml:space="preserve"> models for molecular simulations</w:t>
      </w:r>
      <w:r w:rsidRPr="00D7390C" w:rsidR="0049372A">
        <w:rPr>
          <w:rFonts w:ascii="Times New Roman" w:hAnsi="Times New Roman" w:cs="Times New Roman"/>
          <w:sz w:val="24"/>
          <w:szCs w:val="24"/>
        </w:rPr>
        <w:t xml:space="preserve"> through the self-assembly of polymer macromolecules</w:t>
      </w:r>
      <w:r w:rsidR="00D7390C">
        <w:rPr>
          <w:rFonts w:ascii="Times New Roman" w:hAnsi="Times New Roman" w:cs="Times New Roman"/>
          <w:sz w:val="24"/>
          <w:szCs w:val="24"/>
        </w:rPr>
        <w:t xml:space="preserve"> [1]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. </w:t>
      </w:r>
      <w:r w:rsidRPr="00D7390C" w:rsidR="0086739F">
        <w:rPr>
          <w:rFonts w:ascii="Times New Roman" w:hAnsi="Times New Roman" w:cs="Times New Roman"/>
          <w:sz w:val="24"/>
          <w:szCs w:val="24"/>
        </w:rPr>
        <w:t>T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o avoid such a series of simulations </w:t>
      </w:r>
      <w:r w:rsidRPr="00D7390C" w:rsidR="00400399">
        <w:rPr>
          <w:rFonts w:ascii="Times New Roman" w:hAnsi="Times New Roman" w:cs="Times New Roman"/>
          <w:sz w:val="24"/>
          <w:szCs w:val="24"/>
        </w:rPr>
        <w:t>every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time before simulating a system that contains nanoplastics, we created an online library</w:t>
      </w:r>
      <w:r w:rsidRPr="00D7390C" w:rsidR="00400399">
        <w:rPr>
          <w:rFonts w:ascii="Times New Roman" w:hAnsi="Times New Roman" w:cs="Times New Roman"/>
          <w:sz w:val="24"/>
          <w:szCs w:val="24"/>
        </w:rPr>
        <w:t>, where the best obtained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 structures are freely available</w:t>
      </w:r>
      <w:r w:rsidRPr="00D7390C" w:rsidR="000D3137">
        <w:rPr>
          <w:rFonts w:ascii="Times New Roman" w:hAnsi="Times New Roman" w:cs="Times New Roman"/>
          <w:sz w:val="24"/>
          <w:szCs w:val="24"/>
        </w:rPr>
        <w:t>, aiding future modeling studies in the field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. </w:t>
      </w:r>
      <w:r w:rsidRPr="00D7390C" w:rsidR="00E26322">
        <w:rPr>
          <w:rFonts w:ascii="Times New Roman" w:hAnsi="Times New Roman" w:cs="Times New Roman"/>
          <w:sz w:val="24"/>
          <w:szCs w:val="24"/>
        </w:rPr>
        <w:t xml:space="preserve">The self-assembly of the macromolecules composing the </w:t>
      </w:r>
      <w:proofErr w:type="spellStart"/>
      <w:r w:rsidRPr="00D7390C" w:rsidR="00E26322">
        <w:rPr>
          <w:rFonts w:ascii="Times New Roman" w:hAnsi="Times New Roman" w:cs="Times New Roman"/>
          <w:sz w:val="24"/>
          <w:szCs w:val="24"/>
        </w:rPr>
        <w:t>nanoplastics</w:t>
      </w:r>
      <w:proofErr w:type="spellEnd"/>
      <w:r w:rsidRPr="00D7390C" w:rsidR="00E26322">
        <w:rPr>
          <w:rFonts w:ascii="Times New Roman" w:hAnsi="Times New Roman" w:cs="Times New Roman"/>
          <w:sz w:val="24"/>
          <w:szCs w:val="24"/>
        </w:rPr>
        <w:t xml:space="preserve"> is strongly influenced by the solvent, as we found that the density of these particles varies significantly in different media. </w:t>
      </w:r>
      <w:r w:rsidRPr="00D7390C" w:rsidR="003A1EFE">
        <w:rPr>
          <w:rFonts w:ascii="Times New Roman" w:hAnsi="Times New Roman" w:cs="Times New Roman"/>
          <w:sz w:val="24"/>
          <w:szCs w:val="24"/>
        </w:rPr>
        <w:t xml:space="preserve">A similar protocol was used to </w:t>
      </w:r>
      <w:r w:rsidRPr="00D7390C" w:rsidR="0049372A">
        <w:rPr>
          <w:rFonts w:ascii="Times New Roman" w:hAnsi="Times New Roman" w:cs="Times New Roman"/>
          <w:sz w:val="24"/>
          <w:szCs w:val="24"/>
        </w:rPr>
        <w:t>predict the adsorption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</w:t>
      </w:r>
      <w:r w:rsidRPr="00D7390C" w:rsidR="00400399">
        <w:rPr>
          <w:rFonts w:ascii="Times New Roman" w:hAnsi="Times New Roman" w:cs="Times New Roman"/>
          <w:sz w:val="24"/>
          <w:szCs w:val="24"/>
        </w:rPr>
        <w:t xml:space="preserve">of antibiotics on </w:t>
      </w:r>
      <w:proofErr w:type="spellStart"/>
      <w:r w:rsidRPr="00D7390C" w:rsidR="00400399">
        <w:rPr>
          <w:rFonts w:ascii="Times New Roman" w:hAnsi="Times New Roman" w:cs="Times New Roman"/>
          <w:sz w:val="24"/>
          <w:szCs w:val="24"/>
        </w:rPr>
        <w:t>nanoplastics</w:t>
      </w:r>
      <w:proofErr w:type="spellEnd"/>
      <w:r w:rsidRPr="00D7390C" w:rsidR="00400399">
        <w:rPr>
          <w:rFonts w:ascii="Times New Roman" w:hAnsi="Times New Roman" w:cs="Times New Roman"/>
          <w:sz w:val="24"/>
          <w:szCs w:val="24"/>
        </w:rPr>
        <w:t xml:space="preserve"> 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through the example of tetracycline, and was found that this process can have a severe impact through the known Trojan horse effect, </w:t>
      </w:r>
      <w:r w:rsidRPr="00D7390C" w:rsidR="0086739F">
        <w:rPr>
          <w:rFonts w:ascii="Times New Roman" w:hAnsi="Times New Roman" w:cs="Times New Roman"/>
          <w:sz w:val="24"/>
          <w:szCs w:val="24"/>
        </w:rPr>
        <w:t>and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also </w:t>
      </w:r>
      <w:r w:rsidRPr="00D7390C" w:rsidR="00400399">
        <w:rPr>
          <w:rFonts w:ascii="Times New Roman" w:hAnsi="Times New Roman" w:cs="Times New Roman"/>
          <w:sz w:val="24"/>
          <w:szCs w:val="24"/>
        </w:rPr>
        <w:t>via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hindering the absorption of drug</w:t>
      </w:r>
      <w:r w:rsidRPr="00D7390C" w:rsidR="00400399">
        <w:rPr>
          <w:rFonts w:ascii="Times New Roman" w:hAnsi="Times New Roman" w:cs="Times New Roman"/>
          <w:sz w:val="24"/>
          <w:szCs w:val="24"/>
        </w:rPr>
        <w:t>s</w:t>
      </w:r>
      <w:r w:rsidRPr="00D7390C" w:rsidR="0086739F">
        <w:rPr>
          <w:rFonts w:ascii="Times New Roman" w:hAnsi="Times New Roman" w:cs="Times New Roman"/>
          <w:sz w:val="24"/>
          <w:szCs w:val="24"/>
        </w:rPr>
        <w:t xml:space="preserve"> into the body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</w:t>
      </w:r>
      <w:r w:rsidRPr="00D7390C" w:rsidR="0086739F">
        <w:rPr>
          <w:rFonts w:ascii="Times New Roman" w:hAnsi="Times New Roman" w:cs="Times New Roman"/>
          <w:sz w:val="24"/>
          <w:szCs w:val="24"/>
        </w:rPr>
        <w:t>during</w:t>
      </w:r>
      <w:r w:rsidRPr="00D7390C" w:rsidR="000D3137">
        <w:rPr>
          <w:rFonts w:ascii="Times New Roman" w:hAnsi="Times New Roman" w:cs="Times New Roman"/>
          <w:sz w:val="24"/>
          <w:szCs w:val="24"/>
        </w:rPr>
        <w:t xml:space="preserve"> treatment</w:t>
      </w:r>
      <w:r w:rsidR="00D7390C">
        <w:rPr>
          <w:rFonts w:ascii="Times New Roman" w:hAnsi="Times New Roman" w:cs="Times New Roman"/>
          <w:sz w:val="24"/>
          <w:szCs w:val="24"/>
        </w:rPr>
        <w:t xml:space="preserve"> [2]</w:t>
      </w:r>
      <w:r w:rsidRPr="00D7390C" w:rsidR="000D3137">
        <w:rPr>
          <w:rFonts w:ascii="Times New Roman" w:hAnsi="Times New Roman" w:cs="Times New Roman"/>
          <w:sz w:val="24"/>
          <w:szCs w:val="24"/>
        </w:rPr>
        <w:t>.</w:t>
      </w:r>
      <w:r w:rsidRPr="00D7390C" w:rsidR="00E26322"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="000D3137" w:rsidP="00D7390C" w:rsidRDefault="00400399" w14:paraId="16D4CD61" wp14:textId="77777777">
      <w:pPr>
        <w:rPr>
          <w:rFonts w:ascii="Times New Roman" w:hAnsi="Times New Roman" w:cs="Times New Roman"/>
          <w:sz w:val="24"/>
          <w:szCs w:val="24"/>
        </w:rPr>
      </w:pPr>
      <w:r w:rsidRPr="00D7390C">
        <w:rPr>
          <w:rFonts w:ascii="Times New Roman" w:hAnsi="Times New Roman" w:cs="Times New Roman"/>
          <w:sz w:val="24"/>
          <w:szCs w:val="24"/>
        </w:rPr>
        <w:t>Furthermore, w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e investigated examples </w:t>
      </w:r>
      <w:r w:rsidRPr="00D7390C">
        <w:rPr>
          <w:rFonts w:ascii="Times New Roman" w:hAnsi="Times New Roman" w:cs="Times New Roman"/>
          <w:sz w:val="24"/>
          <w:szCs w:val="24"/>
        </w:rPr>
        <w:t xml:space="preserve">of 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proteins, lipids, </w:t>
      </w:r>
      <w:r w:rsidRPr="00D7390C" w:rsidR="0086739F">
        <w:rPr>
          <w:rFonts w:ascii="Times New Roman" w:hAnsi="Times New Roman" w:cs="Times New Roman"/>
          <w:sz w:val="24"/>
          <w:szCs w:val="24"/>
        </w:rPr>
        <w:t xml:space="preserve">and </w:t>
      </w:r>
      <w:r w:rsidRPr="00D7390C" w:rsidR="00116A9E">
        <w:rPr>
          <w:rFonts w:ascii="Times New Roman" w:hAnsi="Times New Roman" w:cs="Times New Roman"/>
          <w:sz w:val="24"/>
          <w:szCs w:val="24"/>
        </w:rPr>
        <w:t>nucleic acids</w:t>
      </w:r>
      <w:r w:rsidRPr="00D7390C" w:rsidR="0086739F">
        <w:rPr>
          <w:rFonts w:ascii="Times New Roman" w:hAnsi="Times New Roman" w:cs="Times New Roman"/>
          <w:sz w:val="24"/>
          <w:szCs w:val="24"/>
        </w:rPr>
        <w:t xml:space="preserve"> 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in </w:t>
      </w:r>
      <w:r w:rsidRPr="00D7390C">
        <w:rPr>
          <w:rFonts w:ascii="Times New Roman" w:hAnsi="Times New Roman" w:cs="Times New Roman"/>
          <w:sz w:val="24"/>
          <w:szCs w:val="24"/>
        </w:rPr>
        <w:t>contact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 with polymer systems. Interactions of polyethylene particles with lipid bilayers showed significant perturbations in the membrane structure. Polystyrene was </w:t>
      </w:r>
      <w:r w:rsidRPr="00D7390C" w:rsidR="00943430">
        <w:rPr>
          <w:rFonts w:ascii="Times New Roman" w:hAnsi="Times New Roman" w:cs="Times New Roman"/>
          <w:sz w:val="24"/>
          <w:szCs w:val="24"/>
        </w:rPr>
        <w:t xml:space="preserve">found </w:t>
      </w:r>
      <w:r w:rsidRPr="00D7390C" w:rsidR="00116A9E">
        <w:rPr>
          <w:rFonts w:ascii="Times New Roman" w:hAnsi="Times New Roman" w:cs="Times New Roman"/>
          <w:sz w:val="24"/>
          <w:szCs w:val="24"/>
        </w:rPr>
        <w:t>prone to cross</w:t>
      </w:r>
      <w:r w:rsidRPr="00D7390C" w:rsidR="00943430">
        <w:rPr>
          <w:rFonts w:ascii="Times New Roman" w:hAnsi="Times New Roman" w:cs="Times New Roman"/>
          <w:sz w:val="24"/>
          <w:szCs w:val="24"/>
        </w:rPr>
        <w:t>ing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 membranes that resemble the blood-brain barrier. We found that the molecules adsorbed onto the surface of these plastics, i.e. the corona, ha</w:t>
      </w:r>
      <w:r w:rsidRPr="00D7390C" w:rsidR="00E26077">
        <w:rPr>
          <w:rFonts w:ascii="Times New Roman" w:hAnsi="Times New Roman" w:cs="Times New Roman"/>
          <w:sz w:val="24"/>
          <w:szCs w:val="24"/>
        </w:rPr>
        <w:t>ve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 a decisive effect in this process. Interactions of polymers with proteins </w:t>
      </w:r>
      <w:r w:rsidR="00D7390C">
        <w:rPr>
          <w:rFonts w:ascii="Times New Roman" w:hAnsi="Times New Roman" w:cs="Times New Roman"/>
          <w:sz w:val="24"/>
          <w:szCs w:val="24"/>
        </w:rPr>
        <w:t xml:space="preserve">[3] 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and DNA </w:t>
      </w:r>
      <w:r w:rsidR="00D7390C">
        <w:rPr>
          <w:rFonts w:ascii="Times New Roman" w:hAnsi="Times New Roman" w:cs="Times New Roman"/>
          <w:sz w:val="24"/>
          <w:szCs w:val="24"/>
        </w:rPr>
        <w:t xml:space="preserve">[4] 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both triggered </w:t>
      </w:r>
      <w:r w:rsidRPr="00D7390C" w:rsidR="00222734">
        <w:rPr>
          <w:rFonts w:ascii="Times New Roman" w:hAnsi="Times New Roman" w:cs="Times New Roman"/>
          <w:sz w:val="24"/>
          <w:szCs w:val="24"/>
        </w:rPr>
        <w:t xml:space="preserve">significant </w:t>
      </w:r>
      <w:r w:rsidRPr="00D7390C" w:rsidR="00116A9E">
        <w:rPr>
          <w:rFonts w:ascii="Times New Roman" w:hAnsi="Times New Roman" w:cs="Times New Roman"/>
          <w:sz w:val="24"/>
          <w:szCs w:val="24"/>
        </w:rPr>
        <w:t>changes in the conformation</w:t>
      </w:r>
      <w:r w:rsidRPr="00D7390C" w:rsidR="0049372A">
        <w:rPr>
          <w:rFonts w:ascii="Times New Roman" w:hAnsi="Times New Roman" w:cs="Times New Roman"/>
          <w:sz w:val="24"/>
          <w:szCs w:val="24"/>
        </w:rPr>
        <w:t xml:space="preserve"> and self-assembly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 of these </w:t>
      </w:r>
      <w:r w:rsidRPr="00D7390C">
        <w:rPr>
          <w:rFonts w:ascii="Times New Roman" w:hAnsi="Times New Roman" w:cs="Times New Roman"/>
          <w:sz w:val="24"/>
          <w:szCs w:val="24"/>
        </w:rPr>
        <w:t>bio</w:t>
      </w:r>
      <w:r w:rsidRPr="00D7390C" w:rsidR="00116A9E">
        <w:rPr>
          <w:rFonts w:ascii="Times New Roman" w:hAnsi="Times New Roman" w:cs="Times New Roman"/>
          <w:sz w:val="24"/>
          <w:szCs w:val="24"/>
        </w:rPr>
        <w:t xml:space="preserve">molecules, which may also have severe biological impact. In future studies molecular modeling will be employed </w:t>
      </w:r>
      <w:r w:rsidRPr="00D7390C" w:rsidR="0086739F">
        <w:rPr>
          <w:rFonts w:ascii="Times New Roman" w:hAnsi="Times New Roman" w:cs="Times New Roman"/>
          <w:sz w:val="24"/>
          <w:szCs w:val="24"/>
        </w:rPr>
        <w:t>to more complex systems, which will enable us to connect the predictions from our calculations with direct toxic effects induced by these pollutants.</w:t>
      </w:r>
    </w:p>
    <w:p xmlns:wp14="http://schemas.microsoft.com/office/word/2010/wordml" w:rsidRPr="00D7390C" w:rsidR="00D7390C" w:rsidP="00D7390C" w:rsidRDefault="00D7390C" w14:paraId="071E4E01" wp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390C">
        <w:rPr>
          <w:rFonts w:ascii="Times New Roman" w:hAnsi="Times New Roman" w:cs="Times New Roman"/>
          <w:b/>
          <w:sz w:val="24"/>
          <w:szCs w:val="24"/>
        </w:rPr>
        <w:t>References</w:t>
      </w:r>
    </w:p>
    <w:p xmlns:wp14="http://schemas.microsoft.com/office/word/2010/wordml" w:rsidR="00DB356C" w:rsidP="00D7390C" w:rsidRDefault="00D7390C" w14:paraId="39129C72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</w:t>
      </w:r>
      <w:r w:rsidR="00DB356C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="00DB356C">
        <w:rPr>
          <w:rFonts w:ascii="Times New Roman" w:hAnsi="Times New Roman" w:cs="Times New Roman"/>
          <w:sz w:val="24"/>
          <w:szCs w:val="24"/>
        </w:rPr>
        <w:t>Szabó</w:t>
      </w:r>
      <w:proofErr w:type="spellEnd"/>
      <w:r w:rsidR="00DB356C">
        <w:rPr>
          <w:rFonts w:ascii="Times New Roman" w:hAnsi="Times New Roman" w:cs="Times New Roman"/>
          <w:sz w:val="24"/>
          <w:szCs w:val="24"/>
        </w:rPr>
        <w:t xml:space="preserve"> et al., </w:t>
      </w:r>
      <w:r w:rsidRPr="00DB356C" w:rsidR="00DB356C">
        <w:rPr>
          <w:rFonts w:ascii="Times New Roman" w:hAnsi="Times New Roman" w:cs="Times New Roman"/>
          <w:i/>
          <w:sz w:val="24"/>
          <w:szCs w:val="24"/>
        </w:rPr>
        <w:t>J. Phys. Chem. B.</w:t>
      </w:r>
      <w:r w:rsidR="00DB356C">
        <w:rPr>
          <w:rFonts w:ascii="Times New Roman" w:hAnsi="Times New Roman" w:cs="Times New Roman"/>
          <w:sz w:val="24"/>
          <w:szCs w:val="24"/>
        </w:rPr>
        <w:t xml:space="preserve"> </w:t>
      </w:r>
      <w:r w:rsidRPr="00DB356C" w:rsidR="00DB356C">
        <w:rPr>
          <w:rFonts w:ascii="Times New Roman" w:hAnsi="Times New Roman" w:cs="Times New Roman"/>
          <w:b/>
          <w:sz w:val="24"/>
          <w:szCs w:val="24"/>
        </w:rPr>
        <w:t>130</w:t>
      </w:r>
      <w:r w:rsidR="00DB356C">
        <w:rPr>
          <w:rFonts w:ascii="Times New Roman" w:hAnsi="Times New Roman" w:cs="Times New Roman"/>
          <w:sz w:val="24"/>
          <w:szCs w:val="24"/>
        </w:rPr>
        <w:t>, 881 (2026).</w:t>
      </w:r>
    </w:p>
    <w:p xmlns:wp14="http://schemas.microsoft.com/office/word/2010/wordml" w:rsidR="00D7390C" w:rsidP="00D7390C" w:rsidRDefault="00D7390C" w14:paraId="127D75AB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</w:t>
      </w:r>
      <w:r w:rsidR="00DB356C">
        <w:rPr>
          <w:rFonts w:ascii="Times New Roman" w:hAnsi="Times New Roman" w:cs="Times New Roman"/>
          <w:sz w:val="24"/>
          <w:szCs w:val="24"/>
        </w:rPr>
        <w:t xml:space="preserve"> L. Dick et al., </w:t>
      </w:r>
      <w:r w:rsidRPr="00DB356C" w:rsidR="00DB356C">
        <w:rPr>
          <w:rFonts w:ascii="Times New Roman" w:hAnsi="Times New Roman" w:cs="Times New Roman"/>
          <w:i/>
          <w:sz w:val="24"/>
          <w:szCs w:val="24"/>
        </w:rPr>
        <w:t>Sci. Rep.</w:t>
      </w:r>
      <w:r w:rsidR="00DB356C">
        <w:rPr>
          <w:rFonts w:ascii="Times New Roman" w:hAnsi="Times New Roman" w:cs="Times New Roman"/>
          <w:sz w:val="24"/>
          <w:szCs w:val="24"/>
        </w:rPr>
        <w:t xml:space="preserve"> </w:t>
      </w:r>
      <w:r w:rsidRPr="00DB356C" w:rsidR="00DB356C">
        <w:rPr>
          <w:rFonts w:ascii="Times New Roman" w:hAnsi="Times New Roman" w:cs="Times New Roman"/>
          <w:b/>
          <w:sz w:val="24"/>
          <w:szCs w:val="24"/>
        </w:rPr>
        <w:t>14</w:t>
      </w:r>
      <w:r w:rsidR="00DB356C">
        <w:rPr>
          <w:rFonts w:ascii="Times New Roman" w:hAnsi="Times New Roman" w:cs="Times New Roman"/>
          <w:sz w:val="24"/>
          <w:szCs w:val="24"/>
        </w:rPr>
        <w:t>, 25853 (2024).</w:t>
      </w:r>
    </w:p>
    <w:p xmlns:wp14="http://schemas.microsoft.com/office/word/2010/wordml" w:rsidR="00D7390C" w:rsidP="00D7390C" w:rsidRDefault="00D7390C" w14:paraId="09090C7B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[3]</w:t>
      </w:r>
      <w:r w:rsidR="00DB356C">
        <w:rPr>
          <w:rFonts w:ascii="Times New Roman" w:hAnsi="Times New Roman" w:cs="Times New Roman"/>
          <w:sz w:val="24"/>
          <w:szCs w:val="24"/>
        </w:rPr>
        <w:t xml:space="preserve"> O. </w:t>
      </w:r>
      <w:proofErr w:type="spellStart"/>
      <w:r w:rsidR="00DB356C">
        <w:rPr>
          <w:rFonts w:ascii="Times New Roman" w:hAnsi="Times New Roman" w:cs="Times New Roman"/>
          <w:sz w:val="24"/>
          <w:szCs w:val="24"/>
        </w:rPr>
        <w:t>Hollóczki</w:t>
      </w:r>
      <w:proofErr w:type="spellEnd"/>
      <w:r w:rsidR="00DB356C"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 w:rsidR="00DB356C">
        <w:rPr>
          <w:rFonts w:ascii="Times New Roman" w:hAnsi="Times New Roman" w:cs="Times New Roman"/>
          <w:sz w:val="24"/>
          <w:szCs w:val="24"/>
        </w:rPr>
        <w:t>Gehrke</w:t>
      </w:r>
      <w:proofErr w:type="spellEnd"/>
      <w:r w:rsidR="00DB356C">
        <w:rPr>
          <w:rFonts w:ascii="Times New Roman" w:hAnsi="Times New Roman" w:cs="Times New Roman"/>
          <w:sz w:val="24"/>
          <w:szCs w:val="24"/>
        </w:rPr>
        <w:t xml:space="preserve">, </w:t>
      </w:r>
      <w:r w:rsidRPr="00DB356C" w:rsidR="00DB356C">
        <w:rPr>
          <w:rFonts w:ascii="Times New Roman" w:hAnsi="Times New Roman" w:cs="Times New Roman"/>
          <w:i/>
          <w:sz w:val="24"/>
          <w:szCs w:val="24"/>
        </w:rPr>
        <w:t>Sci. Rep.</w:t>
      </w:r>
      <w:r w:rsidR="00DB356C">
        <w:rPr>
          <w:rFonts w:ascii="Times New Roman" w:hAnsi="Times New Roman" w:cs="Times New Roman"/>
          <w:sz w:val="24"/>
          <w:szCs w:val="24"/>
        </w:rPr>
        <w:t xml:space="preserve"> </w:t>
      </w:r>
      <w:r w:rsidRPr="00DB356C" w:rsidR="00DB356C">
        <w:rPr>
          <w:rFonts w:ascii="Times New Roman" w:hAnsi="Times New Roman" w:cs="Times New Roman"/>
          <w:b/>
          <w:sz w:val="24"/>
          <w:szCs w:val="24"/>
        </w:rPr>
        <w:t>9</w:t>
      </w:r>
      <w:r w:rsidR="00DB356C">
        <w:rPr>
          <w:rFonts w:ascii="Times New Roman" w:hAnsi="Times New Roman" w:cs="Times New Roman"/>
          <w:sz w:val="24"/>
          <w:szCs w:val="24"/>
        </w:rPr>
        <w:t>, 16013 (2019).</w:t>
      </w:r>
    </w:p>
    <w:p xmlns:wp14="http://schemas.microsoft.com/office/word/2010/wordml" w:rsidRPr="00D7390C" w:rsidR="00D7390C" w:rsidP="00D7390C" w:rsidRDefault="00D7390C" w14:paraId="5AACBBFA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[4]</w:t>
      </w:r>
      <w:r w:rsidR="00DB356C">
        <w:rPr>
          <w:rFonts w:ascii="Times New Roman" w:hAnsi="Times New Roman" w:cs="Times New Roman"/>
          <w:sz w:val="24"/>
          <w:szCs w:val="24"/>
        </w:rPr>
        <w:t xml:space="preserve"> M. </w:t>
      </w:r>
      <w:proofErr w:type="spellStart"/>
      <w:r w:rsidR="00DB356C">
        <w:rPr>
          <w:rFonts w:ascii="Times New Roman" w:hAnsi="Times New Roman" w:cs="Times New Roman"/>
          <w:sz w:val="24"/>
          <w:szCs w:val="24"/>
        </w:rPr>
        <w:t>Varenicja</w:t>
      </w:r>
      <w:proofErr w:type="spellEnd"/>
      <w:r w:rsidR="00DB356C">
        <w:rPr>
          <w:rFonts w:ascii="Times New Roman" w:hAnsi="Times New Roman" w:cs="Times New Roman"/>
          <w:sz w:val="24"/>
          <w:szCs w:val="24"/>
        </w:rPr>
        <w:t xml:space="preserve">, O. </w:t>
      </w:r>
      <w:proofErr w:type="spellStart"/>
      <w:r w:rsidR="00DB356C">
        <w:rPr>
          <w:rFonts w:ascii="Times New Roman" w:hAnsi="Times New Roman" w:cs="Times New Roman"/>
          <w:sz w:val="24"/>
          <w:szCs w:val="24"/>
        </w:rPr>
        <w:t>Hollóczki</w:t>
      </w:r>
      <w:proofErr w:type="spellEnd"/>
      <w:r w:rsidR="00DB356C">
        <w:rPr>
          <w:rFonts w:ascii="Times New Roman" w:hAnsi="Times New Roman" w:cs="Times New Roman"/>
          <w:sz w:val="24"/>
          <w:szCs w:val="24"/>
        </w:rPr>
        <w:t xml:space="preserve">, Nano Lett. </w:t>
      </w:r>
      <w:r w:rsidRPr="00DB356C" w:rsidR="00DB356C">
        <w:rPr>
          <w:rFonts w:ascii="Times New Roman" w:hAnsi="Times New Roman" w:cs="Times New Roman"/>
          <w:b/>
          <w:sz w:val="24"/>
          <w:szCs w:val="24"/>
        </w:rPr>
        <w:t>25</w:t>
      </w:r>
      <w:r w:rsidR="00DB356C">
        <w:rPr>
          <w:rFonts w:ascii="Times New Roman" w:hAnsi="Times New Roman" w:cs="Times New Roman"/>
          <w:sz w:val="24"/>
          <w:szCs w:val="24"/>
        </w:rPr>
        <w:t>, 15890 (2025).</w:t>
      </w:r>
      <w:bookmarkStart w:name="_GoBack" w:id="0"/>
      <w:bookmarkEnd w:id="0"/>
    </w:p>
    <w:sectPr w:rsidRPr="00D7390C" w:rsidR="00D7390C" w:rsidSect="00D7390C">
      <w:pgSz w:w="12240" w:h="15840" w:orient="portrait"/>
      <w:pgMar w:top="1134" w:right="118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EFE"/>
    <w:rsid w:val="000D3137"/>
    <w:rsid w:val="00116A9E"/>
    <w:rsid w:val="00222734"/>
    <w:rsid w:val="003A1EFE"/>
    <w:rsid w:val="00400399"/>
    <w:rsid w:val="0049372A"/>
    <w:rsid w:val="007873C7"/>
    <w:rsid w:val="0086739F"/>
    <w:rsid w:val="00943430"/>
    <w:rsid w:val="00BD5134"/>
    <w:rsid w:val="00D7390C"/>
    <w:rsid w:val="00DB356C"/>
    <w:rsid w:val="00E26077"/>
    <w:rsid w:val="00E26322"/>
    <w:rsid w:val="00E82998"/>
    <w:rsid w:val="07AAC1DE"/>
    <w:rsid w:val="1DC96F19"/>
    <w:rsid w:val="5EA7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3720"/>
  <w15:chartTrackingRefBased/>
  <w15:docId w15:val="{69D8D705-9F7D-4D1E-88D7-5FCBD7E07F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holloczki@gmail.com</dc:creator>
  <keywords/>
  <dc:description/>
  <lastModifiedBy>Miguel Jorge</lastModifiedBy>
  <revision>7</revision>
  <dcterms:created xsi:type="dcterms:W3CDTF">2026-04-20T13:02:00.0000000Z</dcterms:created>
  <dcterms:modified xsi:type="dcterms:W3CDTF">2026-08-13T17:29:22.9889008Z</dcterms:modified>
</coreProperties>
</file>